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A6953" w14:textId="77777777" w:rsidR="00F467AA" w:rsidRPr="00825DEC" w:rsidRDefault="00F467AA" w:rsidP="00BA1297">
      <w:pPr>
        <w:spacing w:before="240" w:after="240"/>
        <w:rPr>
          <w:color w:val="000000" w:themeColor="text1"/>
          <w:sz w:val="20"/>
          <w:szCs w:val="20"/>
        </w:rPr>
      </w:pPr>
    </w:p>
    <w:p w14:paraId="043C6476" w14:textId="15C64A27" w:rsidR="00F65CD9" w:rsidRPr="00825DEC" w:rsidRDefault="005A3601" w:rsidP="00BA1297">
      <w:pPr>
        <w:spacing w:before="240" w:after="240"/>
        <w:jc w:val="center"/>
        <w:rPr>
          <w:color w:val="000000" w:themeColor="text1"/>
          <w:sz w:val="20"/>
          <w:szCs w:val="20"/>
        </w:rPr>
      </w:pPr>
      <w:r w:rsidRPr="00F50045">
        <w:rPr>
          <w:noProof/>
          <w:sz w:val="24"/>
          <w:lang w:eastAsia="en-GB"/>
        </w:rPr>
        <w:drawing>
          <wp:inline distT="0" distB="0" distL="0" distR="0" wp14:anchorId="73177B21" wp14:editId="6453B936">
            <wp:extent cx="2253082" cy="1133475"/>
            <wp:effectExtent l="0" t="0" r="0" b="0"/>
            <wp:docPr id="4" name="Picture 4" descr="Working at Luton Borough Council | Glass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 at Luton Borough Council | Glassdo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84" cy="1140469"/>
                    </a:xfrm>
                    <a:prstGeom prst="rect">
                      <a:avLst/>
                    </a:prstGeom>
                    <a:noFill/>
                    <a:ln>
                      <a:noFill/>
                    </a:ln>
                  </pic:spPr>
                </pic:pic>
              </a:graphicData>
            </a:graphic>
          </wp:inline>
        </w:drawing>
      </w:r>
    </w:p>
    <w:p w14:paraId="7C728533" w14:textId="77777777" w:rsidR="00F65CD9" w:rsidRDefault="00F65CD9" w:rsidP="00BA1297">
      <w:pPr>
        <w:spacing w:before="240" w:after="240"/>
        <w:rPr>
          <w:color w:val="000000" w:themeColor="text1"/>
          <w:sz w:val="20"/>
          <w:szCs w:val="20"/>
        </w:rPr>
      </w:pPr>
    </w:p>
    <w:p w14:paraId="5728956F" w14:textId="77777777" w:rsidR="009C4C2E" w:rsidRDefault="009C4C2E" w:rsidP="00BA1297">
      <w:pPr>
        <w:spacing w:before="240" w:after="240"/>
        <w:rPr>
          <w:color w:val="000000" w:themeColor="text1"/>
          <w:sz w:val="20"/>
          <w:szCs w:val="20"/>
        </w:rPr>
      </w:pPr>
    </w:p>
    <w:p w14:paraId="2EAF3AAA" w14:textId="77777777" w:rsidR="009C4C2E" w:rsidRPr="00825DEC" w:rsidRDefault="009C4C2E" w:rsidP="00BA1297">
      <w:pPr>
        <w:spacing w:before="240" w:after="240"/>
        <w:rPr>
          <w:color w:val="000000" w:themeColor="text1"/>
          <w:sz w:val="20"/>
          <w:szCs w:val="20"/>
        </w:rPr>
      </w:pPr>
    </w:p>
    <w:p w14:paraId="576F063A" w14:textId="77777777" w:rsidR="001D742F" w:rsidRPr="00825DEC" w:rsidRDefault="001D742F" w:rsidP="00BA1297">
      <w:pPr>
        <w:spacing w:before="240" w:after="240"/>
        <w:rPr>
          <w:color w:val="000000" w:themeColor="text1"/>
          <w:sz w:val="20"/>
          <w:szCs w:val="20"/>
        </w:rPr>
      </w:pPr>
    </w:p>
    <w:p w14:paraId="3FC769E6" w14:textId="77777777" w:rsidR="001D742F" w:rsidRPr="00825DEC" w:rsidRDefault="001D742F" w:rsidP="00BA1297">
      <w:pPr>
        <w:spacing w:before="240" w:after="240"/>
        <w:rPr>
          <w:color w:val="000000" w:themeColor="text1"/>
          <w:sz w:val="20"/>
          <w:szCs w:val="20"/>
        </w:rPr>
      </w:pPr>
    </w:p>
    <w:p w14:paraId="0028566E" w14:textId="77777777" w:rsidR="00F65CD9" w:rsidRPr="00825DEC" w:rsidRDefault="00F65CD9" w:rsidP="00BA1297">
      <w:pPr>
        <w:spacing w:before="240" w:after="240"/>
        <w:rPr>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9A6513" w:rsidRPr="00825DEC" w14:paraId="76830C64" w14:textId="77777777" w:rsidTr="00024B85">
        <w:trPr>
          <w:cantSplit/>
        </w:trPr>
        <w:tc>
          <w:tcPr>
            <w:tcW w:w="5000" w:type="pct"/>
          </w:tcPr>
          <w:p w14:paraId="48656FE9" w14:textId="7ED97F22" w:rsidR="00F65CD9" w:rsidRPr="00D63514" w:rsidRDefault="00DD2342" w:rsidP="00BA1297">
            <w:pPr>
              <w:spacing w:before="240" w:after="240"/>
              <w:jc w:val="center"/>
              <w:rPr>
                <w:b/>
                <w:bCs/>
                <w:color w:val="000000" w:themeColor="text1"/>
                <w:sz w:val="28"/>
                <w:szCs w:val="46"/>
              </w:rPr>
            </w:pPr>
            <w:r w:rsidRPr="004E395A">
              <w:rPr>
                <w:rFonts w:ascii="Arial Bold" w:hAnsi="Arial Bold"/>
                <w:b/>
                <w:bCs/>
                <w:color w:val="000000" w:themeColor="text1"/>
                <w:sz w:val="28"/>
              </w:rPr>
              <w:t>Approved Landlord/Agency List for Temporary Housing Accommodation</w:t>
            </w:r>
          </w:p>
        </w:tc>
      </w:tr>
      <w:tr w:rsidR="009A6513" w:rsidRPr="00825DEC" w14:paraId="5BE75190" w14:textId="77777777" w:rsidTr="00024B85">
        <w:trPr>
          <w:cantSplit/>
        </w:trPr>
        <w:tc>
          <w:tcPr>
            <w:tcW w:w="5000" w:type="pct"/>
          </w:tcPr>
          <w:p w14:paraId="1C7F54DD" w14:textId="77777777" w:rsidR="00F65CD9" w:rsidRPr="00D63514" w:rsidRDefault="00F65CD9" w:rsidP="00BA1297">
            <w:pPr>
              <w:spacing w:before="240" w:after="240"/>
              <w:jc w:val="center"/>
              <w:rPr>
                <w:b/>
                <w:bCs/>
                <w:color w:val="000000" w:themeColor="text1"/>
                <w:sz w:val="28"/>
                <w:szCs w:val="46"/>
              </w:rPr>
            </w:pPr>
          </w:p>
        </w:tc>
      </w:tr>
      <w:tr w:rsidR="009A6513" w:rsidRPr="00825DEC" w14:paraId="2E3FF111" w14:textId="77777777" w:rsidTr="00024B85">
        <w:trPr>
          <w:cantSplit/>
        </w:trPr>
        <w:tc>
          <w:tcPr>
            <w:tcW w:w="5000" w:type="pct"/>
          </w:tcPr>
          <w:p w14:paraId="6CC720BD" w14:textId="5F57B45B" w:rsidR="00C25488" w:rsidRPr="00D63514" w:rsidRDefault="00C25488" w:rsidP="00BA1297">
            <w:pPr>
              <w:spacing w:before="240" w:after="240"/>
              <w:jc w:val="center"/>
              <w:rPr>
                <w:b/>
                <w:bCs/>
                <w:color w:val="000000" w:themeColor="text1"/>
                <w:sz w:val="28"/>
                <w:szCs w:val="46"/>
              </w:rPr>
            </w:pPr>
            <w:r w:rsidRPr="00D63514">
              <w:rPr>
                <w:b/>
                <w:bCs/>
                <w:color w:val="000000" w:themeColor="text1"/>
                <w:sz w:val="28"/>
                <w:szCs w:val="46"/>
              </w:rPr>
              <w:t xml:space="preserve">Reference </w:t>
            </w:r>
            <w:r w:rsidR="00646BFB">
              <w:rPr>
                <w:b/>
                <w:bCs/>
                <w:color w:val="000000" w:themeColor="text1"/>
                <w:sz w:val="28"/>
                <w:szCs w:val="46"/>
              </w:rPr>
              <w:t>AT1087 Temporary Housing Accommodation</w:t>
            </w:r>
          </w:p>
        </w:tc>
      </w:tr>
      <w:tr w:rsidR="00857505" w:rsidRPr="00825DEC" w14:paraId="17D404F6" w14:textId="77777777" w:rsidTr="00024B85">
        <w:trPr>
          <w:cantSplit/>
        </w:trPr>
        <w:tc>
          <w:tcPr>
            <w:tcW w:w="5000" w:type="pct"/>
          </w:tcPr>
          <w:p w14:paraId="3AA645E4" w14:textId="77777777" w:rsidR="00857505" w:rsidRPr="00D63514" w:rsidRDefault="00857505" w:rsidP="00BA1297">
            <w:pPr>
              <w:spacing w:before="240" w:after="240"/>
              <w:jc w:val="center"/>
              <w:rPr>
                <w:b/>
                <w:bCs/>
                <w:color w:val="000000" w:themeColor="text1"/>
                <w:sz w:val="28"/>
                <w:szCs w:val="46"/>
              </w:rPr>
            </w:pPr>
          </w:p>
        </w:tc>
      </w:tr>
      <w:tr w:rsidR="00857505" w:rsidRPr="00825DEC" w14:paraId="69A68F7B" w14:textId="77777777" w:rsidTr="00024B85">
        <w:trPr>
          <w:cantSplit/>
        </w:trPr>
        <w:tc>
          <w:tcPr>
            <w:tcW w:w="5000" w:type="pct"/>
          </w:tcPr>
          <w:p w14:paraId="1E09664E" w14:textId="66D7C3EB" w:rsidR="00857505" w:rsidRPr="00D63514" w:rsidRDefault="00857505" w:rsidP="00027CD5">
            <w:pPr>
              <w:spacing w:before="240" w:after="240"/>
              <w:jc w:val="center"/>
              <w:rPr>
                <w:b/>
                <w:bCs/>
                <w:color w:val="000000" w:themeColor="text1"/>
                <w:sz w:val="28"/>
                <w:szCs w:val="46"/>
              </w:rPr>
            </w:pPr>
            <w:r w:rsidRPr="00D63514">
              <w:rPr>
                <w:b/>
                <w:bCs/>
                <w:color w:val="000000" w:themeColor="text1"/>
                <w:sz w:val="28"/>
                <w:szCs w:val="46"/>
              </w:rPr>
              <w:t>Application Form</w:t>
            </w:r>
            <w:r w:rsidR="009C4853" w:rsidRPr="00D63514">
              <w:rPr>
                <w:b/>
                <w:bCs/>
                <w:color w:val="000000" w:themeColor="text1"/>
                <w:sz w:val="28"/>
                <w:szCs w:val="46"/>
              </w:rPr>
              <w:t xml:space="preserve"> – 202</w:t>
            </w:r>
            <w:r w:rsidR="00027CD5">
              <w:rPr>
                <w:b/>
                <w:bCs/>
                <w:color w:val="000000" w:themeColor="text1"/>
                <w:sz w:val="28"/>
                <w:szCs w:val="46"/>
              </w:rPr>
              <w:t>4</w:t>
            </w:r>
            <w:r w:rsidR="009C4853" w:rsidRPr="00D63514">
              <w:rPr>
                <w:b/>
                <w:bCs/>
                <w:color w:val="000000" w:themeColor="text1"/>
                <w:sz w:val="28"/>
                <w:szCs w:val="46"/>
              </w:rPr>
              <w:t xml:space="preserve"> Version</w:t>
            </w:r>
          </w:p>
        </w:tc>
      </w:tr>
    </w:tbl>
    <w:p w14:paraId="66B9F999" w14:textId="77777777" w:rsidR="00F65CD9" w:rsidRPr="00825DEC" w:rsidRDefault="00F65CD9" w:rsidP="00BA1297">
      <w:pPr>
        <w:spacing w:before="240" w:after="240"/>
        <w:rPr>
          <w:color w:val="000000" w:themeColor="text1"/>
          <w:sz w:val="20"/>
          <w:szCs w:val="20"/>
        </w:rPr>
      </w:pPr>
    </w:p>
    <w:p w14:paraId="795C274B" w14:textId="77777777" w:rsidR="00F467AA" w:rsidRPr="00825DEC" w:rsidRDefault="00F467AA" w:rsidP="00BA1297">
      <w:pPr>
        <w:spacing w:before="240" w:after="240"/>
        <w:rPr>
          <w:color w:val="000000" w:themeColor="text1"/>
          <w:sz w:val="20"/>
          <w:szCs w:val="20"/>
        </w:rPr>
      </w:pPr>
    </w:p>
    <w:p w14:paraId="447A4862" w14:textId="5F5C538B" w:rsidR="00F467AA" w:rsidRPr="00825DEC" w:rsidRDefault="00F467AA" w:rsidP="00BA1297">
      <w:pPr>
        <w:spacing w:before="240" w:after="240"/>
        <w:rPr>
          <w:color w:val="000000" w:themeColor="text1"/>
          <w:sz w:val="20"/>
          <w:szCs w:val="20"/>
        </w:rPr>
      </w:pPr>
      <w:r w:rsidRPr="00825DEC">
        <w:rPr>
          <w:color w:val="000000" w:themeColor="text1"/>
          <w:sz w:val="20"/>
          <w:szCs w:val="20"/>
        </w:rPr>
        <w:br w:type="page"/>
      </w:r>
    </w:p>
    <w:p w14:paraId="28E3E43A" w14:textId="1CE72AC1" w:rsidR="00F467AA" w:rsidRPr="00825DEC" w:rsidRDefault="00F467AA" w:rsidP="00BA1297">
      <w:pPr>
        <w:spacing w:before="240" w:after="240"/>
        <w:jc w:val="center"/>
        <w:rPr>
          <w:b/>
          <w:bCs/>
          <w:color w:val="000000" w:themeColor="text1"/>
          <w:sz w:val="20"/>
          <w:szCs w:val="20"/>
        </w:rPr>
      </w:pPr>
      <w:r w:rsidRPr="00825DEC">
        <w:rPr>
          <w:b/>
          <w:bCs/>
          <w:color w:val="000000" w:themeColor="text1"/>
          <w:sz w:val="20"/>
          <w:szCs w:val="20"/>
        </w:rPr>
        <w:lastRenderedPageBreak/>
        <w:t>Contents</w:t>
      </w:r>
    </w:p>
    <w:p w14:paraId="1804B3FA" w14:textId="66A2E146" w:rsidR="002D01EE" w:rsidRPr="00825DEC" w:rsidRDefault="002D01EE" w:rsidP="00BA1297">
      <w:pPr>
        <w:spacing w:before="240" w:after="240"/>
        <w:jc w:val="center"/>
        <w:rPr>
          <w:color w:val="000000" w:themeColor="text1"/>
          <w:sz w:val="20"/>
          <w:szCs w:val="20"/>
        </w:rPr>
      </w:pPr>
    </w:p>
    <w:p w14:paraId="2E7CC5F5" w14:textId="1D297564" w:rsidR="00986B1E" w:rsidRDefault="000C4286">
      <w:pPr>
        <w:pStyle w:val="TOC1"/>
        <w:rPr>
          <w:rFonts w:asciiTheme="minorHAnsi" w:eastAsiaTheme="minorEastAsia" w:hAnsiTheme="minorHAnsi"/>
          <w:noProof/>
          <w:sz w:val="22"/>
          <w:lang w:eastAsia="en-GB"/>
        </w:rPr>
      </w:pPr>
      <w:r w:rsidRPr="00825DEC">
        <w:rPr>
          <w:color w:val="000000" w:themeColor="text1"/>
          <w:szCs w:val="20"/>
        </w:rPr>
        <w:fldChar w:fldCharType="begin"/>
      </w:r>
      <w:r w:rsidRPr="00825DEC">
        <w:rPr>
          <w:color w:val="000000" w:themeColor="text1"/>
          <w:szCs w:val="20"/>
        </w:rPr>
        <w:instrText xml:space="preserve"> TOC \o "1-2" \h \z \u </w:instrText>
      </w:r>
      <w:r w:rsidRPr="00825DEC">
        <w:rPr>
          <w:color w:val="000000" w:themeColor="text1"/>
          <w:szCs w:val="20"/>
        </w:rPr>
        <w:fldChar w:fldCharType="separate"/>
      </w:r>
      <w:hyperlink w:anchor="_Toc146010622" w:history="1">
        <w:r w:rsidR="00986B1E" w:rsidRPr="00AD6CDA">
          <w:rPr>
            <w:rStyle w:val="Hyperlink"/>
            <w:noProof/>
          </w:rPr>
          <w:t>Introduction</w:t>
        </w:r>
        <w:r w:rsidR="00986B1E">
          <w:rPr>
            <w:noProof/>
            <w:webHidden/>
          </w:rPr>
          <w:tab/>
        </w:r>
        <w:r w:rsidR="00986B1E">
          <w:rPr>
            <w:noProof/>
            <w:webHidden/>
          </w:rPr>
          <w:fldChar w:fldCharType="begin"/>
        </w:r>
        <w:r w:rsidR="00986B1E">
          <w:rPr>
            <w:noProof/>
            <w:webHidden/>
          </w:rPr>
          <w:instrText xml:space="preserve"> PAGEREF _Toc146010622 \h </w:instrText>
        </w:r>
        <w:r w:rsidR="00986B1E">
          <w:rPr>
            <w:noProof/>
            <w:webHidden/>
          </w:rPr>
        </w:r>
        <w:r w:rsidR="00986B1E">
          <w:rPr>
            <w:noProof/>
            <w:webHidden/>
          </w:rPr>
          <w:fldChar w:fldCharType="separate"/>
        </w:r>
        <w:r w:rsidR="00986B1E">
          <w:rPr>
            <w:noProof/>
            <w:webHidden/>
          </w:rPr>
          <w:t>4</w:t>
        </w:r>
        <w:r w:rsidR="00986B1E">
          <w:rPr>
            <w:noProof/>
            <w:webHidden/>
          </w:rPr>
          <w:fldChar w:fldCharType="end"/>
        </w:r>
      </w:hyperlink>
    </w:p>
    <w:p w14:paraId="03C30C6B" w14:textId="55021159" w:rsidR="00986B1E" w:rsidRDefault="00027CD5">
      <w:pPr>
        <w:pStyle w:val="TOC1"/>
        <w:rPr>
          <w:rFonts w:asciiTheme="minorHAnsi" w:eastAsiaTheme="minorEastAsia" w:hAnsiTheme="minorHAnsi"/>
          <w:noProof/>
          <w:sz w:val="22"/>
          <w:lang w:eastAsia="en-GB"/>
        </w:rPr>
      </w:pPr>
      <w:hyperlink w:anchor="_Toc146010623" w:history="1">
        <w:r w:rsidR="00986B1E" w:rsidRPr="00AD6CDA">
          <w:rPr>
            <w:rStyle w:val="Hyperlink"/>
            <w:noProof/>
          </w:rPr>
          <w:t>1.</w:t>
        </w:r>
        <w:r w:rsidR="00986B1E">
          <w:rPr>
            <w:rFonts w:asciiTheme="minorHAnsi" w:eastAsiaTheme="minorEastAsia" w:hAnsiTheme="minorHAnsi"/>
            <w:noProof/>
            <w:sz w:val="22"/>
            <w:lang w:eastAsia="en-GB"/>
          </w:rPr>
          <w:tab/>
        </w:r>
        <w:r w:rsidR="00986B1E" w:rsidRPr="00AD6CDA">
          <w:rPr>
            <w:rStyle w:val="Hyperlink"/>
            <w:noProof/>
          </w:rPr>
          <w:t>Preliminary information</w:t>
        </w:r>
        <w:r w:rsidR="00986B1E">
          <w:rPr>
            <w:noProof/>
            <w:webHidden/>
          </w:rPr>
          <w:tab/>
        </w:r>
        <w:r w:rsidR="00986B1E">
          <w:rPr>
            <w:noProof/>
            <w:webHidden/>
          </w:rPr>
          <w:fldChar w:fldCharType="begin"/>
        </w:r>
        <w:r w:rsidR="00986B1E">
          <w:rPr>
            <w:noProof/>
            <w:webHidden/>
          </w:rPr>
          <w:instrText xml:space="preserve"> PAGEREF _Toc146010623 \h </w:instrText>
        </w:r>
        <w:r w:rsidR="00986B1E">
          <w:rPr>
            <w:noProof/>
            <w:webHidden/>
          </w:rPr>
        </w:r>
        <w:r w:rsidR="00986B1E">
          <w:rPr>
            <w:noProof/>
            <w:webHidden/>
          </w:rPr>
          <w:fldChar w:fldCharType="separate"/>
        </w:r>
        <w:r w:rsidR="00986B1E">
          <w:rPr>
            <w:noProof/>
            <w:webHidden/>
          </w:rPr>
          <w:t>4</w:t>
        </w:r>
        <w:r w:rsidR="00986B1E">
          <w:rPr>
            <w:noProof/>
            <w:webHidden/>
          </w:rPr>
          <w:fldChar w:fldCharType="end"/>
        </w:r>
      </w:hyperlink>
    </w:p>
    <w:p w14:paraId="6CC01220" w14:textId="3CFDC319" w:rsidR="00986B1E" w:rsidRDefault="00027CD5">
      <w:pPr>
        <w:pStyle w:val="TOC1"/>
        <w:rPr>
          <w:rFonts w:asciiTheme="minorHAnsi" w:eastAsiaTheme="minorEastAsia" w:hAnsiTheme="minorHAnsi"/>
          <w:noProof/>
          <w:sz w:val="22"/>
          <w:lang w:eastAsia="en-GB"/>
        </w:rPr>
      </w:pPr>
      <w:hyperlink w:anchor="_Toc146010624" w:history="1">
        <w:r w:rsidR="00986B1E" w:rsidRPr="00AD6CDA">
          <w:rPr>
            <w:rStyle w:val="Hyperlink"/>
            <w:noProof/>
          </w:rPr>
          <w:t>Minimum requirements</w:t>
        </w:r>
        <w:r w:rsidR="00986B1E">
          <w:rPr>
            <w:noProof/>
            <w:webHidden/>
          </w:rPr>
          <w:tab/>
        </w:r>
        <w:r w:rsidR="00986B1E">
          <w:rPr>
            <w:noProof/>
            <w:webHidden/>
          </w:rPr>
          <w:fldChar w:fldCharType="begin"/>
        </w:r>
        <w:r w:rsidR="00986B1E">
          <w:rPr>
            <w:noProof/>
            <w:webHidden/>
          </w:rPr>
          <w:instrText xml:space="preserve"> PAGEREF _Toc146010624 \h </w:instrText>
        </w:r>
        <w:r w:rsidR="00986B1E">
          <w:rPr>
            <w:noProof/>
            <w:webHidden/>
          </w:rPr>
        </w:r>
        <w:r w:rsidR="00986B1E">
          <w:rPr>
            <w:noProof/>
            <w:webHidden/>
          </w:rPr>
          <w:fldChar w:fldCharType="separate"/>
        </w:r>
        <w:r w:rsidR="00986B1E">
          <w:rPr>
            <w:noProof/>
            <w:webHidden/>
          </w:rPr>
          <w:t>7</w:t>
        </w:r>
        <w:r w:rsidR="00986B1E">
          <w:rPr>
            <w:noProof/>
            <w:webHidden/>
          </w:rPr>
          <w:fldChar w:fldCharType="end"/>
        </w:r>
      </w:hyperlink>
    </w:p>
    <w:p w14:paraId="1F844ABD" w14:textId="225F81F7" w:rsidR="00986B1E" w:rsidRDefault="00027CD5">
      <w:pPr>
        <w:pStyle w:val="TOC1"/>
        <w:rPr>
          <w:rFonts w:asciiTheme="minorHAnsi" w:eastAsiaTheme="minorEastAsia" w:hAnsiTheme="minorHAnsi"/>
          <w:noProof/>
          <w:sz w:val="22"/>
          <w:lang w:eastAsia="en-GB"/>
        </w:rPr>
      </w:pPr>
      <w:hyperlink w:anchor="_Toc146010625" w:history="1">
        <w:r w:rsidR="00986B1E" w:rsidRPr="00AD6CDA">
          <w:rPr>
            <w:rStyle w:val="Hyperlink"/>
            <w:noProof/>
          </w:rPr>
          <w:t>2.</w:t>
        </w:r>
        <w:r w:rsidR="00986B1E">
          <w:rPr>
            <w:rFonts w:asciiTheme="minorHAnsi" w:eastAsiaTheme="minorEastAsia" w:hAnsiTheme="minorHAnsi"/>
            <w:noProof/>
            <w:sz w:val="22"/>
            <w:lang w:eastAsia="en-GB"/>
          </w:rPr>
          <w:tab/>
        </w:r>
        <w:r w:rsidR="00986B1E" w:rsidRPr="00AD6CDA">
          <w:rPr>
            <w:rStyle w:val="Hyperlink"/>
            <w:noProof/>
          </w:rPr>
          <w:t>Summary of mandatory requirements</w:t>
        </w:r>
        <w:r w:rsidR="00986B1E">
          <w:rPr>
            <w:noProof/>
            <w:webHidden/>
          </w:rPr>
          <w:tab/>
        </w:r>
        <w:r w:rsidR="00986B1E">
          <w:rPr>
            <w:noProof/>
            <w:webHidden/>
          </w:rPr>
          <w:fldChar w:fldCharType="begin"/>
        </w:r>
        <w:r w:rsidR="00986B1E">
          <w:rPr>
            <w:noProof/>
            <w:webHidden/>
          </w:rPr>
          <w:instrText xml:space="preserve"> PAGEREF _Toc146010625 \h </w:instrText>
        </w:r>
        <w:r w:rsidR="00986B1E">
          <w:rPr>
            <w:noProof/>
            <w:webHidden/>
          </w:rPr>
        </w:r>
        <w:r w:rsidR="00986B1E">
          <w:rPr>
            <w:noProof/>
            <w:webHidden/>
          </w:rPr>
          <w:fldChar w:fldCharType="separate"/>
        </w:r>
        <w:r w:rsidR="00986B1E">
          <w:rPr>
            <w:noProof/>
            <w:webHidden/>
          </w:rPr>
          <w:t>7</w:t>
        </w:r>
        <w:r w:rsidR="00986B1E">
          <w:rPr>
            <w:noProof/>
            <w:webHidden/>
          </w:rPr>
          <w:fldChar w:fldCharType="end"/>
        </w:r>
      </w:hyperlink>
    </w:p>
    <w:p w14:paraId="31340AE7" w14:textId="5FA9DF45" w:rsidR="00986B1E" w:rsidRDefault="00027CD5">
      <w:pPr>
        <w:pStyle w:val="TOC1"/>
        <w:rPr>
          <w:rFonts w:asciiTheme="minorHAnsi" w:eastAsiaTheme="minorEastAsia" w:hAnsiTheme="minorHAnsi"/>
          <w:noProof/>
          <w:sz w:val="22"/>
          <w:lang w:eastAsia="en-GB"/>
        </w:rPr>
      </w:pPr>
      <w:hyperlink w:anchor="_Toc146010626" w:history="1">
        <w:r w:rsidR="00986B1E" w:rsidRPr="00AD6CDA">
          <w:rPr>
            <w:rStyle w:val="Hyperlink"/>
            <w:noProof/>
          </w:rPr>
          <w:t>The Application Procedure</w:t>
        </w:r>
        <w:r w:rsidR="00986B1E">
          <w:rPr>
            <w:noProof/>
            <w:webHidden/>
          </w:rPr>
          <w:tab/>
        </w:r>
        <w:r w:rsidR="00986B1E">
          <w:rPr>
            <w:noProof/>
            <w:webHidden/>
          </w:rPr>
          <w:fldChar w:fldCharType="begin"/>
        </w:r>
        <w:r w:rsidR="00986B1E">
          <w:rPr>
            <w:noProof/>
            <w:webHidden/>
          </w:rPr>
          <w:instrText xml:space="preserve"> PAGEREF _Toc146010626 \h </w:instrText>
        </w:r>
        <w:r w:rsidR="00986B1E">
          <w:rPr>
            <w:noProof/>
            <w:webHidden/>
          </w:rPr>
        </w:r>
        <w:r w:rsidR="00986B1E">
          <w:rPr>
            <w:noProof/>
            <w:webHidden/>
          </w:rPr>
          <w:fldChar w:fldCharType="separate"/>
        </w:r>
        <w:r w:rsidR="00986B1E">
          <w:rPr>
            <w:noProof/>
            <w:webHidden/>
          </w:rPr>
          <w:t>8</w:t>
        </w:r>
        <w:r w:rsidR="00986B1E">
          <w:rPr>
            <w:noProof/>
            <w:webHidden/>
          </w:rPr>
          <w:fldChar w:fldCharType="end"/>
        </w:r>
      </w:hyperlink>
    </w:p>
    <w:p w14:paraId="34931C61" w14:textId="3A08BA92" w:rsidR="00986B1E" w:rsidRDefault="00027CD5">
      <w:pPr>
        <w:pStyle w:val="TOC1"/>
        <w:rPr>
          <w:rFonts w:asciiTheme="minorHAnsi" w:eastAsiaTheme="minorEastAsia" w:hAnsiTheme="minorHAnsi"/>
          <w:noProof/>
          <w:sz w:val="22"/>
          <w:lang w:eastAsia="en-GB"/>
        </w:rPr>
      </w:pPr>
      <w:hyperlink w:anchor="_Toc146010627" w:history="1">
        <w:r w:rsidR="00986B1E" w:rsidRPr="00AD6CDA">
          <w:rPr>
            <w:rStyle w:val="Hyperlink"/>
            <w:noProof/>
          </w:rPr>
          <w:t>3.</w:t>
        </w:r>
        <w:r w:rsidR="00986B1E">
          <w:rPr>
            <w:rFonts w:asciiTheme="minorHAnsi" w:eastAsiaTheme="minorEastAsia" w:hAnsiTheme="minorHAnsi"/>
            <w:noProof/>
            <w:sz w:val="22"/>
            <w:lang w:eastAsia="en-GB"/>
          </w:rPr>
          <w:tab/>
        </w:r>
        <w:r w:rsidR="00986B1E" w:rsidRPr="00AD6CDA">
          <w:rPr>
            <w:rStyle w:val="Hyperlink"/>
            <w:noProof/>
          </w:rPr>
          <w:t>Introduction to the Application Procedure</w:t>
        </w:r>
        <w:r w:rsidR="00986B1E">
          <w:rPr>
            <w:noProof/>
            <w:webHidden/>
          </w:rPr>
          <w:tab/>
        </w:r>
        <w:r w:rsidR="00986B1E">
          <w:rPr>
            <w:noProof/>
            <w:webHidden/>
          </w:rPr>
          <w:fldChar w:fldCharType="begin"/>
        </w:r>
        <w:r w:rsidR="00986B1E">
          <w:rPr>
            <w:noProof/>
            <w:webHidden/>
          </w:rPr>
          <w:instrText xml:space="preserve"> PAGEREF _Toc146010627 \h </w:instrText>
        </w:r>
        <w:r w:rsidR="00986B1E">
          <w:rPr>
            <w:noProof/>
            <w:webHidden/>
          </w:rPr>
        </w:r>
        <w:r w:rsidR="00986B1E">
          <w:rPr>
            <w:noProof/>
            <w:webHidden/>
          </w:rPr>
          <w:fldChar w:fldCharType="separate"/>
        </w:r>
        <w:r w:rsidR="00986B1E">
          <w:rPr>
            <w:noProof/>
            <w:webHidden/>
          </w:rPr>
          <w:t>8</w:t>
        </w:r>
        <w:r w:rsidR="00986B1E">
          <w:rPr>
            <w:noProof/>
            <w:webHidden/>
          </w:rPr>
          <w:fldChar w:fldCharType="end"/>
        </w:r>
      </w:hyperlink>
    </w:p>
    <w:p w14:paraId="0AB494A0" w14:textId="06C0389F" w:rsidR="00986B1E" w:rsidRDefault="00027CD5">
      <w:pPr>
        <w:pStyle w:val="TOC1"/>
        <w:rPr>
          <w:rFonts w:asciiTheme="minorHAnsi" w:eastAsiaTheme="minorEastAsia" w:hAnsiTheme="minorHAnsi"/>
          <w:noProof/>
          <w:sz w:val="22"/>
          <w:lang w:eastAsia="en-GB"/>
        </w:rPr>
      </w:pPr>
      <w:hyperlink w:anchor="_Toc146010628" w:history="1">
        <w:r w:rsidR="00986B1E" w:rsidRPr="00AD6CDA">
          <w:rPr>
            <w:rStyle w:val="Hyperlink"/>
            <w:noProof/>
          </w:rPr>
          <w:t>4.</w:t>
        </w:r>
        <w:r w:rsidR="00986B1E">
          <w:rPr>
            <w:rFonts w:asciiTheme="minorHAnsi" w:eastAsiaTheme="minorEastAsia" w:hAnsiTheme="minorHAnsi"/>
            <w:noProof/>
            <w:sz w:val="22"/>
            <w:lang w:eastAsia="en-GB"/>
          </w:rPr>
          <w:tab/>
        </w:r>
        <w:r w:rsidR="00986B1E" w:rsidRPr="00AD6CDA">
          <w:rPr>
            <w:rStyle w:val="Hyperlink"/>
            <w:noProof/>
          </w:rPr>
          <w:t>Submitting an Application</w:t>
        </w:r>
        <w:r w:rsidR="00986B1E">
          <w:rPr>
            <w:noProof/>
            <w:webHidden/>
          </w:rPr>
          <w:tab/>
        </w:r>
        <w:r w:rsidR="00986B1E">
          <w:rPr>
            <w:noProof/>
            <w:webHidden/>
          </w:rPr>
          <w:fldChar w:fldCharType="begin"/>
        </w:r>
        <w:r w:rsidR="00986B1E">
          <w:rPr>
            <w:noProof/>
            <w:webHidden/>
          </w:rPr>
          <w:instrText xml:space="preserve"> PAGEREF _Toc146010628 \h </w:instrText>
        </w:r>
        <w:r w:rsidR="00986B1E">
          <w:rPr>
            <w:noProof/>
            <w:webHidden/>
          </w:rPr>
        </w:r>
        <w:r w:rsidR="00986B1E">
          <w:rPr>
            <w:noProof/>
            <w:webHidden/>
          </w:rPr>
          <w:fldChar w:fldCharType="separate"/>
        </w:r>
        <w:r w:rsidR="00986B1E">
          <w:rPr>
            <w:noProof/>
            <w:webHidden/>
          </w:rPr>
          <w:t>8</w:t>
        </w:r>
        <w:r w:rsidR="00986B1E">
          <w:rPr>
            <w:noProof/>
            <w:webHidden/>
          </w:rPr>
          <w:fldChar w:fldCharType="end"/>
        </w:r>
      </w:hyperlink>
    </w:p>
    <w:p w14:paraId="4CB67A5E" w14:textId="011FC5D2" w:rsidR="00986B1E" w:rsidRDefault="00027CD5">
      <w:pPr>
        <w:pStyle w:val="TOC1"/>
        <w:rPr>
          <w:rFonts w:asciiTheme="minorHAnsi" w:eastAsiaTheme="minorEastAsia" w:hAnsiTheme="minorHAnsi"/>
          <w:noProof/>
          <w:sz w:val="22"/>
          <w:lang w:eastAsia="en-GB"/>
        </w:rPr>
      </w:pPr>
      <w:hyperlink w:anchor="_Toc146010629" w:history="1">
        <w:r w:rsidR="00986B1E" w:rsidRPr="00AD6CDA">
          <w:rPr>
            <w:rStyle w:val="Hyperlink"/>
            <w:noProof/>
          </w:rPr>
          <w:t>Evaluation of Applications</w:t>
        </w:r>
        <w:r w:rsidR="00986B1E">
          <w:rPr>
            <w:noProof/>
            <w:webHidden/>
          </w:rPr>
          <w:tab/>
        </w:r>
        <w:r w:rsidR="00986B1E">
          <w:rPr>
            <w:noProof/>
            <w:webHidden/>
          </w:rPr>
          <w:fldChar w:fldCharType="begin"/>
        </w:r>
        <w:r w:rsidR="00986B1E">
          <w:rPr>
            <w:noProof/>
            <w:webHidden/>
          </w:rPr>
          <w:instrText xml:space="preserve"> PAGEREF _Toc146010629 \h </w:instrText>
        </w:r>
        <w:r w:rsidR="00986B1E">
          <w:rPr>
            <w:noProof/>
            <w:webHidden/>
          </w:rPr>
        </w:r>
        <w:r w:rsidR="00986B1E">
          <w:rPr>
            <w:noProof/>
            <w:webHidden/>
          </w:rPr>
          <w:fldChar w:fldCharType="separate"/>
        </w:r>
        <w:r w:rsidR="00986B1E">
          <w:rPr>
            <w:noProof/>
            <w:webHidden/>
          </w:rPr>
          <w:t>10</w:t>
        </w:r>
        <w:r w:rsidR="00986B1E">
          <w:rPr>
            <w:noProof/>
            <w:webHidden/>
          </w:rPr>
          <w:fldChar w:fldCharType="end"/>
        </w:r>
      </w:hyperlink>
    </w:p>
    <w:p w14:paraId="0F81437D" w14:textId="39F15AE5" w:rsidR="00986B1E" w:rsidRDefault="00027CD5">
      <w:pPr>
        <w:pStyle w:val="TOC1"/>
        <w:rPr>
          <w:rFonts w:asciiTheme="minorHAnsi" w:eastAsiaTheme="minorEastAsia" w:hAnsiTheme="minorHAnsi"/>
          <w:noProof/>
          <w:sz w:val="22"/>
          <w:lang w:eastAsia="en-GB"/>
        </w:rPr>
      </w:pPr>
      <w:hyperlink w:anchor="_Toc146010630" w:history="1">
        <w:r w:rsidR="00986B1E" w:rsidRPr="00AD6CDA">
          <w:rPr>
            <w:rStyle w:val="Hyperlink"/>
            <w:noProof/>
          </w:rPr>
          <w:t>5.</w:t>
        </w:r>
        <w:r w:rsidR="00986B1E">
          <w:rPr>
            <w:rFonts w:asciiTheme="minorHAnsi" w:eastAsiaTheme="minorEastAsia" w:hAnsiTheme="minorHAnsi"/>
            <w:noProof/>
            <w:sz w:val="22"/>
            <w:lang w:eastAsia="en-GB"/>
          </w:rPr>
          <w:tab/>
        </w:r>
        <w:r w:rsidR="00986B1E" w:rsidRPr="00AD6CDA">
          <w:rPr>
            <w:rStyle w:val="Hyperlink"/>
            <w:noProof/>
          </w:rPr>
          <w:t>Evaluation procedure, criteria</w:t>
        </w:r>
        <w:r w:rsidR="00986B1E">
          <w:rPr>
            <w:noProof/>
            <w:webHidden/>
          </w:rPr>
          <w:tab/>
        </w:r>
        <w:r w:rsidR="00986B1E">
          <w:rPr>
            <w:noProof/>
            <w:webHidden/>
          </w:rPr>
          <w:fldChar w:fldCharType="begin"/>
        </w:r>
        <w:r w:rsidR="00986B1E">
          <w:rPr>
            <w:noProof/>
            <w:webHidden/>
          </w:rPr>
          <w:instrText xml:space="preserve"> PAGEREF _Toc146010630 \h </w:instrText>
        </w:r>
        <w:r w:rsidR="00986B1E">
          <w:rPr>
            <w:noProof/>
            <w:webHidden/>
          </w:rPr>
        </w:r>
        <w:r w:rsidR="00986B1E">
          <w:rPr>
            <w:noProof/>
            <w:webHidden/>
          </w:rPr>
          <w:fldChar w:fldCharType="separate"/>
        </w:r>
        <w:r w:rsidR="00986B1E">
          <w:rPr>
            <w:noProof/>
            <w:webHidden/>
          </w:rPr>
          <w:t>10</w:t>
        </w:r>
        <w:r w:rsidR="00986B1E">
          <w:rPr>
            <w:noProof/>
            <w:webHidden/>
          </w:rPr>
          <w:fldChar w:fldCharType="end"/>
        </w:r>
      </w:hyperlink>
    </w:p>
    <w:p w14:paraId="6D06D5FE" w14:textId="4DA7BD11" w:rsidR="00986B1E" w:rsidRDefault="00027CD5">
      <w:pPr>
        <w:pStyle w:val="TOC1"/>
        <w:rPr>
          <w:rFonts w:asciiTheme="minorHAnsi" w:eastAsiaTheme="minorEastAsia" w:hAnsiTheme="minorHAnsi"/>
          <w:noProof/>
          <w:sz w:val="22"/>
          <w:lang w:eastAsia="en-GB"/>
        </w:rPr>
      </w:pPr>
      <w:hyperlink w:anchor="_Toc146010631" w:history="1">
        <w:r w:rsidR="00986B1E" w:rsidRPr="00AD6CDA">
          <w:rPr>
            <w:rStyle w:val="Hyperlink"/>
            <w:noProof/>
          </w:rPr>
          <w:t>About the Applicant</w:t>
        </w:r>
        <w:r w:rsidR="00986B1E">
          <w:rPr>
            <w:noProof/>
            <w:webHidden/>
          </w:rPr>
          <w:tab/>
        </w:r>
        <w:r w:rsidR="00986B1E">
          <w:rPr>
            <w:noProof/>
            <w:webHidden/>
          </w:rPr>
          <w:fldChar w:fldCharType="begin"/>
        </w:r>
        <w:r w:rsidR="00986B1E">
          <w:rPr>
            <w:noProof/>
            <w:webHidden/>
          </w:rPr>
          <w:instrText xml:space="preserve"> PAGEREF _Toc146010631 \h </w:instrText>
        </w:r>
        <w:r w:rsidR="00986B1E">
          <w:rPr>
            <w:noProof/>
            <w:webHidden/>
          </w:rPr>
        </w:r>
        <w:r w:rsidR="00986B1E">
          <w:rPr>
            <w:noProof/>
            <w:webHidden/>
          </w:rPr>
          <w:fldChar w:fldCharType="separate"/>
        </w:r>
        <w:r w:rsidR="00986B1E">
          <w:rPr>
            <w:noProof/>
            <w:webHidden/>
          </w:rPr>
          <w:t>11</w:t>
        </w:r>
        <w:r w:rsidR="00986B1E">
          <w:rPr>
            <w:noProof/>
            <w:webHidden/>
          </w:rPr>
          <w:fldChar w:fldCharType="end"/>
        </w:r>
      </w:hyperlink>
    </w:p>
    <w:p w14:paraId="3A4C6B55" w14:textId="1F1A9F21" w:rsidR="00986B1E" w:rsidRDefault="00027CD5">
      <w:pPr>
        <w:pStyle w:val="TOC1"/>
        <w:rPr>
          <w:rFonts w:asciiTheme="minorHAnsi" w:eastAsiaTheme="minorEastAsia" w:hAnsiTheme="minorHAnsi"/>
          <w:noProof/>
          <w:sz w:val="22"/>
          <w:lang w:eastAsia="en-GB"/>
        </w:rPr>
      </w:pPr>
      <w:hyperlink w:anchor="_Toc146010632" w:history="1">
        <w:r w:rsidR="00986B1E" w:rsidRPr="00AD6CDA">
          <w:rPr>
            <w:rStyle w:val="Hyperlink"/>
            <w:noProof/>
          </w:rPr>
          <w:t>6.</w:t>
        </w:r>
        <w:r w:rsidR="00986B1E">
          <w:rPr>
            <w:rFonts w:asciiTheme="minorHAnsi" w:eastAsiaTheme="minorEastAsia" w:hAnsiTheme="minorHAnsi"/>
            <w:noProof/>
            <w:sz w:val="22"/>
            <w:lang w:eastAsia="en-GB"/>
          </w:rPr>
          <w:tab/>
        </w:r>
        <w:r w:rsidR="00986B1E" w:rsidRPr="00AD6CDA">
          <w:rPr>
            <w:rStyle w:val="Hyperlink"/>
            <w:noProof/>
          </w:rPr>
          <w:t>Applicant details</w:t>
        </w:r>
        <w:r w:rsidR="00986B1E">
          <w:rPr>
            <w:noProof/>
            <w:webHidden/>
          </w:rPr>
          <w:tab/>
        </w:r>
        <w:r w:rsidR="00986B1E">
          <w:rPr>
            <w:noProof/>
            <w:webHidden/>
          </w:rPr>
          <w:fldChar w:fldCharType="begin"/>
        </w:r>
        <w:r w:rsidR="00986B1E">
          <w:rPr>
            <w:noProof/>
            <w:webHidden/>
          </w:rPr>
          <w:instrText xml:space="preserve"> PAGEREF _Toc146010632 \h </w:instrText>
        </w:r>
        <w:r w:rsidR="00986B1E">
          <w:rPr>
            <w:noProof/>
            <w:webHidden/>
          </w:rPr>
        </w:r>
        <w:r w:rsidR="00986B1E">
          <w:rPr>
            <w:noProof/>
            <w:webHidden/>
          </w:rPr>
          <w:fldChar w:fldCharType="separate"/>
        </w:r>
        <w:r w:rsidR="00986B1E">
          <w:rPr>
            <w:noProof/>
            <w:webHidden/>
          </w:rPr>
          <w:t>11</w:t>
        </w:r>
        <w:r w:rsidR="00986B1E">
          <w:rPr>
            <w:noProof/>
            <w:webHidden/>
          </w:rPr>
          <w:fldChar w:fldCharType="end"/>
        </w:r>
      </w:hyperlink>
    </w:p>
    <w:p w14:paraId="20BE71AD" w14:textId="5D5A2796" w:rsidR="00986B1E" w:rsidRDefault="00027CD5">
      <w:pPr>
        <w:pStyle w:val="TOC1"/>
        <w:rPr>
          <w:rFonts w:asciiTheme="minorHAnsi" w:eastAsiaTheme="minorEastAsia" w:hAnsiTheme="minorHAnsi"/>
          <w:noProof/>
          <w:sz w:val="22"/>
          <w:lang w:eastAsia="en-GB"/>
        </w:rPr>
      </w:pPr>
      <w:hyperlink w:anchor="_Toc146010633" w:history="1">
        <w:r w:rsidR="00986B1E" w:rsidRPr="00AD6CDA">
          <w:rPr>
            <w:rStyle w:val="Hyperlink"/>
            <w:noProof/>
          </w:rPr>
          <w:t>7.</w:t>
        </w:r>
        <w:r w:rsidR="00986B1E">
          <w:rPr>
            <w:rFonts w:asciiTheme="minorHAnsi" w:eastAsiaTheme="minorEastAsia" w:hAnsiTheme="minorHAnsi"/>
            <w:noProof/>
            <w:sz w:val="22"/>
            <w:lang w:eastAsia="en-GB"/>
          </w:rPr>
          <w:tab/>
        </w:r>
        <w:r w:rsidR="00986B1E" w:rsidRPr="00AD6CDA">
          <w:rPr>
            <w:rStyle w:val="Hyperlink"/>
            <w:noProof/>
          </w:rPr>
          <w:t>Applicant’s contact details</w:t>
        </w:r>
        <w:r w:rsidR="00986B1E">
          <w:rPr>
            <w:noProof/>
            <w:webHidden/>
          </w:rPr>
          <w:tab/>
        </w:r>
        <w:r w:rsidR="00986B1E">
          <w:rPr>
            <w:noProof/>
            <w:webHidden/>
          </w:rPr>
          <w:fldChar w:fldCharType="begin"/>
        </w:r>
        <w:r w:rsidR="00986B1E">
          <w:rPr>
            <w:noProof/>
            <w:webHidden/>
          </w:rPr>
          <w:instrText xml:space="preserve"> PAGEREF _Toc146010633 \h </w:instrText>
        </w:r>
        <w:r w:rsidR="00986B1E">
          <w:rPr>
            <w:noProof/>
            <w:webHidden/>
          </w:rPr>
        </w:r>
        <w:r w:rsidR="00986B1E">
          <w:rPr>
            <w:noProof/>
            <w:webHidden/>
          </w:rPr>
          <w:fldChar w:fldCharType="separate"/>
        </w:r>
        <w:r w:rsidR="00986B1E">
          <w:rPr>
            <w:noProof/>
            <w:webHidden/>
          </w:rPr>
          <w:t>12</w:t>
        </w:r>
        <w:r w:rsidR="00986B1E">
          <w:rPr>
            <w:noProof/>
            <w:webHidden/>
          </w:rPr>
          <w:fldChar w:fldCharType="end"/>
        </w:r>
      </w:hyperlink>
    </w:p>
    <w:p w14:paraId="451BAC80" w14:textId="4AE797BB" w:rsidR="00986B1E" w:rsidRDefault="00027CD5">
      <w:pPr>
        <w:pStyle w:val="TOC1"/>
        <w:rPr>
          <w:rFonts w:asciiTheme="minorHAnsi" w:eastAsiaTheme="minorEastAsia" w:hAnsiTheme="minorHAnsi"/>
          <w:noProof/>
          <w:sz w:val="22"/>
          <w:lang w:eastAsia="en-GB"/>
        </w:rPr>
      </w:pPr>
      <w:hyperlink w:anchor="_Toc146010634" w:history="1">
        <w:r w:rsidR="00986B1E" w:rsidRPr="00AD6CDA">
          <w:rPr>
            <w:rStyle w:val="Hyperlink"/>
            <w:noProof/>
          </w:rPr>
          <w:t>Insurance requirements if insurance is required</w:t>
        </w:r>
        <w:r w:rsidR="00986B1E">
          <w:rPr>
            <w:noProof/>
            <w:webHidden/>
          </w:rPr>
          <w:tab/>
        </w:r>
        <w:r w:rsidR="00986B1E">
          <w:rPr>
            <w:noProof/>
            <w:webHidden/>
          </w:rPr>
          <w:fldChar w:fldCharType="begin"/>
        </w:r>
        <w:r w:rsidR="00986B1E">
          <w:rPr>
            <w:noProof/>
            <w:webHidden/>
          </w:rPr>
          <w:instrText xml:space="preserve"> PAGEREF _Toc146010634 \h </w:instrText>
        </w:r>
        <w:r w:rsidR="00986B1E">
          <w:rPr>
            <w:noProof/>
            <w:webHidden/>
          </w:rPr>
        </w:r>
        <w:r w:rsidR="00986B1E">
          <w:rPr>
            <w:noProof/>
            <w:webHidden/>
          </w:rPr>
          <w:fldChar w:fldCharType="separate"/>
        </w:r>
        <w:r w:rsidR="00986B1E">
          <w:rPr>
            <w:noProof/>
            <w:webHidden/>
          </w:rPr>
          <w:t>13</w:t>
        </w:r>
        <w:r w:rsidR="00986B1E">
          <w:rPr>
            <w:noProof/>
            <w:webHidden/>
          </w:rPr>
          <w:fldChar w:fldCharType="end"/>
        </w:r>
      </w:hyperlink>
    </w:p>
    <w:p w14:paraId="51B57C3F" w14:textId="34FBAE72" w:rsidR="00986B1E" w:rsidRDefault="00027CD5">
      <w:pPr>
        <w:pStyle w:val="TOC1"/>
        <w:rPr>
          <w:rFonts w:asciiTheme="minorHAnsi" w:eastAsiaTheme="minorEastAsia" w:hAnsiTheme="minorHAnsi"/>
          <w:noProof/>
          <w:sz w:val="22"/>
          <w:lang w:eastAsia="en-GB"/>
        </w:rPr>
      </w:pPr>
      <w:hyperlink w:anchor="_Toc146010635" w:history="1">
        <w:r w:rsidR="00986B1E" w:rsidRPr="00AD6CDA">
          <w:rPr>
            <w:rStyle w:val="Hyperlink"/>
            <w:noProof/>
          </w:rPr>
          <w:t>8.</w:t>
        </w:r>
        <w:r w:rsidR="00986B1E">
          <w:rPr>
            <w:rFonts w:asciiTheme="minorHAnsi" w:eastAsiaTheme="minorEastAsia" w:hAnsiTheme="minorHAnsi"/>
            <w:noProof/>
            <w:sz w:val="22"/>
            <w:lang w:eastAsia="en-GB"/>
          </w:rPr>
          <w:tab/>
        </w:r>
        <w:r w:rsidR="00986B1E" w:rsidRPr="00AD6CDA">
          <w:rPr>
            <w:rStyle w:val="Hyperlink"/>
            <w:noProof/>
          </w:rPr>
          <w:t>Insurance requirements</w:t>
        </w:r>
        <w:r w:rsidR="00986B1E">
          <w:rPr>
            <w:noProof/>
            <w:webHidden/>
          </w:rPr>
          <w:tab/>
        </w:r>
        <w:r w:rsidR="00986B1E">
          <w:rPr>
            <w:noProof/>
            <w:webHidden/>
          </w:rPr>
          <w:fldChar w:fldCharType="begin"/>
        </w:r>
        <w:r w:rsidR="00986B1E">
          <w:rPr>
            <w:noProof/>
            <w:webHidden/>
          </w:rPr>
          <w:instrText xml:space="preserve"> PAGEREF _Toc146010635 \h </w:instrText>
        </w:r>
        <w:r w:rsidR="00986B1E">
          <w:rPr>
            <w:noProof/>
            <w:webHidden/>
          </w:rPr>
        </w:r>
        <w:r w:rsidR="00986B1E">
          <w:rPr>
            <w:noProof/>
            <w:webHidden/>
          </w:rPr>
          <w:fldChar w:fldCharType="separate"/>
        </w:r>
        <w:r w:rsidR="00986B1E">
          <w:rPr>
            <w:noProof/>
            <w:webHidden/>
          </w:rPr>
          <w:t>13</w:t>
        </w:r>
        <w:r w:rsidR="00986B1E">
          <w:rPr>
            <w:noProof/>
            <w:webHidden/>
          </w:rPr>
          <w:fldChar w:fldCharType="end"/>
        </w:r>
      </w:hyperlink>
    </w:p>
    <w:p w14:paraId="3A6C5D3F" w14:textId="205F2C4D" w:rsidR="00986B1E" w:rsidRDefault="00027CD5">
      <w:pPr>
        <w:pStyle w:val="TOC1"/>
        <w:rPr>
          <w:rFonts w:asciiTheme="minorHAnsi" w:eastAsiaTheme="minorEastAsia" w:hAnsiTheme="minorHAnsi"/>
          <w:noProof/>
          <w:sz w:val="22"/>
          <w:lang w:eastAsia="en-GB"/>
        </w:rPr>
      </w:pPr>
      <w:hyperlink w:anchor="_Toc146010636" w:history="1">
        <w:r w:rsidR="00986B1E" w:rsidRPr="00AD6CDA">
          <w:rPr>
            <w:rStyle w:val="Hyperlink"/>
            <w:noProof/>
          </w:rPr>
          <w:t>Exclusion</w:t>
        </w:r>
        <w:r w:rsidR="00986B1E">
          <w:rPr>
            <w:noProof/>
            <w:webHidden/>
          </w:rPr>
          <w:tab/>
        </w:r>
        <w:r w:rsidR="00986B1E">
          <w:rPr>
            <w:noProof/>
            <w:webHidden/>
          </w:rPr>
          <w:fldChar w:fldCharType="begin"/>
        </w:r>
        <w:r w:rsidR="00986B1E">
          <w:rPr>
            <w:noProof/>
            <w:webHidden/>
          </w:rPr>
          <w:instrText xml:space="preserve"> PAGEREF _Toc146010636 \h </w:instrText>
        </w:r>
        <w:r w:rsidR="00986B1E">
          <w:rPr>
            <w:noProof/>
            <w:webHidden/>
          </w:rPr>
        </w:r>
        <w:r w:rsidR="00986B1E">
          <w:rPr>
            <w:noProof/>
            <w:webHidden/>
          </w:rPr>
          <w:fldChar w:fldCharType="separate"/>
        </w:r>
        <w:r w:rsidR="00986B1E">
          <w:rPr>
            <w:noProof/>
            <w:webHidden/>
          </w:rPr>
          <w:t>14</w:t>
        </w:r>
        <w:r w:rsidR="00986B1E">
          <w:rPr>
            <w:noProof/>
            <w:webHidden/>
          </w:rPr>
          <w:fldChar w:fldCharType="end"/>
        </w:r>
      </w:hyperlink>
    </w:p>
    <w:p w14:paraId="6A4203FD" w14:textId="2B532589" w:rsidR="00986B1E" w:rsidRDefault="00027CD5">
      <w:pPr>
        <w:pStyle w:val="TOC1"/>
        <w:rPr>
          <w:rFonts w:asciiTheme="minorHAnsi" w:eastAsiaTheme="minorEastAsia" w:hAnsiTheme="minorHAnsi"/>
          <w:noProof/>
          <w:sz w:val="22"/>
          <w:lang w:eastAsia="en-GB"/>
        </w:rPr>
      </w:pPr>
      <w:hyperlink w:anchor="_Toc146010637" w:history="1">
        <w:r w:rsidR="00986B1E" w:rsidRPr="00AD6CDA">
          <w:rPr>
            <w:rStyle w:val="Hyperlink"/>
            <w:noProof/>
          </w:rPr>
          <w:t>9.</w:t>
        </w:r>
        <w:r w:rsidR="00986B1E">
          <w:rPr>
            <w:rFonts w:asciiTheme="minorHAnsi" w:eastAsiaTheme="minorEastAsia" w:hAnsiTheme="minorHAnsi"/>
            <w:noProof/>
            <w:sz w:val="22"/>
            <w:lang w:eastAsia="en-GB"/>
          </w:rPr>
          <w:tab/>
        </w:r>
        <w:r w:rsidR="00986B1E" w:rsidRPr="00AD6CDA">
          <w:rPr>
            <w:rStyle w:val="Hyperlink"/>
            <w:noProof/>
          </w:rPr>
          <w:t>Exclusion Grounds</w:t>
        </w:r>
        <w:r w:rsidR="00986B1E">
          <w:rPr>
            <w:noProof/>
            <w:webHidden/>
          </w:rPr>
          <w:tab/>
        </w:r>
        <w:r w:rsidR="00986B1E">
          <w:rPr>
            <w:noProof/>
            <w:webHidden/>
          </w:rPr>
          <w:fldChar w:fldCharType="begin"/>
        </w:r>
        <w:r w:rsidR="00986B1E">
          <w:rPr>
            <w:noProof/>
            <w:webHidden/>
          </w:rPr>
          <w:instrText xml:space="preserve"> PAGEREF _Toc146010637 \h </w:instrText>
        </w:r>
        <w:r w:rsidR="00986B1E">
          <w:rPr>
            <w:noProof/>
            <w:webHidden/>
          </w:rPr>
        </w:r>
        <w:r w:rsidR="00986B1E">
          <w:rPr>
            <w:noProof/>
            <w:webHidden/>
          </w:rPr>
          <w:fldChar w:fldCharType="separate"/>
        </w:r>
        <w:r w:rsidR="00986B1E">
          <w:rPr>
            <w:noProof/>
            <w:webHidden/>
          </w:rPr>
          <w:t>14</w:t>
        </w:r>
        <w:r w:rsidR="00986B1E">
          <w:rPr>
            <w:noProof/>
            <w:webHidden/>
          </w:rPr>
          <w:fldChar w:fldCharType="end"/>
        </w:r>
      </w:hyperlink>
    </w:p>
    <w:p w14:paraId="019FF368" w14:textId="35F01FFB" w:rsidR="00986B1E" w:rsidRDefault="00027CD5">
      <w:pPr>
        <w:pStyle w:val="TOC2"/>
        <w:tabs>
          <w:tab w:val="right" w:leader="dot" w:pos="10456"/>
        </w:tabs>
        <w:rPr>
          <w:rFonts w:asciiTheme="minorHAnsi" w:eastAsiaTheme="minorEastAsia" w:hAnsiTheme="minorHAnsi"/>
          <w:noProof/>
          <w:sz w:val="22"/>
          <w:lang w:eastAsia="en-GB"/>
        </w:rPr>
      </w:pPr>
      <w:hyperlink w:anchor="_Toc146010638" w:history="1">
        <w:r w:rsidR="00986B1E" w:rsidRPr="00AD6CDA">
          <w:rPr>
            <w:rStyle w:val="Hyperlink"/>
            <w:noProof/>
          </w:rPr>
          <w:t>Grounds for mandatory exclusion</w:t>
        </w:r>
        <w:r w:rsidR="00986B1E">
          <w:rPr>
            <w:noProof/>
            <w:webHidden/>
          </w:rPr>
          <w:tab/>
        </w:r>
        <w:r w:rsidR="00986B1E">
          <w:rPr>
            <w:noProof/>
            <w:webHidden/>
          </w:rPr>
          <w:fldChar w:fldCharType="begin"/>
        </w:r>
        <w:r w:rsidR="00986B1E">
          <w:rPr>
            <w:noProof/>
            <w:webHidden/>
          </w:rPr>
          <w:instrText xml:space="preserve"> PAGEREF _Toc146010638 \h </w:instrText>
        </w:r>
        <w:r w:rsidR="00986B1E">
          <w:rPr>
            <w:noProof/>
            <w:webHidden/>
          </w:rPr>
        </w:r>
        <w:r w:rsidR="00986B1E">
          <w:rPr>
            <w:noProof/>
            <w:webHidden/>
          </w:rPr>
          <w:fldChar w:fldCharType="separate"/>
        </w:r>
        <w:r w:rsidR="00986B1E">
          <w:rPr>
            <w:noProof/>
            <w:webHidden/>
          </w:rPr>
          <w:t>14</w:t>
        </w:r>
        <w:r w:rsidR="00986B1E">
          <w:rPr>
            <w:noProof/>
            <w:webHidden/>
          </w:rPr>
          <w:fldChar w:fldCharType="end"/>
        </w:r>
      </w:hyperlink>
    </w:p>
    <w:p w14:paraId="70497EDF" w14:textId="775D3E5A" w:rsidR="00986B1E" w:rsidRDefault="00027CD5">
      <w:pPr>
        <w:pStyle w:val="TOC2"/>
        <w:tabs>
          <w:tab w:val="right" w:leader="dot" w:pos="10456"/>
        </w:tabs>
        <w:rPr>
          <w:rFonts w:asciiTheme="minorHAnsi" w:eastAsiaTheme="minorEastAsia" w:hAnsiTheme="minorHAnsi"/>
          <w:noProof/>
          <w:sz w:val="22"/>
          <w:lang w:eastAsia="en-GB"/>
        </w:rPr>
      </w:pPr>
      <w:hyperlink w:anchor="_Toc146010639" w:history="1">
        <w:r w:rsidR="00986B1E" w:rsidRPr="00AD6CDA">
          <w:rPr>
            <w:rStyle w:val="Hyperlink"/>
            <w:noProof/>
          </w:rPr>
          <w:t>Mandatory and discretionary grounds relating to the payment of taxes and social security contributions</w:t>
        </w:r>
        <w:r w:rsidR="00986B1E">
          <w:rPr>
            <w:noProof/>
            <w:webHidden/>
          </w:rPr>
          <w:tab/>
        </w:r>
        <w:r w:rsidR="00986B1E">
          <w:rPr>
            <w:noProof/>
            <w:webHidden/>
          </w:rPr>
          <w:fldChar w:fldCharType="begin"/>
        </w:r>
        <w:r w:rsidR="00986B1E">
          <w:rPr>
            <w:noProof/>
            <w:webHidden/>
          </w:rPr>
          <w:instrText xml:space="preserve"> PAGEREF _Toc146010639 \h </w:instrText>
        </w:r>
        <w:r w:rsidR="00986B1E">
          <w:rPr>
            <w:noProof/>
            <w:webHidden/>
          </w:rPr>
        </w:r>
        <w:r w:rsidR="00986B1E">
          <w:rPr>
            <w:noProof/>
            <w:webHidden/>
          </w:rPr>
          <w:fldChar w:fldCharType="separate"/>
        </w:r>
        <w:r w:rsidR="00986B1E">
          <w:rPr>
            <w:noProof/>
            <w:webHidden/>
          </w:rPr>
          <w:t>15</w:t>
        </w:r>
        <w:r w:rsidR="00986B1E">
          <w:rPr>
            <w:noProof/>
            <w:webHidden/>
          </w:rPr>
          <w:fldChar w:fldCharType="end"/>
        </w:r>
      </w:hyperlink>
    </w:p>
    <w:p w14:paraId="4E9523A7" w14:textId="3A0A4D07" w:rsidR="00986B1E" w:rsidRDefault="00027CD5">
      <w:pPr>
        <w:pStyle w:val="TOC2"/>
        <w:tabs>
          <w:tab w:val="right" w:leader="dot" w:pos="10456"/>
        </w:tabs>
        <w:rPr>
          <w:rFonts w:asciiTheme="minorHAnsi" w:eastAsiaTheme="minorEastAsia" w:hAnsiTheme="minorHAnsi"/>
          <w:noProof/>
          <w:sz w:val="22"/>
          <w:lang w:eastAsia="en-GB"/>
        </w:rPr>
      </w:pPr>
      <w:hyperlink w:anchor="_Toc146010640" w:history="1">
        <w:r w:rsidR="00986B1E" w:rsidRPr="00AD6CDA">
          <w:rPr>
            <w:rStyle w:val="Hyperlink"/>
            <w:noProof/>
          </w:rPr>
          <w:t>Grounds for Discretionary Exclusion</w:t>
        </w:r>
        <w:r w:rsidR="00986B1E">
          <w:rPr>
            <w:noProof/>
            <w:webHidden/>
          </w:rPr>
          <w:tab/>
        </w:r>
        <w:r w:rsidR="00986B1E">
          <w:rPr>
            <w:noProof/>
            <w:webHidden/>
          </w:rPr>
          <w:fldChar w:fldCharType="begin"/>
        </w:r>
        <w:r w:rsidR="00986B1E">
          <w:rPr>
            <w:noProof/>
            <w:webHidden/>
          </w:rPr>
          <w:instrText xml:space="preserve"> PAGEREF _Toc146010640 \h </w:instrText>
        </w:r>
        <w:r w:rsidR="00986B1E">
          <w:rPr>
            <w:noProof/>
            <w:webHidden/>
          </w:rPr>
        </w:r>
        <w:r w:rsidR="00986B1E">
          <w:rPr>
            <w:noProof/>
            <w:webHidden/>
          </w:rPr>
          <w:fldChar w:fldCharType="separate"/>
        </w:r>
        <w:r w:rsidR="00986B1E">
          <w:rPr>
            <w:noProof/>
            <w:webHidden/>
          </w:rPr>
          <w:t>17</w:t>
        </w:r>
        <w:r w:rsidR="00986B1E">
          <w:rPr>
            <w:noProof/>
            <w:webHidden/>
          </w:rPr>
          <w:fldChar w:fldCharType="end"/>
        </w:r>
      </w:hyperlink>
    </w:p>
    <w:p w14:paraId="4A859F99" w14:textId="6D3E3422" w:rsidR="00986B1E" w:rsidRDefault="00027CD5">
      <w:pPr>
        <w:pStyle w:val="TOC1"/>
        <w:rPr>
          <w:rFonts w:asciiTheme="minorHAnsi" w:eastAsiaTheme="minorEastAsia" w:hAnsiTheme="minorHAnsi"/>
          <w:noProof/>
          <w:sz w:val="22"/>
          <w:lang w:eastAsia="en-GB"/>
        </w:rPr>
      </w:pPr>
      <w:hyperlink w:anchor="_Toc146010641" w:history="1">
        <w:r w:rsidR="00986B1E" w:rsidRPr="00AD6CDA">
          <w:rPr>
            <w:rStyle w:val="Hyperlink"/>
            <w:noProof/>
          </w:rPr>
          <w:t>10.</w:t>
        </w:r>
        <w:r w:rsidR="00986B1E">
          <w:rPr>
            <w:rFonts w:asciiTheme="minorHAnsi" w:eastAsiaTheme="minorEastAsia" w:hAnsiTheme="minorHAnsi"/>
            <w:noProof/>
            <w:sz w:val="22"/>
            <w:lang w:eastAsia="en-GB"/>
          </w:rPr>
          <w:tab/>
        </w:r>
        <w:r w:rsidR="00986B1E" w:rsidRPr="00AD6CDA">
          <w:rPr>
            <w:rStyle w:val="Hyperlink"/>
            <w:noProof/>
          </w:rPr>
          <w:t>Certain events etc. in relation to the Applicant</w:t>
        </w:r>
        <w:r w:rsidR="00986B1E">
          <w:rPr>
            <w:noProof/>
            <w:webHidden/>
          </w:rPr>
          <w:tab/>
        </w:r>
        <w:r w:rsidR="00986B1E">
          <w:rPr>
            <w:noProof/>
            <w:webHidden/>
          </w:rPr>
          <w:fldChar w:fldCharType="begin"/>
        </w:r>
        <w:r w:rsidR="00986B1E">
          <w:rPr>
            <w:noProof/>
            <w:webHidden/>
          </w:rPr>
          <w:instrText xml:space="preserve"> PAGEREF _Toc146010641 \h </w:instrText>
        </w:r>
        <w:r w:rsidR="00986B1E">
          <w:rPr>
            <w:noProof/>
            <w:webHidden/>
          </w:rPr>
        </w:r>
        <w:r w:rsidR="00986B1E">
          <w:rPr>
            <w:noProof/>
            <w:webHidden/>
          </w:rPr>
          <w:fldChar w:fldCharType="separate"/>
        </w:r>
        <w:r w:rsidR="00986B1E">
          <w:rPr>
            <w:noProof/>
            <w:webHidden/>
          </w:rPr>
          <w:t>19</w:t>
        </w:r>
        <w:r w:rsidR="00986B1E">
          <w:rPr>
            <w:noProof/>
            <w:webHidden/>
          </w:rPr>
          <w:fldChar w:fldCharType="end"/>
        </w:r>
      </w:hyperlink>
    </w:p>
    <w:p w14:paraId="034899EF" w14:textId="19D6ABB0" w:rsidR="00986B1E" w:rsidRDefault="00027CD5">
      <w:pPr>
        <w:pStyle w:val="TOC2"/>
        <w:tabs>
          <w:tab w:val="right" w:leader="dot" w:pos="10456"/>
        </w:tabs>
        <w:rPr>
          <w:rFonts w:asciiTheme="minorHAnsi" w:eastAsiaTheme="minorEastAsia" w:hAnsiTheme="minorHAnsi"/>
          <w:noProof/>
          <w:sz w:val="22"/>
          <w:lang w:eastAsia="en-GB"/>
        </w:rPr>
      </w:pPr>
      <w:hyperlink w:anchor="_Toc146010642" w:history="1">
        <w:r w:rsidR="00986B1E" w:rsidRPr="00AD6CDA">
          <w:rPr>
            <w:rStyle w:val="Hyperlink"/>
            <w:noProof/>
          </w:rPr>
          <w:t>Contract termination, claims</w:t>
        </w:r>
        <w:r w:rsidR="00986B1E">
          <w:rPr>
            <w:noProof/>
            <w:webHidden/>
          </w:rPr>
          <w:tab/>
        </w:r>
        <w:r w:rsidR="00986B1E">
          <w:rPr>
            <w:noProof/>
            <w:webHidden/>
          </w:rPr>
          <w:fldChar w:fldCharType="begin"/>
        </w:r>
        <w:r w:rsidR="00986B1E">
          <w:rPr>
            <w:noProof/>
            <w:webHidden/>
          </w:rPr>
          <w:instrText xml:space="preserve"> PAGEREF _Toc146010642 \h </w:instrText>
        </w:r>
        <w:r w:rsidR="00986B1E">
          <w:rPr>
            <w:noProof/>
            <w:webHidden/>
          </w:rPr>
        </w:r>
        <w:r w:rsidR="00986B1E">
          <w:rPr>
            <w:noProof/>
            <w:webHidden/>
          </w:rPr>
          <w:fldChar w:fldCharType="separate"/>
        </w:r>
        <w:r w:rsidR="00986B1E">
          <w:rPr>
            <w:noProof/>
            <w:webHidden/>
          </w:rPr>
          <w:t>19</w:t>
        </w:r>
        <w:r w:rsidR="00986B1E">
          <w:rPr>
            <w:noProof/>
            <w:webHidden/>
          </w:rPr>
          <w:fldChar w:fldCharType="end"/>
        </w:r>
      </w:hyperlink>
    </w:p>
    <w:p w14:paraId="13462824" w14:textId="786F3E22" w:rsidR="00986B1E" w:rsidRDefault="00027CD5">
      <w:pPr>
        <w:pStyle w:val="TOC2"/>
        <w:tabs>
          <w:tab w:val="right" w:leader="dot" w:pos="10456"/>
        </w:tabs>
        <w:rPr>
          <w:rFonts w:asciiTheme="minorHAnsi" w:eastAsiaTheme="minorEastAsia" w:hAnsiTheme="minorHAnsi"/>
          <w:noProof/>
          <w:sz w:val="22"/>
          <w:lang w:eastAsia="en-GB"/>
        </w:rPr>
      </w:pPr>
      <w:hyperlink w:anchor="_Toc146010643" w:history="1">
        <w:r w:rsidR="00986B1E" w:rsidRPr="00AD6CDA">
          <w:rPr>
            <w:rStyle w:val="Hyperlink"/>
            <w:noProof/>
          </w:rPr>
          <w:t>Health and safety</w:t>
        </w:r>
        <w:r w:rsidR="00986B1E">
          <w:rPr>
            <w:noProof/>
            <w:webHidden/>
          </w:rPr>
          <w:tab/>
        </w:r>
        <w:r w:rsidR="00986B1E">
          <w:rPr>
            <w:noProof/>
            <w:webHidden/>
          </w:rPr>
          <w:fldChar w:fldCharType="begin"/>
        </w:r>
        <w:r w:rsidR="00986B1E">
          <w:rPr>
            <w:noProof/>
            <w:webHidden/>
          </w:rPr>
          <w:instrText xml:space="preserve"> PAGEREF _Toc146010643 \h </w:instrText>
        </w:r>
        <w:r w:rsidR="00986B1E">
          <w:rPr>
            <w:noProof/>
            <w:webHidden/>
          </w:rPr>
        </w:r>
        <w:r w:rsidR="00986B1E">
          <w:rPr>
            <w:noProof/>
            <w:webHidden/>
          </w:rPr>
          <w:fldChar w:fldCharType="separate"/>
        </w:r>
        <w:r w:rsidR="00986B1E">
          <w:rPr>
            <w:noProof/>
            <w:webHidden/>
          </w:rPr>
          <w:t>20</w:t>
        </w:r>
        <w:r w:rsidR="00986B1E">
          <w:rPr>
            <w:noProof/>
            <w:webHidden/>
          </w:rPr>
          <w:fldChar w:fldCharType="end"/>
        </w:r>
      </w:hyperlink>
    </w:p>
    <w:p w14:paraId="057E970B" w14:textId="13EDE98D" w:rsidR="00986B1E" w:rsidRDefault="00027CD5">
      <w:pPr>
        <w:pStyle w:val="TOC2"/>
        <w:tabs>
          <w:tab w:val="right" w:leader="dot" w:pos="10456"/>
        </w:tabs>
        <w:rPr>
          <w:rFonts w:asciiTheme="minorHAnsi" w:eastAsiaTheme="minorEastAsia" w:hAnsiTheme="minorHAnsi"/>
          <w:noProof/>
          <w:sz w:val="22"/>
          <w:lang w:eastAsia="en-GB"/>
        </w:rPr>
      </w:pPr>
      <w:hyperlink w:anchor="_Toc146010644" w:history="1">
        <w:r w:rsidR="00986B1E" w:rsidRPr="00AD6CDA">
          <w:rPr>
            <w:rStyle w:val="Hyperlink"/>
            <w:noProof/>
          </w:rPr>
          <w:t>Equalities</w:t>
        </w:r>
        <w:r w:rsidR="00986B1E">
          <w:rPr>
            <w:noProof/>
            <w:webHidden/>
          </w:rPr>
          <w:tab/>
        </w:r>
        <w:r w:rsidR="00986B1E">
          <w:rPr>
            <w:noProof/>
            <w:webHidden/>
          </w:rPr>
          <w:fldChar w:fldCharType="begin"/>
        </w:r>
        <w:r w:rsidR="00986B1E">
          <w:rPr>
            <w:noProof/>
            <w:webHidden/>
          </w:rPr>
          <w:instrText xml:space="preserve"> PAGEREF _Toc146010644 \h </w:instrText>
        </w:r>
        <w:r w:rsidR="00986B1E">
          <w:rPr>
            <w:noProof/>
            <w:webHidden/>
          </w:rPr>
        </w:r>
        <w:r w:rsidR="00986B1E">
          <w:rPr>
            <w:noProof/>
            <w:webHidden/>
          </w:rPr>
          <w:fldChar w:fldCharType="separate"/>
        </w:r>
        <w:r w:rsidR="00986B1E">
          <w:rPr>
            <w:noProof/>
            <w:webHidden/>
          </w:rPr>
          <w:t>21</w:t>
        </w:r>
        <w:r w:rsidR="00986B1E">
          <w:rPr>
            <w:noProof/>
            <w:webHidden/>
          </w:rPr>
          <w:fldChar w:fldCharType="end"/>
        </w:r>
      </w:hyperlink>
    </w:p>
    <w:p w14:paraId="647540AF" w14:textId="161134B3" w:rsidR="00986B1E" w:rsidRDefault="00027CD5">
      <w:pPr>
        <w:pStyle w:val="TOC2"/>
        <w:tabs>
          <w:tab w:val="right" w:leader="dot" w:pos="10456"/>
        </w:tabs>
        <w:rPr>
          <w:rFonts w:asciiTheme="minorHAnsi" w:eastAsiaTheme="minorEastAsia" w:hAnsiTheme="minorHAnsi"/>
          <w:noProof/>
          <w:sz w:val="22"/>
          <w:lang w:eastAsia="en-GB"/>
        </w:rPr>
      </w:pPr>
      <w:hyperlink w:anchor="_Toc146010645" w:history="1">
        <w:r w:rsidR="00986B1E" w:rsidRPr="00AD6CDA">
          <w:rPr>
            <w:rStyle w:val="Hyperlink"/>
            <w:noProof/>
          </w:rPr>
          <w:t>Data protection</w:t>
        </w:r>
        <w:r w:rsidR="00986B1E">
          <w:rPr>
            <w:noProof/>
            <w:webHidden/>
          </w:rPr>
          <w:tab/>
        </w:r>
        <w:r w:rsidR="00986B1E">
          <w:rPr>
            <w:noProof/>
            <w:webHidden/>
          </w:rPr>
          <w:fldChar w:fldCharType="begin"/>
        </w:r>
        <w:r w:rsidR="00986B1E">
          <w:rPr>
            <w:noProof/>
            <w:webHidden/>
          </w:rPr>
          <w:instrText xml:space="preserve"> PAGEREF _Toc146010645 \h </w:instrText>
        </w:r>
        <w:r w:rsidR="00986B1E">
          <w:rPr>
            <w:noProof/>
            <w:webHidden/>
          </w:rPr>
        </w:r>
        <w:r w:rsidR="00986B1E">
          <w:rPr>
            <w:noProof/>
            <w:webHidden/>
          </w:rPr>
          <w:fldChar w:fldCharType="separate"/>
        </w:r>
        <w:r w:rsidR="00986B1E">
          <w:rPr>
            <w:noProof/>
            <w:webHidden/>
          </w:rPr>
          <w:t>22</w:t>
        </w:r>
        <w:r w:rsidR="00986B1E">
          <w:rPr>
            <w:noProof/>
            <w:webHidden/>
          </w:rPr>
          <w:fldChar w:fldCharType="end"/>
        </w:r>
      </w:hyperlink>
    </w:p>
    <w:p w14:paraId="013F628E" w14:textId="7A1A1C8D" w:rsidR="00986B1E" w:rsidRDefault="00027CD5">
      <w:pPr>
        <w:pStyle w:val="TOC1"/>
        <w:rPr>
          <w:rFonts w:asciiTheme="minorHAnsi" w:eastAsiaTheme="minorEastAsia" w:hAnsiTheme="minorHAnsi"/>
          <w:noProof/>
          <w:sz w:val="22"/>
          <w:lang w:eastAsia="en-GB"/>
        </w:rPr>
      </w:pPr>
      <w:hyperlink w:anchor="_Toc146010646" w:history="1">
        <w:r w:rsidR="00986B1E" w:rsidRPr="00AD6CDA">
          <w:rPr>
            <w:rStyle w:val="Hyperlink"/>
            <w:noProof/>
          </w:rPr>
          <w:t>11.</w:t>
        </w:r>
        <w:r w:rsidR="00986B1E">
          <w:rPr>
            <w:rFonts w:asciiTheme="minorHAnsi" w:eastAsiaTheme="minorEastAsia" w:hAnsiTheme="minorHAnsi"/>
            <w:noProof/>
            <w:sz w:val="22"/>
            <w:lang w:eastAsia="en-GB"/>
          </w:rPr>
          <w:tab/>
        </w:r>
        <w:r w:rsidR="00986B1E" w:rsidRPr="00AD6CDA">
          <w:rPr>
            <w:rStyle w:val="Hyperlink"/>
            <w:noProof/>
          </w:rPr>
          <w:t>Technical Questions</w:t>
        </w:r>
        <w:r w:rsidR="00986B1E">
          <w:rPr>
            <w:noProof/>
            <w:webHidden/>
          </w:rPr>
          <w:tab/>
        </w:r>
        <w:r w:rsidR="00986B1E">
          <w:rPr>
            <w:noProof/>
            <w:webHidden/>
          </w:rPr>
          <w:fldChar w:fldCharType="begin"/>
        </w:r>
        <w:r w:rsidR="00986B1E">
          <w:rPr>
            <w:noProof/>
            <w:webHidden/>
          </w:rPr>
          <w:instrText xml:space="preserve"> PAGEREF _Toc146010646 \h </w:instrText>
        </w:r>
        <w:r w:rsidR="00986B1E">
          <w:rPr>
            <w:noProof/>
            <w:webHidden/>
          </w:rPr>
        </w:r>
        <w:r w:rsidR="00986B1E">
          <w:rPr>
            <w:noProof/>
            <w:webHidden/>
          </w:rPr>
          <w:fldChar w:fldCharType="separate"/>
        </w:r>
        <w:r w:rsidR="00986B1E">
          <w:rPr>
            <w:noProof/>
            <w:webHidden/>
          </w:rPr>
          <w:t>25</w:t>
        </w:r>
        <w:r w:rsidR="00986B1E">
          <w:rPr>
            <w:noProof/>
            <w:webHidden/>
          </w:rPr>
          <w:fldChar w:fldCharType="end"/>
        </w:r>
      </w:hyperlink>
    </w:p>
    <w:p w14:paraId="77B4810E" w14:textId="640B2123" w:rsidR="00986B1E" w:rsidRDefault="00027CD5">
      <w:pPr>
        <w:pStyle w:val="TOC2"/>
        <w:tabs>
          <w:tab w:val="right" w:leader="dot" w:pos="10456"/>
        </w:tabs>
        <w:rPr>
          <w:rFonts w:asciiTheme="minorHAnsi" w:eastAsiaTheme="minorEastAsia" w:hAnsiTheme="minorHAnsi"/>
          <w:noProof/>
          <w:sz w:val="22"/>
          <w:lang w:eastAsia="en-GB"/>
        </w:rPr>
      </w:pPr>
      <w:hyperlink w:anchor="_Toc146010647" w:history="1">
        <w:r w:rsidR="00986B1E" w:rsidRPr="00AD6CDA">
          <w:rPr>
            <w:rStyle w:val="Hyperlink"/>
            <w:noProof/>
          </w:rPr>
          <w:t>Question 1. Topic</w:t>
        </w:r>
        <w:r w:rsidR="00986B1E">
          <w:rPr>
            <w:noProof/>
            <w:webHidden/>
          </w:rPr>
          <w:tab/>
        </w:r>
        <w:r w:rsidR="00986B1E">
          <w:rPr>
            <w:noProof/>
            <w:webHidden/>
          </w:rPr>
          <w:fldChar w:fldCharType="begin"/>
        </w:r>
        <w:r w:rsidR="00986B1E">
          <w:rPr>
            <w:noProof/>
            <w:webHidden/>
          </w:rPr>
          <w:instrText xml:space="preserve"> PAGEREF _Toc146010647 \h </w:instrText>
        </w:r>
        <w:r w:rsidR="00986B1E">
          <w:rPr>
            <w:noProof/>
            <w:webHidden/>
          </w:rPr>
        </w:r>
        <w:r w:rsidR="00986B1E">
          <w:rPr>
            <w:noProof/>
            <w:webHidden/>
          </w:rPr>
          <w:fldChar w:fldCharType="separate"/>
        </w:r>
        <w:r w:rsidR="00986B1E">
          <w:rPr>
            <w:noProof/>
            <w:webHidden/>
          </w:rPr>
          <w:t>26</w:t>
        </w:r>
        <w:r w:rsidR="00986B1E">
          <w:rPr>
            <w:noProof/>
            <w:webHidden/>
          </w:rPr>
          <w:fldChar w:fldCharType="end"/>
        </w:r>
      </w:hyperlink>
    </w:p>
    <w:p w14:paraId="62C7DB04" w14:textId="43E40264" w:rsidR="00986B1E" w:rsidRDefault="00027CD5">
      <w:pPr>
        <w:pStyle w:val="TOC1"/>
        <w:rPr>
          <w:rFonts w:asciiTheme="minorHAnsi" w:eastAsiaTheme="minorEastAsia" w:hAnsiTheme="minorHAnsi"/>
          <w:noProof/>
          <w:sz w:val="22"/>
          <w:lang w:eastAsia="en-GB"/>
        </w:rPr>
      </w:pPr>
      <w:hyperlink w:anchor="_Toc146010648" w:history="1">
        <w:r w:rsidR="00986B1E" w:rsidRPr="00AD6CDA">
          <w:rPr>
            <w:rStyle w:val="Hyperlink"/>
            <w:noProof/>
          </w:rPr>
          <w:t>Application Declaration</w:t>
        </w:r>
        <w:r w:rsidR="00986B1E">
          <w:rPr>
            <w:noProof/>
            <w:webHidden/>
          </w:rPr>
          <w:tab/>
        </w:r>
        <w:r w:rsidR="00986B1E">
          <w:rPr>
            <w:noProof/>
            <w:webHidden/>
          </w:rPr>
          <w:fldChar w:fldCharType="begin"/>
        </w:r>
        <w:r w:rsidR="00986B1E">
          <w:rPr>
            <w:noProof/>
            <w:webHidden/>
          </w:rPr>
          <w:instrText xml:space="preserve"> PAGEREF _Toc146010648 \h </w:instrText>
        </w:r>
        <w:r w:rsidR="00986B1E">
          <w:rPr>
            <w:noProof/>
            <w:webHidden/>
          </w:rPr>
        </w:r>
        <w:r w:rsidR="00986B1E">
          <w:rPr>
            <w:noProof/>
            <w:webHidden/>
          </w:rPr>
          <w:fldChar w:fldCharType="separate"/>
        </w:r>
        <w:r w:rsidR="00986B1E">
          <w:rPr>
            <w:noProof/>
            <w:webHidden/>
          </w:rPr>
          <w:t>28</w:t>
        </w:r>
        <w:r w:rsidR="00986B1E">
          <w:rPr>
            <w:noProof/>
            <w:webHidden/>
          </w:rPr>
          <w:fldChar w:fldCharType="end"/>
        </w:r>
      </w:hyperlink>
    </w:p>
    <w:p w14:paraId="282A013F" w14:textId="37EC7AEE" w:rsidR="00986B1E" w:rsidRDefault="00027CD5">
      <w:pPr>
        <w:pStyle w:val="TOC2"/>
        <w:tabs>
          <w:tab w:val="right" w:leader="dot" w:pos="10456"/>
        </w:tabs>
        <w:rPr>
          <w:rFonts w:asciiTheme="minorHAnsi" w:eastAsiaTheme="minorEastAsia" w:hAnsiTheme="minorHAnsi"/>
          <w:noProof/>
          <w:sz w:val="22"/>
          <w:lang w:eastAsia="en-GB"/>
        </w:rPr>
      </w:pPr>
      <w:hyperlink w:anchor="_Toc146010649" w:history="1">
        <w:r w:rsidR="00986B1E" w:rsidRPr="00AD6CDA">
          <w:rPr>
            <w:rStyle w:val="Hyperlink"/>
            <w:noProof/>
          </w:rPr>
          <w:t>Application Declaration instructions</w:t>
        </w:r>
        <w:r w:rsidR="00986B1E">
          <w:rPr>
            <w:noProof/>
            <w:webHidden/>
          </w:rPr>
          <w:tab/>
        </w:r>
        <w:r w:rsidR="00986B1E">
          <w:rPr>
            <w:noProof/>
            <w:webHidden/>
          </w:rPr>
          <w:fldChar w:fldCharType="begin"/>
        </w:r>
        <w:r w:rsidR="00986B1E">
          <w:rPr>
            <w:noProof/>
            <w:webHidden/>
          </w:rPr>
          <w:instrText xml:space="preserve"> PAGEREF _Toc146010649 \h </w:instrText>
        </w:r>
        <w:r w:rsidR="00986B1E">
          <w:rPr>
            <w:noProof/>
            <w:webHidden/>
          </w:rPr>
        </w:r>
        <w:r w:rsidR="00986B1E">
          <w:rPr>
            <w:noProof/>
            <w:webHidden/>
          </w:rPr>
          <w:fldChar w:fldCharType="separate"/>
        </w:r>
        <w:r w:rsidR="00986B1E">
          <w:rPr>
            <w:noProof/>
            <w:webHidden/>
          </w:rPr>
          <w:t>28</w:t>
        </w:r>
        <w:r w:rsidR="00986B1E">
          <w:rPr>
            <w:noProof/>
            <w:webHidden/>
          </w:rPr>
          <w:fldChar w:fldCharType="end"/>
        </w:r>
      </w:hyperlink>
    </w:p>
    <w:p w14:paraId="6E7E8ABA" w14:textId="5C08A443" w:rsidR="00986B1E" w:rsidRDefault="00027CD5">
      <w:pPr>
        <w:pStyle w:val="TOC2"/>
        <w:tabs>
          <w:tab w:val="right" w:leader="dot" w:pos="10456"/>
        </w:tabs>
        <w:rPr>
          <w:rFonts w:asciiTheme="minorHAnsi" w:eastAsiaTheme="minorEastAsia" w:hAnsiTheme="minorHAnsi"/>
          <w:noProof/>
          <w:sz w:val="22"/>
          <w:lang w:eastAsia="en-GB"/>
        </w:rPr>
      </w:pPr>
      <w:hyperlink w:anchor="_Toc146010650" w:history="1">
        <w:r w:rsidR="00986B1E" w:rsidRPr="00AD6CDA">
          <w:rPr>
            <w:rStyle w:val="Hyperlink"/>
            <w:noProof/>
          </w:rPr>
          <w:t>The Application Declaration</w:t>
        </w:r>
        <w:r w:rsidR="00986B1E">
          <w:rPr>
            <w:noProof/>
            <w:webHidden/>
          </w:rPr>
          <w:tab/>
        </w:r>
        <w:r w:rsidR="00986B1E">
          <w:rPr>
            <w:noProof/>
            <w:webHidden/>
          </w:rPr>
          <w:fldChar w:fldCharType="begin"/>
        </w:r>
        <w:r w:rsidR="00986B1E">
          <w:rPr>
            <w:noProof/>
            <w:webHidden/>
          </w:rPr>
          <w:instrText xml:space="preserve"> PAGEREF _Toc146010650 \h </w:instrText>
        </w:r>
        <w:r w:rsidR="00986B1E">
          <w:rPr>
            <w:noProof/>
            <w:webHidden/>
          </w:rPr>
        </w:r>
        <w:r w:rsidR="00986B1E">
          <w:rPr>
            <w:noProof/>
            <w:webHidden/>
          </w:rPr>
          <w:fldChar w:fldCharType="separate"/>
        </w:r>
        <w:r w:rsidR="00986B1E">
          <w:rPr>
            <w:noProof/>
            <w:webHidden/>
          </w:rPr>
          <w:t>28</w:t>
        </w:r>
        <w:r w:rsidR="00986B1E">
          <w:rPr>
            <w:noProof/>
            <w:webHidden/>
          </w:rPr>
          <w:fldChar w:fldCharType="end"/>
        </w:r>
      </w:hyperlink>
    </w:p>
    <w:p w14:paraId="079CEE4C" w14:textId="391DDA10" w:rsidR="00986B1E" w:rsidRDefault="00027CD5">
      <w:pPr>
        <w:pStyle w:val="TOC1"/>
        <w:rPr>
          <w:rFonts w:asciiTheme="minorHAnsi" w:eastAsiaTheme="minorEastAsia" w:hAnsiTheme="minorHAnsi"/>
          <w:noProof/>
          <w:sz w:val="22"/>
          <w:lang w:eastAsia="en-GB"/>
        </w:rPr>
      </w:pPr>
      <w:hyperlink w:anchor="_Toc146010651" w:history="1">
        <w:r w:rsidR="00986B1E" w:rsidRPr="00AD6CDA">
          <w:rPr>
            <w:rStyle w:val="Hyperlink"/>
            <w:noProof/>
          </w:rPr>
          <w:t>Summary of required submissions</w:t>
        </w:r>
        <w:r w:rsidR="00986B1E">
          <w:rPr>
            <w:noProof/>
            <w:webHidden/>
          </w:rPr>
          <w:tab/>
        </w:r>
        <w:r w:rsidR="00986B1E">
          <w:rPr>
            <w:noProof/>
            <w:webHidden/>
          </w:rPr>
          <w:fldChar w:fldCharType="begin"/>
        </w:r>
        <w:r w:rsidR="00986B1E">
          <w:rPr>
            <w:noProof/>
            <w:webHidden/>
          </w:rPr>
          <w:instrText xml:space="preserve"> PAGEREF _Toc146010651 \h </w:instrText>
        </w:r>
        <w:r w:rsidR="00986B1E">
          <w:rPr>
            <w:noProof/>
            <w:webHidden/>
          </w:rPr>
        </w:r>
        <w:r w:rsidR="00986B1E">
          <w:rPr>
            <w:noProof/>
            <w:webHidden/>
          </w:rPr>
          <w:fldChar w:fldCharType="separate"/>
        </w:r>
        <w:r w:rsidR="00986B1E">
          <w:rPr>
            <w:noProof/>
            <w:webHidden/>
          </w:rPr>
          <w:t>32</w:t>
        </w:r>
        <w:r w:rsidR="00986B1E">
          <w:rPr>
            <w:noProof/>
            <w:webHidden/>
          </w:rPr>
          <w:fldChar w:fldCharType="end"/>
        </w:r>
      </w:hyperlink>
    </w:p>
    <w:p w14:paraId="2A6E7C4E" w14:textId="762E0947" w:rsidR="00986B1E" w:rsidRDefault="00027CD5">
      <w:pPr>
        <w:pStyle w:val="TOC1"/>
        <w:rPr>
          <w:rFonts w:asciiTheme="minorHAnsi" w:eastAsiaTheme="minorEastAsia" w:hAnsiTheme="minorHAnsi"/>
          <w:noProof/>
          <w:sz w:val="22"/>
          <w:lang w:eastAsia="en-GB"/>
        </w:rPr>
      </w:pPr>
      <w:hyperlink w:anchor="_Toc146010652" w:history="1">
        <w:r w:rsidR="00986B1E" w:rsidRPr="00AD6CDA">
          <w:rPr>
            <w:rStyle w:val="Hyperlink"/>
            <w:noProof/>
          </w:rPr>
          <w:t>12.</w:t>
        </w:r>
        <w:r w:rsidR="00986B1E">
          <w:rPr>
            <w:rFonts w:asciiTheme="minorHAnsi" w:eastAsiaTheme="minorEastAsia" w:hAnsiTheme="minorHAnsi"/>
            <w:noProof/>
            <w:sz w:val="22"/>
            <w:lang w:eastAsia="en-GB"/>
          </w:rPr>
          <w:tab/>
        </w:r>
        <w:r w:rsidR="00986B1E" w:rsidRPr="00AD6CDA">
          <w:rPr>
            <w:rStyle w:val="Hyperlink"/>
            <w:noProof/>
          </w:rPr>
          <w:t>Submission of Applications</w:t>
        </w:r>
        <w:r w:rsidR="00986B1E">
          <w:rPr>
            <w:noProof/>
            <w:webHidden/>
          </w:rPr>
          <w:tab/>
        </w:r>
        <w:r w:rsidR="00986B1E">
          <w:rPr>
            <w:noProof/>
            <w:webHidden/>
          </w:rPr>
          <w:fldChar w:fldCharType="begin"/>
        </w:r>
        <w:r w:rsidR="00986B1E">
          <w:rPr>
            <w:noProof/>
            <w:webHidden/>
          </w:rPr>
          <w:instrText xml:space="preserve"> PAGEREF _Toc146010652 \h </w:instrText>
        </w:r>
        <w:r w:rsidR="00986B1E">
          <w:rPr>
            <w:noProof/>
            <w:webHidden/>
          </w:rPr>
        </w:r>
        <w:r w:rsidR="00986B1E">
          <w:rPr>
            <w:noProof/>
            <w:webHidden/>
          </w:rPr>
          <w:fldChar w:fldCharType="separate"/>
        </w:r>
        <w:r w:rsidR="00986B1E">
          <w:rPr>
            <w:noProof/>
            <w:webHidden/>
          </w:rPr>
          <w:t>32</w:t>
        </w:r>
        <w:r w:rsidR="00986B1E">
          <w:rPr>
            <w:noProof/>
            <w:webHidden/>
          </w:rPr>
          <w:fldChar w:fldCharType="end"/>
        </w:r>
      </w:hyperlink>
    </w:p>
    <w:p w14:paraId="6BA373A1" w14:textId="3AAA3304" w:rsidR="00986B1E" w:rsidRDefault="00027CD5">
      <w:pPr>
        <w:pStyle w:val="TOC1"/>
        <w:rPr>
          <w:rFonts w:asciiTheme="minorHAnsi" w:eastAsiaTheme="minorEastAsia" w:hAnsiTheme="minorHAnsi"/>
          <w:noProof/>
          <w:sz w:val="22"/>
          <w:lang w:eastAsia="en-GB"/>
        </w:rPr>
      </w:pPr>
      <w:hyperlink w:anchor="_Toc146010653" w:history="1">
        <w:r w:rsidR="00986B1E" w:rsidRPr="00AD6CDA">
          <w:rPr>
            <w:rStyle w:val="Hyperlink"/>
            <w:noProof/>
          </w:rPr>
          <w:t>Application Instructions</w:t>
        </w:r>
        <w:r w:rsidR="00986B1E">
          <w:rPr>
            <w:noProof/>
            <w:webHidden/>
          </w:rPr>
          <w:tab/>
        </w:r>
        <w:r w:rsidR="00986B1E">
          <w:rPr>
            <w:noProof/>
            <w:webHidden/>
          </w:rPr>
          <w:fldChar w:fldCharType="begin"/>
        </w:r>
        <w:r w:rsidR="00986B1E">
          <w:rPr>
            <w:noProof/>
            <w:webHidden/>
          </w:rPr>
          <w:instrText xml:space="preserve"> PAGEREF _Toc146010653 \h </w:instrText>
        </w:r>
        <w:r w:rsidR="00986B1E">
          <w:rPr>
            <w:noProof/>
            <w:webHidden/>
          </w:rPr>
        </w:r>
        <w:r w:rsidR="00986B1E">
          <w:rPr>
            <w:noProof/>
            <w:webHidden/>
          </w:rPr>
          <w:fldChar w:fldCharType="separate"/>
        </w:r>
        <w:r w:rsidR="00986B1E">
          <w:rPr>
            <w:noProof/>
            <w:webHidden/>
          </w:rPr>
          <w:t>33</w:t>
        </w:r>
        <w:r w:rsidR="00986B1E">
          <w:rPr>
            <w:noProof/>
            <w:webHidden/>
          </w:rPr>
          <w:fldChar w:fldCharType="end"/>
        </w:r>
      </w:hyperlink>
    </w:p>
    <w:p w14:paraId="7897E9A3" w14:textId="2C4570B9" w:rsidR="00986B1E" w:rsidRDefault="00027CD5">
      <w:pPr>
        <w:pStyle w:val="TOC1"/>
        <w:rPr>
          <w:rFonts w:asciiTheme="minorHAnsi" w:eastAsiaTheme="minorEastAsia" w:hAnsiTheme="minorHAnsi"/>
          <w:noProof/>
          <w:sz w:val="22"/>
          <w:lang w:eastAsia="en-GB"/>
        </w:rPr>
      </w:pPr>
      <w:hyperlink w:anchor="_Toc146010654" w:history="1">
        <w:r w:rsidR="00986B1E" w:rsidRPr="00AD6CDA">
          <w:rPr>
            <w:rStyle w:val="Hyperlink"/>
            <w:noProof/>
          </w:rPr>
          <w:t>13.</w:t>
        </w:r>
        <w:r w:rsidR="00986B1E">
          <w:rPr>
            <w:rFonts w:asciiTheme="minorHAnsi" w:eastAsiaTheme="minorEastAsia" w:hAnsiTheme="minorHAnsi"/>
            <w:noProof/>
            <w:sz w:val="22"/>
            <w:lang w:eastAsia="en-GB"/>
          </w:rPr>
          <w:tab/>
        </w:r>
        <w:r w:rsidR="00986B1E" w:rsidRPr="00AD6CDA">
          <w:rPr>
            <w:rStyle w:val="Hyperlink"/>
            <w:noProof/>
          </w:rPr>
          <w:t>Completing Applications</w:t>
        </w:r>
        <w:r w:rsidR="00986B1E">
          <w:rPr>
            <w:noProof/>
            <w:webHidden/>
          </w:rPr>
          <w:tab/>
        </w:r>
        <w:r w:rsidR="00986B1E">
          <w:rPr>
            <w:noProof/>
            <w:webHidden/>
          </w:rPr>
          <w:fldChar w:fldCharType="begin"/>
        </w:r>
        <w:r w:rsidR="00986B1E">
          <w:rPr>
            <w:noProof/>
            <w:webHidden/>
          </w:rPr>
          <w:instrText xml:space="preserve"> PAGEREF _Toc146010654 \h </w:instrText>
        </w:r>
        <w:r w:rsidR="00986B1E">
          <w:rPr>
            <w:noProof/>
            <w:webHidden/>
          </w:rPr>
        </w:r>
        <w:r w:rsidR="00986B1E">
          <w:rPr>
            <w:noProof/>
            <w:webHidden/>
          </w:rPr>
          <w:fldChar w:fldCharType="separate"/>
        </w:r>
        <w:r w:rsidR="00986B1E">
          <w:rPr>
            <w:noProof/>
            <w:webHidden/>
          </w:rPr>
          <w:t>33</w:t>
        </w:r>
        <w:r w:rsidR="00986B1E">
          <w:rPr>
            <w:noProof/>
            <w:webHidden/>
          </w:rPr>
          <w:fldChar w:fldCharType="end"/>
        </w:r>
      </w:hyperlink>
    </w:p>
    <w:p w14:paraId="76EAFFAF" w14:textId="0D10EFF3" w:rsidR="00986B1E" w:rsidRDefault="00027CD5">
      <w:pPr>
        <w:pStyle w:val="TOC1"/>
        <w:rPr>
          <w:rFonts w:asciiTheme="minorHAnsi" w:eastAsiaTheme="minorEastAsia" w:hAnsiTheme="minorHAnsi"/>
          <w:noProof/>
          <w:sz w:val="22"/>
          <w:lang w:eastAsia="en-GB"/>
        </w:rPr>
      </w:pPr>
      <w:hyperlink w:anchor="_Toc146010655" w:history="1">
        <w:r w:rsidR="00986B1E" w:rsidRPr="00AD6CDA">
          <w:rPr>
            <w:rStyle w:val="Hyperlink"/>
            <w:noProof/>
          </w:rPr>
          <w:t>14.</w:t>
        </w:r>
        <w:r w:rsidR="00986B1E">
          <w:rPr>
            <w:rFonts w:asciiTheme="minorHAnsi" w:eastAsiaTheme="minorEastAsia" w:hAnsiTheme="minorHAnsi"/>
            <w:noProof/>
            <w:sz w:val="22"/>
            <w:lang w:eastAsia="en-GB"/>
          </w:rPr>
          <w:tab/>
        </w:r>
        <w:r w:rsidR="00986B1E" w:rsidRPr="00AD6CDA">
          <w:rPr>
            <w:rStyle w:val="Hyperlink"/>
            <w:noProof/>
          </w:rPr>
          <w:t>Problems with the Council’s electronic procurement system</w:t>
        </w:r>
        <w:r w:rsidR="00986B1E">
          <w:rPr>
            <w:noProof/>
            <w:webHidden/>
          </w:rPr>
          <w:tab/>
        </w:r>
        <w:r w:rsidR="00986B1E">
          <w:rPr>
            <w:noProof/>
            <w:webHidden/>
          </w:rPr>
          <w:fldChar w:fldCharType="begin"/>
        </w:r>
        <w:r w:rsidR="00986B1E">
          <w:rPr>
            <w:noProof/>
            <w:webHidden/>
          </w:rPr>
          <w:instrText xml:space="preserve"> PAGEREF _Toc146010655 \h </w:instrText>
        </w:r>
        <w:r w:rsidR="00986B1E">
          <w:rPr>
            <w:noProof/>
            <w:webHidden/>
          </w:rPr>
        </w:r>
        <w:r w:rsidR="00986B1E">
          <w:rPr>
            <w:noProof/>
            <w:webHidden/>
          </w:rPr>
          <w:fldChar w:fldCharType="separate"/>
        </w:r>
        <w:r w:rsidR="00986B1E">
          <w:rPr>
            <w:noProof/>
            <w:webHidden/>
          </w:rPr>
          <w:t>34</w:t>
        </w:r>
        <w:r w:rsidR="00986B1E">
          <w:rPr>
            <w:noProof/>
            <w:webHidden/>
          </w:rPr>
          <w:fldChar w:fldCharType="end"/>
        </w:r>
      </w:hyperlink>
    </w:p>
    <w:p w14:paraId="305FC4F3" w14:textId="617A214E" w:rsidR="00986B1E" w:rsidRDefault="00027CD5">
      <w:pPr>
        <w:pStyle w:val="TOC1"/>
        <w:rPr>
          <w:rFonts w:asciiTheme="minorHAnsi" w:eastAsiaTheme="minorEastAsia" w:hAnsiTheme="minorHAnsi"/>
          <w:noProof/>
          <w:sz w:val="22"/>
          <w:lang w:eastAsia="en-GB"/>
        </w:rPr>
      </w:pPr>
      <w:hyperlink w:anchor="_Toc146010656" w:history="1">
        <w:r w:rsidR="00986B1E" w:rsidRPr="00AD6CDA">
          <w:rPr>
            <w:rStyle w:val="Hyperlink"/>
            <w:noProof/>
          </w:rPr>
          <w:t>15.</w:t>
        </w:r>
        <w:r w:rsidR="00986B1E">
          <w:rPr>
            <w:rFonts w:asciiTheme="minorHAnsi" w:eastAsiaTheme="minorEastAsia" w:hAnsiTheme="minorHAnsi"/>
            <w:noProof/>
            <w:sz w:val="22"/>
            <w:lang w:eastAsia="en-GB"/>
          </w:rPr>
          <w:tab/>
        </w:r>
        <w:r w:rsidR="00986B1E" w:rsidRPr="00AD6CDA">
          <w:rPr>
            <w:rStyle w:val="Hyperlink"/>
            <w:noProof/>
          </w:rPr>
          <w:t>Abandoning, delaying or changing the Application Procedure</w:t>
        </w:r>
        <w:r w:rsidR="00986B1E">
          <w:rPr>
            <w:noProof/>
            <w:webHidden/>
          </w:rPr>
          <w:tab/>
        </w:r>
        <w:r w:rsidR="00986B1E">
          <w:rPr>
            <w:noProof/>
            <w:webHidden/>
          </w:rPr>
          <w:fldChar w:fldCharType="begin"/>
        </w:r>
        <w:r w:rsidR="00986B1E">
          <w:rPr>
            <w:noProof/>
            <w:webHidden/>
          </w:rPr>
          <w:instrText xml:space="preserve"> PAGEREF _Toc146010656 \h </w:instrText>
        </w:r>
        <w:r w:rsidR="00986B1E">
          <w:rPr>
            <w:noProof/>
            <w:webHidden/>
          </w:rPr>
        </w:r>
        <w:r w:rsidR="00986B1E">
          <w:rPr>
            <w:noProof/>
            <w:webHidden/>
          </w:rPr>
          <w:fldChar w:fldCharType="separate"/>
        </w:r>
        <w:r w:rsidR="00986B1E">
          <w:rPr>
            <w:noProof/>
            <w:webHidden/>
          </w:rPr>
          <w:t>34</w:t>
        </w:r>
        <w:r w:rsidR="00986B1E">
          <w:rPr>
            <w:noProof/>
            <w:webHidden/>
          </w:rPr>
          <w:fldChar w:fldCharType="end"/>
        </w:r>
      </w:hyperlink>
    </w:p>
    <w:p w14:paraId="6513792A" w14:textId="7A53B203" w:rsidR="00986B1E" w:rsidRDefault="00027CD5">
      <w:pPr>
        <w:pStyle w:val="TOC1"/>
        <w:rPr>
          <w:rFonts w:asciiTheme="minorHAnsi" w:eastAsiaTheme="minorEastAsia" w:hAnsiTheme="minorHAnsi"/>
          <w:noProof/>
          <w:sz w:val="22"/>
          <w:lang w:eastAsia="en-GB"/>
        </w:rPr>
      </w:pPr>
      <w:hyperlink w:anchor="_Toc146010657" w:history="1">
        <w:r w:rsidR="00986B1E" w:rsidRPr="00AD6CDA">
          <w:rPr>
            <w:rStyle w:val="Hyperlink"/>
            <w:noProof/>
          </w:rPr>
          <w:t>16.</w:t>
        </w:r>
        <w:r w:rsidR="00986B1E">
          <w:rPr>
            <w:rFonts w:asciiTheme="minorHAnsi" w:eastAsiaTheme="minorEastAsia" w:hAnsiTheme="minorHAnsi"/>
            <w:noProof/>
            <w:sz w:val="22"/>
            <w:lang w:eastAsia="en-GB"/>
          </w:rPr>
          <w:tab/>
        </w:r>
        <w:r w:rsidR="00986B1E" w:rsidRPr="00AD6CDA">
          <w:rPr>
            <w:rStyle w:val="Hyperlink"/>
            <w:noProof/>
          </w:rPr>
          <w:t>Change of an Applicant’s circumstances</w:t>
        </w:r>
        <w:r w:rsidR="00986B1E">
          <w:rPr>
            <w:noProof/>
            <w:webHidden/>
          </w:rPr>
          <w:tab/>
        </w:r>
        <w:r w:rsidR="00986B1E">
          <w:rPr>
            <w:noProof/>
            <w:webHidden/>
          </w:rPr>
          <w:fldChar w:fldCharType="begin"/>
        </w:r>
        <w:r w:rsidR="00986B1E">
          <w:rPr>
            <w:noProof/>
            <w:webHidden/>
          </w:rPr>
          <w:instrText xml:space="preserve"> PAGEREF _Toc146010657 \h </w:instrText>
        </w:r>
        <w:r w:rsidR="00986B1E">
          <w:rPr>
            <w:noProof/>
            <w:webHidden/>
          </w:rPr>
        </w:r>
        <w:r w:rsidR="00986B1E">
          <w:rPr>
            <w:noProof/>
            <w:webHidden/>
          </w:rPr>
          <w:fldChar w:fldCharType="separate"/>
        </w:r>
        <w:r w:rsidR="00986B1E">
          <w:rPr>
            <w:noProof/>
            <w:webHidden/>
          </w:rPr>
          <w:t>35</w:t>
        </w:r>
        <w:r w:rsidR="00986B1E">
          <w:rPr>
            <w:noProof/>
            <w:webHidden/>
          </w:rPr>
          <w:fldChar w:fldCharType="end"/>
        </w:r>
      </w:hyperlink>
    </w:p>
    <w:p w14:paraId="371C26C3" w14:textId="7C3AF6CC" w:rsidR="00986B1E" w:rsidRDefault="00027CD5">
      <w:pPr>
        <w:pStyle w:val="TOC1"/>
        <w:rPr>
          <w:rFonts w:asciiTheme="minorHAnsi" w:eastAsiaTheme="minorEastAsia" w:hAnsiTheme="minorHAnsi"/>
          <w:noProof/>
          <w:sz w:val="22"/>
          <w:lang w:eastAsia="en-GB"/>
        </w:rPr>
      </w:pPr>
      <w:hyperlink w:anchor="_Toc146010658" w:history="1">
        <w:r w:rsidR="00986B1E" w:rsidRPr="00AD6CDA">
          <w:rPr>
            <w:rStyle w:val="Hyperlink"/>
            <w:noProof/>
          </w:rPr>
          <w:t>17.</w:t>
        </w:r>
        <w:r w:rsidR="00986B1E">
          <w:rPr>
            <w:rFonts w:asciiTheme="minorHAnsi" w:eastAsiaTheme="minorEastAsia" w:hAnsiTheme="minorHAnsi"/>
            <w:noProof/>
            <w:sz w:val="22"/>
            <w:lang w:eastAsia="en-GB"/>
          </w:rPr>
          <w:tab/>
        </w:r>
        <w:r w:rsidR="00986B1E" w:rsidRPr="00AD6CDA">
          <w:rPr>
            <w:rStyle w:val="Hyperlink"/>
            <w:noProof/>
          </w:rPr>
          <w:t>If the Applicant is a Consortium</w:t>
        </w:r>
        <w:r w:rsidR="00986B1E">
          <w:rPr>
            <w:noProof/>
            <w:webHidden/>
          </w:rPr>
          <w:tab/>
        </w:r>
        <w:r w:rsidR="00986B1E">
          <w:rPr>
            <w:noProof/>
            <w:webHidden/>
          </w:rPr>
          <w:fldChar w:fldCharType="begin"/>
        </w:r>
        <w:r w:rsidR="00986B1E">
          <w:rPr>
            <w:noProof/>
            <w:webHidden/>
          </w:rPr>
          <w:instrText xml:space="preserve"> PAGEREF _Toc146010658 \h </w:instrText>
        </w:r>
        <w:r w:rsidR="00986B1E">
          <w:rPr>
            <w:noProof/>
            <w:webHidden/>
          </w:rPr>
        </w:r>
        <w:r w:rsidR="00986B1E">
          <w:rPr>
            <w:noProof/>
            <w:webHidden/>
          </w:rPr>
          <w:fldChar w:fldCharType="separate"/>
        </w:r>
        <w:r w:rsidR="00986B1E">
          <w:rPr>
            <w:noProof/>
            <w:webHidden/>
          </w:rPr>
          <w:t>35</w:t>
        </w:r>
        <w:r w:rsidR="00986B1E">
          <w:rPr>
            <w:noProof/>
            <w:webHidden/>
          </w:rPr>
          <w:fldChar w:fldCharType="end"/>
        </w:r>
      </w:hyperlink>
    </w:p>
    <w:p w14:paraId="4E07CCE6" w14:textId="619523E6" w:rsidR="00986B1E" w:rsidRDefault="00027CD5">
      <w:pPr>
        <w:pStyle w:val="TOC1"/>
        <w:rPr>
          <w:rFonts w:asciiTheme="minorHAnsi" w:eastAsiaTheme="minorEastAsia" w:hAnsiTheme="minorHAnsi"/>
          <w:noProof/>
          <w:sz w:val="22"/>
          <w:lang w:eastAsia="en-GB"/>
        </w:rPr>
      </w:pPr>
      <w:hyperlink w:anchor="_Toc146010659" w:history="1">
        <w:r w:rsidR="00986B1E" w:rsidRPr="00AD6CDA">
          <w:rPr>
            <w:rStyle w:val="Hyperlink"/>
            <w:noProof/>
          </w:rPr>
          <w:t>18.</w:t>
        </w:r>
        <w:r w:rsidR="00986B1E">
          <w:rPr>
            <w:rFonts w:asciiTheme="minorHAnsi" w:eastAsiaTheme="minorEastAsia" w:hAnsiTheme="minorHAnsi"/>
            <w:noProof/>
            <w:sz w:val="22"/>
            <w:lang w:eastAsia="en-GB"/>
          </w:rPr>
          <w:tab/>
        </w:r>
        <w:r w:rsidR="00986B1E" w:rsidRPr="00AD6CDA">
          <w:rPr>
            <w:rStyle w:val="Hyperlink"/>
            <w:noProof/>
          </w:rPr>
          <w:t>Use of a Special Purpose Vehicle</w:t>
        </w:r>
        <w:r w:rsidR="00986B1E">
          <w:rPr>
            <w:noProof/>
            <w:webHidden/>
          </w:rPr>
          <w:tab/>
        </w:r>
        <w:r w:rsidR="00986B1E">
          <w:rPr>
            <w:noProof/>
            <w:webHidden/>
          </w:rPr>
          <w:fldChar w:fldCharType="begin"/>
        </w:r>
        <w:r w:rsidR="00986B1E">
          <w:rPr>
            <w:noProof/>
            <w:webHidden/>
          </w:rPr>
          <w:instrText xml:space="preserve"> PAGEREF _Toc146010659 \h </w:instrText>
        </w:r>
        <w:r w:rsidR="00986B1E">
          <w:rPr>
            <w:noProof/>
            <w:webHidden/>
          </w:rPr>
        </w:r>
        <w:r w:rsidR="00986B1E">
          <w:rPr>
            <w:noProof/>
            <w:webHidden/>
          </w:rPr>
          <w:fldChar w:fldCharType="separate"/>
        </w:r>
        <w:r w:rsidR="00986B1E">
          <w:rPr>
            <w:noProof/>
            <w:webHidden/>
          </w:rPr>
          <w:t>36</w:t>
        </w:r>
        <w:r w:rsidR="00986B1E">
          <w:rPr>
            <w:noProof/>
            <w:webHidden/>
          </w:rPr>
          <w:fldChar w:fldCharType="end"/>
        </w:r>
      </w:hyperlink>
    </w:p>
    <w:p w14:paraId="1C4C6707" w14:textId="4279D4E0" w:rsidR="00986B1E" w:rsidRDefault="00027CD5">
      <w:pPr>
        <w:pStyle w:val="TOC1"/>
        <w:rPr>
          <w:rFonts w:asciiTheme="minorHAnsi" w:eastAsiaTheme="minorEastAsia" w:hAnsiTheme="minorHAnsi"/>
          <w:noProof/>
          <w:sz w:val="22"/>
          <w:lang w:eastAsia="en-GB"/>
        </w:rPr>
      </w:pPr>
      <w:hyperlink w:anchor="_Toc146010660" w:history="1">
        <w:r w:rsidR="00986B1E" w:rsidRPr="00AD6CDA">
          <w:rPr>
            <w:rStyle w:val="Hyperlink"/>
            <w:noProof/>
          </w:rPr>
          <w:t>19.</w:t>
        </w:r>
        <w:r w:rsidR="00986B1E">
          <w:rPr>
            <w:rFonts w:asciiTheme="minorHAnsi" w:eastAsiaTheme="minorEastAsia" w:hAnsiTheme="minorHAnsi"/>
            <w:noProof/>
            <w:sz w:val="22"/>
            <w:lang w:eastAsia="en-GB"/>
          </w:rPr>
          <w:tab/>
        </w:r>
        <w:r w:rsidR="00986B1E" w:rsidRPr="00AD6CDA">
          <w:rPr>
            <w:rStyle w:val="Hyperlink"/>
            <w:noProof/>
          </w:rPr>
          <w:t>Queries raised by the Applicant</w:t>
        </w:r>
        <w:r w:rsidR="00986B1E">
          <w:rPr>
            <w:noProof/>
            <w:webHidden/>
          </w:rPr>
          <w:tab/>
        </w:r>
        <w:r w:rsidR="00986B1E">
          <w:rPr>
            <w:noProof/>
            <w:webHidden/>
          </w:rPr>
          <w:fldChar w:fldCharType="begin"/>
        </w:r>
        <w:r w:rsidR="00986B1E">
          <w:rPr>
            <w:noProof/>
            <w:webHidden/>
          </w:rPr>
          <w:instrText xml:space="preserve"> PAGEREF _Toc146010660 \h </w:instrText>
        </w:r>
        <w:r w:rsidR="00986B1E">
          <w:rPr>
            <w:noProof/>
            <w:webHidden/>
          </w:rPr>
        </w:r>
        <w:r w:rsidR="00986B1E">
          <w:rPr>
            <w:noProof/>
            <w:webHidden/>
          </w:rPr>
          <w:fldChar w:fldCharType="separate"/>
        </w:r>
        <w:r w:rsidR="00986B1E">
          <w:rPr>
            <w:noProof/>
            <w:webHidden/>
          </w:rPr>
          <w:t>37</w:t>
        </w:r>
        <w:r w:rsidR="00986B1E">
          <w:rPr>
            <w:noProof/>
            <w:webHidden/>
          </w:rPr>
          <w:fldChar w:fldCharType="end"/>
        </w:r>
      </w:hyperlink>
    </w:p>
    <w:p w14:paraId="3A19385B" w14:textId="19AE01C8" w:rsidR="00986B1E" w:rsidRDefault="00027CD5">
      <w:pPr>
        <w:pStyle w:val="TOC1"/>
        <w:rPr>
          <w:rFonts w:asciiTheme="minorHAnsi" w:eastAsiaTheme="minorEastAsia" w:hAnsiTheme="minorHAnsi"/>
          <w:noProof/>
          <w:sz w:val="22"/>
          <w:lang w:eastAsia="en-GB"/>
        </w:rPr>
      </w:pPr>
      <w:hyperlink w:anchor="_Toc146010661" w:history="1">
        <w:r w:rsidR="00986B1E" w:rsidRPr="00AD6CDA">
          <w:rPr>
            <w:rStyle w:val="Hyperlink"/>
            <w:noProof/>
          </w:rPr>
          <w:t>20.</w:t>
        </w:r>
        <w:r w:rsidR="00986B1E">
          <w:rPr>
            <w:rFonts w:asciiTheme="minorHAnsi" w:eastAsiaTheme="minorEastAsia" w:hAnsiTheme="minorHAnsi"/>
            <w:noProof/>
            <w:sz w:val="22"/>
            <w:lang w:eastAsia="en-GB"/>
          </w:rPr>
          <w:tab/>
        </w:r>
        <w:r w:rsidR="00986B1E" w:rsidRPr="00AD6CDA">
          <w:rPr>
            <w:rStyle w:val="Hyperlink"/>
            <w:noProof/>
          </w:rPr>
          <w:t>Clarifications by the Council</w:t>
        </w:r>
        <w:r w:rsidR="00986B1E">
          <w:rPr>
            <w:noProof/>
            <w:webHidden/>
          </w:rPr>
          <w:tab/>
        </w:r>
        <w:r w:rsidR="00986B1E">
          <w:rPr>
            <w:noProof/>
            <w:webHidden/>
          </w:rPr>
          <w:fldChar w:fldCharType="begin"/>
        </w:r>
        <w:r w:rsidR="00986B1E">
          <w:rPr>
            <w:noProof/>
            <w:webHidden/>
          </w:rPr>
          <w:instrText xml:space="preserve"> PAGEREF _Toc146010661 \h </w:instrText>
        </w:r>
        <w:r w:rsidR="00986B1E">
          <w:rPr>
            <w:noProof/>
            <w:webHidden/>
          </w:rPr>
        </w:r>
        <w:r w:rsidR="00986B1E">
          <w:rPr>
            <w:noProof/>
            <w:webHidden/>
          </w:rPr>
          <w:fldChar w:fldCharType="separate"/>
        </w:r>
        <w:r w:rsidR="00986B1E">
          <w:rPr>
            <w:noProof/>
            <w:webHidden/>
          </w:rPr>
          <w:t>38</w:t>
        </w:r>
        <w:r w:rsidR="00986B1E">
          <w:rPr>
            <w:noProof/>
            <w:webHidden/>
          </w:rPr>
          <w:fldChar w:fldCharType="end"/>
        </w:r>
      </w:hyperlink>
    </w:p>
    <w:p w14:paraId="7493D977" w14:textId="38EA3162" w:rsidR="00986B1E" w:rsidRDefault="00027CD5">
      <w:pPr>
        <w:pStyle w:val="TOC1"/>
        <w:rPr>
          <w:rFonts w:asciiTheme="minorHAnsi" w:eastAsiaTheme="minorEastAsia" w:hAnsiTheme="minorHAnsi"/>
          <w:noProof/>
          <w:sz w:val="22"/>
          <w:lang w:eastAsia="en-GB"/>
        </w:rPr>
      </w:pPr>
      <w:hyperlink w:anchor="_Toc146010662" w:history="1">
        <w:r w:rsidR="00986B1E" w:rsidRPr="00AD6CDA">
          <w:rPr>
            <w:rStyle w:val="Hyperlink"/>
            <w:noProof/>
          </w:rPr>
          <w:t>21.</w:t>
        </w:r>
        <w:r w:rsidR="00986B1E">
          <w:rPr>
            <w:rFonts w:asciiTheme="minorHAnsi" w:eastAsiaTheme="minorEastAsia" w:hAnsiTheme="minorHAnsi"/>
            <w:noProof/>
            <w:sz w:val="22"/>
            <w:lang w:eastAsia="en-GB"/>
          </w:rPr>
          <w:tab/>
        </w:r>
        <w:r w:rsidR="00986B1E" w:rsidRPr="00AD6CDA">
          <w:rPr>
            <w:rStyle w:val="Hyperlink"/>
            <w:noProof/>
          </w:rPr>
          <w:t>Evaluation of Applications</w:t>
        </w:r>
        <w:r w:rsidR="00986B1E">
          <w:rPr>
            <w:noProof/>
            <w:webHidden/>
          </w:rPr>
          <w:tab/>
        </w:r>
        <w:r w:rsidR="00986B1E">
          <w:rPr>
            <w:noProof/>
            <w:webHidden/>
          </w:rPr>
          <w:fldChar w:fldCharType="begin"/>
        </w:r>
        <w:r w:rsidR="00986B1E">
          <w:rPr>
            <w:noProof/>
            <w:webHidden/>
          </w:rPr>
          <w:instrText xml:space="preserve"> PAGEREF _Toc146010662 \h </w:instrText>
        </w:r>
        <w:r w:rsidR="00986B1E">
          <w:rPr>
            <w:noProof/>
            <w:webHidden/>
          </w:rPr>
        </w:r>
        <w:r w:rsidR="00986B1E">
          <w:rPr>
            <w:noProof/>
            <w:webHidden/>
          </w:rPr>
          <w:fldChar w:fldCharType="separate"/>
        </w:r>
        <w:r w:rsidR="00986B1E">
          <w:rPr>
            <w:noProof/>
            <w:webHidden/>
          </w:rPr>
          <w:t>40</w:t>
        </w:r>
        <w:r w:rsidR="00986B1E">
          <w:rPr>
            <w:noProof/>
            <w:webHidden/>
          </w:rPr>
          <w:fldChar w:fldCharType="end"/>
        </w:r>
      </w:hyperlink>
    </w:p>
    <w:p w14:paraId="670AA556" w14:textId="665B78D9" w:rsidR="00986B1E" w:rsidRDefault="00027CD5">
      <w:pPr>
        <w:pStyle w:val="TOC1"/>
        <w:rPr>
          <w:rFonts w:asciiTheme="minorHAnsi" w:eastAsiaTheme="minorEastAsia" w:hAnsiTheme="minorHAnsi"/>
          <w:noProof/>
          <w:sz w:val="22"/>
          <w:lang w:eastAsia="en-GB"/>
        </w:rPr>
      </w:pPr>
      <w:hyperlink w:anchor="_Toc146010663" w:history="1">
        <w:r w:rsidR="00986B1E" w:rsidRPr="00AD6CDA">
          <w:rPr>
            <w:rStyle w:val="Hyperlink"/>
            <w:noProof/>
          </w:rPr>
          <w:t>22.</w:t>
        </w:r>
        <w:r w:rsidR="00986B1E">
          <w:rPr>
            <w:rFonts w:asciiTheme="minorHAnsi" w:eastAsiaTheme="minorEastAsia" w:hAnsiTheme="minorHAnsi"/>
            <w:noProof/>
            <w:sz w:val="22"/>
            <w:lang w:eastAsia="en-GB"/>
          </w:rPr>
          <w:tab/>
        </w:r>
        <w:r w:rsidR="00986B1E" w:rsidRPr="00AD6CDA">
          <w:rPr>
            <w:rStyle w:val="Hyperlink"/>
            <w:noProof/>
          </w:rPr>
          <w:t>Feedback</w:t>
        </w:r>
        <w:r w:rsidR="00986B1E">
          <w:rPr>
            <w:noProof/>
            <w:webHidden/>
          </w:rPr>
          <w:tab/>
        </w:r>
        <w:r w:rsidR="00986B1E">
          <w:rPr>
            <w:noProof/>
            <w:webHidden/>
          </w:rPr>
          <w:fldChar w:fldCharType="begin"/>
        </w:r>
        <w:r w:rsidR="00986B1E">
          <w:rPr>
            <w:noProof/>
            <w:webHidden/>
          </w:rPr>
          <w:instrText xml:space="preserve"> PAGEREF _Toc146010663 \h </w:instrText>
        </w:r>
        <w:r w:rsidR="00986B1E">
          <w:rPr>
            <w:noProof/>
            <w:webHidden/>
          </w:rPr>
        </w:r>
        <w:r w:rsidR="00986B1E">
          <w:rPr>
            <w:noProof/>
            <w:webHidden/>
          </w:rPr>
          <w:fldChar w:fldCharType="separate"/>
        </w:r>
        <w:r w:rsidR="00986B1E">
          <w:rPr>
            <w:noProof/>
            <w:webHidden/>
          </w:rPr>
          <w:t>41</w:t>
        </w:r>
        <w:r w:rsidR="00986B1E">
          <w:rPr>
            <w:noProof/>
            <w:webHidden/>
          </w:rPr>
          <w:fldChar w:fldCharType="end"/>
        </w:r>
      </w:hyperlink>
    </w:p>
    <w:p w14:paraId="1E75BEDE" w14:textId="28338165" w:rsidR="00986B1E" w:rsidRDefault="00027CD5">
      <w:pPr>
        <w:pStyle w:val="TOC1"/>
        <w:rPr>
          <w:rFonts w:asciiTheme="minorHAnsi" w:eastAsiaTheme="minorEastAsia" w:hAnsiTheme="minorHAnsi"/>
          <w:noProof/>
          <w:sz w:val="22"/>
          <w:lang w:eastAsia="en-GB"/>
        </w:rPr>
      </w:pPr>
      <w:hyperlink w:anchor="_Toc146010664" w:history="1">
        <w:r w:rsidR="00986B1E" w:rsidRPr="00AD6CDA">
          <w:rPr>
            <w:rStyle w:val="Hyperlink"/>
            <w:noProof/>
          </w:rPr>
          <w:t>23.</w:t>
        </w:r>
        <w:r w:rsidR="00986B1E">
          <w:rPr>
            <w:rFonts w:asciiTheme="minorHAnsi" w:eastAsiaTheme="minorEastAsia" w:hAnsiTheme="minorHAnsi"/>
            <w:noProof/>
            <w:sz w:val="22"/>
            <w:lang w:eastAsia="en-GB"/>
          </w:rPr>
          <w:tab/>
        </w:r>
        <w:r w:rsidR="00986B1E" w:rsidRPr="00AD6CDA">
          <w:rPr>
            <w:rStyle w:val="Hyperlink"/>
            <w:noProof/>
          </w:rPr>
          <w:t>Liability of the Council</w:t>
        </w:r>
        <w:r w:rsidR="00986B1E">
          <w:rPr>
            <w:noProof/>
            <w:webHidden/>
          </w:rPr>
          <w:tab/>
        </w:r>
        <w:r w:rsidR="00986B1E">
          <w:rPr>
            <w:noProof/>
            <w:webHidden/>
          </w:rPr>
          <w:fldChar w:fldCharType="begin"/>
        </w:r>
        <w:r w:rsidR="00986B1E">
          <w:rPr>
            <w:noProof/>
            <w:webHidden/>
          </w:rPr>
          <w:instrText xml:space="preserve"> PAGEREF _Toc146010664 \h </w:instrText>
        </w:r>
        <w:r w:rsidR="00986B1E">
          <w:rPr>
            <w:noProof/>
            <w:webHidden/>
          </w:rPr>
        </w:r>
        <w:r w:rsidR="00986B1E">
          <w:rPr>
            <w:noProof/>
            <w:webHidden/>
          </w:rPr>
          <w:fldChar w:fldCharType="separate"/>
        </w:r>
        <w:r w:rsidR="00986B1E">
          <w:rPr>
            <w:noProof/>
            <w:webHidden/>
          </w:rPr>
          <w:t>41</w:t>
        </w:r>
        <w:r w:rsidR="00986B1E">
          <w:rPr>
            <w:noProof/>
            <w:webHidden/>
          </w:rPr>
          <w:fldChar w:fldCharType="end"/>
        </w:r>
      </w:hyperlink>
    </w:p>
    <w:p w14:paraId="26281055" w14:textId="59232C5A" w:rsidR="00986B1E" w:rsidRDefault="00027CD5">
      <w:pPr>
        <w:pStyle w:val="TOC1"/>
        <w:rPr>
          <w:rFonts w:asciiTheme="minorHAnsi" w:eastAsiaTheme="minorEastAsia" w:hAnsiTheme="minorHAnsi"/>
          <w:noProof/>
          <w:sz w:val="22"/>
          <w:lang w:eastAsia="en-GB"/>
        </w:rPr>
      </w:pPr>
      <w:hyperlink w:anchor="_Toc146010665" w:history="1">
        <w:r w:rsidR="00986B1E" w:rsidRPr="00AD6CDA">
          <w:rPr>
            <w:rStyle w:val="Hyperlink"/>
            <w:noProof/>
          </w:rPr>
          <w:t>24.</w:t>
        </w:r>
        <w:r w:rsidR="00986B1E">
          <w:rPr>
            <w:rFonts w:asciiTheme="minorHAnsi" w:eastAsiaTheme="minorEastAsia" w:hAnsiTheme="minorHAnsi"/>
            <w:noProof/>
            <w:sz w:val="22"/>
            <w:lang w:eastAsia="en-GB"/>
          </w:rPr>
          <w:tab/>
        </w:r>
        <w:r w:rsidR="00986B1E" w:rsidRPr="00AD6CDA">
          <w:rPr>
            <w:rStyle w:val="Hyperlink"/>
            <w:noProof/>
          </w:rPr>
          <w:t>Costs</w:t>
        </w:r>
        <w:r w:rsidR="00986B1E">
          <w:rPr>
            <w:noProof/>
            <w:webHidden/>
          </w:rPr>
          <w:tab/>
        </w:r>
        <w:r w:rsidR="00986B1E">
          <w:rPr>
            <w:noProof/>
            <w:webHidden/>
          </w:rPr>
          <w:fldChar w:fldCharType="begin"/>
        </w:r>
        <w:r w:rsidR="00986B1E">
          <w:rPr>
            <w:noProof/>
            <w:webHidden/>
          </w:rPr>
          <w:instrText xml:space="preserve"> PAGEREF _Toc146010665 \h </w:instrText>
        </w:r>
        <w:r w:rsidR="00986B1E">
          <w:rPr>
            <w:noProof/>
            <w:webHidden/>
          </w:rPr>
        </w:r>
        <w:r w:rsidR="00986B1E">
          <w:rPr>
            <w:noProof/>
            <w:webHidden/>
          </w:rPr>
          <w:fldChar w:fldCharType="separate"/>
        </w:r>
        <w:r w:rsidR="00986B1E">
          <w:rPr>
            <w:noProof/>
            <w:webHidden/>
          </w:rPr>
          <w:t>42</w:t>
        </w:r>
        <w:r w:rsidR="00986B1E">
          <w:rPr>
            <w:noProof/>
            <w:webHidden/>
          </w:rPr>
          <w:fldChar w:fldCharType="end"/>
        </w:r>
      </w:hyperlink>
    </w:p>
    <w:p w14:paraId="6A0763DE" w14:textId="7275A3AA" w:rsidR="00986B1E" w:rsidRDefault="00027CD5">
      <w:pPr>
        <w:pStyle w:val="TOC1"/>
        <w:rPr>
          <w:rFonts w:asciiTheme="minorHAnsi" w:eastAsiaTheme="minorEastAsia" w:hAnsiTheme="minorHAnsi"/>
          <w:noProof/>
          <w:sz w:val="22"/>
          <w:lang w:eastAsia="en-GB"/>
        </w:rPr>
      </w:pPr>
      <w:hyperlink w:anchor="_Toc146010666" w:history="1">
        <w:r w:rsidR="00986B1E" w:rsidRPr="00AD6CDA">
          <w:rPr>
            <w:rStyle w:val="Hyperlink"/>
            <w:noProof/>
          </w:rPr>
          <w:t>25.</w:t>
        </w:r>
        <w:r w:rsidR="00986B1E">
          <w:rPr>
            <w:rFonts w:asciiTheme="minorHAnsi" w:eastAsiaTheme="minorEastAsia" w:hAnsiTheme="minorHAnsi"/>
            <w:noProof/>
            <w:sz w:val="22"/>
            <w:lang w:eastAsia="en-GB"/>
          </w:rPr>
          <w:tab/>
        </w:r>
        <w:r w:rsidR="00986B1E" w:rsidRPr="00AD6CDA">
          <w:rPr>
            <w:rStyle w:val="Hyperlink"/>
            <w:noProof/>
          </w:rPr>
          <w:t>Confidentiality, freedom of information</w:t>
        </w:r>
        <w:r w:rsidR="00986B1E">
          <w:rPr>
            <w:noProof/>
            <w:webHidden/>
          </w:rPr>
          <w:tab/>
        </w:r>
        <w:r w:rsidR="00986B1E">
          <w:rPr>
            <w:noProof/>
            <w:webHidden/>
          </w:rPr>
          <w:fldChar w:fldCharType="begin"/>
        </w:r>
        <w:r w:rsidR="00986B1E">
          <w:rPr>
            <w:noProof/>
            <w:webHidden/>
          </w:rPr>
          <w:instrText xml:space="preserve"> PAGEREF _Toc146010666 \h </w:instrText>
        </w:r>
        <w:r w:rsidR="00986B1E">
          <w:rPr>
            <w:noProof/>
            <w:webHidden/>
          </w:rPr>
        </w:r>
        <w:r w:rsidR="00986B1E">
          <w:rPr>
            <w:noProof/>
            <w:webHidden/>
          </w:rPr>
          <w:fldChar w:fldCharType="separate"/>
        </w:r>
        <w:r w:rsidR="00986B1E">
          <w:rPr>
            <w:noProof/>
            <w:webHidden/>
          </w:rPr>
          <w:t>42</w:t>
        </w:r>
        <w:r w:rsidR="00986B1E">
          <w:rPr>
            <w:noProof/>
            <w:webHidden/>
          </w:rPr>
          <w:fldChar w:fldCharType="end"/>
        </w:r>
      </w:hyperlink>
    </w:p>
    <w:p w14:paraId="388F376E" w14:textId="08F3F8E1" w:rsidR="00986B1E" w:rsidRDefault="00027CD5">
      <w:pPr>
        <w:pStyle w:val="TOC1"/>
        <w:rPr>
          <w:rFonts w:asciiTheme="minorHAnsi" w:eastAsiaTheme="minorEastAsia" w:hAnsiTheme="minorHAnsi"/>
          <w:noProof/>
          <w:sz w:val="22"/>
          <w:lang w:eastAsia="en-GB"/>
        </w:rPr>
      </w:pPr>
      <w:hyperlink w:anchor="_Toc146010667" w:history="1">
        <w:r w:rsidR="00986B1E" w:rsidRPr="00AD6CDA">
          <w:rPr>
            <w:rStyle w:val="Hyperlink"/>
            <w:noProof/>
          </w:rPr>
          <w:t>26.</w:t>
        </w:r>
        <w:r w:rsidR="00986B1E">
          <w:rPr>
            <w:rFonts w:asciiTheme="minorHAnsi" w:eastAsiaTheme="minorEastAsia" w:hAnsiTheme="minorHAnsi"/>
            <w:noProof/>
            <w:sz w:val="22"/>
            <w:lang w:eastAsia="en-GB"/>
          </w:rPr>
          <w:tab/>
        </w:r>
        <w:r w:rsidR="00986B1E" w:rsidRPr="00AD6CDA">
          <w:rPr>
            <w:rStyle w:val="Hyperlink"/>
            <w:noProof/>
          </w:rPr>
          <w:t>Data protection</w:t>
        </w:r>
        <w:r w:rsidR="00986B1E">
          <w:rPr>
            <w:noProof/>
            <w:webHidden/>
          </w:rPr>
          <w:tab/>
        </w:r>
        <w:r w:rsidR="00986B1E">
          <w:rPr>
            <w:noProof/>
            <w:webHidden/>
          </w:rPr>
          <w:fldChar w:fldCharType="begin"/>
        </w:r>
        <w:r w:rsidR="00986B1E">
          <w:rPr>
            <w:noProof/>
            <w:webHidden/>
          </w:rPr>
          <w:instrText xml:space="preserve"> PAGEREF _Toc146010667 \h </w:instrText>
        </w:r>
        <w:r w:rsidR="00986B1E">
          <w:rPr>
            <w:noProof/>
            <w:webHidden/>
          </w:rPr>
        </w:r>
        <w:r w:rsidR="00986B1E">
          <w:rPr>
            <w:noProof/>
            <w:webHidden/>
          </w:rPr>
          <w:fldChar w:fldCharType="separate"/>
        </w:r>
        <w:r w:rsidR="00986B1E">
          <w:rPr>
            <w:noProof/>
            <w:webHidden/>
          </w:rPr>
          <w:t>45</w:t>
        </w:r>
        <w:r w:rsidR="00986B1E">
          <w:rPr>
            <w:noProof/>
            <w:webHidden/>
          </w:rPr>
          <w:fldChar w:fldCharType="end"/>
        </w:r>
      </w:hyperlink>
    </w:p>
    <w:p w14:paraId="694E537F" w14:textId="00D47B6A" w:rsidR="00986B1E" w:rsidRDefault="00027CD5">
      <w:pPr>
        <w:pStyle w:val="TOC1"/>
        <w:rPr>
          <w:rFonts w:asciiTheme="minorHAnsi" w:eastAsiaTheme="minorEastAsia" w:hAnsiTheme="minorHAnsi"/>
          <w:noProof/>
          <w:sz w:val="22"/>
          <w:lang w:eastAsia="en-GB"/>
        </w:rPr>
      </w:pPr>
      <w:hyperlink w:anchor="_Toc146010668" w:history="1">
        <w:r w:rsidR="00986B1E" w:rsidRPr="00AD6CDA">
          <w:rPr>
            <w:rStyle w:val="Hyperlink"/>
            <w:noProof/>
          </w:rPr>
          <w:t>27.</w:t>
        </w:r>
        <w:r w:rsidR="00986B1E">
          <w:rPr>
            <w:rFonts w:asciiTheme="minorHAnsi" w:eastAsiaTheme="minorEastAsia" w:hAnsiTheme="minorHAnsi"/>
            <w:noProof/>
            <w:sz w:val="22"/>
            <w:lang w:eastAsia="en-GB"/>
          </w:rPr>
          <w:tab/>
        </w:r>
        <w:r w:rsidR="00986B1E" w:rsidRPr="00AD6CDA">
          <w:rPr>
            <w:rStyle w:val="Hyperlink"/>
            <w:noProof/>
          </w:rPr>
          <w:t>Copyright</w:t>
        </w:r>
        <w:r w:rsidR="00986B1E">
          <w:rPr>
            <w:noProof/>
            <w:webHidden/>
          </w:rPr>
          <w:tab/>
        </w:r>
        <w:r w:rsidR="00986B1E">
          <w:rPr>
            <w:noProof/>
            <w:webHidden/>
          </w:rPr>
          <w:fldChar w:fldCharType="begin"/>
        </w:r>
        <w:r w:rsidR="00986B1E">
          <w:rPr>
            <w:noProof/>
            <w:webHidden/>
          </w:rPr>
          <w:instrText xml:space="preserve"> PAGEREF _Toc146010668 \h </w:instrText>
        </w:r>
        <w:r w:rsidR="00986B1E">
          <w:rPr>
            <w:noProof/>
            <w:webHidden/>
          </w:rPr>
        </w:r>
        <w:r w:rsidR="00986B1E">
          <w:rPr>
            <w:noProof/>
            <w:webHidden/>
          </w:rPr>
          <w:fldChar w:fldCharType="separate"/>
        </w:r>
        <w:r w:rsidR="00986B1E">
          <w:rPr>
            <w:noProof/>
            <w:webHidden/>
          </w:rPr>
          <w:t>45</w:t>
        </w:r>
        <w:r w:rsidR="00986B1E">
          <w:rPr>
            <w:noProof/>
            <w:webHidden/>
          </w:rPr>
          <w:fldChar w:fldCharType="end"/>
        </w:r>
      </w:hyperlink>
    </w:p>
    <w:p w14:paraId="7CE6157C" w14:textId="20000826" w:rsidR="00986B1E" w:rsidRDefault="00027CD5">
      <w:pPr>
        <w:pStyle w:val="TOC1"/>
        <w:rPr>
          <w:rFonts w:asciiTheme="minorHAnsi" w:eastAsiaTheme="minorEastAsia" w:hAnsiTheme="minorHAnsi"/>
          <w:noProof/>
          <w:sz w:val="22"/>
          <w:lang w:eastAsia="en-GB"/>
        </w:rPr>
      </w:pPr>
      <w:hyperlink w:anchor="_Toc146010669" w:history="1">
        <w:r w:rsidR="00986B1E" w:rsidRPr="00AD6CDA">
          <w:rPr>
            <w:rStyle w:val="Hyperlink"/>
            <w:noProof/>
          </w:rPr>
          <w:t>28.</w:t>
        </w:r>
        <w:r w:rsidR="00986B1E">
          <w:rPr>
            <w:rFonts w:asciiTheme="minorHAnsi" w:eastAsiaTheme="minorEastAsia" w:hAnsiTheme="minorHAnsi"/>
            <w:noProof/>
            <w:sz w:val="22"/>
            <w:lang w:eastAsia="en-GB"/>
          </w:rPr>
          <w:tab/>
        </w:r>
        <w:r w:rsidR="00986B1E" w:rsidRPr="00AD6CDA">
          <w:rPr>
            <w:rStyle w:val="Hyperlink"/>
            <w:noProof/>
          </w:rPr>
          <w:t>Rejection of Application</w:t>
        </w:r>
        <w:r w:rsidR="00986B1E">
          <w:rPr>
            <w:noProof/>
            <w:webHidden/>
          </w:rPr>
          <w:tab/>
        </w:r>
        <w:r w:rsidR="00986B1E">
          <w:rPr>
            <w:noProof/>
            <w:webHidden/>
          </w:rPr>
          <w:fldChar w:fldCharType="begin"/>
        </w:r>
        <w:r w:rsidR="00986B1E">
          <w:rPr>
            <w:noProof/>
            <w:webHidden/>
          </w:rPr>
          <w:instrText xml:space="preserve"> PAGEREF _Toc146010669 \h </w:instrText>
        </w:r>
        <w:r w:rsidR="00986B1E">
          <w:rPr>
            <w:noProof/>
            <w:webHidden/>
          </w:rPr>
        </w:r>
        <w:r w:rsidR="00986B1E">
          <w:rPr>
            <w:noProof/>
            <w:webHidden/>
          </w:rPr>
          <w:fldChar w:fldCharType="separate"/>
        </w:r>
        <w:r w:rsidR="00986B1E">
          <w:rPr>
            <w:noProof/>
            <w:webHidden/>
          </w:rPr>
          <w:t>47</w:t>
        </w:r>
        <w:r w:rsidR="00986B1E">
          <w:rPr>
            <w:noProof/>
            <w:webHidden/>
          </w:rPr>
          <w:fldChar w:fldCharType="end"/>
        </w:r>
      </w:hyperlink>
    </w:p>
    <w:p w14:paraId="21D33AE6" w14:textId="68F7C4EB" w:rsidR="00986B1E" w:rsidRDefault="00027CD5">
      <w:pPr>
        <w:pStyle w:val="TOC1"/>
        <w:rPr>
          <w:rFonts w:asciiTheme="minorHAnsi" w:eastAsiaTheme="minorEastAsia" w:hAnsiTheme="minorHAnsi"/>
          <w:noProof/>
          <w:sz w:val="22"/>
          <w:lang w:eastAsia="en-GB"/>
        </w:rPr>
      </w:pPr>
      <w:hyperlink w:anchor="_Toc146010670" w:history="1">
        <w:r w:rsidR="00986B1E" w:rsidRPr="00AD6CDA">
          <w:rPr>
            <w:rStyle w:val="Hyperlink"/>
            <w:noProof/>
          </w:rPr>
          <w:t>29.</w:t>
        </w:r>
        <w:r w:rsidR="00986B1E">
          <w:rPr>
            <w:rFonts w:asciiTheme="minorHAnsi" w:eastAsiaTheme="minorEastAsia" w:hAnsiTheme="minorHAnsi"/>
            <w:noProof/>
            <w:sz w:val="22"/>
            <w:lang w:eastAsia="en-GB"/>
          </w:rPr>
          <w:tab/>
        </w:r>
        <w:r w:rsidR="00986B1E" w:rsidRPr="00AD6CDA">
          <w:rPr>
            <w:rStyle w:val="Hyperlink"/>
            <w:noProof/>
          </w:rPr>
          <w:t>Interpretation of this Application Form</w:t>
        </w:r>
        <w:r w:rsidR="00986B1E">
          <w:rPr>
            <w:noProof/>
            <w:webHidden/>
          </w:rPr>
          <w:tab/>
        </w:r>
        <w:r w:rsidR="00986B1E">
          <w:rPr>
            <w:noProof/>
            <w:webHidden/>
          </w:rPr>
          <w:fldChar w:fldCharType="begin"/>
        </w:r>
        <w:r w:rsidR="00986B1E">
          <w:rPr>
            <w:noProof/>
            <w:webHidden/>
          </w:rPr>
          <w:instrText xml:space="preserve"> PAGEREF _Toc146010670 \h </w:instrText>
        </w:r>
        <w:r w:rsidR="00986B1E">
          <w:rPr>
            <w:noProof/>
            <w:webHidden/>
          </w:rPr>
        </w:r>
        <w:r w:rsidR="00986B1E">
          <w:rPr>
            <w:noProof/>
            <w:webHidden/>
          </w:rPr>
          <w:fldChar w:fldCharType="separate"/>
        </w:r>
        <w:r w:rsidR="00986B1E">
          <w:rPr>
            <w:noProof/>
            <w:webHidden/>
          </w:rPr>
          <w:t>49</w:t>
        </w:r>
        <w:r w:rsidR="00986B1E">
          <w:rPr>
            <w:noProof/>
            <w:webHidden/>
          </w:rPr>
          <w:fldChar w:fldCharType="end"/>
        </w:r>
      </w:hyperlink>
    </w:p>
    <w:p w14:paraId="3F873EFB" w14:textId="1B1BF079" w:rsidR="00986B1E" w:rsidRDefault="00027CD5">
      <w:pPr>
        <w:pStyle w:val="TOC1"/>
        <w:rPr>
          <w:rFonts w:asciiTheme="minorHAnsi" w:eastAsiaTheme="minorEastAsia" w:hAnsiTheme="minorHAnsi"/>
          <w:noProof/>
          <w:sz w:val="22"/>
          <w:lang w:eastAsia="en-GB"/>
        </w:rPr>
      </w:pPr>
      <w:hyperlink w:anchor="_Toc146010671" w:history="1">
        <w:r w:rsidR="00986B1E" w:rsidRPr="00AD6CDA">
          <w:rPr>
            <w:rStyle w:val="Hyperlink"/>
            <w:noProof/>
          </w:rPr>
          <w:t>30.</w:t>
        </w:r>
        <w:r w:rsidR="00986B1E">
          <w:rPr>
            <w:rFonts w:asciiTheme="minorHAnsi" w:eastAsiaTheme="minorEastAsia" w:hAnsiTheme="minorHAnsi"/>
            <w:noProof/>
            <w:sz w:val="22"/>
            <w:lang w:eastAsia="en-GB"/>
          </w:rPr>
          <w:tab/>
        </w:r>
        <w:r w:rsidR="00986B1E" w:rsidRPr="00AD6CDA">
          <w:rPr>
            <w:rStyle w:val="Hyperlink"/>
            <w:noProof/>
          </w:rPr>
          <w:t>Definitions</w:t>
        </w:r>
        <w:r w:rsidR="00986B1E">
          <w:rPr>
            <w:noProof/>
            <w:webHidden/>
          </w:rPr>
          <w:tab/>
        </w:r>
        <w:r w:rsidR="00986B1E">
          <w:rPr>
            <w:noProof/>
            <w:webHidden/>
          </w:rPr>
          <w:fldChar w:fldCharType="begin"/>
        </w:r>
        <w:r w:rsidR="00986B1E">
          <w:rPr>
            <w:noProof/>
            <w:webHidden/>
          </w:rPr>
          <w:instrText xml:space="preserve"> PAGEREF _Toc146010671 \h </w:instrText>
        </w:r>
        <w:r w:rsidR="00986B1E">
          <w:rPr>
            <w:noProof/>
            <w:webHidden/>
          </w:rPr>
        </w:r>
        <w:r w:rsidR="00986B1E">
          <w:rPr>
            <w:noProof/>
            <w:webHidden/>
          </w:rPr>
          <w:fldChar w:fldCharType="separate"/>
        </w:r>
        <w:r w:rsidR="00986B1E">
          <w:rPr>
            <w:noProof/>
            <w:webHidden/>
          </w:rPr>
          <w:t>50</w:t>
        </w:r>
        <w:r w:rsidR="00986B1E">
          <w:rPr>
            <w:noProof/>
            <w:webHidden/>
          </w:rPr>
          <w:fldChar w:fldCharType="end"/>
        </w:r>
      </w:hyperlink>
    </w:p>
    <w:p w14:paraId="21164EBD" w14:textId="2951497B" w:rsidR="000C4286" w:rsidRPr="00825DEC" w:rsidRDefault="000C4286" w:rsidP="00BA1297">
      <w:pPr>
        <w:spacing w:before="240" w:after="240"/>
        <w:jc w:val="center"/>
        <w:rPr>
          <w:color w:val="000000" w:themeColor="text1"/>
          <w:sz w:val="20"/>
          <w:szCs w:val="20"/>
        </w:rPr>
      </w:pPr>
      <w:r w:rsidRPr="00825DEC">
        <w:rPr>
          <w:color w:val="000000" w:themeColor="text1"/>
          <w:sz w:val="20"/>
          <w:szCs w:val="20"/>
        </w:rPr>
        <w:fldChar w:fldCharType="end"/>
      </w:r>
    </w:p>
    <w:p w14:paraId="17BE84FA" w14:textId="6601823E" w:rsidR="00F467AA" w:rsidRPr="00825DEC" w:rsidRDefault="00F467AA" w:rsidP="00BA1297">
      <w:pPr>
        <w:spacing w:before="240" w:after="240"/>
        <w:rPr>
          <w:color w:val="000000" w:themeColor="text1"/>
          <w:sz w:val="20"/>
          <w:szCs w:val="20"/>
        </w:rPr>
      </w:pPr>
    </w:p>
    <w:p w14:paraId="73FDD987" w14:textId="49B74AD4" w:rsidR="00F467AA" w:rsidRPr="00825DEC" w:rsidRDefault="00F467AA" w:rsidP="00BA1297">
      <w:pPr>
        <w:spacing w:before="240" w:after="240"/>
        <w:rPr>
          <w:color w:val="000000" w:themeColor="text1"/>
          <w:sz w:val="20"/>
          <w:szCs w:val="20"/>
        </w:rPr>
      </w:pPr>
      <w:r w:rsidRPr="00825DEC">
        <w:rPr>
          <w:color w:val="000000" w:themeColor="text1"/>
          <w:sz w:val="20"/>
          <w:szCs w:val="20"/>
        </w:rPr>
        <w:br w:type="page"/>
      </w:r>
    </w:p>
    <w:p w14:paraId="02095DB4" w14:textId="77777777" w:rsidR="0069287E" w:rsidRDefault="0069287E" w:rsidP="00BA1297">
      <w:pPr>
        <w:spacing w:before="240" w:after="240"/>
        <w:rPr>
          <w:color w:val="000000" w:themeColor="text1"/>
          <w:sz w:val="20"/>
          <w:szCs w:val="20"/>
        </w:rPr>
      </w:pPr>
    </w:p>
    <w:p w14:paraId="52CB5ED7" w14:textId="77777777" w:rsidR="00747614" w:rsidRDefault="00747614" w:rsidP="00BA1297">
      <w:pPr>
        <w:spacing w:before="240" w:after="240"/>
        <w:rPr>
          <w:color w:val="000000" w:themeColor="text1"/>
          <w:sz w:val="20"/>
          <w:szCs w:val="20"/>
        </w:rPr>
      </w:pPr>
    </w:p>
    <w:p w14:paraId="5EEB1BBD" w14:textId="77777777" w:rsidR="00747614" w:rsidRPr="00825DEC" w:rsidRDefault="00747614" w:rsidP="00BA1297">
      <w:pPr>
        <w:spacing w:before="240" w:after="240"/>
        <w:rPr>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287E" w:rsidRPr="00825DEC" w14:paraId="41AF9C7F" w14:textId="77777777" w:rsidTr="00024B85">
        <w:trPr>
          <w:cantSplit/>
        </w:trPr>
        <w:tc>
          <w:tcPr>
            <w:tcW w:w="5000" w:type="pct"/>
          </w:tcPr>
          <w:p w14:paraId="3C5C72DF" w14:textId="77777777" w:rsidR="0069287E" w:rsidRPr="00825DEC" w:rsidRDefault="0069287E" w:rsidP="00BA1297">
            <w:pPr>
              <w:spacing w:before="240" w:after="240"/>
              <w:jc w:val="center"/>
              <w:rPr>
                <w:b/>
                <w:bCs/>
                <w:color w:val="000000" w:themeColor="text1"/>
                <w:sz w:val="20"/>
                <w:szCs w:val="20"/>
              </w:rPr>
            </w:pPr>
            <w:r w:rsidRPr="00DD2342">
              <w:rPr>
                <w:b/>
                <w:bCs/>
                <w:color w:val="000000" w:themeColor="text1"/>
                <w:sz w:val="20"/>
                <w:szCs w:val="20"/>
              </w:rPr>
              <w:t>Approved Landlord/Agency List for Temporary Housing Accommodation</w:t>
            </w:r>
          </w:p>
        </w:tc>
      </w:tr>
      <w:tr w:rsidR="0069287E" w:rsidRPr="00825DEC" w14:paraId="4D90E91F" w14:textId="77777777" w:rsidTr="00024B85">
        <w:trPr>
          <w:cantSplit/>
        </w:trPr>
        <w:tc>
          <w:tcPr>
            <w:tcW w:w="5000" w:type="pct"/>
          </w:tcPr>
          <w:p w14:paraId="0913898F" w14:textId="15400601" w:rsidR="0069287E" w:rsidRPr="00825DEC" w:rsidRDefault="00646BFB" w:rsidP="00BA1297">
            <w:pPr>
              <w:spacing w:before="240" w:after="240"/>
              <w:jc w:val="center"/>
              <w:rPr>
                <w:b/>
                <w:bCs/>
                <w:color w:val="000000" w:themeColor="text1"/>
                <w:sz w:val="20"/>
                <w:szCs w:val="20"/>
              </w:rPr>
            </w:pPr>
            <w:r w:rsidRPr="00646BFB">
              <w:rPr>
                <w:b/>
                <w:bCs/>
                <w:color w:val="000000" w:themeColor="text1"/>
                <w:sz w:val="20"/>
                <w:szCs w:val="20"/>
              </w:rPr>
              <w:t>Reference AT1087 Temporary Housing Accommodation</w:t>
            </w:r>
          </w:p>
        </w:tc>
      </w:tr>
      <w:tr w:rsidR="0069287E" w:rsidRPr="00825DEC" w14:paraId="44F1D585" w14:textId="77777777" w:rsidTr="00024B85">
        <w:trPr>
          <w:cantSplit/>
        </w:trPr>
        <w:tc>
          <w:tcPr>
            <w:tcW w:w="5000" w:type="pct"/>
          </w:tcPr>
          <w:p w14:paraId="4B4C309D" w14:textId="6C5F4494" w:rsidR="0069287E" w:rsidRPr="00825DEC" w:rsidRDefault="0069287E" w:rsidP="00027CD5">
            <w:pPr>
              <w:spacing w:before="240" w:after="240"/>
              <w:jc w:val="center"/>
              <w:rPr>
                <w:b/>
                <w:bCs/>
                <w:color w:val="000000" w:themeColor="text1"/>
                <w:sz w:val="20"/>
                <w:szCs w:val="20"/>
              </w:rPr>
            </w:pPr>
            <w:r w:rsidRPr="00825DEC">
              <w:rPr>
                <w:b/>
                <w:bCs/>
                <w:color w:val="000000" w:themeColor="text1"/>
                <w:sz w:val="20"/>
                <w:szCs w:val="20"/>
              </w:rPr>
              <w:t>Application Form – 202</w:t>
            </w:r>
            <w:r w:rsidR="00027CD5">
              <w:rPr>
                <w:b/>
                <w:bCs/>
                <w:color w:val="000000" w:themeColor="text1"/>
                <w:sz w:val="20"/>
                <w:szCs w:val="20"/>
              </w:rPr>
              <w:t>4</w:t>
            </w:r>
            <w:r w:rsidRPr="00825DEC">
              <w:rPr>
                <w:b/>
                <w:bCs/>
                <w:color w:val="000000" w:themeColor="text1"/>
                <w:sz w:val="20"/>
                <w:szCs w:val="20"/>
              </w:rPr>
              <w:t xml:space="preserve"> Version</w:t>
            </w:r>
          </w:p>
        </w:tc>
      </w:tr>
    </w:tbl>
    <w:p w14:paraId="1F304F7F" w14:textId="77777777" w:rsidR="0069287E" w:rsidRPr="00825DEC" w:rsidRDefault="0069287E" w:rsidP="00BA1297">
      <w:pPr>
        <w:keepNext/>
        <w:spacing w:before="240" w:after="240"/>
        <w:rPr>
          <w:color w:val="000000" w:themeColor="text1"/>
          <w:sz w:val="20"/>
          <w:szCs w:val="20"/>
        </w:rPr>
      </w:pPr>
    </w:p>
    <w:tbl>
      <w:tblPr>
        <w:tblStyle w:val="TableGrid"/>
        <w:tblW w:w="5000" w:type="pct"/>
        <w:tblLook w:val="04A0" w:firstRow="1" w:lastRow="0" w:firstColumn="1" w:lastColumn="0" w:noHBand="0" w:noVBand="1"/>
      </w:tblPr>
      <w:tblGrid>
        <w:gridCol w:w="10466"/>
      </w:tblGrid>
      <w:tr w:rsidR="008A7B6C" w:rsidRPr="00825DEC" w14:paraId="7881902E" w14:textId="77777777" w:rsidTr="008A7B6C">
        <w:trPr>
          <w:cantSplit/>
        </w:trPr>
        <w:tc>
          <w:tcPr>
            <w:tcW w:w="5000" w:type="pct"/>
            <w:tcBorders>
              <w:top w:val="nil"/>
              <w:left w:val="nil"/>
              <w:bottom w:val="nil"/>
              <w:right w:val="nil"/>
            </w:tcBorders>
          </w:tcPr>
          <w:p w14:paraId="112E1E90" w14:textId="27DDAB72" w:rsidR="008A7B6C" w:rsidRPr="00825DEC" w:rsidRDefault="008A7B6C" w:rsidP="00BA1297">
            <w:pPr>
              <w:pStyle w:val="Heading1"/>
              <w:numPr>
                <w:ilvl w:val="0"/>
                <w:numId w:val="0"/>
              </w:numPr>
              <w:spacing w:before="240" w:after="240"/>
              <w:ind w:left="360" w:hanging="360"/>
              <w:outlineLvl w:val="0"/>
              <w:rPr>
                <w:rFonts w:ascii="Arial" w:hAnsi="Arial"/>
                <w:sz w:val="20"/>
                <w:szCs w:val="30"/>
              </w:rPr>
            </w:pPr>
            <w:bookmarkStart w:id="0" w:name="_Toc49682916"/>
            <w:bookmarkStart w:id="1" w:name="_Toc49689528"/>
            <w:bookmarkStart w:id="2" w:name="_Toc130663015"/>
            <w:bookmarkStart w:id="3" w:name="_Toc130671658"/>
            <w:bookmarkStart w:id="4" w:name="_Toc130679320"/>
            <w:bookmarkStart w:id="5" w:name="_Toc146010622"/>
            <w:r w:rsidRPr="00825DEC">
              <w:rPr>
                <w:rFonts w:ascii="Arial" w:hAnsi="Arial"/>
                <w:sz w:val="20"/>
                <w:szCs w:val="30"/>
              </w:rPr>
              <w:t>Introduction</w:t>
            </w:r>
            <w:bookmarkEnd w:id="0"/>
            <w:bookmarkEnd w:id="1"/>
            <w:bookmarkEnd w:id="2"/>
            <w:bookmarkEnd w:id="3"/>
            <w:bookmarkEnd w:id="4"/>
            <w:bookmarkEnd w:id="5"/>
          </w:p>
        </w:tc>
      </w:tr>
    </w:tbl>
    <w:p w14:paraId="7057EB18" w14:textId="68A1F26A" w:rsidR="00854C5B" w:rsidRPr="00825DEC" w:rsidRDefault="00854C5B" w:rsidP="00BA1297">
      <w:pPr>
        <w:keepNext/>
        <w:spacing w:before="240" w:after="240"/>
        <w:rPr>
          <w:color w:val="000000" w:themeColor="text1"/>
          <w:sz w:val="20"/>
          <w:szCs w:val="20"/>
        </w:rPr>
      </w:pPr>
    </w:p>
    <w:tbl>
      <w:tblPr>
        <w:tblStyle w:val="TableGrid"/>
        <w:tblW w:w="5000" w:type="pct"/>
        <w:tblLook w:val="04A0" w:firstRow="1" w:lastRow="0" w:firstColumn="1" w:lastColumn="0" w:noHBand="0" w:noVBand="1"/>
      </w:tblPr>
      <w:tblGrid>
        <w:gridCol w:w="5233"/>
        <w:gridCol w:w="5233"/>
      </w:tblGrid>
      <w:tr w:rsidR="009A6513" w:rsidRPr="00825DEC" w14:paraId="6E8085EA" w14:textId="222D6944" w:rsidTr="003B0839">
        <w:trPr>
          <w:cantSplit/>
        </w:trPr>
        <w:tc>
          <w:tcPr>
            <w:tcW w:w="2500" w:type="pct"/>
            <w:tcBorders>
              <w:top w:val="nil"/>
              <w:left w:val="nil"/>
              <w:bottom w:val="nil"/>
              <w:right w:val="nil"/>
            </w:tcBorders>
          </w:tcPr>
          <w:p w14:paraId="5C3B6AE4" w14:textId="191C0E25" w:rsidR="002F7DA0" w:rsidRPr="00825DEC" w:rsidRDefault="002F7DA0" w:rsidP="00BA1297">
            <w:pPr>
              <w:pStyle w:val="Heading1"/>
              <w:spacing w:before="240" w:after="240"/>
              <w:outlineLvl w:val="0"/>
              <w:rPr>
                <w:rFonts w:ascii="Arial" w:hAnsi="Arial"/>
                <w:sz w:val="20"/>
                <w:szCs w:val="30"/>
              </w:rPr>
            </w:pPr>
            <w:bookmarkStart w:id="6" w:name="_Toc49682917"/>
            <w:bookmarkStart w:id="7" w:name="_Ref49688800"/>
            <w:bookmarkStart w:id="8" w:name="_Toc49689529"/>
            <w:bookmarkStart w:id="9" w:name="_Toc130663016"/>
            <w:bookmarkStart w:id="10" w:name="_Toc130671659"/>
            <w:bookmarkStart w:id="11" w:name="_Toc130679321"/>
            <w:bookmarkStart w:id="12" w:name="_Toc146010623"/>
            <w:r w:rsidRPr="00825DEC">
              <w:rPr>
                <w:rFonts w:ascii="Arial" w:hAnsi="Arial"/>
                <w:sz w:val="20"/>
                <w:szCs w:val="30"/>
              </w:rPr>
              <w:t>Preliminary information</w:t>
            </w:r>
            <w:bookmarkEnd w:id="6"/>
            <w:bookmarkEnd w:id="7"/>
            <w:bookmarkEnd w:id="8"/>
            <w:bookmarkEnd w:id="9"/>
            <w:bookmarkEnd w:id="10"/>
            <w:bookmarkEnd w:id="11"/>
            <w:bookmarkEnd w:id="12"/>
          </w:p>
        </w:tc>
        <w:tc>
          <w:tcPr>
            <w:tcW w:w="2500" w:type="pct"/>
            <w:tcBorders>
              <w:top w:val="nil"/>
              <w:left w:val="nil"/>
              <w:bottom w:val="nil"/>
              <w:right w:val="nil"/>
            </w:tcBorders>
          </w:tcPr>
          <w:p w14:paraId="432C0AC1" w14:textId="77777777" w:rsidR="002F7DA0" w:rsidRPr="00825DEC" w:rsidRDefault="002F7DA0" w:rsidP="00BA1297">
            <w:pPr>
              <w:keepNext/>
              <w:spacing w:before="240" w:after="240"/>
              <w:rPr>
                <w:color w:val="000000" w:themeColor="text1"/>
                <w:sz w:val="20"/>
                <w:szCs w:val="20"/>
              </w:rPr>
            </w:pPr>
          </w:p>
        </w:tc>
      </w:tr>
      <w:tr w:rsidR="009A6513" w:rsidRPr="00825DEC" w14:paraId="7E08A3C2" w14:textId="10AB4F91" w:rsidTr="003B0839">
        <w:trPr>
          <w:cantSplit/>
        </w:trPr>
        <w:tc>
          <w:tcPr>
            <w:tcW w:w="2500" w:type="pct"/>
            <w:tcBorders>
              <w:top w:val="nil"/>
              <w:left w:val="nil"/>
              <w:bottom w:val="nil"/>
              <w:right w:val="single" w:sz="4" w:space="0" w:color="auto"/>
            </w:tcBorders>
          </w:tcPr>
          <w:p w14:paraId="49DB52E9" w14:textId="280EBB81" w:rsidR="002F7DA0" w:rsidRPr="00825DEC" w:rsidRDefault="002F7DA0" w:rsidP="00BA1297">
            <w:pPr>
              <w:pStyle w:val="Heading3"/>
              <w:spacing w:before="240" w:after="240"/>
              <w:outlineLvl w:val="2"/>
              <w:rPr>
                <w:sz w:val="20"/>
                <w:szCs w:val="22"/>
              </w:rPr>
            </w:pPr>
            <w:bookmarkStart w:id="13" w:name="_Ref130655494"/>
            <w:r w:rsidRPr="00825DEC">
              <w:rPr>
                <w:sz w:val="20"/>
                <w:szCs w:val="22"/>
              </w:rPr>
              <w:t xml:space="preserve">The </w:t>
            </w:r>
            <w:r w:rsidR="008018BF">
              <w:rPr>
                <w:sz w:val="20"/>
                <w:szCs w:val="22"/>
              </w:rPr>
              <w:t>Approved Landlord/Agency List</w:t>
            </w:r>
            <w:bookmarkEnd w:id="13"/>
          </w:p>
        </w:tc>
        <w:tc>
          <w:tcPr>
            <w:tcW w:w="2500" w:type="pct"/>
            <w:tcBorders>
              <w:left w:val="single" w:sz="4" w:space="0" w:color="auto"/>
            </w:tcBorders>
          </w:tcPr>
          <w:p w14:paraId="1718341C" w14:textId="42DB2CE0" w:rsidR="006D49C8" w:rsidRPr="00825DEC" w:rsidRDefault="008018BF" w:rsidP="00BA1297">
            <w:pPr>
              <w:pStyle w:val="ListParagraph"/>
              <w:spacing w:before="240" w:after="240"/>
              <w:ind w:left="0"/>
              <w:contextualSpacing w:val="0"/>
              <w:rPr>
                <w:color w:val="000000" w:themeColor="text1"/>
                <w:sz w:val="20"/>
                <w:szCs w:val="20"/>
              </w:rPr>
            </w:pPr>
            <w:r>
              <w:rPr>
                <w:b/>
                <w:bCs/>
                <w:color w:val="000000" w:themeColor="text1"/>
                <w:sz w:val="20"/>
                <w:szCs w:val="20"/>
              </w:rPr>
              <w:t>Luton Borough</w:t>
            </w:r>
            <w:r w:rsidR="000964B7" w:rsidRPr="00825DEC">
              <w:rPr>
                <w:b/>
                <w:bCs/>
                <w:color w:val="000000" w:themeColor="text1"/>
                <w:sz w:val="20"/>
                <w:szCs w:val="20"/>
              </w:rPr>
              <w:t xml:space="preserve"> Council </w:t>
            </w:r>
            <w:r w:rsidR="00CD1277" w:rsidRPr="00825DEC">
              <w:rPr>
                <w:color w:val="000000" w:themeColor="text1"/>
                <w:sz w:val="20"/>
                <w:szCs w:val="20"/>
              </w:rPr>
              <w:t>(</w:t>
            </w:r>
            <w:r w:rsidR="00CD1277" w:rsidRPr="00825DEC">
              <w:rPr>
                <w:b/>
                <w:bCs/>
                <w:color w:val="000000" w:themeColor="text1"/>
                <w:sz w:val="20"/>
                <w:szCs w:val="20"/>
              </w:rPr>
              <w:t>‘</w:t>
            </w:r>
            <w:r w:rsidR="00476C67" w:rsidRPr="00825DEC">
              <w:rPr>
                <w:b/>
                <w:bCs/>
                <w:color w:val="000000" w:themeColor="text1"/>
                <w:sz w:val="20"/>
                <w:szCs w:val="20"/>
              </w:rPr>
              <w:t>Council</w:t>
            </w:r>
            <w:r w:rsidR="00CD1277" w:rsidRPr="00825DEC">
              <w:rPr>
                <w:b/>
                <w:bCs/>
                <w:color w:val="000000" w:themeColor="text1"/>
                <w:sz w:val="20"/>
                <w:szCs w:val="20"/>
              </w:rPr>
              <w:t>’</w:t>
            </w:r>
            <w:r w:rsidR="00CD1277" w:rsidRPr="00825DEC">
              <w:rPr>
                <w:color w:val="000000" w:themeColor="text1"/>
                <w:sz w:val="20"/>
                <w:szCs w:val="20"/>
              </w:rPr>
              <w:t>) has established a</w:t>
            </w:r>
            <w:r>
              <w:rPr>
                <w:color w:val="000000" w:themeColor="text1"/>
                <w:sz w:val="20"/>
                <w:szCs w:val="20"/>
              </w:rPr>
              <w:t>n approved list relating to</w:t>
            </w:r>
            <w:r w:rsidR="00725E20">
              <w:rPr>
                <w:color w:val="000000" w:themeColor="text1"/>
                <w:sz w:val="20"/>
                <w:szCs w:val="20"/>
              </w:rPr>
              <w:t xml:space="preserve"> the provision of residential accommodation to certain </w:t>
            </w:r>
            <w:r w:rsidR="00F64C8D">
              <w:rPr>
                <w:color w:val="000000" w:themeColor="text1"/>
                <w:sz w:val="20"/>
                <w:szCs w:val="20"/>
              </w:rPr>
              <w:t xml:space="preserve">individuals to whom the Council has </w:t>
            </w:r>
            <w:r w:rsidR="00A240FD">
              <w:rPr>
                <w:color w:val="000000" w:themeColor="text1"/>
                <w:sz w:val="20"/>
                <w:szCs w:val="20"/>
              </w:rPr>
              <w:t xml:space="preserve">certain duties </w:t>
            </w:r>
            <w:r w:rsidR="00CD1277" w:rsidRPr="00825DEC">
              <w:rPr>
                <w:color w:val="000000" w:themeColor="text1"/>
                <w:sz w:val="20"/>
                <w:szCs w:val="20"/>
              </w:rPr>
              <w:t>(</w:t>
            </w:r>
            <w:r w:rsidR="00CD1277" w:rsidRPr="00825DEC">
              <w:rPr>
                <w:b/>
                <w:bCs/>
                <w:color w:val="000000" w:themeColor="text1"/>
                <w:sz w:val="20"/>
                <w:szCs w:val="20"/>
              </w:rPr>
              <w:t>‘</w:t>
            </w:r>
            <w:r>
              <w:rPr>
                <w:b/>
                <w:bCs/>
                <w:color w:val="000000" w:themeColor="text1"/>
                <w:sz w:val="20"/>
                <w:szCs w:val="20"/>
              </w:rPr>
              <w:t>Approved Landlord/Agency List</w:t>
            </w:r>
            <w:r w:rsidR="00CD1277" w:rsidRPr="00825DEC">
              <w:rPr>
                <w:b/>
                <w:bCs/>
                <w:color w:val="000000" w:themeColor="text1"/>
                <w:sz w:val="20"/>
                <w:szCs w:val="20"/>
              </w:rPr>
              <w:t>’</w:t>
            </w:r>
            <w:r w:rsidR="00CD1277" w:rsidRPr="00825DEC">
              <w:rPr>
                <w:color w:val="000000" w:themeColor="text1"/>
                <w:sz w:val="20"/>
                <w:szCs w:val="20"/>
              </w:rPr>
              <w:t>)</w:t>
            </w:r>
            <w:r w:rsidR="000F5D43">
              <w:rPr>
                <w:color w:val="000000" w:themeColor="text1"/>
                <w:sz w:val="20"/>
                <w:szCs w:val="20"/>
              </w:rPr>
              <w:t xml:space="preserve">. </w:t>
            </w:r>
          </w:p>
        </w:tc>
      </w:tr>
      <w:tr w:rsidR="006D49C8" w:rsidRPr="00825DEC" w14:paraId="18638CA3" w14:textId="77777777" w:rsidTr="003B0839">
        <w:trPr>
          <w:cantSplit/>
        </w:trPr>
        <w:tc>
          <w:tcPr>
            <w:tcW w:w="2500" w:type="pct"/>
            <w:tcBorders>
              <w:top w:val="nil"/>
              <w:left w:val="nil"/>
              <w:bottom w:val="nil"/>
              <w:right w:val="single" w:sz="4" w:space="0" w:color="auto"/>
            </w:tcBorders>
          </w:tcPr>
          <w:p w14:paraId="212CB4DB" w14:textId="18E7A38E" w:rsidR="006D49C8" w:rsidRPr="00825DEC" w:rsidRDefault="006D49C8" w:rsidP="00BA1297">
            <w:pPr>
              <w:pStyle w:val="Heading3"/>
              <w:spacing w:before="240" w:after="240"/>
              <w:outlineLvl w:val="2"/>
              <w:rPr>
                <w:sz w:val="20"/>
                <w:szCs w:val="22"/>
              </w:rPr>
            </w:pPr>
            <w:r w:rsidRPr="00825DEC">
              <w:rPr>
                <w:sz w:val="20"/>
                <w:szCs w:val="22"/>
              </w:rPr>
              <w:t xml:space="preserve">Rules in relating to the operation of the </w:t>
            </w:r>
            <w:r>
              <w:rPr>
                <w:sz w:val="20"/>
                <w:szCs w:val="22"/>
              </w:rPr>
              <w:t>Approved Landlord/Agency List</w:t>
            </w:r>
            <w:r w:rsidRPr="00825DEC">
              <w:rPr>
                <w:sz w:val="20"/>
                <w:szCs w:val="22"/>
              </w:rPr>
              <w:t xml:space="preserve"> (</w:t>
            </w:r>
            <w:r w:rsidRPr="00825DEC">
              <w:rPr>
                <w:b/>
                <w:bCs/>
                <w:sz w:val="20"/>
                <w:szCs w:val="22"/>
              </w:rPr>
              <w:t>‘Rules’</w:t>
            </w:r>
            <w:r w:rsidRPr="00825DEC">
              <w:rPr>
                <w:sz w:val="20"/>
                <w:szCs w:val="22"/>
              </w:rPr>
              <w:t>)</w:t>
            </w:r>
          </w:p>
        </w:tc>
        <w:tc>
          <w:tcPr>
            <w:tcW w:w="2500" w:type="pct"/>
            <w:tcBorders>
              <w:left w:val="single" w:sz="4" w:space="0" w:color="auto"/>
            </w:tcBorders>
          </w:tcPr>
          <w:p w14:paraId="4B22FD7D" w14:textId="77777777" w:rsidR="006D49C8" w:rsidRPr="00825DEC" w:rsidRDefault="006D49C8" w:rsidP="00BA1297">
            <w:pPr>
              <w:pStyle w:val="ListParagraph"/>
              <w:spacing w:before="240" w:after="240"/>
              <w:ind w:left="0"/>
              <w:contextualSpacing w:val="0"/>
              <w:rPr>
                <w:color w:val="000000" w:themeColor="text1"/>
                <w:sz w:val="20"/>
                <w:szCs w:val="20"/>
              </w:rPr>
            </w:pPr>
            <w:r w:rsidRPr="00825DEC">
              <w:rPr>
                <w:color w:val="000000" w:themeColor="text1"/>
                <w:sz w:val="20"/>
                <w:szCs w:val="20"/>
              </w:rPr>
              <w:t xml:space="preserve">As published by the Council from time to time in connection with the </w:t>
            </w:r>
            <w:r>
              <w:rPr>
                <w:color w:val="000000" w:themeColor="text1"/>
                <w:sz w:val="20"/>
                <w:szCs w:val="20"/>
              </w:rPr>
              <w:t>Approved Landlord/Agency List</w:t>
            </w:r>
            <w:r w:rsidRPr="00825DEC">
              <w:rPr>
                <w:color w:val="000000" w:themeColor="text1"/>
                <w:sz w:val="20"/>
                <w:szCs w:val="20"/>
              </w:rPr>
              <w:t>.</w:t>
            </w:r>
          </w:p>
        </w:tc>
      </w:tr>
      <w:tr w:rsidR="006D49C8" w:rsidRPr="00825DEC" w14:paraId="4AEE7A4D" w14:textId="77777777" w:rsidTr="003B0839">
        <w:trPr>
          <w:cantSplit/>
        </w:trPr>
        <w:tc>
          <w:tcPr>
            <w:tcW w:w="2500" w:type="pct"/>
            <w:tcBorders>
              <w:top w:val="nil"/>
              <w:left w:val="nil"/>
              <w:bottom w:val="nil"/>
              <w:right w:val="single" w:sz="4" w:space="0" w:color="auto"/>
            </w:tcBorders>
          </w:tcPr>
          <w:p w14:paraId="3E171617" w14:textId="77777777" w:rsidR="006D49C8" w:rsidRPr="00825DEC" w:rsidRDefault="006D49C8" w:rsidP="00BA1297">
            <w:pPr>
              <w:pStyle w:val="Heading3"/>
              <w:spacing w:before="240" w:after="240"/>
              <w:outlineLvl w:val="2"/>
              <w:rPr>
                <w:sz w:val="20"/>
                <w:szCs w:val="22"/>
              </w:rPr>
            </w:pPr>
            <w:r w:rsidRPr="00825DEC">
              <w:rPr>
                <w:sz w:val="20"/>
                <w:szCs w:val="22"/>
              </w:rPr>
              <w:lastRenderedPageBreak/>
              <w:t xml:space="preserve">How the </w:t>
            </w:r>
            <w:r>
              <w:rPr>
                <w:sz w:val="20"/>
                <w:szCs w:val="22"/>
              </w:rPr>
              <w:t>Approved Landlord/Agency List</w:t>
            </w:r>
            <w:r w:rsidRPr="00825DEC">
              <w:rPr>
                <w:sz w:val="20"/>
                <w:szCs w:val="22"/>
              </w:rPr>
              <w:t xml:space="preserve"> is to operate </w:t>
            </w:r>
          </w:p>
        </w:tc>
        <w:tc>
          <w:tcPr>
            <w:tcW w:w="2500" w:type="pct"/>
            <w:tcBorders>
              <w:left w:val="single" w:sz="4" w:space="0" w:color="auto"/>
              <w:bottom w:val="single" w:sz="4" w:space="0" w:color="auto"/>
            </w:tcBorders>
          </w:tcPr>
          <w:p w14:paraId="5E36CDE0" w14:textId="371938E4" w:rsidR="00A60E31" w:rsidRDefault="006D49C8" w:rsidP="00BA1297">
            <w:pPr>
              <w:pStyle w:val="ListParagraph"/>
              <w:numPr>
                <w:ilvl w:val="0"/>
                <w:numId w:val="3"/>
              </w:numPr>
              <w:spacing w:before="240" w:after="240"/>
              <w:ind w:left="360"/>
              <w:contextualSpacing w:val="0"/>
              <w:rPr>
                <w:color w:val="000000" w:themeColor="text1"/>
                <w:sz w:val="20"/>
                <w:szCs w:val="20"/>
              </w:rPr>
            </w:pPr>
            <w:r>
              <w:rPr>
                <w:color w:val="000000" w:themeColor="text1"/>
                <w:sz w:val="20"/>
                <w:szCs w:val="20"/>
              </w:rPr>
              <w:t xml:space="preserve">The Council </w:t>
            </w:r>
            <w:r w:rsidRPr="00825DEC">
              <w:rPr>
                <w:color w:val="000000" w:themeColor="text1"/>
                <w:sz w:val="20"/>
                <w:szCs w:val="20"/>
              </w:rPr>
              <w:t xml:space="preserve">may from time to time </w:t>
            </w:r>
            <w:r w:rsidR="00A60E31">
              <w:rPr>
                <w:color w:val="000000" w:themeColor="text1"/>
                <w:sz w:val="20"/>
                <w:szCs w:val="20"/>
              </w:rPr>
              <w:t xml:space="preserve">do either of the following: </w:t>
            </w:r>
          </w:p>
          <w:p w14:paraId="32B815EB" w14:textId="638945BE" w:rsidR="004570D9" w:rsidRDefault="00F333A9" w:rsidP="00BA1297">
            <w:pPr>
              <w:pStyle w:val="ListParagraph"/>
              <w:numPr>
                <w:ilvl w:val="0"/>
                <w:numId w:val="112"/>
              </w:numPr>
              <w:spacing w:before="240" w:after="240"/>
              <w:contextualSpacing w:val="0"/>
              <w:rPr>
                <w:color w:val="000000" w:themeColor="text1"/>
                <w:sz w:val="20"/>
                <w:szCs w:val="20"/>
              </w:rPr>
            </w:pPr>
            <w:r>
              <w:rPr>
                <w:color w:val="000000" w:themeColor="text1"/>
                <w:sz w:val="20"/>
                <w:szCs w:val="20"/>
              </w:rPr>
              <w:t xml:space="preserve">Introduce a Member Landlord/Agency to </w:t>
            </w:r>
            <w:r w:rsidR="004570D9">
              <w:rPr>
                <w:color w:val="000000" w:themeColor="text1"/>
                <w:sz w:val="20"/>
                <w:szCs w:val="20"/>
              </w:rPr>
              <w:t xml:space="preserve">certain </w:t>
            </w:r>
            <w:r>
              <w:rPr>
                <w:color w:val="000000" w:themeColor="text1"/>
                <w:sz w:val="20"/>
                <w:szCs w:val="20"/>
              </w:rPr>
              <w:t>tenants for the purpose</w:t>
            </w:r>
            <w:r w:rsidR="004570D9">
              <w:rPr>
                <w:color w:val="000000" w:themeColor="text1"/>
                <w:sz w:val="20"/>
                <w:szCs w:val="20"/>
              </w:rPr>
              <w:t xml:space="preserve"> of the Member Landlord/Agency entering into a tenancy agreement with the relevant tenants. </w:t>
            </w:r>
          </w:p>
          <w:p w14:paraId="5FEBCD9D" w14:textId="42402418" w:rsidR="00AF3BD7" w:rsidRDefault="004570D9" w:rsidP="00BA1297">
            <w:pPr>
              <w:pStyle w:val="ListParagraph"/>
              <w:numPr>
                <w:ilvl w:val="0"/>
                <w:numId w:val="112"/>
              </w:numPr>
              <w:spacing w:before="240" w:after="240"/>
              <w:contextualSpacing w:val="0"/>
              <w:rPr>
                <w:color w:val="000000" w:themeColor="text1"/>
                <w:sz w:val="20"/>
                <w:szCs w:val="20"/>
              </w:rPr>
            </w:pPr>
            <w:r>
              <w:rPr>
                <w:color w:val="000000" w:themeColor="text1"/>
                <w:sz w:val="20"/>
                <w:szCs w:val="20"/>
              </w:rPr>
              <w:t>Enter into leases directly with a Member Landlord/Agency</w:t>
            </w:r>
            <w:r w:rsidR="00F907EB">
              <w:rPr>
                <w:color w:val="000000" w:themeColor="text1"/>
                <w:sz w:val="20"/>
                <w:szCs w:val="20"/>
              </w:rPr>
              <w:t xml:space="preserve"> </w:t>
            </w:r>
            <w:r>
              <w:rPr>
                <w:color w:val="000000" w:themeColor="text1"/>
                <w:sz w:val="20"/>
                <w:szCs w:val="20"/>
              </w:rPr>
              <w:t>which allow the Council</w:t>
            </w:r>
            <w:r w:rsidR="00F907EB">
              <w:rPr>
                <w:color w:val="000000" w:themeColor="text1"/>
                <w:sz w:val="20"/>
                <w:szCs w:val="20"/>
              </w:rPr>
              <w:t xml:space="preserve"> </w:t>
            </w:r>
            <w:r w:rsidR="00AF3BD7" w:rsidRPr="00AF3BD7">
              <w:rPr>
                <w:color w:val="000000" w:themeColor="text1"/>
                <w:sz w:val="20"/>
                <w:szCs w:val="20"/>
              </w:rPr>
              <w:t>to enter into sub-</w:t>
            </w:r>
            <w:r w:rsidR="00AF3BD7" w:rsidRPr="00D846D7">
              <w:rPr>
                <w:sz w:val="20"/>
              </w:rPr>
              <w:t>leases</w:t>
            </w:r>
            <w:r w:rsidR="00AF3BD7" w:rsidRPr="00AF3BD7">
              <w:rPr>
                <w:color w:val="000000" w:themeColor="text1"/>
                <w:sz w:val="20"/>
                <w:szCs w:val="20"/>
              </w:rPr>
              <w:t xml:space="preserve"> from time to time with relevant tenants who require accommodation.</w:t>
            </w:r>
          </w:p>
          <w:p w14:paraId="4E8CA25A" w14:textId="0951EE7A" w:rsidR="001303D9" w:rsidRPr="001303D9" w:rsidRDefault="001303D9" w:rsidP="00BA1297">
            <w:pPr>
              <w:spacing w:before="240" w:after="240"/>
              <w:rPr>
                <w:bCs/>
                <w:color w:val="000000" w:themeColor="text1"/>
                <w:sz w:val="20"/>
                <w:szCs w:val="20"/>
              </w:rPr>
            </w:pPr>
            <w:r>
              <w:rPr>
                <w:color w:val="000000" w:themeColor="text1"/>
                <w:sz w:val="20"/>
                <w:szCs w:val="20"/>
              </w:rPr>
              <w:t>Each of these is described in the Rules as a ‘</w:t>
            </w:r>
            <w:r>
              <w:rPr>
                <w:b/>
                <w:color w:val="000000" w:themeColor="text1"/>
                <w:sz w:val="20"/>
                <w:szCs w:val="20"/>
              </w:rPr>
              <w:t>Lease Arrangement’</w:t>
            </w:r>
            <w:r>
              <w:rPr>
                <w:bCs/>
                <w:color w:val="000000" w:themeColor="text1"/>
                <w:sz w:val="20"/>
                <w:szCs w:val="20"/>
              </w:rPr>
              <w:t xml:space="preserve">. </w:t>
            </w:r>
          </w:p>
          <w:p w14:paraId="12BCD9C9" w14:textId="77777777" w:rsidR="006D49C8" w:rsidRPr="00825DEC" w:rsidRDefault="006D49C8" w:rsidP="00BA1297">
            <w:pPr>
              <w:pStyle w:val="ListParagraph"/>
              <w:numPr>
                <w:ilvl w:val="0"/>
                <w:numId w:val="3"/>
              </w:numPr>
              <w:spacing w:before="240" w:after="240"/>
              <w:ind w:left="360"/>
              <w:contextualSpacing w:val="0"/>
              <w:rPr>
                <w:color w:val="000000" w:themeColor="text1"/>
                <w:sz w:val="20"/>
                <w:szCs w:val="20"/>
              </w:rPr>
            </w:pPr>
            <w:r w:rsidRPr="00825DEC">
              <w:rPr>
                <w:color w:val="000000" w:themeColor="text1"/>
                <w:sz w:val="20"/>
                <w:szCs w:val="20"/>
              </w:rPr>
              <w:t xml:space="preserve">See the Rules of the </w:t>
            </w:r>
            <w:r>
              <w:rPr>
                <w:color w:val="000000" w:themeColor="text1"/>
                <w:sz w:val="20"/>
                <w:szCs w:val="20"/>
              </w:rPr>
              <w:t>Approved Landlord/Agency List</w:t>
            </w:r>
            <w:r w:rsidRPr="00825DEC">
              <w:rPr>
                <w:color w:val="000000" w:themeColor="text1"/>
                <w:sz w:val="20"/>
                <w:szCs w:val="20"/>
              </w:rPr>
              <w:t xml:space="preserve"> for further information, particularly in relation to:</w:t>
            </w:r>
          </w:p>
          <w:p w14:paraId="71FBA7CB" w14:textId="18E17130" w:rsidR="006D49C8" w:rsidRPr="00825DEC" w:rsidRDefault="006D49C8" w:rsidP="00BA1297">
            <w:pPr>
              <w:pStyle w:val="ListParagraph"/>
              <w:numPr>
                <w:ilvl w:val="0"/>
                <w:numId w:val="112"/>
              </w:numPr>
              <w:spacing w:before="240" w:after="240"/>
              <w:contextualSpacing w:val="0"/>
              <w:rPr>
                <w:sz w:val="20"/>
              </w:rPr>
            </w:pPr>
            <w:r w:rsidRPr="00825DEC">
              <w:rPr>
                <w:sz w:val="20"/>
              </w:rPr>
              <w:t xml:space="preserve">The types of </w:t>
            </w:r>
            <w:r>
              <w:rPr>
                <w:sz w:val="20"/>
              </w:rPr>
              <w:t>Lease Arrangement</w:t>
            </w:r>
            <w:r w:rsidRPr="00825DEC">
              <w:rPr>
                <w:sz w:val="20"/>
              </w:rPr>
              <w:t>s which</w:t>
            </w:r>
            <w:r w:rsidR="00D519B3">
              <w:rPr>
                <w:sz w:val="20"/>
              </w:rPr>
              <w:t xml:space="preserve"> the Council</w:t>
            </w:r>
            <w:r w:rsidR="00F907EB">
              <w:rPr>
                <w:sz w:val="20"/>
              </w:rPr>
              <w:t xml:space="preserve"> </w:t>
            </w:r>
            <w:r w:rsidRPr="00825DEC">
              <w:rPr>
                <w:sz w:val="20"/>
              </w:rPr>
              <w:t xml:space="preserve">may enter under the </w:t>
            </w:r>
            <w:r>
              <w:rPr>
                <w:sz w:val="20"/>
              </w:rPr>
              <w:t>Lease Arrangement</w:t>
            </w:r>
            <w:r w:rsidRPr="00825DEC">
              <w:rPr>
                <w:sz w:val="20"/>
              </w:rPr>
              <w:t>.</w:t>
            </w:r>
          </w:p>
          <w:p w14:paraId="5E61044A" w14:textId="326CCC58" w:rsidR="006D49C8" w:rsidRPr="00825DEC" w:rsidRDefault="006D49C8" w:rsidP="00BA1297">
            <w:pPr>
              <w:pStyle w:val="ListParagraph"/>
              <w:numPr>
                <w:ilvl w:val="0"/>
                <w:numId w:val="112"/>
              </w:numPr>
              <w:spacing w:before="240" w:after="240"/>
              <w:contextualSpacing w:val="0"/>
              <w:rPr>
                <w:sz w:val="20"/>
              </w:rPr>
            </w:pPr>
            <w:r w:rsidRPr="00825DEC">
              <w:rPr>
                <w:sz w:val="20"/>
              </w:rPr>
              <w:t xml:space="preserve">How </w:t>
            </w:r>
            <w:r>
              <w:rPr>
                <w:sz w:val="20"/>
              </w:rPr>
              <w:t>Lease Arrangement</w:t>
            </w:r>
            <w:r w:rsidRPr="00825DEC">
              <w:rPr>
                <w:sz w:val="20"/>
              </w:rPr>
              <w:t xml:space="preserve">s are to be </w:t>
            </w:r>
            <w:r w:rsidR="00666404">
              <w:rPr>
                <w:sz w:val="20"/>
              </w:rPr>
              <w:t>introduced or entered</w:t>
            </w:r>
            <w:r w:rsidR="00D07D6A">
              <w:rPr>
                <w:sz w:val="20"/>
              </w:rPr>
              <w:t xml:space="preserve"> </w:t>
            </w:r>
            <w:r w:rsidRPr="00825DEC">
              <w:rPr>
                <w:sz w:val="20"/>
              </w:rPr>
              <w:t xml:space="preserve">under the </w:t>
            </w:r>
            <w:r>
              <w:rPr>
                <w:sz w:val="20"/>
              </w:rPr>
              <w:t>Approved Landlord/Agency List</w:t>
            </w:r>
            <w:r w:rsidRPr="00825DEC">
              <w:rPr>
                <w:sz w:val="20"/>
              </w:rPr>
              <w:t xml:space="preserve">. </w:t>
            </w:r>
          </w:p>
        </w:tc>
      </w:tr>
      <w:tr w:rsidR="003B0839" w:rsidRPr="00825DEC" w14:paraId="5CE2E303" w14:textId="77777777" w:rsidTr="003B0839">
        <w:trPr>
          <w:cantSplit/>
        </w:trPr>
        <w:tc>
          <w:tcPr>
            <w:tcW w:w="2500" w:type="pct"/>
            <w:tcBorders>
              <w:top w:val="nil"/>
              <w:left w:val="nil"/>
              <w:bottom w:val="nil"/>
              <w:right w:val="single" w:sz="4" w:space="0" w:color="auto"/>
            </w:tcBorders>
          </w:tcPr>
          <w:p w14:paraId="4C1F60BA" w14:textId="77777777" w:rsidR="003B0839" w:rsidRPr="00825DEC" w:rsidRDefault="003B0839" w:rsidP="00BA1297">
            <w:pPr>
              <w:pStyle w:val="Heading3"/>
              <w:spacing w:before="240" w:after="240"/>
              <w:outlineLvl w:val="2"/>
              <w:rPr>
                <w:sz w:val="20"/>
                <w:szCs w:val="22"/>
              </w:rPr>
            </w:pPr>
            <w:r w:rsidRPr="00825DEC">
              <w:rPr>
                <w:sz w:val="20"/>
                <w:szCs w:val="22"/>
              </w:rPr>
              <w:t xml:space="preserve">Other documents accompanying this Application Form </w:t>
            </w:r>
          </w:p>
        </w:tc>
        <w:tc>
          <w:tcPr>
            <w:tcW w:w="2500" w:type="pct"/>
            <w:tcBorders>
              <w:left w:val="single" w:sz="4" w:space="0" w:color="auto"/>
            </w:tcBorders>
          </w:tcPr>
          <w:p w14:paraId="6ACE94C3" w14:textId="77777777" w:rsidR="003B0839" w:rsidRPr="00825DEC" w:rsidRDefault="003B0839" w:rsidP="00BA1297">
            <w:pPr>
              <w:pStyle w:val="ListParagraph"/>
              <w:numPr>
                <w:ilvl w:val="0"/>
                <w:numId w:val="5"/>
              </w:numPr>
              <w:spacing w:before="240" w:after="240"/>
              <w:ind w:left="360"/>
              <w:contextualSpacing w:val="0"/>
              <w:rPr>
                <w:color w:val="000000" w:themeColor="text1"/>
                <w:sz w:val="20"/>
                <w:szCs w:val="20"/>
              </w:rPr>
            </w:pPr>
            <w:r w:rsidRPr="00825DEC">
              <w:rPr>
                <w:color w:val="000000" w:themeColor="text1"/>
                <w:sz w:val="20"/>
                <w:szCs w:val="20"/>
              </w:rPr>
              <w:t xml:space="preserve">The current Rules of the </w:t>
            </w:r>
            <w:r>
              <w:rPr>
                <w:color w:val="000000" w:themeColor="text1"/>
                <w:sz w:val="20"/>
                <w:szCs w:val="20"/>
              </w:rPr>
              <w:t>Approved Landlord/Agency List</w:t>
            </w:r>
            <w:r w:rsidRPr="00825DEC">
              <w:rPr>
                <w:color w:val="000000" w:themeColor="text1"/>
                <w:sz w:val="20"/>
                <w:szCs w:val="20"/>
              </w:rPr>
              <w:t>.</w:t>
            </w:r>
          </w:p>
          <w:p w14:paraId="1164A38C" w14:textId="1299D0FB" w:rsidR="003B0839" w:rsidRPr="00825DEC" w:rsidRDefault="003B0839" w:rsidP="00BA1297">
            <w:pPr>
              <w:pStyle w:val="ListParagraph"/>
              <w:numPr>
                <w:ilvl w:val="0"/>
                <w:numId w:val="5"/>
              </w:numPr>
              <w:spacing w:before="240" w:after="240"/>
              <w:ind w:left="360"/>
              <w:contextualSpacing w:val="0"/>
              <w:rPr>
                <w:color w:val="000000" w:themeColor="text1"/>
                <w:sz w:val="20"/>
                <w:szCs w:val="20"/>
              </w:rPr>
            </w:pPr>
            <w:r w:rsidRPr="00825DEC">
              <w:rPr>
                <w:color w:val="000000" w:themeColor="text1"/>
                <w:sz w:val="20"/>
                <w:szCs w:val="20"/>
              </w:rPr>
              <w:t>The current General Specification</w:t>
            </w:r>
            <w:r w:rsidR="00646BFB">
              <w:rPr>
                <w:color w:val="000000" w:themeColor="text1"/>
                <w:sz w:val="20"/>
                <w:szCs w:val="20"/>
              </w:rPr>
              <w:t>.</w:t>
            </w:r>
          </w:p>
        </w:tc>
      </w:tr>
      <w:tr w:rsidR="009A6513" w:rsidRPr="00825DEC" w14:paraId="7C64D572" w14:textId="77777777" w:rsidTr="003B0839">
        <w:trPr>
          <w:cantSplit/>
        </w:trPr>
        <w:tc>
          <w:tcPr>
            <w:tcW w:w="2500" w:type="pct"/>
            <w:tcBorders>
              <w:top w:val="nil"/>
              <w:left w:val="nil"/>
              <w:bottom w:val="nil"/>
              <w:right w:val="single" w:sz="4" w:space="0" w:color="auto"/>
            </w:tcBorders>
          </w:tcPr>
          <w:p w14:paraId="7A170A0D" w14:textId="6A85E568" w:rsidR="009A6513" w:rsidRPr="00825DEC" w:rsidRDefault="009A6513" w:rsidP="00BA1297">
            <w:pPr>
              <w:pStyle w:val="Heading3"/>
              <w:spacing w:before="240" w:after="240"/>
              <w:outlineLvl w:val="2"/>
              <w:rPr>
                <w:sz w:val="20"/>
                <w:szCs w:val="20"/>
              </w:rPr>
            </w:pPr>
            <w:bookmarkStart w:id="14" w:name="_Ref130660117"/>
            <w:r w:rsidRPr="00825DEC">
              <w:rPr>
                <w:sz w:val="20"/>
                <w:szCs w:val="22"/>
              </w:rPr>
              <w:t xml:space="preserve">Public bodies who are entitled to </w:t>
            </w:r>
            <w:r w:rsidR="00D11F07">
              <w:rPr>
                <w:sz w:val="20"/>
                <w:szCs w:val="22"/>
              </w:rPr>
              <w:t xml:space="preserve">introduce and/or </w:t>
            </w:r>
            <w:r w:rsidRPr="00825DEC">
              <w:rPr>
                <w:sz w:val="20"/>
                <w:szCs w:val="22"/>
              </w:rPr>
              <w:t xml:space="preserve">enter into </w:t>
            </w:r>
            <w:r w:rsidR="00CF7E4C">
              <w:rPr>
                <w:sz w:val="20"/>
                <w:szCs w:val="22"/>
              </w:rPr>
              <w:t>Lease Arrangement</w:t>
            </w:r>
            <w:r w:rsidRPr="00825DEC">
              <w:rPr>
                <w:sz w:val="20"/>
                <w:szCs w:val="22"/>
              </w:rPr>
              <w:t xml:space="preserve">s from time to time with </w:t>
            </w:r>
            <w:r w:rsidR="001515AA">
              <w:rPr>
                <w:sz w:val="20"/>
                <w:szCs w:val="22"/>
              </w:rPr>
              <w:t>Member Landlord/Agencies</w:t>
            </w:r>
            <w:r w:rsidRPr="00825DEC">
              <w:rPr>
                <w:sz w:val="20"/>
                <w:szCs w:val="22"/>
              </w:rPr>
              <w:t xml:space="preserve"> under the </w:t>
            </w:r>
            <w:r w:rsidR="008018BF">
              <w:rPr>
                <w:sz w:val="20"/>
                <w:szCs w:val="22"/>
              </w:rPr>
              <w:t>Approved Landlord/Agency List</w:t>
            </w:r>
            <w:bookmarkEnd w:id="14"/>
          </w:p>
        </w:tc>
        <w:tc>
          <w:tcPr>
            <w:tcW w:w="2500" w:type="pct"/>
            <w:tcBorders>
              <w:top w:val="single" w:sz="4" w:space="0" w:color="auto"/>
              <w:left w:val="single" w:sz="4" w:space="0" w:color="auto"/>
              <w:bottom w:val="single" w:sz="4" w:space="0" w:color="auto"/>
              <w:right w:val="single" w:sz="4" w:space="0" w:color="auto"/>
            </w:tcBorders>
          </w:tcPr>
          <w:p w14:paraId="60E99779" w14:textId="258D5312" w:rsidR="00292E49" w:rsidRPr="00E9735B" w:rsidRDefault="00E9735B" w:rsidP="00BA1297">
            <w:pPr>
              <w:spacing w:before="240" w:after="240"/>
              <w:rPr>
                <w:color w:val="000000" w:themeColor="text1"/>
                <w:sz w:val="20"/>
                <w:szCs w:val="20"/>
              </w:rPr>
            </w:pPr>
            <w:r>
              <w:rPr>
                <w:color w:val="000000" w:themeColor="text1"/>
                <w:sz w:val="20"/>
                <w:szCs w:val="20"/>
              </w:rPr>
              <w:t>Only the Council and/or its successor bodies.</w:t>
            </w:r>
            <w:r w:rsidR="005F61D2" w:rsidRPr="00E9735B">
              <w:rPr>
                <w:color w:val="000000" w:themeColor="text1"/>
                <w:sz w:val="20"/>
                <w:szCs w:val="20"/>
              </w:rPr>
              <w:t xml:space="preserve"> </w:t>
            </w:r>
          </w:p>
        </w:tc>
      </w:tr>
      <w:tr w:rsidR="009A6513" w:rsidRPr="00825DEC" w14:paraId="77BE0133" w14:textId="59511CF0" w:rsidTr="003B0839">
        <w:trPr>
          <w:cantSplit/>
        </w:trPr>
        <w:tc>
          <w:tcPr>
            <w:tcW w:w="2500" w:type="pct"/>
            <w:tcBorders>
              <w:top w:val="nil"/>
              <w:left w:val="nil"/>
              <w:bottom w:val="nil"/>
              <w:right w:val="single" w:sz="4" w:space="0" w:color="auto"/>
            </w:tcBorders>
          </w:tcPr>
          <w:p w14:paraId="31D29C2C" w14:textId="38C56B30" w:rsidR="002F7DA0" w:rsidRPr="00825DEC" w:rsidRDefault="00FD025F" w:rsidP="00BA1297">
            <w:pPr>
              <w:pStyle w:val="Heading3"/>
              <w:spacing w:before="240" w:after="240"/>
              <w:outlineLvl w:val="2"/>
              <w:rPr>
                <w:sz w:val="20"/>
                <w:szCs w:val="22"/>
              </w:rPr>
            </w:pPr>
            <w:r w:rsidRPr="00825DEC">
              <w:rPr>
                <w:sz w:val="20"/>
                <w:szCs w:val="22"/>
              </w:rPr>
              <w:t>Whether there is a</w:t>
            </w:r>
            <w:r w:rsidR="00925D82" w:rsidRPr="00825DEC">
              <w:rPr>
                <w:sz w:val="20"/>
                <w:szCs w:val="22"/>
              </w:rPr>
              <w:t xml:space="preserve"> </w:t>
            </w:r>
            <w:r w:rsidRPr="00825DEC">
              <w:rPr>
                <w:sz w:val="20"/>
                <w:szCs w:val="22"/>
              </w:rPr>
              <w:t xml:space="preserve">maximum number of </w:t>
            </w:r>
            <w:r w:rsidR="00A00595" w:rsidRPr="00825DEC">
              <w:rPr>
                <w:sz w:val="20"/>
                <w:szCs w:val="22"/>
              </w:rPr>
              <w:t>A</w:t>
            </w:r>
            <w:r w:rsidR="00EF7717" w:rsidRPr="00825DEC">
              <w:rPr>
                <w:sz w:val="20"/>
                <w:szCs w:val="22"/>
              </w:rPr>
              <w:t xml:space="preserve">pplicants </w:t>
            </w:r>
            <w:r w:rsidRPr="00825DEC">
              <w:rPr>
                <w:sz w:val="20"/>
                <w:szCs w:val="22"/>
              </w:rPr>
              <w:t xml:space="preserve">who may become </w:t>
            </w:r>
            <w:r w:rsidR="001515AA">
              <w:rPr>
                <w:sz w:val="20"/>
                <w:szCs w:val="22"/>
              </w:rPr>
              <w:t>Member Landlord/Agencies</w:t>
            </w:r>
            <w:r w:rsidR="00A00595" w:rsidRPr="00825DEC">
              <w:rPr>
                <w:sz w:val="20"/>
                <w:szCs w:val="22"/>
              </w:rPr>
              <w:t xml:space="preserve"> on </w:t>
            </w:r>
            <w:r w:rsidR="0080521E">
              <w:rPr>
                <w:sz w:val="20"/>
                <w:szCs w:val="22"/>
              </w:rPr>
              <w:t xml:space="preserve">the Approved Landlord List </w:t>
            </w:r>
          </w:p>
        </w:tc>
        <w:tc>
          <w:tcPr>
            <w:tcW w:w="2500" w:type="pct"/>
            <w:tcBorders>
              <w:left w:val="single" w:sz="4" w:space="0" w:color="auto"/>
            </w:tcBorders>
          </w:tcPr>
          <w:p w14:paraId="17CFFF47" w14:textId="74CFEF4A" w:rsidR="002F7DA0" w:rsidRPr="00825DEC" w:rsidRDefault="00FD025F" w:rsidP="00BA1297">
            <w:pPr>
              <w:spacing w:before="240" w:after="240"/>
              <w:rPr>
                <w:color w:val="000000" w:themeColor="text1"/>
                <w:sz w:val="20"/>
                <w:szCs w:val="20"/>
              </w:rPr>
            </w:pPr>
            <w:r w:rsidRPr="00825DEC">
              <w:rPr>
                <w:color w:val="000000" w:themeColor="text1"/>
                <w:sz w:val="20"/>
                <w:szCs w:val="20"/>
              </w:rPr>
              <w:t>No maximum.</w:t>
            </w:r>
          </w:p>
        </w:tc>
      </w:tr>
      <w:tr w:rsidR="009A6513" w:rsidRPr="00825DEC" w14:paraId="4F1CE833" w14:textId="6DB8CA81" w:rsidTr="003B0839">
        <w:trPr>
          <w:cantSplit/>
        </w:trPr>
        <w:tc>
          <w:tcPr>
            <w:tcW w:w="2500" w:type="pct"/>
            <w:tcBorders>
              <w:top w:val="nil"/>
              <w:left w:val="nil"/>
              <w:bottom w:val="nil"/>
              <w:right w:val="single" w:sz="4" w:space="0" w:color="auto"/>
            </w:tcBorders>
          </w:tcPr>
          <w:p w14:paraId="349B912B" w14:textId="647EA5C2" w:rsidR="002F7DA0" w:rsidRPr="00825DEC" w:rsidRDefault="002F7DA0" w:rsidP="00BA1297">
            <w:pPr>
              <w:pStyle w:val="Heading3"/>
              <w:spacing w:before="240" w:after="240"/>
              <w:outlineLvl w:val="2"/>
              <w:rPr>
                <w:sz w:val="20"/>
                <w:szCs w:val="22"/>
              </w:rPr>
            </w:pPr>
            <w:r w:rsidRPr="00825DEC">
              <w:rPr>
                <w:sz w:val="20"/>
                <w:szCs w:val="22"/>
              </w:rPr>
              <w:t>How this Application Procedure is to be conducted</w:t>
            </w:r>
            <w:r w:rsidR="00191176" w:rsidRPr="00825DEC">
              <w:rPr>
                <w:sz w:val="20"/>
                <w:szCs w:val="22"/>
              </w:rPr>
              <w:t xml:space="preserve"> </w:t>
            </w:r>
          </w:p>
        </w:tc>
        <w:tc>
          <w:tcPr>
            <w:tcW w:w="2500" w:type="pct"/>
            <w:tcBorders>
              <w:left w:val="single" w:sz="4" w:space="0" w:color="auto"/>
            </w:tcBorders>
          </w:tcPr>
          <w:p w14:paraId="11508987" w14:textId="3D9419BF" w:rsidR="002F7DA0" w:rsidRDefault="00094CA9" w:rsidP="00BA1297">
            <w:pPr>
              <w:pStyle w:val="ListParagraph"/>
              <w:numPr>
                <w:ilvl w:val="0"/>
                <w:numId w:val="5"/>
              </w:numPr>
              <w:spacing w:before="240" w:after="240"/>
              <w:ind w:left="360"/>
              <w:contextualSpacing w:val="0"/>
              <w:rPr>
                <w:color w:val="000000" w:themeColor="text1"/>
                <w:sz w:val="20"/>
                <w:szCs w:val="20"/>
              </w:rPr>
            </w:pPr>
            <w:r>
              <w:rPr>
                <w:color w:val="000000" w:themeColor="text1"/>
                <w:sz w:val="20"/>
                <w:szCs w:val="20"/>
              </w:rPr>
              <w:t>As indicated in this Application</w:t>
            </w:r>
            <w:r w:rsidR="0080521E">
              <w:rPr>
                <w:color w:val="000000" w:themeColor="text1"/>
                <w:sz w:val="20"/>
                <w:szCs w:val="20"/>
              </w:rPr>
              <w:t xml:space="preserve"> Form</w:t>
            </w:r>
            <w:r>
              <w:rPr>
                <w:color w:val="000000" w:themeColor="text1"/>
                <w:sz w:val="20"/>
                <w:szCs w:val="20"/>
              </w:rPr>
              <w:t>.</w:t>
            </w:r>
          </w:p>
          <w:p w14:paraId="653DB32B" w14:textId="5CAA380F" w:rsidR="00094CA9" w:rsidRPr="00825DEC" w:rsidRDefault="00094CA9" w:rsidP="00BA1297">
            <w:pPr>
              <w:pStyle w:val="ListParagraph"/>
              <w:numPr>
                <w:ilvl w:val="0"/>
                <w:numId w:val="5"/>
              </w:numPr>
              <w:spacing w:before="240" w:after="240"/>
              <w:ind w:left="360"/>
              <w:contextualSpacing w:val="0"/>
              <w:rPr>
                <w:color w:val="000000" w:themeColor="text1"/>
                <w:sz w:val="20"/>
                <w:szCs w:val="20"/>
              </w:rPr>
            </w:pPr>
            <w:r>
              <w:rPr>
                <w:color w:val="000000" w:themeColor="text1"/>
                <w:sz w:val="20"/>
                <w:szCs w:val="20"/>
              </w:rPr>
              <w:t>Given there will be no contracts for goods, services or works entered under the Approved Landlord List,</w:t>
            </w:r>
            <w:r w:rsidR="00F907EB">
              <w:rPr>
                <w:color w:val="000000" w:themeColor="text1"/>
                <w:sz w:val="20"/>
                <w:szCs w:val="20"/>
              </w:rPr>
              <w:t xml:space="preserve"> </w:t>
            </w:r>
            <w:r w:rsidR="0080521E">
              <w:rPr>
                <w:color w:val="000000" w:themeColor="text1"/>
                <w:sz w:val="20"/>
                <w:szCs w:val="20"/>
              </w:rPr>
              <w:t xml:space="preserve">no public procurement is required, so it is not necessary for the Council to comply with procurement-related Law in relation to the Application Procedure. </w:t>
            </w:r>
          </w:p>
        </w:tc>
      </w:tr>
      <w:tr w:rsidR="009A6513" w:rsidRPr="00825DEC" w14:paraId="1A5C11F7" w14:textId="30E4111B" w:rsidTr="003B0839">
        <w:trPr>
          <w:cantSplit/>
        </w:trPr>
        <w:tc>
          <w:tcPr>
            <w:tcW w:w="2500" w:type="pct"/>
            <w:tcBorders>
              <w:top w:val="nil"/>
              <w:left w:val="nil"/>
              <w:bottom w:val="nil"/>
              <w:right w:val="single" w:sz="4" w:space="0" w:color="auto"/>
            </w:tcBorders>
          </w:tcPr>
          <w:p w14:paraId="1E23AAAC" w14:textId="64C918B8" w:rsidR="007A1856" w:rsidRPr="00825DEC" w:rsidRDefault="002F7DA0" w:rsidP="00BA1297">
            <w:pPr>
              <w:pStyle w:val="Heading3"/>
              <w:spacing w:before="240" w:after="240"/>
              <w:outlineLvl w:val="2"/>
              <w:rPr>
                <w:sz w:val="20"/>
                <w:szCs w:val="22"/>
              </w:rPr>
            </w:pPr>
            <w:bookmarkStart w:id="15" w:name="_Ref146010235"/>
            <w:bookmarkStart w:id="16" w:name="_Ref130655725"/>
            <w:r w:rsidRPr="00825DEC">
              <w:rPr>
                <w:sz w:val="20"/>
                <w:szCs w:val="22"/>
              </w:rPr>
              <w:t xml:space="preserve">From when </w:t>
            </w:r>
            <w:r w:rsidR="007A1856" w:rsidRPr="00825DEC">
              <w:rPr>
                <w:sz w:val="20"/>
                <w:szCs w:val="22"/>
              </w:rPr>
              <w:t>the Council expects t</w:t>
            </w:r>
            <w:r w:rsidRPr="00825DEC">
              <w:rPr>
                <w:sz w:val="20"/>
                <w:szCs w:val="22"/>
              </w:rPr>
              <w:t xml:space="preserve">he </w:t>
            </w:r>
            <w:r w:rsidR="008018BF">
              <w:rPr>
                <w:sz w:val="20"/>
                <w:szCs w:val="22"/>
              </w:rPr>
              <w:t>Approved Landlord/Agency List</w:t>
            </w:r>
            <w:r w:rsidR="00BF504A" w:rsidRPr="00825DEC">
              <w:rPr>
                <w:sz w:val="20"/>
                <w:szCs w:val="22"/>
              </w:rPr>
              <w:t xml:space="preserve"> be open for </w:t>
            </w:r>
            <w:r w:rsidR="00ED7322">
              <w:rPr>
                <w:sz w:val="20"/>
                <w:szCs w:val="22"/>
              </w:rPr>
              <w:t xml:space="preserve">the Council to </w:t>
            </w:r>
            <w:r w:rsidR="00A82FB5">
              <w:rPr>
                <w:sz w:val="20"/>
                <w:szCs w:val="22"/>
              </w:rPr>
              <w:t xml:space="preserve">introduce or </w:t>
            </w:r>
            <w:r w:rsidR="00ED7322">
              <w:rPr>
                <w:sz w:val="20"/>
                <w:szCs w:val="22"/>
              </w:rPr>
              <w:t xml:space="preserve">enter into Lease Arrangements </w:t>
            </w:r>
            <w:r w:rsidR="0025236F">
              <w:rPr>
                <w:sz w:val="20"/>
                <w:szCs w:val="22"/>
              </w:rPr>
              <w:t>under the Approved Landlord List</w:t>
            </w:r>
            <w:bookmarkEnd w:id="15"/>
          </w:p>
          <w:p w14:paraId="096C49E8" w14:textId="2F78E337" w:rsidR="002F7DA0" w:rsidRPr="00825DEC" w:rsidRDefault="007A1856" w:rsidP="00BA1297">
            <w:pPr>
              <w:pStyle w:val="Heading3"/>
              <w:numPr>
                <w:ilvl w:val="0"/>
                <w:numId w:val="0"/>
              </w:numPr>
              <w:spacing w:before="240" w:after="240"/>
              <w:ind w:left="624"/>
              <w:outlineLvl w:val="2"/>
              <w:rPr>
                <w:sz w:val="20"/>
                <w:szCs w:val="22"/>
              </w:rPr>
            </w:pPr>
            <w:r w:rsidRPr="00825DEC">
              <w:rPr>
                <w:sz w:val="20"/>
                <w:szCs w:val="22"/>
              </w:rPr>
              <w:t xml:space="preserve">This is an indicative date only </w:t>
            </w:r>
            <w:bookmarkEnd w:id="16"/>
          </w:p>
        </w:tc>
        <w:tc>
          <w:tcPr>
            <w:tcW w:w="2500" w:type="pct"/>
            <w:tcBorders>
              <w:left w:val="single" w:sz="4" w:space="0" w:color="auto"/>
            </w:tcBorders>
          </w:tcPr>
          <w:p w14:paraId="3870FD4B" w14:textId="2765A69E" w:rsidR="002F7DA0" w:rsidRPr="00825DEC" w:rsidRDefault="00646BFB" w:rsidP="00027CD5">
            <w:pPr>
              <w:spacing w:before="240" w:after="240"/>
              <w:rPr>
                <w:color w:val="000000" w:themeColor="text1"/>
                <w:sz w:val="20"/>
                <w:szCs w:val="20"/>
              </w:rPr>
            </w:pPr>
            <w:r>
              <w:rPr>
                <w:color w:val="000000" w:themeColor="text1"/>
                <w:sz w:val="20"/>
                <w:szCs w:val="20"/>
              </w:rPr>
              <w:t>1</w:t>
            </w:r>
            <w:r w:rsidR="00027CD5">
              <w:rPr>
                <w:color w:val="000000" w:themeColor="text1"/>
                <w:sz w:val="20"/>
                <w:szCs w:val="20"/>
              </w:rPr>
              <w:t>2 January 2024</w:t>
            </w:r>
            <w:r>
              <w:rPr>
                <w:color w:val="000000" w:themeColor="text1"/>
                <w:sz w:val="20"/>
                <w:szCs w:val="20"/>
              </w:rPr>
              <w:t>.</w:t>
            </w:r>
          </w:p>
        </w:tc>
      </w:tr>
      <w:tr w:rsidR="009A6513" w:rsidRPr="00825DEC" w14:paraId="383E4A41" w14:textId="41D0FF0E" w:rsidTr="003B0839">
        <w:trPr>
          <w:cantSplit/>
        </w:trPr>
        <w:tc>
          <w:tcPr>
            <w:tcW w:w="2500" w:type="pct"/>
            <w:tcBorders>
              <w:top w:val="nil"/>
              <w:left w:val="nil"/>
              <w:bottom w:val="nil"/>
              <w:right w:val="single" w:sz="4" w:space="0" w:color="auto"/>
            </w:tcBorders>
          </w:tcPr>
          <w:p w14:paraId="5929EB8C" w14:textId="5B513A25" w:rsidR="002F7DA0" w:rsidRPr="00825DEC" w:rsidRDefault="007A5FCB" w:rsidP="00BA1297">
            <w:pPr>
              <w:pStyle w:val="Heading3"/>
              <w:spacing w:before="240" w:after="240"/>
              <w:outlineLvl w:val="2"/>
              <w:rPr>
                <w:sz w:val="20"/>
                <w:szCs w:val="22"/>
              </w:rPr>
            </w:pPr>
            <w:bookmarkStart w:id="17" w:name="_Ref130661577"/>
            <w:r w:rsidRPr="00825DEC">
              <w:rPr>
                <w:sz w:val="20"/>
                <w:szCs w:val="22"/>
              </w:rPr>
              <w:lastRenderedPageBreak/>
              <w:t xml:space="preserve">When the </w:t>
            </w:r>
            <w:r w:rsidR="00476C67" w:rsidRPr="00825DEC">
              <w:rPr>
                <w:sz w:val="20"/>
                <w:szCs w:val="22"/>
              </w:rPr>
              <w:t>Council</w:t>
            </w:r>
            <w:r w:rsidRPr="00825DEC">
              <w:rPr>
                <w:sz w:val="20"/>
                <w:szCs w:val="22"/>
              </w:rPr>
              <w:t xml:space="preserve"> will accept further Applications</w:t>
            </w:r>
            <w:bookmarkEnd w:id="17"/>
          </w:p>
        </w:tc>
        <w:tc>
          <w:tcPr>
            <w:tcW w:w="2500" w:type="pct"/>
            <w:tcBorders>
              <w:left w:val="single" w:sz="4" w:space="0" w:color="auto"/>
            </w:tcBorders>
          </w:tcPr>
          <w:p w14:paraId="09D58E10" w14:textId="70A19DB8" w:rsidR="002F7DA0" w:rsidRPr="004454AD" w:rsidRDefault="004454AD" w:rsidP="00BA1297">
            <w:pPr>
              <w:spacing w:before="240" w:after="240"/>
              <w:rPr>
                <w:color w:val="000000" w:themeColor="text1"/>
                <w:sz w:val="20"/>
                <w:szCs w:val="20"/>
              </w:rPr>
            </w:pPr>
            <w:r>
              <w:rPr>
                <w:color w:val="000000" w:themeColor="text1"/>
                <w:sz w:val="20"/>
                <w:szCs w:val="20"/>
              </w:rPr>
              <w:t>As indicated in the Rules of the Approved Provider List.</w:t>
            </w:r>
          </w:p>
        </w:tc>
      </w:tr>
    </w:tbl>
    <w:p w14:paraId="7B51142B" w14:textId="77777777" w:rsidR="003B0839" w:rsidRPr="00825DEC" w:rsidRDefault="003B0839" w:rsidP="00BA1297">
      <w:pPr>
        <w:spacing w:before="240" w:after="240"/>
        <w:rPr>
          <w:color w:val="000000" w:themeColor="text1"/>
          <w:sz w:val="20"/>
          <w:szCs w:val="20"/>
        </w:rPr>
      </w:pPr>
    </w:p>
    <w:p w14:paraId="5B54A9CF" w14:textId="77777777" w:rsidR="003B204B" w:rsidRPr="00825DEC" w:rsidRDefault="003B204B" w:rsidP="00BA1297">
      <w:pPr>
        <w:spacing w:before="240" w:after="240"/>
        <w:rPr>
          <w:color w:val="000000" w:themeColor="text1"/>
          <w:sz w:val="20"/>
          <w:szCs w:val="20"/>
        </w:rPr>
      </w:pPr>
      <w:r w:rsidRPr="00825DEC">
        <w:rPr>
          <w:color w:val="000000" w:themeColor="text1"/>
          <w:sz w:val="20"/>
          <w:szCs w:val="20"/>
        </w:rPr>
        <w:br w:type="page"/>
      </w:r>
    </w:p>
    <w:p w14:paraId="5EA960DF" w14:textId="77777777" w:rsidR="00BC41D8" w:rsidRPr="00825DEC" w:rsidRDefault="00BC41D8" w:rsidP="00BA1297">
      <w:pPr>
        <w:spacing w:before="240" w:after="240"/>
        <w:rPr>
          <w:color w:val="000000" w:themeColor="text1"/>
          <w:sz w:val="20"/>
          <w:szCs w:val="20"/>
        </w:rPr>
      </w:pPr>
    </w:p>
    <w:tbl>
      <w:tblPr>
        <w:tblStyle w:val="TableGrid"/>
        <w:tblW w:w="5000" w:type="pct"/>
        <w:tblLook w:val="04A0" w:firstRow="1" w:lastRow="0" w:firstColumn="1" w:lastColumn="0" w:noHBand="0" w:noVBand="1"/>
      </w:tblPr>
      <w:tblGrid>
        <w:gridCol w:w="10466"/>
      </w:tblGrid>
      <w:tr w:rsidR="0069193A" w:rsidRPr="00825DEC" w14:paraId="6D1AD34F" w14:textId="2B70D7A7" w:rsidTr="0069193A">
        <w:trPr>
          <w:cantSplit/>
        </w:trPr>
        <w:tc>
          <w:tcPr>
            <w:tcW w:w="5000" w:type="pct"/>
            <w:tcBorders>
              <w:top w:val="nil"/>
              <w:left w:val="nil"/>
              <w:bottom w:val="nil"/>
              <w:right w:val="nil"/>
            </w:tcBorders>
          </w:tcPr>
          <w:p w14:paraId="14E9EC4C" w14:textId="5D9D3678" w:rsidR="0069193A" w:rsidRPr="00825DEC" w:rsidRDefault="0069193A" w:rsidP="00BA1297">
            <w:pPr>
              <w:pStyle w:val="Heading1"/>
              <w:numPr>
                <w:ilvl w:val="0"/>
                <w:numId w:val="0"/>
              </w:numPr>
              <w:spacing w:before="240" w:after="240"/>
              <w:ind w:left="360" w:hanging="360"/>
              <w:outlineLvl w:val="0"/>
              <w:rPr>
                <w:rFonts w:ascii="Arial" w:hAnsi="Arial"/>
                <w:sz w:val="20"/>
                <w:szCs w:val="30"/>
              </w:rPr>
            </w:pPr>
            <w:bookmarkStart w:id="18" w:name="_Toc49682918"/>
            <w:bookmarkStart w:id="19" w:name="_Toc49689530"/>
            <w:bookmarkStart w:id="20" w:name="_Toc130663017"/>
            <w:bookmarkStart w:id="21" w:name="_Toc130671660"/>
            <w:bookmarkStart w:id="22" w:name="_Toc130679322"/>
            <w:bookmarkStart w:id="23" w:name="_Toc146010624"/>
            <w:r w:rsidRPr="00825DEC">
              <w:rPr>
                <w:rFonts w:ascii="Arial" w:hAnsi="Arial"/>
                <w:sz w:val="20"/>
                <w:szCs w:val="30"/>
              </w:rPr>
              <w:t>Minimum requirements</w:t>
            </w:r>
            <w:bookmarkEnd w:id="18"/>
            <w:bookmarkEnd w:id="19"/>
            <w:bookmarkEnd w:id="20"/>
            <w:bookmarkEnd w:id="21"/>
            <w:bookmarkEnd w:id="22"/>
            <w:bookmarkEnd w:id="23"/>
          </w:p>
        </w:tc>
      </w:tr>
    </w:tbl>
    <w:p w14:paraId="5E1F93D2" w14:textId="7C76B9CD" w:rsidR="00BC41D8" w:rsidRPr="00825DEC" w:rsidRDefault="00BC41D8" w:rsidP="00BA1297">
      <w:pPr>
        <w:keepNext/>
        <w:spacing w:before="240" w:after="240"/>
        <w:rPr>
          <w:color w:val="000000" w:themeColor="text1"/>
          <w:sz w:val="20"/>
          <w:szCs w:val="20"/>
        </w:rPr>
      </w:pPr>
    </w:p>
    <w:tbl>
      <w:tblPr>
        <w:tblStyle w:val="TableGrid"/>
        <w:tblW w:w="5000" w:type="pct"/>
        <w:tblLook w:val="04A0" w:firstRow="1" w:lastRow="0" w:firstColumn="1" w:lastColumn="0" w:noHBand="0" w:noVBand="1"/>
      </w:tblPr>
      <w:tblGrid>
        <w:gridCol w:w="5235"/>
        <w:gridCol w:w="5231"/>
      </w:tblGrid>
      <w:tr w:rsidR="009A6513" w:rsidRPr="00825DEC" w14:paraId="7E116DA7" w14:textId="57F9E645" w:rsidTr="005239DE">
        <w:trPr>
          <w:cantSplit/>
        </w:trPr>
        <w:tc>
          <w:tcPr>
            <w:tcW w:w="2501" w:type="pct"/>
            <w:tcBorders>
              <w:top w:val="nil"/>
              <w:left w:val="nil"/>
              <w:bottom w:val="nil"/>
              <w:right w:val="nil"/>
            </w:tcBorders>
          </w:tcPr>
          <w:p w14:paraId="79A65B81" w14:textId="65DD0B39" w:rsidR="002F7DA0" w:rsidRPr="00825DEC" w:rsidRDefault="002F7DA0" w:rsidP="00BA1297">
            <w:pPr>
              <w:pStyle w:val="Heading1"/>
              <w:spacing w:before="240" w:after="240"/>
              <w:outlineLvl w:val="0"/>
              <w:rPr>
                <w:rFonts w:ascii="Arial" w:hAnsi="Arial"/>
                <w:sz w:val="20"/>
                <w:szCs w:val="30"/>
              </w:rPr>
            </w:pPr>
            <w:bookmarkStart w:id="24" w:name="_Toc49682919"/>
            <w:bookmarkStart w:id="25" w:name="_Toc49689531"/>
            <w:bookmarkStart w:id="26" w:name="_Toc130663018"/>
            <w:bookmarkStart w:id="27" w:name="_Toc130671661"/>
            <w:bookmarkStart w:id="28" w:name="_Toc130679323"/>
            <w:bookmarkStart w:id="29" w:name="_Toc146010625"/>
            <w:r w:rsidRPr="00825DEC">
              <w:rPr>
                <w:rFonts w:ascii="Arial" w:hAnsi="Arial"/>
                <w:sz w:val="20"/>
                <w:szCs w:val="30"/>
              </w:rPr>
              <w:t>Summary of m</w:t>
            </w:r>
            <w:r w:rsidR="000B1EBC" w:rsidRPr="00825DEC">
              <w:rPr>
                <w:rFonts w:ascii="Arial" w:hAnsi="Arial"/>
                <w:sz w:val="20"/>
                <w:szCs w:val="30"/>
              </w:rPr>
              <w:t>andatory requirements</w:t>
            </w:r>
            <w:bookmarkEnd w:id="24"/>
            <w:bookmarkEnd w:id="25"/>
            <w:bookmarkEnd w:id="26"/>
            <w:bookmarkEnd w:id="27"/>
            <w:bookmarkEnd w:id="28"/>
            <w:bookmarkEnd w:id="29"/>
          </w:p>
        </w:tc>
        <w:tc>
          <w:tcPr>
            <w:tcW w:w="2499" w:type="pct"/>
            <w:tcBorders>
              <w:top w:val="nil"/>
              <w:left w:val="nil"/>
              <w:bottom w:val="nil"/>
              <w:right w:val="nil"/>
            </w:tcBorders>
          </w:tcPr>
          <w:p w14:paraId="2903C653" w14:textId="40F6FE8C" w:rsidR="002F7DA0" w:rsidRPr="00825DEC" w:rsidRDefault="002F7DA0" w:rsidP="00BA1297">
            <w:pPr>
              <w:keepNext/>
              <w:spacing w:before="240" w:after="240"/>
              <w:rPr>
                <w:color w:val="000000" w:themeColor="text1"/>
                <w:sz w:val="20"/>
                <w:szCs w:val="20"/>
              </w:rPr>
            </w:pPr>
          </w:p>
        </w:tc>
      </w:tr>
      <w:tr w:rsidR="009A6513" w:rsidRPr="00825DEC" w14:paraId="706B20C5" w14:textId="02384DD4" w:rsidTr="005239DE">
        <w:trPr>
          <w:cantSplit/>
        </w:trPr>
        <w:tc>
          <w:tcPr>
            <w:tcW w:w="2501" w:type="pct"/>
            <w:tcBorders>
              <w:top w:val="nil"/>
              <w:left w:val="nil"/>
              <w:bottom w:val="nil"/>
              <w:right w:val="nil"/>
            </w:tcBorders>
          </w:tcPr>
          <w:p w14:paraId="7A0AA968" w14:textId="7345555B" w:rsidR="002F7DA0" w:rsidRPr="00825DEC" w:rsidRDefault="002F7DA0" w:rsidP="00BA1297">
            <w:pPr>
              <w:pStyle w:val="Heading3"/>
              <w:keepNext/>
              <w:spacing w:before="240" w:after="240"/>
              <w:outlineLvl w:val="2"/>
              <w:rPr>
                <w:sz w:val="20"/>
                <w:szCs w:val="22"/>
              </w:rPr>
            </w:pPr>
            <w:r w:rsidRPr="00825DEC">
              <w:rPr>
                <w:sz w:val="20"/>
                <w:szCs w:val="22"/>
              </w:rPr>
              <w:t xml:space="preserve">Minimum requirements which the Applicant must meet before the </w:t>
            </w:r>
            <w:r w:rsidR="00476C67" w:rsidRPr="00825DEC">
              <w:rPr>
                <w:sz w:val="20"/>
                <w:szCs w:val="22"/>
              </w:rPr>
              <w:t>Council</w:t>
            </w:r>
            <w:r w:rsidRPr="00825DEC">
              <w:rPr>
                <w:sz w:val="20"/>
                <w:szCs w:val="22"/>
              </w:rPr>
              <w:t xml:space="preserve"> ca</w:t>
            </w:r>
            <w:r w:rsidRPr="002C1760">
              <w:rPr>
                <w:sz w:val="20"/>
                <w:szCs w:val="22"/>
              </w:rPr>
              <w:t xml:space="preserve">n </w:t>
            </w:r>
            <w:r w:rsidR="00274F46" w:rsidRPr="002C1760">
              <w:rPr>
                <w:sz w:val="20"/>
                <w:szCs w:val="22"/>
              </w:rPr>
              <w:t>award</w:t>
            </w:r>
            <w:r w:rsidRPr="002C1760">
              <w:rPr>
                <w:sz w:val="20"/>
                <w:szCs w:val="22"/>
              </w:rPr>
              <w:t xml:space="preserve"> it a place as a </w:t>
            </w:r>
            <w:r w:rsidR="001515AA" w:rsidRPr="002C1760">
              <w:rPr>
                <w:sz w:val="20"/>
                <w:szCs w:val="22"/>
              </w:rPr>
              <w:t>Member Landlor</w:t>
            </w:r>
            <w:r w:rsidR="001515AA">
              <w:rPr>
                <w:sz w:val="20"/>
                <w:szCs w:val="22"/>
              </w:rPr>
              <w:t>d/Agency</w:t>
            </w:r>
            <w:r w:rsidRPr="00825DEC">
              <w:rPr>
                <w:sz w:val="20"/>
                <w:szCs w:val="22"/>
              </w:rPr>
              <w:t xml:space="preserve"> on </w:t>
            </w:r>
            <w:r w:rsidR="00A220FC">
              <w:rPr>
                <w:sz w:val="20"/>
                <w:szCs w:val="22"/>
              </w:rPr>
              <w:t xml:space="preserve">the Approved Landlord List </w:t>
            </w:r>
          </w:p>
          <w:p w14:paraId="3D25DBB9" w14:textId="5443C089" w:rsidR="0097562A" w:rsidRPr="00825DEC" w:rsidRDefault="0097562A" w:rsidP="00BA1297">
            <w:pPr>
              <w:keepNext/>
              <w:spacing w:before="240" w:after="240"/>
              <w:ind w:left="624"/>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must</w:t>
            </w:r>
            <w:r w:rsidRPr="00825DEC">
              <w:rPr>
                <w:color w:val="000000" w:themeColor="text1"/>
                <w:sz w:val="20"/>
                <w:szCs w:val="20"/>
              </w:rPr>
              <w:t xml:space="preserve"> reject an Application </w:t>
            </w:r>
            <w:r w:rsidR="00F232E4" w:rsidRPr="00825DEC">
              <w:rPr>
                <w:color w:val="000000" w:themeColor="text1"/>
                <w:sz w:val="20"/>
                <w:szCs w:val="20"/>
              </w:rPr>
              <w:t>if the</w:t>
            </w:r>
            <w:r w:rsidR="00925D82" w:rsidRPr="00825DEC">
              <w:rPr>
                <w:color w:val="000000" w:themeColor="text1"/>
                <w:sz w:val="20"/>
                <w:szCs w:val="20"/>
              </w:rPr>
              <w:t xml:space="preserve"> </w:t>
            </w:r>
            <w:r w:rsidRPr="00825DEC">
              <w:rPr>
                <w:color w:val="000000" w:themeColor="text1"/>
                <w:sz w:val="20"/>
                <w:szCs w:val="20"/>
              </w:rPr>
              <w:t>Applicant</w:t>
            </w:r>
            <w:r w:rsidR="00F232E4" w:rsidRPr="00825DEC">
              <w:rPr>
                <w:color w:val="000000" w:themeColor="text1"/>
                <w:sz w:val="20"/>
                <w:szCs w:val="20"/>
              </w:rPr>
              <w:t xml:space="preserve"> does not confirm </w:t>
            </w:r>
            <w:r w:rsidR="009763D7" w:rsidRPr="00825DEC">
              <w:rPr>
                <w:color w:val="000000" w:themeColor="text1"/>
                <w:sz w:val="20"/>
                <w:szCs w:val="20"/>
              </w:rPr>
              <w:t xml:space="preserve">that it meets all of these minimum </w:t>
            </w:r>
            <w:r w:rsidR="00D1322F" w:rsidRPr="00825DEC">
              <w:rPr>
                <w:color w:val="000000" w:themeColor="text1"/>
                <w:sz w:val="20"/>
                <w:szCs w:val="20"/>
              </w:rPr>
              <w:t>requirements</w:t>
            </w:r>
            <w:r w:rsidR="001862AA" w:rsidRPr="00825DEC">
              <w:rPr>
                <w:color w:val="000000" w:themeColor="text1"/>
                <w:sz w:val="20"/>
                <w:szCs w:val="20"/>
              </w:rPr>
              <w:t xml:space="preserve"> at the date it submits its Application</w:t>
            </w:r>
            <w:r w:rsidR="009763D7" w:rsidRPr="00825DEC">
              <w:rPr>
                <w:color w:val="000000" w:themeColor="text1"/>
                <w:sz w:val="20"/>
                <w:szCs w:val="20"/>
              </w:rPr>
              <w:t>.</w:t>
            </w:r>
          </w:p>
        </w:tc>
        <w:tc>
          <w:tcPr>
            <w:tcW w:w="2499" w:type="pct"/>
            <w:tcBorders>
              <w:top w:val="nil"/>
              <w:left w:val="nil"/>
              <w:bottom w:val="nil"/>
              <w:right w:val="nil"/>
            </w:tcBorders>
          </w:tcPr>
          <w:p w14:paraId="450E7251" w14:textId="7B658AF0" w:rsidR="002F7DA0" w:rsidRPr="00825DEC" w:rsidRDefault="002F7DA0" w:rsidP="00BA1297">
            <w:pPr>
              <w:keepNext/>
              <w:spacing w:before="240" w:after="240"/>
              <w:rPr>
                <w:color w:val="000000" w:themeColor="text1"/>
                <w:sz w:val="20"/>
                <w:szCs w:val="20"/>
              </w:rPr>
            </w:pPr>
          </w:p>
        </w:tc>
      </w:tr>
      <w:tr w:rsidR="009A6513" w:rsidRPr="00825DEC" w14:paraId="4FE1A875" w14:textId="2FE392E5" w:rsidTr="005239DE">
        <w:trPr>
          <w:cantSplit/>
        </w:trPr>
        <w:tc>
          <w:tcPr>
            <w:tcW w:w="2501" w:type="pct"/>
            <w:tcBorders>
              <w:top w:val="nil"/>
              <w:left w:val="nil"/>
              <w:bottom w:val="nil"/>
              <w:right w:val="single" w:sz="4" w:space="0" w:color="auto"/>
            </w:tcBorders>
          </w:tcPr>
          <w:p w14:paraId="02353FEA" w14:textId="7F722A05" w:rsidR="002F7DA0" w:rsidRPr="00825DEC" w:rsidRDefault="002F7DA0" w:rsidP="00BA1297">
            <w:pPr>
              <w:pStyle w:val="Heading4"/>
              <w:spacing w:before="240" w:after="240"/>
              <w:outlineLvl w:val="3"/>
              <w:rPr>
                <w:szCs w:val="20"/>
              </w:rPr>
            </w:pPr>
            <w:r w:rsidRPr="00825DEC">
              <w:rPr>
                <w:szCs w:val="20"/>
              </w:rPr>
              <w:t>Minimum insurance requirements</w:t>
            </w:r>
          </w:p>
        </w:tc>
        <w:tc>
          <w:tcPr>
            <w:tcW w:w="2499" w:type="pct"/>
            <w:tcBorders>
              <w:left w:val="single" w:sz="4" w:space="0" w:color="auto"/>
            </w:tcBorders>
          </w:tcPr>
          <w:p w14:paraId="4887285E" w14:textId="457010A3" w:rsidR="002F7DA0" w:rsidRPr="00140B40" w:rsidRDefault="009B6F99" w:rsidP="00BA1297">
            <w:pPr>
              <w:spacing w:before="240" w:after="240"/>
              <w:rPr>
                <w:color w:val="000000" w:themeColor="text1"/>
                <w:sz w:val="20"/>
                <w:szCs w:val="20"/>
              </w:rPr>
            </w:pPr>
            <w:r>
              <w:rPr>
                <w:color w:val="000000" w:themeColor="text1"/>
                <w:sz w:val="20"/>
                <w:szCs w:val="20"/>
              </w:rPr>
              <w:t>Minimum £5m L</w:t>
            </w:r>
            <w:r w:rsidR="00024B85">
              <w:rPr>
                <w:color w:val="000000" w:themeColor="text1"/>
                <w:sz w:val="20"/>
                <w:szCs w:val="20"/>
              </w:rPr>
              <w:t>andlords’ insurance cover.</w:t>
            </w:r>
            <w:r w:rsidR="00925D82" w:rsidRPr="00140B40">
              <w:rPr>
                <w:color w:val="000000" w:themeColor="text1"/>
                <w:sz w:val="20"/>
                <w:szCs w:val="20"/>
              </w:rPr>
              <w:t xml:space="preserve"> </w:t>
            </w:r>
          </w:p>
        </w:tc>
      </w:tr>
      <w:tr w:rsidR="009A6513" w:rsidRPr="00825DEC" w14:paraId="201B19EA" w14:textId="4457CF07" w:rsidTr="005239DE">
        <w:trPr>
          <w:cantSplit/>
        </w:trPr>
        <w:tc>
          <w:tcPr>
            <w:tcW w:w="2501" w:type="pct"/>
            <w:tcBorders>
              <w:top w:val="nil"/>
              <w:left w:val="nil"/>
              <w:bottom w:val="nil"/>
              <w:right w:val="single" w:sz="4" w:space="0" w:color="auto"/>
            </w:tcBorders>
          </w:tcPr>
          <w:p w14:paraId="5A4EE7AF" w14:textId="2F651405" w:rsidR="002F7DA0" w:rsidRPr="00825DEC" w:rsidRDefault="001C6440" w:rsidP="00BA1297">
            <w:pPr>
              <w:pStyle w:val="Heading4"/>
              <w:spacing w:before="240" w:after="240"/>
              <w:outlineLvl w:val="3"/>
              <w:rPr>
                <w:szCs w:val="20"/>
              </w:rPr>
            </w:pPr>
            <w:r w:rsidRPr="00825DEC">
              <w:rPr>
                <w:szCs w:val="20"/>
              </w:rPr>
              <w:t xml:space="preserve">Required </w:t>
            </w:r>
            <w:r w:rsidR="002F7DA0" w:rsidRPr="00825DEC">
              <w:rPr>
                <w:szCs w:val="20"/>
              </w:rPr>
              <w:t>Accreditations</w:t>
            </w:r>
          </w:p>
        </w:tc>
        <w:tc>
          <w:tcPr>
            <w:tcW w:w="2499" w:type="pct"/>
            <w:tcBorders>
              <w:left w:val="single" w:sz="4" w:space="0" w:color="auto"/>
            </w:tcBorders>
          </w:tcPr>
          <w:p w14:paraId="77AE199B" w14:textId="4A102A78" w:rsidR="002F7DA0" w:rsidRPr="00825DEC" w:rsidRDefault="00024B85" w:rsidP="00024B85">
            <w:pPr>
              <w:pStyle w:val="ListParagraph"/>
              <w:spacing w:before="240" w:after="240"/>
              <w:ind w:left="0"/>
              <w:contextualSpacing w:val="0"/>
              <w:rPr>
                <w:color w:val="000000" w:themeColor="text1"/>
                <w:sz w:val="20"/>
                <w:szCs w:val="20"/>
              </w:rPr>
            </w:pPr>
            <w:r>
              <w:rPr>
                <w:color w:val="000000" w:themeColor="text1"/>
                <w:sz w:val="20"/>
              </w:rPr>
              <w:t xml:space="preserve">Only those </w:t>
            </w:r>
            <w:r w:rsidR="00242F14" w:rsidRPr="006126AD">
              <w:rPr>
                <w:color w:val="000000" w:themeColor="text1"/>
                <w:sz w:val="20"/>
              </w:rPr>
              <w:t>which the Member Landlord/Agency must hold by Law from time to time to be able to enter any Lease Arrangement under the Approved Landlord/Agency List.</w:t>
            </w:r>
          </w:p>
        </w:tc>
      </w:tr>
      <w:tr w:rsidR="002F7DA0" w:rsidRPr="00825DEC" w14:paraId="258F69BC" w14:textId="7B8FF1C4" w:rsidTr="005239DE">
        <w:trPr>
          <w:cantSplit/>
        </w:trPr>
        <w:tc>
          <w:tcPr>
            <w:tcW w:w="2501" w:type="pct"/>
            <w:tcBorders>
              <w:top w:val="nil"/>
              <w:left w:val="nil"/>
              <w:bottom w:val="nil"/>
              <w:right w:val="single" w:sz="4" w:space="0" w:color="auto"/>
            </w:tcBorders>
          </w:tcPr>
          <w:p w14:paraId="713BFE15" w14:textId="5E5B22C4" w:rsidR="002F7DA0" w:rsidRPr="00825DEC" w:rsidRDefault="002F7DA0" w:rsidP="00BA1297">
            <w:pPr>
              <w:pStyle w:val="Heading4"/>
              <w:spacing w:before="240" w:after="240"/>
              <w:outlineLvl w:val="3"/>
              <w:rPr>
                <w:szCs w:val="20"/>
              </w:rPr>
            </w:pPr>
            <w:r w:rsidRPr="00825DEC">
              <w:rPr>
                <w:szCs w:val="20"/>
              </w:rPr>
              <w:t>Grounds for exclusion</w:t>
            </w:r>
          </w:p>
        </w:tc>
        <w:tc>
          <w:tcPr>
            <w:tcW w:w="2499" w:type="pct"/>
            <w:tcBorders>
              <w:left w:val="single" w:sz="4" w:space="0" w:color="auto"/>
            </w:tcBorders>
          </w:tcPr>
          <w:p w14:paraId="0F1D02EC" w14:textId="77777777" w:rsidR="00EA41E4" w:rsidRDefault="00647629" w:rsidP="00EA41E4">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has </w:t>
            </w:r>
            <w:r w:rsidR="00EA41E4">
              <w:rPr>
                <w:color w:val="000000" w:themeColor="text1"/>
                <w:sz w:val="20"/>
                <w:szCs w:val="20"/>
              </w:rPr>
              <w:t>the right</w:t>
            </w:r>
            <w:r w:rsidRPr="00825DEC">
              <w:rPr>
                <w:color w:val="000000" w:themeColor="text1"/>
                <w:sz w:val="20"/>
                <w:szCs w:val="20"/>
              </w:rPr>
              <w:t xml:space="preserve"> to exclude or </w:t>
            </w:r>
            <w:r w:rsidR="00D91B5D" w:rsidRPr="00825DEC">
              <w:rPr>
                <w:color w:val="000000" w:themeColor="text1"/>
                <w:sz w:val="20"/>
                <w:szCs w:val="20"/>
              </w:rPr>
              <w:t>reject the Applicant’s Application</w:t>
            </w:r>
            <w:r w:rsidR="001E1550" w:rsidRPr="00825DEC">
              <w:rPr>
                <w:color w:val="000000" w:themeColor="text1"/>
                <w:sz w:val="20"/>
                <w:szCs w:val="20"/>
              </w:rPr>
              <w:t xml:space="preserve"> </w:t>
            </w:r>
            <w:r w:rsidRPr="00825DEC">
              <w:rPr>
                <w:color w:val="000000" w:themeColor="text1"/>
                <w:sz w:val="20"/>
                <w:szCs w:val="20"/>
              </w:rPr>
              <w:t>if any of the</w:t>
            </w:r>
            <w:r w:rsidR="00925D82" w:rsidRPr="00825DEC">
              <w:rPr>
                <w:color w:val="000000" w:themeColor="text1"/>
                <w:sz w:val="20"/>
                <w:szCs w:val="20"/>
              </w:rPr>
              <w:t xml:space="preserve"> </w:t>
            </w:r>
            <w:r w:rsidRPr="00825DEC">
              <w:rPr>
                <w:color w:val="000000" w:themeColor="text1"/>
                <w:sz w:val="20"/>
                <w:szCs w:val="20"/>
              </w:rPr>
              <w:t xml:space="preserve">grounds for </w:t>
            </w:r>
            <w:r w:rsidR="00ED40F4" w:rsidRPr="00825DEC">
              <w:rPr>
                <w:color w:val="000000" w:themeColor="text1"/>
                <w:sz w:val="20"/>
                <w:szCs w:val="20"/>
              </w:rPr>
              <w:t xml:space="preserve">exclusion </w:t>
            </w:r>
            <w:r w:rsidR="00EA41E4">
              <w:rPr>
                <w:color w:val="000000" w:themeColor="text1"/>
                <w:sz w:val="20"/>
                <w:szCs w:val="20"/>
              </w:rPr>
              <w:t>below have a positive result;</w:t>
            </w:r>
          </w:p>
          <w:p w14:paraId="46B75EEC" w14:textId="1510AB23" w:rsidR="00EA41E4" w:rsidRDefault="00EA41E4" w:rsidP="00EA41E4">
            <w:pPr>
              <w:pStyle w:val="ListParagraph"/>
              <w:numPr>
                <w:ilvl w:val="0"/>
                <w:numId w:val="115"/>
              </w:numPr>
              <w:spacing w:before="240" w:after="240"/>
              <w:rPr>
                <w:color w:val="000000" w:themeColor="text1"/>
                <w:sz w:val="20"/>
                <w:szCs w:val="20"/>
              </w:rPr>
            </w:pPr>
            <w:r>
              <w:rPr>
                <w:color w:val="000000" w:themeColor="text1"/>
                <w:sz w:val="20"/>
                <w:szCs w:val="20"/>
              </w:rPr>
              <w:t>Bankruptcy</w:t>
            </w:r>
          </w:p>
          <w:p w14:paraId="3B820F78" w14:textId="23F08CAA" w:rsidR="00EA41E4" w:rsidRDefault="00EA41E4" w:rsidP="00EA41E4">
            <w:pPr>
              <w:pStyle w:val="ListParagraph"/>
              <w:numPr>
                <w:ilvl w:val="0"/>
                <w:numId w:val="115"/>
              </w:numPr>
              <w:spacing w:before="240" w:after="240"/>
              <w:rPr>
                <w:color w:val="000000" w:themeColor="text1"/>
                <w:sz w:val="20"/>
                <w:szCs w:val="20"/>
              </w:rPr>
            </w:pPr>
            <w:r>
              <w:rPr>
                <w:color w:val="000000" w:themeColor="text1"/>
                <w:sz w:val="20"/>
                <w:szCs w:val="20"/>
              </w:rPr>
              <w:t>Member of the Sexual Offences Register</w:t>
            </w:r>
          </w:p>
          <w:p w14:paraId="5E510E1A" w14:textId="53F52B9C" w:rsidR="00EA41E4" w:rsidRDefault="00EA41E4" w:rsidP="00EA41E4">
            <w:pPr>
              <w:pStyle w:val="ListParagraph"/>
              <w:numPr>
                <w:ilvl w:val="0"/>
                <w:numId w:val="115"/>
              </w:numPr>
              <w:spacing w:before="240" w:after="240"/>
              <w:rPr>
                <w:color w:val="000000" w:themeColor="text1"/>
                <w:sz w:val="20"/>
                <w:szCs w:val="20"/>
              </w:rPr>
            </w:pPr>
            <w:r>
              <w:rPr>
                <w:color w:val="000000" w:themeColor="text1"/>
                <w:sz w:val="20"/>
                <w:szCs w:val="20"/>
              </w:rPr>
              <w:t>Conviction of Fraud</w:t>
            </w:r>
          </w:p>
          <w:p w14:paraId="7F96EAE4" w14:textId="18761B70" w:rsidR="00EA41E4" w:rsidRDefault="00EA41E4" w:rsidP="00EA41E4">
            <w:pPr>
              <w:pStyle w:val="ListParagraph"/>
              <w:numPr>
                <w:ilvl w:val="0"/>
                <w:numId w:val="115"/>
              </w:numPr>
              <w:spacing w:before="240" w:after="240"/>
              <w:rPr>
                <w:color w:val="000000" w:themeColor="text1"/>
                <w:sz w:val="20"/>
                <w:szCs w:val="20"/>
              </w:rPr>
            </w:pPr>
            <w:r>
              <w:rPr>
                <w:color w:val="000000" w:themeColor="text1"/>
                <w:sz w:val="20"/>
                <w:szCs w:val="20"/>
              </w:rPr>
              <w:t>Local Authority Conviction for not being a fit and proper Landlord or Agent</w:t>
            </w:r>
          </w:p>
          <w:p w14:paraId="0002F5FB" w14:textId="77777777" w:rsidR="00EA41E4" w:rsidRDefault="00EA41E4" w:rsidP="00EA41E4">
            <w:pPr>
              <w:spacing w:before="240" w:after="240"/>
              <w:rPr>
                <w:color w:val="000000" w:themeColor="text1"/>
                <w:sz w:val="20"/>
                <w:szCs w:val="20"/>
              </w:rPr>
            </w:pPr>
            <w:r>
              <w:rPr>
                <w:color w:val="000000" w:themeColor="text1"/>
                <w:sz w:val="20"/>
                <w:szCs w:val="20"/>
              </w:rPr>
              <w:t>If a positive result is confirmed you will need to provide an explanation as to the action that has been taken.  If the Local Authority will then decide if they are satisfied or dissatisfied with the explanation.</w:t>
            </w:r>
          </w:p>
          <w:p w14:paraId="5C3AD6C1" w14:textId="353CD942" w:rsidR="002F7DA0" w:rsidRPr="00825DEC" w:rsidRDefault="00EA41E4" w:rsidP="00EA41E4">
            <w:pPr>
              <w:spacing w:before="240" w:after="240"/>
              <w:rPr>
                <w:color w:val="000000" w:themeColor="text1"/>
                <w:sz w:val="20"/>
                <w:szCs w:val="20"/>
              </w:rPr>
            </w:pPr>
            <w:r>
              <w:rPr>
                <w:color w:val="000000" w:themeColor="text1"/>
                <w:sz w:val="20"/>
                <w:szCs w:val="20"/>
              </w:rPr>
              <w:t xml:space="preserve">This question applies to the applicant and if the applicant is a company, the question extends to any individual with power of control over the company. </w:t>
            </w:r>
          </w:p>
        </w:tc>
      </w:tr>
    </w:tbl>
    <w:p w14:paraId="7F55F486" w14:textId="0D50F879" w:rsidR="003B204B" w:rsidRPr="00825DEC" w:rsidRDefault="003B204B" w:rsidP="00BA1297">
      <w:pPr>
        <w:spacing w:before="240" w:after="240"/>
        <w:rPr>
          <w:sz w:val="20"/>
          <w:szCs w:val="20"/>
        </w:rPr>
      </w:pPr>
    </w:p>
    <w:p w14:paraId="7658FAB1" w14:textId="77777777" w:rsidR="003B204B" w:rsidRPr="00825DEC" w:rsidRDefault="003B204B" w:rsidP="00BA1297">
      <w:pPr>
        <w:spacing w:before="240" w:after="240"/>
        <w:rPr>
          <w:sz w:val="20"/>
          <w:szCs w:val="20"/>
        </w:rPr>
      </w:pPr>
      <w:r w:rsidRPr="00825DEC">
        <w:rPr>
          <w:sz w:val="20"/>
          <w:szCs w:val="20"/>
        </w:rPr>
        <w:br w:type="page"/>
      </w:r>
    </w:p>
    <w:p w14:paraId="10FE7812" w14:textId="77777777" w:rsidR="00F81A68" w:rsidRPr="00825DEC" w:rsidRDefault="00F81A68" w:rsidP="00BA1297">
      <w:pPr>
        <w:spacing w:before="240" w:after="240"/>
        <w:rPr>
          <w:sz w:val="20"/>
          <w:szCs w:val="20"/>
        </w:rPr>
      </w:pPr>
    </w:p>
    <w:tbl>
      <w:tblPr>
        <w:tblStyle w:val="TableGrid"/>
        <w:tblW w:w="5000" w:type="pct"/>
        <w:tblLook w:val="04A0" w:firstRow="1" w:lastRow="0" w:firstColumn="1" w:lastColumn="0" w:noHBand="0" w:noVBand="1"/>
      </w:tblPr>
      <w:tblGrid>
        <w:gridCol w:w="10466"/>
      </w:tblGrid>
      <w:tr w:rsidR="0010005A" w:rsidRPr="00825DEC" w14:paraId="521374C5" w14:textId="77777777" w:rsidTr="0010005A">
        <w:trPr>
          <w:cantSplit/>
        </w:trPr>
        <w:tc>
          <w:tcPr>
            <w:tcW w:w="5000" w:type="pct"/>
            <w:tcBorders>
              <w:top w:val="nil"/>
              <w:left w:val="nil"/>
              <w:bottom w:val="nil"/>
              <w:right w:val="nil"/>
            </w:tcBorders>
          </w:tcPr>
          <w:p w14:paraId="76A93194" w14:textId="4DD3EFE6" w:rsidR="0010005A" w:rsidRPr="00825DEC" w:rsidRDefault="0010005A" w:rsidP="00BA1297">
            <w:pPr>
              <w:pStyle w:val="Heading1"/>
              <w:numPr>
                <w:ilvl w:val="0"/>
                <w:numId w:val="0"/>
              </w:numPr>
              <w:spacing w:before="240" w:after="240"/>
              <w:ind w:left="360" w:hanging="360"/>
              <w:outlineLvl w:val="0"/>
              <w:rPr>
                <w:rFonts w:ascii="Arial" w:hAnsi="Arial"/>
                <w:sz w:val="20"/>
                <w:szCs w:val="30"/>
              </w:rPr>
            </w:pPr>
            <w:bookmarkStart w:id="30" w:name="_Toc49682920"/>
            <w:bookmarkStart w:id="31" w:name="_Toc49689532"/>
            <w:bookmarkStart w:id="32" w:name="_Toc130663019"/>
            <w:bookmarkStart w:id="33" w:name="_Toc130671662"/>
            <w:bookmarkStart w:id="34" w:name="_Toc130679324"/>
            <w:bookmarkStart w:id="35" w:name="_Toc146010626"/>
            <w:r w:rsidRPr="00825DEC">
              <w:rPr>
                <w:rFonts w:ascii="Arial" w:hAnsi="Arial"/>
                <w:sz w:val="20"/>
                <w:szCs w:val="30"/>
              </w:rPr>
              <w:t xml:space="preserve">The Application </w:t>
            </w:r>
            <w:r>
              <w:rPr>
                <w:rFonts w:ascii="Arial" w:hAnsi="Arial"/>
                <w:sz w:val="20"/>
                <w:szCs w:val="30"/>
              </w:rPr>
              <w:t>P</w:t>
            </w:r>
            <w:r w:rsidRPr="00825DEC">
              <w:rPr>
                <w:rFonts w:ascii="Arial" w:hAnsi="Arial"/>
                <w:sz w:val="20"/>
                <w:szCs w:val="30"/>
              </w:rPr>
              <w:t>rocedure</w:t>
            </w:r>
            <w:bookmarkEnd w:id="30"/>
            <w:bookmarkEnd w:id="31"/>
            <w:bookmarkEnd w:id="32"/>
            <w:bookmarkEnd w:id="33"/>
            <w:bookmarkEnd w:id="34"/>
            <w:bookmarkEnd w:id="35"/>
          </w:p>
        </w:tc>
      </w:tr>
    </w:tbl>
    <w:p w14:paraId="7E95BB84" w14:textId="77777777" w:rsidR="00F81A68" w:rsidRPr="00825DEC" w:rsidRDefault="00F81A68" w:rsidP="00BA1297">
      <w:pPr>
        <w:keepNext/>
        <w:spacing w:before="240" w:after="240"/>
        <w:rPr>
          <w:sz w:val="20"/>
          <w:szCs w:val="20"/>
        </w:rPr>
      </w:pPr>
    </w:p>
    <w:tbl>
      <w:tblPr>
        <w:tblStyle w:val="TableGrid"/>
        <w:tblW w:w="5002" w:type="pct"/>
        <w:tblLook w:val="04A0" w:firstRow="1" w:lastRow="0" w:firstColumn="1" w:lastColumn="0" w:noHBand="0" w:noVBand="1"/>
      </w:tblPr>
      <w:tblGrid>
        <w:gridCol w:w="5237"/>
        <w:gridCol w:w="5233"/>
      </w:tblGrid>
      <w:tr w:rsidR="00F81A68" w:rsidRPr="00825DEC" w14:paraId="74B56615" w14:textId="77777777" w:rsidTr="00DD60C8">
        <w:trPr>
          <w:cantSplit/>
        </w:trPr>
        <w:tc>
          <w:tcPr>
            <w:tcW w:w="2501" w:type="pct"/>
            <w:tcBorders>
              <w:top w:val="nil"/>
              <w:left w:val="nil"/>
              <w:bottom w:val="nil"/>
              <w:right w:val="nil"/>
            </w:tcBorders>
          </w:tcPr>
          <w:p w14:paraId="5147AFA9" w14:textId="36EE05B9" w:rsidR="00F81A68" w:rsidRPr="00825DEC" w:rsidRDefault="000941CA" w:rsidP="00BA1297">
            <w:pPr>
              <w:pStyle w:val="Heading1"/>
              <w:spacing w:before="240" w:after="240"/>
              <w:outlineLvl w:val="0"/>
              <w:rPr>
                <w:rFonts w:ascii="Arial" w:hAnsi="Arial"/>
                <w:sz w:val="20"/>
                <w:szCs w:val="30"/>
              </w:rPr>
            </w:pPr>
            <w:bookmarkStart w:id="36" w:name="_Toc130663020"/>
            <w:bookmarkStart w:id="37" w:name="_Toc130671663"/>
            <w:bookmarkStart w:id="38" w:name="_Toc130679325"/>
            <w:bookmarkStart w:id="39" w:name="_Toc146010627"/>
            <w:r w:rsidRPr="00825DEC">
              <w:rPr>
                <w:rFonts w:ascii="Arial" w:hAnsi="Arial"/>
                <w:sz w:val="20"/>
                <w:szCs w:val="30"/>
              </w:rPr>
              <w:t xml:space="preserve">Introduction to the </w:t>
            </w:r>
            <w:r w:rsidR="00F81A68" w:rsidRPr="00825DEC">
              <w:rPr>
                <w:rFonts w:ascii="Arial" w:hAnsi="Arial"/>
                <w:sz w:val="20"/>
                <w:szCs w:val="30"/>
              </w:rPr>
              <w:t>App</w:t>
            </w:r>
            <w:r w:rsidR="0010005A">
              <w:rPr>
                <w:rFonts w:ascii="Arial" w:hAnsi="Arial"/>
                <w:sz w:val="20"/>
                <w:szCs w:val="30"/>
              </w:rPr>
              <w:t>lication Proced</w:t>
            </w:r>
            <w:r w:rsidR="00F81A68" w:rsidRPr="00825DEC">
              <w:rPr>
                <w:rFonts w:ascii="Arial" w:hAnsi="Arial"/>
                <w:sz w:val="20"/>
                <w:szCs w:val="30"/>
              </w:rPr>
              <w:t>ure</w:t>
            </w:r>
            <w:bookmarkEnd w:id="36"/>
            <w:bookmarkEnd w:id="37"/>
            <w:bookmarkEnd w:id="38"/>
            <w:bookmarkEnd w:id="39"/>
          </w:p>
        </w:tc>
        <w:tc>
          <w:tcPr>
            <w:tcW w:w="2499" w:type="pct"/>
            <w:tcBorders>
              <w:top w:val="nil"/>
              <w:left w:val="nil"/>
              <w:bottom w:val="nil"/>
              <w:right w:val="nil"/>
            </w:tcBorders>
          </w:tcPr>
          <w:p w14:paraId="462AD836" w14:textId="543FB0BF" w:rsidR="00F81A68" w:rsidRPr="00825DEC" w:rsidRDefault="00F81A68" w:rsidP="00BA1297">
            <w:pPr>
              <w:keepNext/>
              <w:spacing w:before="240" w:after="240"/>
              <w:rPr>
                <w:color w:val="000000" w:themeColor="text1"/>
                <w:sz w:val="20"/>
                <w:szCs w:val="20"/>
              </w:rPr>
            </w:pPr>
          </w:p>
        </w:tc>
      </w:tr>
      <w:tr w:rsidR="00F81A68" w:rsidRPr="00825DEC" w14:paraId="2B2379B5" w14:textId="77777777" w:rsidTr="00024B85">
        <w:trPr>
          <w:cantSplit/>
        </w:trPr>
        <w:tc>
          <w:tcPr>
            <w:tcW w:w="2501" w:type="pct"/>
            <w:tcBorders>
              <w:top w:val="nil"/>
              <w:left w:val="nil"/>
              <w:bottom w:val="nil"/>
              <w:right w:val="single" w:sz="4" w:space="0" w:color="auto"/>
            </w:tcBorders>
          </w:tcPr>
          <w:p w14:paraId="6E1A24FE" w14:textId="341C1F8A" w:rsidR="00F81A68" w:rsidRPr="00825DEC" w:rsidRDefault="00F81A68" w:rsidP="00BA1297">
            <w:pPr>
              <w:pStyle w:val="Heading3"/>
              <w:spacing w:before="240" w:after="240"/>
              <w:outlineLvl w:val="2"/>
              <w:rPr>
                <w:sz w:val="20"/>
                <w:szCs w:val="22"/>
              </w:rPr>
            </w:pPr>
            <w:r w:rsidRPr="00825DEC">
              <w:rPr>
                <w:sz w:val="20"/>
                <w:szCs w:val="22"/>
              </w:rPr>
              <w:t xml:space="preserve">How an Applicant becomes a </w:t>
            </w:r>
            <w:r w:rsidR="001515AA">
              <w:rPr>
                <w:sz w:val="20"/>
                <w:szCs w:val="22"/>
              </w:rPr>
              <w:t>Member Landlord/Agency</w:t>
            </w:r>
            <w:r w:rsidRPr="00825DEC">
              <w:rPr>
                <w:sz w:val="20"/>
                <w:szCs w:val="22"/>
              </w:rPr>
              <w:t xml:space="preserve"> of the </w:t>
            </w:r>
            <w:r w:rsidR="008018BF">
              <w:rPr>
                <w:sz w:val="20"/>
                <w:szCs w:val="22"/>
              </w:rPr>
              <w:t>Approved Landlord/Agency List</w:t>
            </w:r>
          </w:p>
        </w:tc>
        <w:tc>
          <w:tcPr>
            <w:tcW w:w="2499" w:type="pct"/>
            <w:tcBorders>
              <w:left w:val="single" w:sz="4" w:space="0" w:color="auto"/>
            </w:tcBorders>
          </w:tcPr>
          <w:p w14:paraId="038AF6DE" w14:textId="17269CAD" w:rsidR="00654B2D" w:rsidRPr="00825DEC" w:rsidRDefault="00654B2D" w:rsidP="00BA1297">
            <w:pPr>
              <w:spacing w:before="240" w:after="240"/>
              <w:rPr>
                <w:color w:val="000000" w:themeColor="text1"/>
                <w:sz w:val="20"/>
                <w:szCs w:val="20"/>
              </w:rPr>
            </w:pPr>
            <w:r w:rsidRPr="00825DEC">
              <w:rPr>
                <w:color w:val="000000" w:themeColor="text1"/>
                <w:sz w:val="20"/>
                <w:szCs w:val="20"/>
              </w:rPr>
              <w:t>If all of these apply</w:t>
            </w:r>
            <w:r w:rsidR="007D48AF">
              <w:rPr>
                <w:color w:val="000000" w:themeColor="text1"/>
                <w:sz w:val="20"/>
                <w:szCs w:val="20"/>
              </w:rPr>
              <w:t xml:space="preserve"> </w:t>
            </w:r>
          </w:p>
          <w:p w14:paraId="3FCE4027" w14:textId="744D516B" w:rsidR="0017438F" w:rsidRPr="00825DEC" w:rsidRDefault="00654B2D" w:rsidP="00BA1297">
            <w:pPr>
              <w:pStyle w:val="ListParagraph"/>
              <w:numPr>
                <w:ilvl w:val="0"/>
                <w:numId w:val="5"/>
              </w:numPr>
              <w:spacing w:before="240" w:after="240"/>
              <w:ind w:left="360"/>
              <w:contextualSpacing w:val="0"/>
              <w:rPr>
                <w:color w:val="000000" w:themeColor="text1"/>
                <w:sz w:val="20"/>
                <w:szCs w:val="20"/>
              </w:rPr>
            </w:pPr>
            <w:r w:rsidRPr="00825DEC">
              <w:rPr>
                <w:color w:val="000000" w:themeColor="text1"/>
                <w:sz w:val="20"/>
                <w:szCs w:val="20"/>
              </w:rPr>
              <w:t>The Applicant submits a</w:t>
            </w:r>
            <w:r w:rsidR="00C1772E" w:rsidRPr="00825DEC">
              <w:rPr>
                <w:color w:val="000000" w:themeColor="text1"/>
                <w:sz w:val="20"/>
                <w:szCs w:val="20"/>
              </w:rPr>
              <w:t xml:space="preserve"> </w:t>
            </w:r>
            <w:r w:rsidR="00F81A68" w:rsidRPr="00825DEC">
              <w:rPr>
                <w:color w:val="000000" w:themeColor="text1"/>
                <w:sz w:val="20"/>
                <w:szCs w:val="20"/>
              </w:rPr>
              <w:t>properly completed Application to the Council (according to the requirements of this Application Form)</w:t>
            </w:r>
            <w:r w:rsidR="0017438F" w:rsidRPr="00825DEC">
              <w:rPr>
                <w:color w:val="000000" w:themeColor="text1"/>
                <w:sz w:val="20"/>
                <w:szCs w:val="20"/>
              </w:rPr>
              <w:t xml:space="preserve">. </w:t>
            </w:r>
          </w:p>
          <w:p w14:paraId="11D30B9D" w14:textId="1BC00639" w:rsidR="00F81A68" w:rsidRPr="00825DEC" w:rsidRDefault="00654B2D" w:rsidP="00BA1297">
            <w:pPr>
              <w:pStyle w:val="ListParagraph"/>
              <w:numPr>
                <w:ilvl w:val="0"/>
                <w:numId w:val="5"/>
              </w:numPr>
              <w:spacing w:before="240" w:after="240"/>
              <w:ind w:left="360"/>
              <w:contextualSpacing w:val="0"/>
              <w:rPr>
                <w:color w:val="000000" w:themeColor="text1"/>
                <w:sz w:val="20"/>
                <w:szCs w:val="20"/>
              </w:rPr>
            </w:pPr>
            <w:r w:rsidRPr="00825DEC">
              <w:rPr>
                <w:color w:val="000000" w:themeColor="text1"/>
                <w:sz w:val="20"/>
                <w:szCs w:val="20"/>
              </w:rPr>
              <w:t>The</w:t>
            </w:r>
            <w:r w:rsidR="00F907EB">
              <w:rPr>
                <w:color w:val="000000" w:themeColor="text1"/>
                <w:sz w:val="20"/>
                <w:szCs w:val="20"/>
              </w:rPr>
              <w:t xml:space="preserve"> </w:t>
            </w:r>
            <w:r w:rsidR="00047A7E" w:rsidRPr="00825DEC">
              <w:rPr>
                <w:color w:val="000000" w:themeColor="text1"/>
                <w:sz w:val="20"/>
                <w:szCs w:val="20"/>
              </w:rPr>
              <w:t>Council</w:t>
            </w:r>
            <w:r w:rsidR="00644C8E">
              <w:rPr>
                <w:color w:val="000000" w:themeColor="text1"/>
                <w:sz w:val="20"/>
                <w:szCs w:val="20"/>
              </w:rPr>
              <w:t xml:space="preserve"> </w:t>
            </w:r>
            <w:r w:rsidR="00047A7E" w:rsidRPr="00825DEC">
              <w:rPr>
                <w:color w:val="000000" w:themeColor="text1"/>
                <w:sz w:val="20"/>
                <w:szCs w:val="20"/>
              </w:rPr>
              <w:t>assess</w:t>
            </w:r>
            <w:r w:rsidRPr="00825DEC">
              <w:rPr>
                <w:color w:val="000000" w:themeColor="text1"/>
                <w:sz w:val="20"/>
                <w:szCs w:val="20"/>
              </w:rPr>
              <w:t>es</w:t>
            </w:r>
            <w:r w:rsidR="00F907EB">
              <w:rPr>
                <w:color w:val="000000" w:themeColor="text1"/>
                <w:sz w:val="20"/>
                <w:szCs w:val="20"/>
              </w:rPr>
              <w:t xml:space="preserve"> </w:t>
            </w:r>
            <w:r w:rsidR="00047A7E" w:rsidRPr="00825DEC">
              <w:rPr>
                <w:color w:val="000000" w:themeColor="text1"/>
                <w:sz w:val="20"/>
                <w:szCs w:val="20"/>
              </w:rPr>
              <w:t xml:space="preserve">the Applicant’s Application </w:t>
            </w:r>
            <w:r w:rsidR="00E554AF" w:rsidRPr="00825DEC">
              <w:rPr>
                <w:color w:val="000000" w:themeColor="text1"/>
                <w:sz w:val="20"/>
                <w:szCs w:val="20"/>
              </w:rPr>
              <w:t>as</w:t>
            </w:r>
            <w:r w:rsidR="00F81A68" w:rsidRPr="00825DEC">
              <w:rPr>
                <w:color w:val="000000" w:themeColor="text1"/>
                <w:sz w:val="20"/>
                <w:szCs w:val="20"/>
              </w:rPr>
              <w:t xml:space="preserve"> ‘satisfactory’ on a </w:t>
            </w:r>
            <w:r w:rsidR="00E554AF" w:rsidRPr="00825DEC">
              <w:rPr>
                <w:color w:val="000000" w:themeColor="text1"/>
                <w:sz w:val="20"/>
                <w:szCs w:val="20"/>
              </w:rPr>
              <w:t>‘</w:t>
            </w:r>
            <w:r w:rsidR="00F81A68" w:rsidRPr="00825DEC">
              <w:rPr>
                <w:color w:val="000000" w:themeColor="text1"/>
                <w:sz w:val="20"/>
                <w:szCs w:val="20"/>
              </w:rPr>
              <w:t>pass-fail</w:t>
            </w:r>
            <w:r w:rsidR="00E554AF" w:rsidRPr="00825DEC">
              <w:rPr>
                <w:color w:val="000000" w:themeColor="text1"/>
                <w:sz w:val="20"/>
                <w:szCs w:val="20"/>
              </w:rPr>
              <w:t>’</w:t>
            </w:r>
            <w:r w:rsidR="00F81A68" w:rsidRPr="00825DEC">
              <w:rPr>
                <w:color w:val="000000" w:themeColor="text1"/>
                <w:sz w:val="20"/>
                <w:szCs w:val="20"/>
              </w:rPr>
              <w:t xml:space="preserve"> basis</w:t>
            </w:r>
            <w:r w:rsidRPr="00825DEC">
              <w:rPr>
                <w:color w:val="000000" w:themeColor="text1"/>
                <w:sz w:val="20"/>
                <w:szCs w:val="20"/>
              </w:rPr>
              <w:t xml:space="preserve"> according to this Application Form</w:t>
            </w:r>
            <w:r w:rsidR="00F81A68" w:rsidRPr="00825DEC">
              <w:rPr>
                <w:color w:val="000000" w:themeColor="text1"/>
                <w:sz w:val="20"/>
                <w:szCs w:val="20"/>
              </w:rPr>
              <w:t>.</w:t>
            </w:r>
          </w:p>
          <w:p w14:paraId="7C0A1DBB" w14:textId="2CA0C79E" w:rsidR="00113A13" w:rsidRPr="00825DEC" w:rsidRDefault="00654B2D" w:rsidP="00BA1297">
            <w:pPr>
              <w:pStyle w:val="ListParagraph"/>
              <w:numPr>
                <w:ilvl w:val="0"/>
                <w:numId w:val="5"/>
              </w:numPr>
              <w:spacing w:before="240" w:after="240"/>
              <w:ind w:left="360"/>
              <w:contextualSpacing w:val="0"/>
              <w:rPr>
                <w:color w:val="000000" w:themeColor="text1"/>
                <w:sz w:val="20"/>
                <w:szCs w:val="20"/>
              </w:rPr>
            </w:pPr>
            <w:r w:rsidRPr="00825DEC">
              <w:rPr>
                <w:color w:val="000000" w:themeColor="text1"/>
                <w:sz w:val="20"/>
                <w:szCs w:val="20"/>
              </w:rPr>
              <w:t>The</w:t>
            </w:r>
            <w:r w:rsidR="00F907EB">
              <w:rPr>
                <w:color w:val="000000" w:themeColor="text1"/>
                <w:sz w:val="20"/>
                <w:szCs w:val="20"/>
              </w:rPr>
              <w:t xml:space="preserve"> </w:t>
            </w:r>
            <w:r w:rsidR="00113A13" w:rsidRPr="00825DEC">
              <w:rPr>
                <w:color w:val="000000" w:themeColor="text1"/>
                <w:sz w:val="20"/>
                <w:szCs w:val="20"/>
              </w:rPr>
              <w:t>Council</w:t>
            </w:r>
            <w:r w:rsidRPr="00825DEC">
              <w:rPr>
                <w:color w:val="000000" w:themeColor="text1"/>
                <w:sz w:val="20"/>
                <w:szCs w:val="20"/>
              </w:rPr>
              <w:t xml:space="preserve"> does not reject</w:t>
            </w:r>
            <w:r w:rsidR="00C1772E" w:rsidRPr="00825DEC">
              <w:rPr>
                <w:color w:val="000000" w:themeColor="text1"/>
                <w:sz w:val="20"/>
                <w:szCs w:val="20"/>
              </w:rPr>
              <w:t xml:space="preserve"> </w:t>
            </w:r>
            <w:r w:rsidR="00113A13" w:rsidRPr="00825DEC">
              <w:rPr>
                <w:color w:val="000000" w:themeColor="text1"/>
                <w:sz w:val="20"/>
                <w:szCs w:val="20"/>
              </w:rPr>
              <w:t>the</w:t>
            </w:r>
            <w:r w:rsidR="00C1772E" w:rsidRPr="00825DEC">
              <w:rPr>
                <w:color w:val="000000" w:themeColor="text1"/>
                <w:sz w:val="20"/>
                <w:szCs w:val="20"/>
              </w:rPr>
              <w:t xml:space="preserve"> Applicant’s </w:t>
            </w:r>
            <w:r w:rsidR="00113A13" w:rsidRPr="00825DEC">
              <w:rPr>
                <w:color w:val="000000" w:themeColor="text1"/>
                <w:sz w:val="20"/>
                <w:szCs w:val="20"/>
              </w:rPr>
              <w:t xml:space="preserve">Application where </w:t>
            </w:r>
            <w:r w:rsidR="00C1772E" w:rsidRPr="00825DEC">
              <w:rPr>
                <w:color w:val="000000" w:themeColor="text1"/>
                <w:sz w:val="20"/>
                <w:szCs w:val="20"/>
              </w:rPr>
              <w:t>the Council</w:t>
            </w:r>
            <w:r w:rsidR="00F907EB">
              <w:rPr>
                <w:color w:val="000000" w:themeColor="text1"/>
                <w:sz w:val="20"/>
                <w:szCs w:val="20"/>
              </w:rPr>
              <w:t xml:space="preserve"> </w:t>
            </w:r>
            <w:r w:rsidR="00113A13" w:rsidRPr="00825DEC">
              <w:rPr>
                <w:color w:val="000000" w:themeColor="text1"/>
                <w:sz w:val="20"/>
                <w:szCs w:val="20"/>
              </w:rPr>
              <w:t>has a right or obligation to do so according to this Application Form.</w:t>
            </w:r>
          </w:p>
        </w:tc>
      </w:tr>
      <w:tr w:rsidR="00F81A68" w:rsidRPr="00825DEC" w14:paraId="52902F2F" w14:textId="77777777" w:rsidTr="00024B85">
        <w:trPr>
          <w:cantSplit/>
        </w:trPr>
        <w:tc>
          <w:tcPr>
            <w:tcW w:w="2501" w:type="pct"/>
            <w:tcBorders>
              <w:top w:val="nil"/>
              <w:left w:val="nil"/>
              <w:bottom w:val="nil"/>
              <w:right w:val="single" w:sz="4" w:space="0" w:color="auto"/>
            </w:tcBorders>
          </w:tcPr>
          <w:p w14:paraId="0B00E874" w14:textId="77777777" w:rsidR="00F81A68" w:rsidRPr="00825DEC" w:rsidRDefault="00F81A68" w:rsidP="00BA1297">
            <w:pPr>
              <w:pStyle w:val="Heading3"/>
              <w:spacing w:before="240" w:after="240"/>
              <w:outlineLvl w:val="2"/>
              <w:rPr>
                <w:sz w:val="20"/>
                <w:szCs w:val="22"/>
              </w:rPr>
            </w:pPr>
            <w:r w:rsidRPr="00825DEC">
              <w:rPr>
                <w:sz w:val="20"/>
                <w:szCs w:val="22"/>
              </w:rPr>
              <w:t>How the Council is to determine whether the Applicant’s submission is ‘satisfactory’</w:t>
            </w:r>
          </w:p>
        </w:tc>
        <w:tc>
          <w:tcPr>
            <w:tcW w:w="2499" w:type="pct"/>
            <w:tcBorders>
              <w:left w:val="single" w:sz="4" w:space="0" w:color="auto"/>
            </w:tcBorders>
          </w:tcPr>
          <w:p w14:paraId="3CE2597F" w14:textId="36D888F2" w:rsidR="00F81A68" w:rsidRPr="00825DEC" w:rsidRDefault="00F81A68" w:rsidP="00BA1297">
            <w:pPr>
              <w:spacing w:before="240" w:after="240"/>
              <w:rPr>
                <w:color w:val="000000" w:themeColor="text1"/>
                <w:sz w:val="20"/>
                <w:szCs w:val="20"/>
              </w:rPr>
            </w:pPr>
            <w:r w:rsidRPr="00825DEC">
              <w:rPr>
                <w:color w:val="000000" w:themeColor="text1"/>
                <w:sz w:val="20"/>
                <w:szCs w:val="20"/>
              </w:rPr>
              <w:t>According to Its professional judgement, subject to the evaluation criteria indicated in this Application Form</w:t>
            </w:r>
            <w:r w:rsidR="00423D0F" w:rsidRPr="00825DEC">
              <w:rPr>
                <w:color w:val="000000" w:themeColor="text1"/>
                <w:sz w:val="20"/>
                <w:szCs w:val="20"/>
              </w:rPr>
              <w:t xml:space="preserve">, and </w:t>
            </w:r>
            <w:r w:rsidR="009228E1">
              <w:rPr>
                <w:color w:val="000000" w:themeColor="text1"/>
                <w:sz w:val="20"/>
                <w:szCs w:val="20"/>
              </w:rPr>
              <w:t xml:space="preserve">subject </w:t>
            </w:r>
            <w:r w:rsidR="00423D0F" w:rsidRPr="00825DEC">
              <w:rPr>
                <w:color w:val="000000" w:themeColor="text1"/>
                <w:sz w:val="20"/>
                <w:szCs w:val="20"/>
              </w:rPr>
              <w:t>to any specific right or obligation the Council has to reject an Application</w:t>
            </w:r>
            <w:r w:rsidRPr="00825DEC">
              <w:rPr>
                <w:color w:val="000000" w:themeColor="text1"/>
                <w:sz w:val="20"/>
                <w:szCs w:val="20"/>
              </w:rPr>
              <w:t>.</w:t>
            </w:r>
          </w:p>
        </w:tc>
      </w:tr>
    </w:tbl>
    <w:p w14:paraId="4F738521" w14:textId="77777777" w:rsidR="005239DE" w:rsidRPr="00825DEC" w:rsidRDefault="005239DE" w:rsidP="00BA1297">
      <w:pPr>
        <w:spacing w:before="240" w:after="240"/>
        <w:rPr>
          <w:sz w:val="20"/>
        </w:rPr>
      </w:pPr>
    </w:p>
    <w:tbl>
      <w:tblPr>
        <w:tblStyle w:val="TableGrid"/>
        <w:tblW w:w="5000" w:type="pct"/>
        <w:tblLook w:val="04A0" w:firstRow="1" w:lastRow="0" w:firstColumn="1" w:lastColumn="0" w:noHBand="0" w:noVBand="1"/>
      </w:tblPr>
      <w:tblGrid>
        <w:gridCol w:w="5235"/>
        <w:gridCol w:w="5231"/>
      </w:tblGrid>
      <w:tr w:rsidR="009A6513" w:rsidRPr="00825DEC" w14:paraId="4E0A4506" w14:textId="13C6246F" w:rsidTr="00813845">
        <w:trPr>
          <w:cantSplit/>
        </w:trPr>
        <w:tc>
          <w:tcPr>
            <w:tcW w:w="2501" w:type="pct"/>
            <w:tcBorders>
              <w:top w:val="nil"/>
              <w:left w:val="nil"/>
              <w:bottom w:val="nil"/>
              <w:right w:val="nil"/>
            </w:tcBorders>
          </w:tcPr>
          <w:p w14:paraId="5A6ACB68" w14:textId="77777777" w:rsidR="002F7DA0" w:rsidRPr="00825DEC" w:rsidRDefault="002F7DA0" w:rsidP="00BA1297">
            <w:pPr>
              <w:pStyle w:val="Heading1"/>
              <w:spacing w:before="240" w:after="240"/>
              <w:outlineLvl w:val="0"/>
              <w:rPr>
                <w:rFonts w:ascii="Arial" w:hAnsi="Arial"/>
                <w:sz w:val="20"/>
                <w:szCs w:val="30"/>
              </w:rPr>
            </w:pPr>
            <w:bookmarkStart w:id="40" w:name="_Toc49682921"/>
            <w:bookmarkStart w:id="41" w:name="_Toc49689533"/>
            <w:bookmarkStart w:id="42" w:name="_Toc130663021"/>
            <w:bookmarkStart w:id="43" w:name="_Toc130671664"/>
            <w:bookmarkStart w:id="44" w:name="_Toc130679326"/>
            <w:bookmarkStart w:id="45" w:name="_Toc146010628"/>
            <w:r w:rsidRPr="00825DEC">
              <w:rPr>
                <w:rFonts w:ascii="Arial" w:hAnsi="Arial"/>
                <w:sz w:val="20"/>
                <w:szCs w:val="30"/>
              </w:rPr>
              <w:t>Submitting an Application</w:t>
            </w:r>
            <w:bookmarkEnd w:id="40"/>
            <w:bookmarkEnd w:id="41"/>
            <w:bookmarkEnd w:id="42"/>
            <w:bookmarkEnd w:id="43"/>
            <w:bookmarkEnd w:id="44"/>
            <w:bookmarkEnd w:id="45"/>
          </w:p>
        </w:tc>
        <w:tc>
          <w:tcPr>
            <w:tcW w:w="2499" w:type="pct"/>
            <w:tcBorders>
              <w:top w:val="nil"/>
              <w:left w:val="nil"/>
              <w:bottom w:val="nil"/>
              <w:right w:val="nil"/>
            </w:tcBorders>
          </w:tcPr>
          <w:p w14:paraId="33707796" w14:textId="77777777" w:rsidR="002F7DA0" w:rsidRPr="00825DEC" w:rsidRDefault="002F7DA0" w:rsidP="00BA1297">
            <w:pPr>
              <w:keepNext/>
              <w:spacing w:before="240" w:after="240"/>
              <w:rPr>
                <w:color w:val="000000" w:themeColor="text1"/>
                <w:sz w:val="20"/>
                <w:szCs w:val="20"/>
              </w:rPr>
            </w:pPr>
          </w:p>
        </w:tc>
      </w:tr>
      <w:tr w:rsidR="009A6513" w:rsidRPr="00825DEC" w14:paraId="38A1E2D6" w14:textId="78371F62" w:rsidTr="005471AB">
        <w:trPr>
          <w:cantSplit/>
        </w:trPr>
        <w:tc>
          <w:tcPr>
            <w:tcW w:w="2501" w:type="pct"/>
            <w:tcBorders>
              <w:top w:val="nil"/>
              <w:left w:val="nil"/>
              <w:bottom w:val="nil"/>
              <w:right w:val="single" w:sz="4" w:space="0" w:color="auto"/>
            </w:tcBorders>
          </w:tcPr>
          <w:p w14:paraId="0BFB0956" w14:textId="3E9A72E4" w:rsidR="002F7DA0" w:rsidRPr="00825DEC" w:rsidRDefault="002F7DA0" w:rsidP="00BA1297">
            <w:pPr>
              <w:pStyle w:val="Heading3"/>
              <w:spacing w:before="240" w:after="240"/>
              <w:outlineLvl w:val="2"/>
              <w:rPr>
                <w:sz w:val="20"/>
                <w:szCs w:val="22"/>
              </w:rPr>
            </w:pPr>
            <w:r w:rsidRPr="00825DEC">
              <w:rPr>
                <w:sz w:val="20"/>
                <w:szCs w:val="22"/>
              </w:rPr>
              <w:t>General instructions in relation to this Application Form</w:t>
            </w:r>
            <w:r w:rsidR="00813845" w:rsidRPr="00825DEC">
              <w:rPr>
                <w:sz w:val="20"/>
                <w:szCs w:val="22"/>
              </w:rPr>
              <w:t xml:space="preserve"> and the submission of an Application</w:t>
            </w:r>
          </w:p>
        </w:tc>
        <w:tc>
          <w:tcPr>
            <w:tcW w:w="2499" w:type="pct"/>
            <w:tcBorders>
              <w:left w:val="single" w:sz="4" w:space="0" w:color="auto"/>
            </w:tcBorders>
          </w:tcPr>
          <w:p w14:paraId="1C96455C" w14:textId="77777777" w:rsidR="002F7DA0" w:rsidRPr="00825DEC" w:rsidRDefault="00813845" w:rsidP="00BA1297">
            <w:pPr>
              <w:spacing w:before="240" w:after="240"/>
              <w:rPr>
                <w:color w:val="000000" w:themeColor="text1"/>
                <w:sz w:val="20"/>
                <w:szCs w:val="20"/>
              </w:rPr>
            </w:pPr>
            <w:r w:rsidRPr="00825DEC">
              <w:rPr>
                <w:color w:val="000000" w:themeColor="text1"/>
                <w:sz w:val="20"/>
                <w:szCs w:val="20"/>
              </w:rPr>
              <w:t>Please see the Application Instructions for details.</w:t>
            </w:r>
          </w:p>
          <w:p w14:paraId="0669815C" w14:textId="77777777" w:rsidR="00F41089" w:rsidRPr="00825DEC" w:rsidRDefault="00F41089" w:rsidP="00BA1297">
            <w:pPr>
              <w:spacing w:before="240" w:after="240"/>
              <w:rPr>
                <w:color w:val="000000" w:themeColor="text1"/>
                <w:sz w:val="20"/>
                <w:szCs w:val="20"/>
              </w:rPr>
            </w:pPr>
            <w:r w:rsidRPr="00825DEC">
              <w:rPr>
                <w:color w:val="000000" w:themeColor="text1"/>
                <w:sz w:val="20"/>
                <w:szCs w:val="20"/>
              </w:rPr>
              <w:t xml:space="preserve">Any Applicant submitting an Application is deemed to have read and understood this Application Form, including </w:t>
            </w:r>
          </w:p>
          <w:p w14:paraId="18945A80" w14:textId="77777777" w:rsidR="00F41089" w:rsidRPr="00825DEC" w:rsidRDefault="00F41089" w:rsidP="00BA1297">
            <w:pPr>
              <w:pStyle w:val="ListParagraph"/>
              <w:numPr>
                <w:ilvl w:val="0"/>
                <w:numId w:val="6"/>
              </w:numPr>
              <w:spacing w:before="240" w:after="240"/>
              <w:ind w:left="360"/>
              <w:contextualSpacing w:val="0"/>
              <w:rPr>
                <w:color w:val="000000" w:themeColor="text1"/>
                <w:sz w:val="20"/>
                <w:szCs w:val="20"/>
              </w:rPr>
            </w:pPr>
            <w:r w:rsidRPr="00825DEC">
              <w:rPr>
                <w:color w:val="000000" w:themeColor="text1"/>
                <w:sz w:val="20"/>
                <w:szCs w:val="20"/>
              </w:rPr>
              <w:t>The Application Instructions and</w:t>
            </w:r>
          </w:p>
          <w:p w14:paraId="75BBFDD1" w14:textId="0E609D32" w:rsidR="00F41089" w:rsidRPr="00825DEC" w:rsidRDefault="00F41089" w:rsidP="00BA1297">
            <w:pPr>
              <w:pStyle w:val="ListParagraph"/>
              <w:numPr>
                <w:ilvl w:val="0"/>
                <w:numId w:val="6"/>
              </w:numPr>
              <w:spacing w:before="240" w:after="240"/>
              <w:ind w:left="360"/>
              <w:contextualSpacing w:val="0"/>
              <w:rPr>
                <w:color w:val="000000" w:themeColor="text1"/>
                <w:sz w:val="20"/>
                <w:szCs w:val="20"/>
              </w:rPr>
            </w:pPr>
            <w:r w:rsidRPr="00825DEC">
              <w:rPr>
                <w:color w:val="000000" w:themeColor="text1"/>
                <w:sz w:val="20"/>
                <w:szCs w:val="20"/>
              </w:rPr>
              <w:t>Any attachments and schedules accompanying and forming part of this Application Form.</w:t>
            </w:r>
          </w:p>
        </w:tc>
      </w:tr>
      <w:tr w:rsidR="009A6513" w:rsidRPr="00825DEC" w14:paraId="43E418E4" w14:textId="4DBDEB1B" w:rsidTr="005471AB">
        <w:trPr>
          <w:cantSplit/>
        </w:trPr>
        <w:tc>
          <w:tcPr>
            <w:tcW w:w="2501" w:type="pct"/>
            <w:tcBorders>
              <w:top w:val="nil"/>
              <w:left w:val="nil"/>
              <w:bottom w:val="nil"/>
              <w:right w:val="single" w:sz="4" w:space="0" w:color="auto"/>
            </w:tcBorders>
          </w:tcPr>
          <w:p w14:paraId="4DA6DA21" w14:textId="480046F1" w:rsidR="002F7DA0" w:rsidRPr="00825DEC" w:rsidRDefault="00742075" w:rsidP="00BA1297">
            <w:pPr>
              <w:pStyle w:val="Heading3"/>
              <w:spacing w:before="240" w:after="240"/>
              <w:outlineLvl w:val="2"/>
              <w:rPr>
                <w:sz w:val="20"/>
                <w:szCs w:val="22"/>
              </w:rPr>
            </w:pPr>
            <w:r w:rsidRPr="00825DEC">
              <w:rPr>
                <w:b/>
                <w:bCs/>
                <w:sz w:val="20"/>
                <w:szCs w:val="22"/>
              </w:rPr>
              <w:t>Sub</w:t>
            </w:r>
            <w:r w:rsidR="002F475B" w:rsidRPr="00825DEC">
              <w:rPr>
                <w:b/>
                <w:bCs/>
                <w:sz w:val="20"/>
                <w:szCs w:val="22"/>
              </w:rPr>
              <w:t xml:space="preserve">mission and communication: </w:t>
            </w:r>
            <w:r w:rsidR="002F475B" w:rsidRPr="00825DEC">
              <w:rPr>
                <w:sz w:val="20"/>
                <w:szCs w:val="22"/>
              </w:rPr>
              <w:t>h</w:t>
            </w:r>
            <w:r w:rsidR="002F7DA0" w:rsidRPr="00825DEC">
              <w:rPr>
                <w:sz w:val="20"/>
                <w:szCs w:val="22"/>
              </w:rPr>
              <w:t xml:space="preserve">ow the Applicant must </w:t>
            </w:r>
          </w:p>
          <w:p w14:paraId="1DD49B40" w14:textId="77777777" w:rsidR="00C45380" w:rsidRPr="00825DEC" w:rsidRDefault="00C45380" w:rsidP="00BA1297">
            <w:pPr>
              <w:pStyle w:val="ListParagraph"/>
              <w:numPr>
                <w:ilvl w:val="0"/>
                <w:numId w:val="7"/>
              </w:numPr>
              <w:spacing w:before="240" w:after="240"/>
              <w:ind w:left="984"/>
              <w:contextualSpacing w:val="0"/>
              <w:rPr>
                <w:color w:val="000000" w:themeColor="text1"/>
                <w:sz w:val="20"/>
                <w:szCs w:val="20"/>
              </w:rPr>
            </w:pPr>
            <w:r w:rsidRPr="00825DEC">
              <w:rPr>
                <w:color w:val="000000" w:themeColor="text1"/>
                <w:sz w:val="20"/>
                <w:szCs w:val="20"/>
              </w:rPr>
              <w:t>Submit its Application; and</w:t>
            </w:r>
          </w:p>
          <w:p w14:paraId="7114BEAE" w14:textId="72D1CEF6" w:rsidR="00C45380" w:rsidRPr="00825DEC" w:rsidRDefault="00C45380" w:rsidP="00BA1297">
            <w:pPr>
              <w:pStyle w:val="ListParagraph"/>
              <w:numPr>
                <w:ilvl w:val="0"/>
                <w:numId w:val="7"/>
              </w:numPr>
              <w:spacing w:before="240" w:after="240"/>
              <w:ind w:left="984"/>
              <w:contextualSpacing w:val="0"/>
              <w:rPr>
                <w:color w:val="000000" w:themeColor="text1"/>
                <w:sz w:val="20"/>
                <w:szCs w:val="20"/>
              </w:rPr>
            </w:pPr>
            <w:r w:rsidRPr="00825DEC">
              <w:rPr>
                <w:color w:val="000000" w:themeColor="text1"/>
                <w:sz w:val="20"/>
                <w:szCs w:val="20"/>
              </w:rPr>
              <w:t xml:space="preserve">Communicate with the </w:t>
            </w:r>
            <w:r w:rsidR="00476C67" w:rsidRPr="00825DEC">
              <w:rPr>
                <w:color w:val="000000" w:themeColor="text1"/>
                <w:sz w:val="20"/>
                <w:szCs w:val="20"/>
              </w:rPr>
              <w:t>Council</w:t>
            </w:r>
            <w:r w:rsidRPr="00825DEC">
              <w:rPr>
                <w:color w:val="000000" w:themeColor="text1"/>
                <w:sz w:val="20"/>
                <w:szCs w:val="20"/>
              </w:rPr>
              <w:t xml:space="preserve"> in relation to the Application</w:t>
            </w:r>
          </w:p>
        </w:tc>
        <w:tc>
          <w:tcPr>
            <w:tcW w:w="2499" w:type="pct"/>
            <w:tcBorders>
              <w:left w:val="single" w:sz="4" w:space="0" w:color="auto"/>
            </w:tcBorders>
          </w:tcPr>
          <w:p w14:paraId="16046250" w14:textId="5BA8E3CA" w:rsidR="002F7DA0" w:rsidRPr="00825DEC" w:rsidRDefault="00C45380" w:rsidP="00BA1297">
            <w:pPr>
              <w:pStyle w:val="ListParagraph"/>
              <w:numPr>
                <w:ilvl w:val="0"/>
                <w:numId w:val="7"/>
              </w:numPr>
              <w:spacing w:before="240" w:after="240"/>
              <w:ind w:left="360"/>
              <w:contextualSpacing w:val="0"/>
              <w:rPr>
                <w:color w:val="000000" w:themeColor="text1"/>
                <w:sz w:val="20"/>
                <w:szCs w:val="20"/>
              </w:rPr>
            </w:pPr>
            <w:r w:rsidRPr="00825DEC">
              <w:rPr>
                <w:color w:val="000000" w:themeColor="text1"/>
                <w:sz w:val="20"/>
                <w:szCs w:val="20"/>
              </w:rPr>
              <w:t xml:space="preserve">Only through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 xml:space="preserve">m. </w:t>
            </w:r>
          </w:p>
          <w:p w14:paraId="09F15476" w14:textId="5838A2B6" w:rsidR="009160A4" w:rsidRPr="00825DEC" w:rsidRDefault="009160A4" w:rsidP="00BA1297">
            <w:pPr>
              <w:pStyle w:val="ListParagraph"/>
              <w:numPr>
                <w:ilvl w:val="0"/>
                <w:numId w:val="7"/>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will not engage in any communications with any Applicants in any other way, except in relation to any communications regarding technical difficulties with using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 as permitted in section</w:t>
            </w:r>
            <w:r w:rsidR="00FC1D65" w:rsidRPr="00825DEC">
              <w:rPr>
                <w:color w:val="000000" w:themeColor="text1"/>
                <w:sz w:val="20"/>
                <w:szCs w:val="20"/>
              </w:rPr>
              <w:t xml:space="preserve"> </w:t>
            </w:r>
            <w:r w:rsidR="00DE794B" w:rsidRPr="00825DEC">
              <w:rPr>
                <w:color w:val="000000" w:themeColor="text1"/>
                <w:sz w:val="20"/>
                <w:szCs w:val="20"/>
              </w:rPr>
              <w:fldChar w:fldCharType="begin"/>
            </w:r>
            <w:r w:rsidR="00DE794B" w:rsidRPr="00825DEC">
              <w:rPr>
                <w:color w:val="000000" w:themeColor="text1"/>
                <w:sz w:val="20"/>
                <w:szCs w:val="20"/>
              </w:rPr>
              <w:instrText xml:space="preserve"> REF _Ref49620161 \r \h </w:instrText>
            </w:r>
            <w:r w:rsidR="00DD7AF7" w:rsidRPr="00825DEC">
              <w:rPr>
                <w:color w:val="000000" w:themeColor="text1"/>
                <w:sz w:val="20"/>
                <w:szCs w:val="20"/>
              </w:rPr>
              <w:instrText xml:space="preserve"> \* MERGEFORMAT </w:instrText>
            </w:r>
            <w:r w:rsidR="00DE794B" w:rsidRPr="00825DEC">
              <w:rPr>
                <w:color w:val="000000" w:themeColor="text1"/>
                <w:sz w:val="20"/>
                <w:szCs w:val="20"/>
              </w:rPr>
            </w:r>
            <w:r w:rsidR="00DE794B" w:rsidRPr="00825DEC">
              <w:rPr>
                <w:color w:val="000000" w:themeColor="text1"/>
                <w:sz w:val="20"/>
                <w:szCs w:val="20"/>
              </w:rPr>
              <w:fldChar w:fldCharType="separate"/>
            </w:r>
            <w:r w:rsidR="00986B1E">
              <w:rPr>
                <w:color w:val="000000" w:themeColor="text1"/>
                <w:sz w:val="20"/>
                <w:szCs w:val="20"/>
              </w:rPr>
              <w:t>14</w:t>
            </w:r>
            <w:r w:rsidR="00DE794B" w:rsidRPr="00825DEC">
              <w:rPr>
                <w:color w:val="000000" w:themeColor="text1"/>
                <w:sz w:val="20"/>
                <w:szCs w:val="20"/>
              </w:rPr>
              <w:fldChar w:fldCharType="end"/>
            </w:r>
            <w:r w:rsidR="00FC1D65" w:rsidRPr="00825DEC">
              <w:rPr>
                <w:color w:val="000000" w:themeColor="text1"/>
                <w:sz w:val="20"/>
                <w:szCs w:val="20"/>
              </w:rPr>
              <w:t xml:space="preserve"> </w:t>
            </w:r>
            <w:r w:rsidRPr="00825DEC">
              <w:rPr>
                <w:color w:val="000000" w:themeColor="text1"/>
                <w:sz w:val="20"/>
                <w:szCs w:val="20"/>
              </w:rPr>
              <w:t>in the Application Instructions.</w:t>
            </w:r>
          </w:p>
        </w:tc>
      </w:tr>
      <w:tr w:rsidR="009A6513" w:rsidRPr="00825DEC" w14:paraId="2C4D6F42" w14:textId="77777777" w:rsidTr="007C249D">
        <w:trPr>
          <w:cantSplit/>
        </w:trPr>
        <w:tc>
          <w:tcPr>
            <w:tcW w:w="2501" w:type="pct"/>
            <w:tcBorders>
              <w:top w:val="nil"/>
              <w:left w:val="nil"/>
              <w:bottom w:val="nil"/>
              <w:right w:val="single" w:sz="4" w:space="0" w:color="auto"/>
            </w:tcBorders>
            <w:shd w:val="clear" w:color="auto" w:fill="auto"/>
          </w:tcPr>
          <w:p w14:paraId="54457D85" w14:textId="77777777" w:rsidR="00461BDE" w:rsidRPr="00825DEC" w:rsidRDefault="00AD7721" w:rsidP="00BA1297">
            <w:pPr>
              <w:pStyle w:val="Heading3"/>
              <w:spacing w:before="240" w:after="240"/>
              <w:outlineLvl w:val="2"/>
              <w:rPr>
                <w:sz w:val="20"/>
                <w:szCs w:val="22"/>
              </w:rPr>
            </w:pPr>
            <w:bookmarkStart w:id="46" w:name="_Ref130683447"/>
            <w:r w:rsidRPr="00825DEC">
              <w:rPr>
                <w:sz w:val="20"/>
                <w:szCs w:val="22"/>
              </w:rPr>
              <w:lastRenderedPageBreak/>
              <w:t xml:space="preserve">Deadline for the Applicant submitting queries to the </w:t>
            </w:r>
            <w:r w:rsidR="00476C67" w:rsidRPr="00825DEC">
              <w:rPr>
                <w:sz w:val="20"/>
                <w:szCs w:val="22"/>
              </w:rPr>
              <w:t>Council</w:t>
            </w:r>
            <w:r w:rsidRPr="00825DEC">
              <w:rPr>
                <w:sz w:val="20"/>
                <w:szCs w:val="22"/>
              </w:rPr>
              <w:t xml:space="preserve"> before the submission deadline</w:t>
            </w:r>
            <w:bookmarkEnd w:id="46"/>
            <w:r w:rsidRPr="00825DEC">
              <w:rPr>
                <w:sz w:val="20"/>
                <w:szCs w:val="22"/>
              </w:rPr>
              <w:t xml:space="preserve"> </w:t>
            </w:r>
          </w:p>
          <w:p w14:paraId="18114763" w14:textId="5F30C085" w:rsidR="00AD7721" w:rsidRPr="00825DEC" w:rsidRDefault="00461BDE" w:rsidP="00BA1297">
            <w:pPr>
              <w:pStyle w:val="Heading3"/>
              <w:numPr>
                <w:ilvl w:val="0"/>
                <w:numId w:val="0"/>
              </w:numPr>
              <w:spacing w:before="240" w:after="240"/>
              <w:ind w:left="624"/>
              <w:outlineLvl w:val="2"/>
              <w:rPr>
                <w:b/>
                <w:bCs/>
                <w:sz w:val="20"/>
                <w:szCs w:val="22"/>
              </w:rPr>
            </w:pPr>
            <w:r w:rsidRPr="00825DEC">
              <w:rPr>
                <w:sz w:val="20"/>
                <w:szCs w:val="22"/>
              </w:rPr>
              <w:t>This is only relevant for the</w:t>
            </w:r>
            <w:r w:rsidR="00B75894" w:rsidRPr="00825DEC">
              <w:rPr>
                <w:sz w:val="20"/>
                <w:szCs w:val="22"/>
              </w:rPr>
              <w:t xml:space="preserve"> </w:t>
            </w:r>
            <w:r w:rsidR="00B75894" w:rsidRPr="00825DEC">
              <w:rPr>
                <w:b/>
                <w:bCs/>
                <w:sz w:val="20"/>
                <w:szCs w:val="22"/>
              </w:rPr>
              <w:t xml:space="preserve">first intake </w:t>
            </w:r>
            <w:r w:rsidRPr="00825DEC">
              <w:rPr>
                <w:sz w:val="20"/>
                <w:szCs w:val="22"/>
              </w:rPr>
              <w:t xml:space="preserve">of Applicants, and is not relevant to later intakes according to paragraph </w:t>
            </w:r>
            <w:r w:rsidR="00A5590E" w:rsidRPr="00825DEC">
              <w:rPr>
                <w:sz w:val="20"/>
                <w:szCs w:val="22"/>
              </w:rPr>
              <w:fldChar w:fldCharType="begin"/>
            </w:r>
            <w:r w:rsidR="00A5590E" w:rsidRPr="00825DEC">
              <w:rPr>
                <w:sz w:val="20"/>
                <w:szCs w:val="22"/>
              </w:rPr>
              <w:instrText xml:space="preserve"> REF _Ref130661577 \r \h </w:instrText>
            </w:r>
            <w:r w:rsidR="00B75894" w:rsidRPr="00825DEC">
              <w:rPr>
                <w:sz w:val="20"/>
                <w:szCs w:val="22"/>
              </w:rPr>
              <w:instrText xml:space="preserve"> \* MERGEFORMAT </w:instrText>
            </w:r>
            <w:r w:rsidR="00A5590E" w:rsidRPr="00825DEC">
              <w:rPr>
                <w:sz w:val="20"/>
                <w:szCs w:val="22"/>
              </w:rPr>
            </w:r>
            <w:r w:rsidR="00A5590E" w:rsidRPr="00825DEC">
              <w:rPr>
                <w:sz w:val="20"/>
                <w:szCs w:val="22"/>
              </w:rPr>
              <w:fldChar w:fldCharType="separate"/>
            </w:r>
            <w:r w:rsidR="00986B1E">
              <w:rPr>
                <w:sz w:val="20"/>
                <w:szCs w:val="22"/>
              </w:rPr>
              <w:t>1.9</w:t>
            </w:r>
            <w:r w:rsidR="00A5590E" w:rsidRPr="00825DEC">
              <w:rPr>
                <w:sz w:val="20"/>
                <w:szCs w:val="22"/>
              </w:rPr>
              <w:fldChar w:fldCharType="end"/>
            </w:r>
          </w:p>
        </w:tc>
        <w:tc>
          <w:tcPr>
            <w:tcW w:w="2499" w:type="pct"/>
            <w:tcBorders>
              <w:left w:val="single" w:sz="4" w:space="0" w:color="auto"/>
            </w:tcBorders>
            <w:shd w:val="clear" w:color="auto" w:fill="auto"/>
          </w:tcPr>
          <w:p w14:paraId="69EC60E0" w14:textId="66E5675F" w:rsidR="00AD7721" w:rsidRPr="00825DEC" w:rsidRDefault="00027CD5" w:rsidP="00BA1297">
            <w:pPr>
              <w:spacing w:before="240" w:after="240"/>
              <w:rPr>
                <w:color w:val="000000" w:themeColor="text1"/>
                <w:sz w:val="20"/>
                <w:szCs w:val="20"/>
              </w:rPr>
            </w:pPr>
            <w:r>
              <w:rPr>
                <w:color w:val="000000" w:themeColor="text1"/>
                <w:sz w:val="20"/>
                <w:szCs w:val="20"/>
              </w:rPr>
              <w:t>N/A</w:t>
            </w:r>
          </w:p>
        </w:tc>
      </w:tr>
      <w:tr w:rsidR="009A6513" w:rsidRPr="00825DEC" w14:paraId="473DC5A1" w14:textId="77777777" w:rsidTr="007C249D">
        <w:trPr>
          <w:cantSplit/>
        </w:trPr>
        <w:tc>
          <w:tcPr>
            <w:tcW w:w="2501" w:type="pct"/>
            <w:tcBorders>
              <w:top w:val="nil"/>
              <w:left w:val="nil"/>
              <w:bottom w:val="nil"/>
              <w:right w:val="single" w:sz="4" w:space="0" w:color="auto"/>
            </w:tcBorders>
            <w:shd w:val="clear" w:color="auto" w:fill="auto"/>
          </w:tcPr>
          <w:p w14:paraId="38F3474D" w14:textId="77777777" w:rsidR="00A5590E" w:rsidRPr="00825DEC" w:rsidRDefault="006B7DDB" w:rsidP="00BA1297">
            <w:pPr>
              <w:pStyle w:val="Heading3"/>
              <w:spacing w:before="240" w:after="240"/>
              <w:outlineLvl w:val="2"/>
              <w:rPr>
                <w:b/>
                <w:bCs/>
                <w:sz w:val="20"/>
                <w:szCs w:val="22"/>
              </w:rPr>
            </w:pPr>
            <w:bookmarkStart w:id="47" w:name="_Ref130661621"/>
            <w:r w:rsidRPr="00825DEC">
              <w:rPr>
                <w:b/>
                <w:bCs/>
                <w:sz w:val="20"/>
                <w:szCs w:val="22"/>
              </w:rPr>
              <w:t>Deadline for submitting the Application</w:t>
            </w:r>
            <w:bookmarkEnd w:id="47"/>
          </w:p>
          <w:p w14:paraId="4A5F705A" w14:textId="50B7A0EC" w:rsidR="006B7DDB" w:rsidRPr="00825DEC" w:rsidRDefault="00B75894" w:rsidP="00BA1297">
            <w:pPr>
              <w:pStyle w:val="Heading3"/>
              <w:numPr>
                <w:ilvl w:val="0"/>
                <w:numId w:val="0"/>
              </w:numPr>
              <w:spacing w:before="240" w:after="240"/>
              <w:ind w:left="624"/>
              <w:outlineLvl w:val="2"/>
              <w:rPr>
                <w:b/>
                <w:bCs/>
                <w:sz w:val="20"/>
                <w:szCs w:val="22"/>
              </w:rPr>
            </w:pPr>
            <w:r w:rsidRPr="00825DEC">
              <w:rPr>
                <w:sz w:val="20"/>
                <w:szCs w:val="22"/>
              </w:rPr>
              <w:t xml:space="preserve">This is only relevant for the </w:t>
            </w:r>
            <w:r w:rsidRPr="00825DEC">
              <w:rPr>
                <w:b/>
                <w:bCs/>
                <w:sz w:val="20"/>
                <w:szCs w:val="22"/>
              </w:rPr>
              <w:t xml:space="preserve">first intake </w:t>
            </w:r>
            <w:r w:rsidRPr="00825DEC">
              <w:rPr>
                <w:sz w:val="20"/>
                <w:szCs w:val="22"/>
              </w:rPr>
              <w:t xml:space="preserve">of Applicants, and is not relevant to later intakes according to paragraph </w:t>
            </w:r>
            <w:r w:rsidRPr="00825DEC">
              <w:rPr>
                <w:sz w:val="20"/>
                <w:szCs w:val="22"/>
              </w:rPr>
              <w:fldChar w:fldCharType="begin"/>
            </w:r>
            <w:r w:rsidRPr="00825DEC">
              <w:rPr>
                <w:sz w:val="20"/>
                <w:szCs w:val="22"/>
              </w:rPr>
              <w:instrText xml:space="preserve"> REF _Ref130661577 \r \h  \* MERGEFORMAT </w:instrText>
            </w:r>
            <w:r w:rsidRPr="00825DEC">
              <w:rPr>
                <w:sz w:val="20"/>
                <w:szCs w:val="22"/>
              </w:rPr>
            </w:r>
            <w:r w:rsidRPr="00825DEC">
              <w:rPr>
                <w:sz w:val="20"/>
                <w:szCs w:val="22"/>
              </w:rPr>
              <w:fldChar w:fldCharType="separate"/>
            </w:r>
            <w:r w:rsidR="00986B1E">
              <w:rPr>
                <w:sz w:val="20"/>
                <w:szCs w:val="22"/>
              </w:rPr>
              <w:t>1.9</w:t>
            </w:r>
            <w:r w:rsidRPr="00825DEC">
              <w:rPr>
                <w:sz w:val="20"/>
                <w:szCs w:val="22"/>
              </w:rPr>
              <w:fldChar w:fldCharType="end"/>
            </w:r>
          </w:p>
        </w:tc>
        <w:tc>
          <w:tcPr>
            <w:tcW w:w="2499" w:type="pct"/>
            <w:tcBorders>
              <w:left w:val="single" w:sz="4" w:space="0" w:color="auto"/>
            </w:tcBorders>
            <w:shd w:val="clear" w:color="auto" w:fill="auto"/>
          </w:tcPr>
          <w:p w14:paraId="4A660795" w14:textId="447DE5A7" w:rsidR="006B7DDB" w:rsidRPr="00825DEC" w:rsidRDefault="00027CD5" w:rsidP="00BA1297">
            <w:pPr>
              <w:spacing w:before="240" w:after="240"/>
              <w:rPr>
                <w:color w:val="000000" w:themeColor="text1"/>
                <w:sz w:val="20"/>
                <w:szCs w:val="20"/>
              </w:rPr>
            </w:pPr>
            <w:r>
              <w:rPr>
                <w:color w:val="000000" w:themeColor="text1"/>
                <w:sz w:val="20"/>
                <w:szCs w:val="20"/>
              </w:rPr>
              <w:t>Anytime until 31 October 2033 – Please submit via Message Facility on portal.</w:t>
            </w:r>
            <w:bookmarkStart w:id="48" w:name="_GoBack"/>
            <w:bookmarkEnd w:id="48"/>
          </w:p>
        </w:tc>
      </w:tr>
      <w:tr w:rsidR="009A6513" w:rsidRPr="00825DEC" w14:paraId="7C10579A" w14:textId="04323780" w:rsidTr="005471AB">
        <w:trPr>
          <w:cantSplit/>
        </w:trPr>
        <w:tc>
          <w:tcPr>
            <w:tcW w:w="2501" w:type="pct"/>
            <w:tcBorders>
              <w:top w:val="nil"/>
              <w:left w:val="nil"/>
              <w:bottom w:val="nil"/>
              <w:right w:val="single" w:sz="4" w:space="0" w:color="auto"/>
            </w:tcBorders>
          </w:tcPr>
          <w:p w14:paraId="5D6114FD" w14:textId="78E3489E" w:rsidR="002F7DA0" w:rsidRPr="00825DEC" w:rsidRDefault="002F475B" w:rsidP="00BA1297">
            <w:pPr>
              <w:pStyle w:val="Heading3"/>
              <w:spacing w:before="240" w:after="240"/>
              <w:outlineLvl w:val="2"/>
              <w:rPr>
                <w:sz w:val="20"/>
                <w:szCs w:val="22"/>
              </w:rPr>
            </w:pPr>
            <w:bookmarkStart w:id="49" w:name="_Ref130683527"/>
            <w:r w:rsidRPr="00825DEC">
              <w:rPr>
                <w:b/>
                <w:bCs/>
                <w:sz w:val="20"/>
                <w:szCs w:val="22"/>
              </w:rPr>
              <w:t xml:space="preserve">Late, incomplete: </w:t>
            </w:r>
            <w:r w:rsidRPr="00825DEC">
              <w:rPr>
                <w:sz w:val="20"/>
                <w:szCs w:val="22"/>
              </w:rPr>
              <w:t>r</w:t>
            </w:r>
            <w:r w:rsidR="002F7DA0" w:rsidRPr="00825DEC">
              <w:rPr>
                <w:sz w:val="20"/>
                <w:szCs w:val="22"/>
              </w:rPr>
              <w:t xml:space="preserve">ules regarding late or incomplete Applications </w:t>
            </w:r>
            <w:r w:rsidR="00B75894" w:rsidRPr="00825DEC">
              <w:rPr>
                <w:sz w:val="20"/>
                <w:szCs w:val="22"/>
              </w:rPr>
              <w:t xml:space="preserve">by the deadline indicated in paragraph </w:t>
            </w:r>
            <w:r w:rsidR="00B75894" w:rsidRPr="00825DEC">
              <w:rPr>
                <w:sz w:val="20"/>
                <w:szCs w:val="22"/>
              </w:rPr>
              <w:fldChar w:fldCharType="begin"/>
            </w:r>
            <w:r w:rsidR="00B75894" w:rsidRPr="00825DEC">
              <w:rPr>
                <w:sz w:val="20"/>
                <w:szCs w:val="22"/>
              </w:rPr>
              <w:instrText xml:space="preserve"> REF _Ref130661621 \r \h </w:instrText>
            </w:r>
            <w:r w:rsidR="00DD7AF7" w:rsidRPr="00825DEC">
              <w:rPr>
                <w:sz w:val="20"/>
                <w:szCs w:val="22"/>
              </w:rPr>
              <w:instrText xml:space="preserve"> \* MERGEFORMAT </w:instrText>
            </w:r>
            <w:r w:rsidR="00B75894" w:rsidRPr="00825DEC">
              <w:rPr>
                <w:sz w:val="20"/>
                <w:szCs w:val="22"/>
              </w:rPr>
            </w:r>
            <w:r w:rsidR="00B75894" w:rsidRPr="00825DEC">
              <w:rPr>
                <w:sz w:val="20"/>
                <w:szCs w:val="22"/>
              </w:rPr>
              <w:fldChar w:fldCharType="separate"/>
            </w:r>
            <w:r w:rsidR="00986B1E">
              <w:rPr>
                <w:sz w:val="20"/>
                <w:szCs w:val="22"/>
              </w:rPr>
              <w:t>4.4</w:t>
            </w:r>
            <w:r w:rsidR="00B75894" w:rsidRPr="00825DEC">
              <w:rPr>
                <w:sz w:val="20"/>
                <w:szCs w:val="22"/>
              </w:rPr>
              <w:fldChar w:fldCharType="end"/>
            </w:r>
            <w:bookmarkEnd w:id="49"/>
          </w:p>
          <w:p w14:paraId="7B36B024" w14:textId="57250DAD" w:rsidR="00B75894" w:rsidRPr="00825DEC" w:rsidRDefault="007456A0" w:rsidP="00BA1297">
            <w:pPr>
              <w:spacing w:before="240" w:after="240"/>
              <w:ind w:left="624"/>
              <w:rPr>
                <w:sz w:val="20"/>
                <w:szCs w:val="20"/>
              </w:rPr>
            </w:pPr>
            <w:r w:rsidRPr="00825DEC">
              <w:rPr>
                <w:sz w:val="20"/>
                <w:szCs w:val="20"/>
              </w:rPr>
              <w:t xml:space="preserve">This is only relevant for the </w:t>
            </w:r>
            <w:r w:rsidRPr="00825DEC">
              <w:rPr>
                <w:b/>
                <w:bCs/>
                <w:sz w:val="20"/>
                <w:szCs w:val="20"/>
              </w:rPr>
              <w:t xml:space="preserve">first intake </w:t>
            </w:r>
            <w:r w:rsidRPr="00825DEC">
              <w:rPr>
                <w:sz w:val="20"/>
                <w:szCs w:val="20"/>
              </w:rPr>
              <w:t xml:space="preserve">of Applicants, and is not relevant to later intakes according to paragraph </w:t>
            </w:r>
            <w:r w:rsidRPr="00825DEC">
              <w:rPr>
                <w:sz w:val="20"/>
                <w:szCs w:val="20"/>
              </w:rPr>
              <w:fldChar w:fldCharType="begin"/>
            </w:r>
            <w:r w:rsidRPr="00825DEC">
              <w:rPr>
                <w:sz w:val="20"/>
                <w:szCs w:val="20"/>
              </w:rPr>
              <w:instrText xml:space="preserve"> REF _Ref130661577 \r \h  \* MERGEFORMAT </w:instrText>
            </w:r>
            <w:r w:rsidRPr="00825DEC">
              <w:rPr>
                <w:sz w:val="20"/>
                <w:szCs w:val="20"/>
              </w:rPr>
            </w:r>
            <w:r w:rsidRPr="00825DEC">
              <w:rPr>
                <w:sz w:val="20"/>
                <w:szCs w:val="20"/>
              </w:rPr>
              <w:fldChar w:fldCharType="separate"/>
            </w:r>
            <w:r w:rsidR="00986B1E">
              <w:rPr>
                <w:sz w:val="20"/>
                <w:szCs w:val="20"/>
              </w:rPr>
              <w:t>1.9</w:t>
            </w:r>
            <w:r w:rsidRPr="00825DEC">
              <w:rPr>
                <w:sz w:val="20"/>
                <w:szCs w:val="20"/>
              </w:rPr>
              <w:fldChar w:fldCharType="end"/>
            </w:r>
          </w:p>
        </w:tc>
        <w:tc>
          <w:tcPr>
            <w:tcW w:w="2499" w:type="pct"/>
            <w:tcBorders>
              <w:left w:val="single" w:sz="4" w:space="0" w:color="auto"/>
            </w:tcBorders>
          </w:tcPr>
          <w:p w14:paraId="4ADAF8C3" w14:textId="77777777" w:rsidR="002F7DA0" w:rsidRPr="00825DEC" w:rsidRDefault="000F4C76" w:rsidP="00BA1297">
            <w:pPr>
              <w:pStyle w:val="ListParagraph"/>
              <w:numPr>
                <w:ilvl w:val="0"/>
                <w:numId w:val="7"/>
              </w:numPr>
              <w:spacing w:before="240" w:after="240"/>
              <w:ind w:left="360"/>
              <w:contextualSpacing w:val="0"/>
              <w:rPr>
                <w:color w:val="000000" w:themeColor="text1"/>
                <w:sz w:val="20"/>
                <w:szCs w:val="20"/>
              </w:rPr>
            </w:pPr>
            <w:r w:rsidRPr="00825DEC">
              <w:rPr>
                <w:color w:val="000000" w:themeColor="text1"/>
                <w:sz w:val="20"/>
                <w:szCs w:val="20"/>
              </w:rPr>
              <w:t>The Council must not evaluate it within t</w:t>
            </w:r>
            <w:r w:rsidR="007421B3" w:rsidRPr="00825DEC">
              <w:rPr>
                <w:color w:val="000000" w:themeColor="text1"/>
                <w:sz w:val="20"/>
                <w:szCs w:val="20"/>
              </w:rPr>
              <w:t xml:space="preserve">he first intake. </w:t>
            </w:r>
          </w:p>
          <w:p w14:paraId="1587D9E9" w14:textId="3326368D" w:rsidR="007421B3" w:rsidRPr="00825DEC" w:rsidRDefault="007421B3" w:rsidP="00BA1297">
            <w:pPr>
              <w:pStyle w:val="ListParagraph"/>
              <w:numPr>
                <w:ilvl w:val="0"/>
                <w:numId w:val="7"/>
              </w:numPr>
              <w:spacing w:before="240" w:after="240"/>
              <w:ind w:left="360"/>
              <w:contextualSpacing w:val="0"/>
              <w:rPr>
                <w:color w:val="000000" w:themeColor="text1"/>
                <w:sz w:val="20"/>
                <w:szCs w:val="20"/>
              </w:rPr>
            </w:pPr>
            <w:r w:rsidRPr="00825DEC">
              <w:rPr>
                <w:color w:val="000000" w:themeColor="text1"/>
                <w:sz w:val="20"/>
                <w:szCs w:val="20"/>
              </w:rPr>
              <w:t xml:space="preserve">It must evaluate it at the next opportunity for later intakes </w:t>
            </w:r>
            <w:r w:rsidRPr="00825DEC">
              <w:rPr>
                <w:sz w:val="20"/>
                <w:szCs w:val="20"/>
              </w:rPr>
              <w:t xml:space="preserve">according to paragraph </w:t>
            </w:r>
            <w:r w:rsidRPr="00825DEC">
              <w:rPr>
                <w:sz w:val="20"/>
                <w:szCs w:val="20"/>
              </w:rPr>
              <w:fldChar w:fldCharType="begin"/>
            </w:r>
            <w:r w:rsidRPr="00825DEC">
              <w:rPr>
                <w:sz w:val="20"/>
                <w:szCs w:val="20"/>
              </w:rPr>
              <w:instrText xml:space="preserve"> REF _Ref130661577 \r \h  \* MERGEFORMAT </w:instrText>
            </w:r>
            <w:r w:rsidRPr="00825DEC">
              <w:rPr>
                <w:sz w:val="20"/>
                <w:szCs w:val="20"/>
              </w:rPr>
            </w:r>
            <w:r w:rsidRPr="00825DEC">
              <w:rPr>
                <w:sz w:val="20"/>
                <w:szCs w:val="20"/>
              </w:rPr>
              <w:fldChar w:fldCharType="separate"/>
            </w:r>
            <w:r w:rsidR="00986B1E">
              <w:rPr>
                <w:sz w:val="20"/>
                <w:szCs w:val="20"/>
              </w:rPr>
              <w:t>1.9</w:t>
            </w:r>
            <w:r w:rsidRPr="00825DEC">
              <w:rPr>
                <w:sz w:val="20"/>
                <w:szCs w:val="20"/>
              </w:rPr>
              <w:fldChar w:fldCharType="end"/>
            </w:r>
            <w:r w:rsidRPr="00825DEC">
              <w:rPr>
                <w:sz w:val="20"/>
                <w:szCs w:val="20"/>
              </w:rPr>
              <w:t>.</w:t>
            </w:r>
          </w:p>
        </w:tc>
      </w:tr>
      <w:tr w:rsidR="009A6513" w:rsidRPr="00825DEC" w14:paraId="4B530537" w14:textId="492D2CE2" w:rsidTr="005471AB">
        <w:trPr>
          <w:cantSplit/>
        </w:trPr>
        <w:tc>
          <w:tcPr>
            <w:tcW w:w="2501" w:type="pct"/>
            <w:tcBorders>
              <w:top w:val="nil"/>
              <w:left w:val="nil"/>
              <w:bottom w:val="nil"/>
              <w:right w:val="single" w:sz="4" w:space="0" w:color="auto"/>
            </w:tcBorders>
          </w:tcPr>
          <w:p w14:paraId="72448FF1" w14:textId="71D078F2" w:rsidR="002F7DA0" w:rsidRPr="00825DEC" w:rsidRDefault="002F475B" w:rsidP="00BA1297">
            <w:pPr>
              <w:pStyle w:val="Heading3"/>
              <w:spacing w:before="240" w:after="240"/>
              <w:outlineLvl w:val="2"/>
              <w:rPr>
                <w:sz w:val="20"/>
                <w:szCs w:val="22"/>
              </w:rPr>
            </w:pPr>
            <w:r w:rsidRPr="00825DEC">
              <w:rPr>
                <w:b/>
                <w:bCs/>
                <w:sz w:val="20"/>
                <w:szCs w:val="22"/>
              </w:rPr>
              <w:t xml:space="preserve">Changes to the Applicant: </w:t>
            </w:r>
            <w:r w:rsidRPr="00825DEC">
              <w:rPr>
                <w:sz w:val="20"/>
                <w:szCs w:val="22"/>
              </w:rPr>
              <w:t>o</w:t>
            </w:r>
            <w:r w:rsidR="002F7DA0" w:rsidRPr="00825DEC">
              <w:rPr>
                <w:sz w:val="20"/>
                <w:szCs w:val="22"/>
              </w:rPr>
              <w:t xml:space="preserve">bligation of the Applicant to keep the </w:t>
            </w:r>
            <w:r w:rsidR="00476C67" w:rsidRPr="00825DEC">
              <w:rPr>
                <w:sz w:val="20"/>
                <w:szCs w:val="22"/>
              </w:rPr>
              <w:t>Council</w:t>
            </w:r>
            <w:r w:rsidR="002F7DA0" w:rsidRPr="00825DEC">
              <w:rPr>
                <w:sz w:val="20"/>
                <w:szCs w:val="22"/>
              </w:rPr>
              <w:t xml:space="preserve"> informed of significant changes in its circumstances after its Application is submitted</w:t>
            </w:r>
          </w:p>
        </w:tc>
        <w:tc>
          <w:tcPr>
            <w:tcW w:w="2499" w:type="pct"/>
            <w:tcBorders>
              <w:left w:val="single" w:sz="4" w:space="0" w:color="auto"/>
            </w:tcBorders>
          </w:tcPr>
          <w:p w14:paraId="651FB9A2" w14:textId="37C35E9C" w:rsidR="002F7DA0" w:rsidRPr="00825DEC" w:rsidRDefault="00742075" w:rsidP="00BA1297">
            <w:pPr>
              <w:spacing w:before="240" w:after="240"/>
              <w:rPr>
                <w:color w:val="000000" w:themeColor="text1"/>
                <w:sz w:val="20"/>
                <w:szCs w:val="20"/>
              </w:rPr>
            </w:pPr>
            <w:r w:rsidRPr="00825DEC">
              <w:rPr>
                <w:color w:val="000000" w:themeColor="text1"/>
                <w:sz w:val="20"/>
                <w:szCs w:val="20"/>
              </w:rPr>
              <w:t>As indicated in the Application Declaration.</w:t>
            </w:r>
          </w:p>
        </w:tc>
      </w:tr>
      <w:tr w:rsidR="009A6513" w:rsidRPr="00825DEC" w14:paraId="220D64A5" w14:textId="483E6513" w:rsidTr="005471AB">
        <w:trPr>
          <w:cantSplit/>
        </w:trPr>
        <w:tc>
          <w:tcPr>
            <w:tcW w:w="2501" w:type="pct"/>
            <w:tcBorders>
              <w:top w:val="nil"/>
              <w:left w:val="nil"/>
              <w:bottom w:val="nil"/>
              <w:right w:val="single" w:sz="4" w:space="0" w:color="auto"/>
            </w:tcBorders>
          </w:tcPr>
          <w:p w14:paraId="0154820A" w14:textId="687C43BE" w:rsidR="002F7DA0" w:rsidRPr="00825DEC" w:rsidRDefault="002F475B" w:rsidP="00BA1297">
            <w:pPr>
              <w:pStyle w:val="Heading3"/>
              <w:spacing w:before="240" w:after="240"/>
              <w:outlineLvl w:val="2"/>
              <w:rPr>
                <w:sz w:val="20"/>
                <w:szCs w:val="22"/>
              </w:rPr>
            </w:pPr>
            <w:r w:rsidRPr="00825DEC">
              <w:rPr>
                <w:b/>
                <w:bCs/>
                <w:sz w:val="20"/>
                <w:szCs w:val="22"/>
              </w:rPr>
              <w:t xml:space="preserve">Applicant queries: </w:t>
            </w:r>
            <w:r w:rsidRPr="00825DEC">
              <w:rPr>
                <w:sz w:val="20"/>
                <w:szCs w:val="22"/>
              </w:rPr>
              <w:t>w</w:t>
            </w:r>
            <w:r w:rsidR="002F7DA0" w:rsidRPr="00825DEC">
              <w:rPr>
                <w:sz w:val="20"/>
                <w:szCs w:val="22"/>
              </w:rPr>
              <w:t xml:space="preserve">hat an Applicant is to do if it has queries in relation to this Application Procedure </w:t>
            </w:r>
          </w:p>
        </w:tc>
        <w:tc>
          <w:tcPr>
            <w:tcW w:w="2499" w:type="pct"/>
            <w:tcBorders>
              <w:left w:val="single" w:sz="4" w:space="0" w:color="auto"/>
            </w:tcBorders>
          </w:tcPr>
          <w:p w14:paraId="1CB85369" w14:textId="283A86FF" w:rsidR="002F7DA0" w:rsidRPr="00825DEC" w:rsidRDefault="00742075" w:rsidP="00BA1297">
            <w:pPr>
              <w:spacing w:before="240" w:after="240"/>
              <w:rPr>
                <w:color w:val="000000" w:themeColor="text1"/>
                <w:sz w:val="20"/>
                <w:szCs w:val="20"/>
              </w:rPr>
            </w:pPr>
            <w:r w:rsidRPr="00825DEC">
              <w:rPr>
                <w:color w:val="000000" w:themeColor="text1"/>
                <w:sz w:val="20"/>
                <w:szCs w:val="20"/>
              </w:rPr>
              <w:t>See section</w:t>
            </w:r>
            <w:r w:rsidR="00185B22" w:rsidRPr="00825DEC">
              <w:rPr>
                <w:color w:val="000000" w:themeColor="text1"/>
                <w:sz w:val="20"/>
                <w:szCs w:val="20"/>
              </w:rPr>
              <w:t xml:space="preserve"> </w:t>
            </w:r>
            <w:r w:rsidR="00185B22" w:rsidRPr="00825DEC">
              <w:rPr>
                <w:color w:val="000000" w:themeColor="text1"/>
                <w:sz w:val="20"/>
                <w:szCs w:val="20"/>
              </w:rPr>
              <w:fldChar w:fldCharType="begin"/>
            </w:r>
            <w:r w:rsidR="00185B22" w:rsidRPr="00825DEC">
              <w:rPr>
                <w:color w:val="000000" w:themeColor="text1"/>
                <w:sz w:val="20"/>
                <w:szCs w:val="20"/>
              </w:rPr>
              <w:instrText xml:space="preserve"> REF _Ref49681825 \r \h </w:instrText>
            </w:r>
            <w:r w:rsidR="00DD7AF7" w:rsidRPr="00825DEC">
              <w:rPr>
                <w:color w:val="000000" w:themeColor="text1"/>
                <w:sz w:val="20"/>
                <w:szCs w:val="20"/>
              </w:rPr>
              <w:instrText xml:space="preserve"> \* MERGEFORMAT </w:instrText>
            </w:r>
            <w:r w:rsidR="00185B22" w:rsidRPr="00825DEC">
              <w:rPr>
                <w:color w:val="000000" w:themeColor="text1"/>
                <w:sz w:val="20"/>
                <w:szCs w:val="20"/>
              </w:rPr>
            </w:r>
            <w:r w:rsidR="00185B22" w:rsidRPr="00825DEC">
              <w:rPr>
                <w:color w:val="000000" w:themeColor="text1"/>
                <w:sz w:val="20"/>
                <w:szCs w:val="20"/>
              </w:rPr>
              <w:fldChar w:fldCharType="separate"/>
            </w:r>
            <w:r w:rsidR="00986B1E">
              <w:rPr>
                <w:color w:val="000000" w:themeColor="text1"/>
                <w:sz w:val="20"/>
                <w:szCs w:val="20"/>
              </w:rPr>
              <w:t>19</w:t>
            </w:r>
            <w:r w:rsidR="00185B22" w:rsidRPr="00825DEC">
              <w:rPr>
                <w:color w:val="000000" w:themeColor="text1"/>
                <w:sz w:val="20"/>
                <w:szCs w:val="20"/>
              </w:rPr>
              <w:fldChar w:fldCharType="end"/>
            </w:r>
            <w:r w:rsidR="00FC1D65" w:rsidRPr="00825DEC">
              <w:rPr>
                <w:color w:val="000000" w:themeColor="text1"/>
                <w:sz w:val="20"/>
                <w:szCs w:val="20"/>
              </w:rPr>
              <w:t xml:space="preserve"> </w:t>
            </w:r>
            <w:r w:rsidRPr="00825DEC">
              <w:rPr>
                <w:color w:val="000000" w:themeColor="text1"/>
                <w:sz w:val="20"/>
                <w:szCs w:val="20"/>
              </w:rPr>
              <w:t>in the Application Instructions.</w:t>
            </w:r>
          </w:p>
        </w:tc>
      </w:tr>
      <w:tr w:rsidR="002F7DA0" w:rsidRPr="00825DEC" w14:paraId="57EB8403" w14:textId="7D7EBCC0" w:rsidTr="005471AB">
        <w:trPr>
          <w:cantSplit/>
        </w:trPr>
        <w:tc>
          <w:tcPr>
            <w:tcW w:w="2501" w:type="pct"/>
            <w:tcBorders>
              <w:top w:val="nil"/>
              <w:left w:val="nil"/>
              <w:bottom w:val="nil"/>
              <w:right w:val="single" w:sz="4" w:space="0" w:color="auto"/>
            </w:tcBorders>
          </w:tcPr>
          <w:p w14:paraId="48CC126C" w14:textId="31E25E91" w:rsidR="002F7DA0" w:rsidRPr="00825DEC" w:rsidRDefault="00476C67" w:rsidP="00BA1297">
            <w:pPr>
              <w:pStyle w:val="Heading3"/>
              <w:spacing w:before="240" w:after="240"/>
              <w:outlineLvl w:val="2"/>
              <w:rPr>
                <w:sz w:val="20"/>
                <w:szCs w:val="22"/>
              </w:rPr>
            </w:pPr>
            <w:r w:rsidRPr="00825DEC">
              <w:rPr>
                <w:b/>
                <w:bCs/>
                <w:sz w:val="20"/>
                <w:szCs w:val="22"/>
              </w:rPr>
              <w:t>Council</w:t>
            </w:r>
            <w:r w:rsidR="002F475B" w:rsidRPr="00825DEC">
              <w:rPr>
                <w:b/>
                <w:bCs/>
                <w:sz w:val="20"/>
                <w:szCs w:val="22"/>
              </w:rPr>
              <w:t xml:space="preserve"> clarifications: </w:t>
            </w:r>
            <w:r w:rsidR="002F475B" w:rsidRPr="00825DEC">
              <w:rPr>
                <w:sz w:val="20"/>
                <w:szCs w:val="22"/>
              </w:rPr>
              <w:t>a</w:t>
            </w:r>
            <w:r w:rsidR="002F7DA0" w:rsidRPr="00825DEC">
              <w:rPr>
                <w:sz w:val="20"/>
                <w:szCs w:val="22"/>
              </w:rPr>
              <w:t xml:space="preserve">rrangements if the </w:t>
            </w:r>
            <w:r w:rsidRPr="00825DEC">
              <w:rPr>
                <w:sz w:val="20"/>
                <w:szCs w:val="22"/>
              </w:rPr>
              <w:t>Council</w:t>
            </w:r>
            <w:r w:rsidR="002F7DA0" w:rsidRPr="00825DEC">
              <w:rPr>
                <w:sz w:val="20"/>
                <w:szCs w:val="22"/>
              </w:rPr>
              <w:t xml:space="preserve"> requires any clarification from any Applicant </w:t>
            </w:r>
          </w:p>
        </w:tc>
        <w:tc>
          <w:tcPr>
            <w:tcW w:w="2499" w:type="pct"/>
            <w:tcBorders>
              <w:left w:val="single" w:sz="4" w:space="0" w:color="auto"/>
            </w:tcBorders>
          </w:tcPr>
          <w:p w14:paraId="021C1EFE" w14:textId="55FB7F58" w:rsidR="002F7DA0" w:rsidRPr="00825DEC" w:rsidRDefault="002F475B" w:rsidP="00BA1297">
            <w:pPr>
              <w:spacing w:before="240" w:after="240"/>
              <w:rPr>
                <w:color w:val="000000" w:themeColor="text1"/>
                <w:sz w:val="20"/>
                <w:szCs w:val="20"/>
              </w:rPr>
            </w:pPr>
            <w:r w:rsidRPr="00825DEC">
              <w:rPr>
                <w:color w:val="000000" w:themeColor="text1"/>
                <w:sz w:val="20"/>
                <w:szCs w:val="20"/>
              </w:rPr>
              <w:t xml:space="preserve">See section </w:t>
            </w:r>
            <w:r w:rsidR="00185B22" w:rsidRPr="00825DEC">
              <w:rPr>
                <w:color w:val="000000" w:themeColor="text1"/>
                <w:sz w:val="20"/>
                <w:szCs w:val="20"/>
              </w:rPr>
              <w:fldChar w:fldCharType="begin"/>
            </w:r>
            <w:r w:rsidR="00185B22" w:rsidRPr="00825DEC">
              <w:rPr>
                <w:color w:val="000000" w:themeColor="text1"/>
                <w:sz w:val="20"/>
                <w:szCs w:val="20"/>
              </w:rPr>
              <w:instrText xml:space="preserve"> REF _Ref49622452 \r \h </w:instrText>
            </w:r>
            <w:r w:rsidR="00DD7AF7" w:rsidRPr="00825DEC">
              <w:rPr>
                <w:color w:val="000000" w:themeColor="text1"/>
                <w:sz w:val="20"/>
                <w:szCs w:val="20"/>
              </w:rPr>
              <w:instrText xml:space="preserve"> \* MERGEFORMAT </w:instrText>
            </w:r>
            <w:r w:rsidR="00185B22" w:rsidRPr="00825DEC">
              <w:rPr>
                <w:color w:val="000000" w:themeColor="text1"/>
                <w:sz w:val="20"/>
                <w:szCs w:val="20"/>
              </w:rPr>
            </w:r>
            <w:r w:rsidR="00185B22" w:rsidRPr="00825DEC">
              <w:rPr>
                <w:color w:val="000000" w:themeColor="text1"/>
                <w:sz w:val="20"/>
                <w:szCs w:val="20"/>
              </w:rPr>
              <w:fldChar w:fldCharType="separate"/>
            </w:r>
            <w:r w:rsidR="00986B1E">
              <w:rPr>
                <w:color w:val="000000" w:themeColor="text1"/>
                <w:sz w:val="20"/>
                <w:szCs w:val="20"/>
              </w:rPr>
              <w:t>20</w:t>
            </w:r>
            <w:r w:rsidR="00185B22" w:rsidRPr="00825DEC">
              <w:rPr>
                <w:color w:val="000000" w:themeColor="text1"/>
                <w:sz w:val="20"/>
                <w:szCs w:val="20"/>
              </w:rPr>
              <w:fldChar w:fldCharType="end"/>
            </w:r>
            <w:r w:rsidR="00185B22" w:rsidRPr="00825DEC">
              <w:rPr>
                <w:color w:val="000000" w:themeColor="text1"/>
                <w:sz w:val="20"/>
                <w:szCs w:val="20"/>
              </w:rPr>
              <w:t xml:space="preserve"> </w:t>
            </w:r>
            <w:r w:rsidRPr="00825DEC">
              <w:rPr>
                <w:color w:val="000000" w:themeColor="text1"/>
                <w:sz w:val="20"/>
                <w:szCs w:val="20"/>
              </w:rPr>
              <w:t>in the Application Instructions.</w:t>
            </w:r>
          </w:p>
        </w:tc>
      </w:tr>
    </w:tbl>
    <w:p w14:paraId="5EB0C755" w14:textId="33D65B37" w:rsidR="003B204B" w:rsidRPr="00825DEC" w:rsidRDefault="003B204B" w:rsidP="00BA1297">
      <w:pPr>
        <w:spacing w:before="240" w:after="240"/>
        <w:rPr>
          <w:color w:val="000000" w:themeColor="text1"/>
          <w:sz w:val="20"/>
          <w:szCs w:val="20"/>
        </w:rPr>
      </w:pPr>
    </w:p>
    <w:p w14:paraId="41761057" w14:textId="77777777" w:rsidR="003B204B" w:rsidRPr="00825DEC" w:rsidRDefault="003B204B" w:rsidP="00BA1297">
      <w:pPr>
        <w:spacing w:before="240" w:after="240"/>
        <w:rPr>
          <w:color w:val="000000" w:themeColor="text1"/>
          <w:sz w:val="20"/>
          <w:szCs w:val="20"/>
        </w:rPr>
      </w:pPr>
      <w:r w:rsidRPr="00825DEC">
        <w:rPr>
          <w:color w:val="000000" w:themeColor="text1"/>
          <w:sz w:val="20"/>
          <w:szCs w:val="20"/>
        </w:rPr>
        <w:br w:type="page"/>
      </w:r>
    </w:p>
    <w:p w14:paraId="469DEE93" w14:textId="77777777" w:rsidR="00180270" w:rsidRPr="00825DEC" w:rsidRDefault="00180270" w:rsidP="00BA1297">
      <w:pPr>
        <w:spacing w:before="240" w:after="240"/>
        <w:rPr>
          <w:color w:val="000000" w:themeColor="text1"/>
          <w:sz w:val="20"/>
          <w:szCs w:val="20"/>
        </w:rPr>
      </w:pPr>
    </w:p>
    <w:tbl>
      <w:tblPr>
        <w:tblStyle w:val="TableGrid"/>
        <w:tblW w:w="5000" w:type="pct"/>
        <w:tblLook w:val="04A0" w:firstRow="1" w:lastRow="0" w:firstColumn="1" w:lastColumn="0" w:noHBand="0" w:noVBand="1"/>
      </w:tblPr>
      <w:tblGrid>
        <w:gridCol w:w="10466"/>
      </w:tblGrid>
      <w:tr w:rsidR="002F11A1" w:rsidRPr="00825DEC" w14:paraId="0ADF39C3" w14:textId="77777777" w:rsidTr="002F11A1">
        <w:trPr>
          <w:cantSplit/>
        </w:trPr>
        <w:tc>
          <w:tcPr>
            <w:tcW w:w="5000" w:type="pct"/>
            <w:tcBorders>
              <w:top w:val="nil"/>
              <w:left w:val="nil"/>
              <w:bottom w:val="nil"/>
              <w:right w:val="nil"/>
            </w:tcBorders>
          </w:tcPr>
          <w:p w14:paraId="4551A912" w14:textId="3C27D204" w:rsidR="002F11A1" w:rsidRPr="00825DEC" w:rsidRDefault="002F11A1" w:rsidP="00BA1297">
            <w:pPr>
              <w:pStyle w:val="Heading1"/>
              <w:numPr>
                <w:ilvl w:val="0"/>
                <w:numId w:val="0"/>
              </w:numPr>
              <w:spacing w:before="240" w:after="240"/>
              <w:ind w:left="360" w:hanging="360"/>
              <w:outlineLvl w:val="0"/>
              <w:rPr>
                <w:rFonts w:ascii="Arial" w:hAnsi="Arial"/>
                <w:sz w:val="20"/>
                <w:szCs w:val="30"/>
              </w:rPr>
            </w:pPr>
            <w:bookmarkStart w:id="50" w:name="_Toc49682922"/>
            <w:bookmarkStart w:id="51" w:name="_Toc49689534"/>
            <w:bookmarkStart w:id="52" w:name="_Toc130663022"/>
            <w:bookmarkStart w:id="53" w:name="_Toc130671665"/>
            <w:bookmarkStart w:id="54" w:name="_Toc130679327"/>
            <w:bookmarkStart w:id="55" w:name="_Toc146010629"/>
            <w:r w:rsidRPr="00825DEC">
              <w:rPr>
                <w:rFonts w:ascii="Arial" w:hAnsi="Arial"/>
                <w:sz w:val="20"/>
                <w:szCs w:val="30"/>
              </w:rPr>
              <w:t>Evaluation of Applications</w:t>
            </w:r>
            <w:bookmarkEnd w:id="50"/>
            <w:bookmarkEnd w:id="51"/>
            <w:bookmarkEnd w:id="52"/>
            <w:bookmarkEnd w:id="53"/>
            <w:bookmarkEnd w:id="54"/>
            <w:bookmarkEnd w:id="55"/>
          </w:p>
        </w:tc>
      </w:tr>
    </w:tbl>
    <w:p w14:paraId="5B9BBBE4" w14:textId="008406A1" w:rsidR="00180270" w:rsidRPr="00825DEC" w:rsidRDefault="00180270" w:rsidP="00BA1297">
      <w:pPr>
        <w:keepNext/>
        <w:spacing w:before="240" w:after="240"/>
        <w:rPr>
          <w:color w:val="000000" w:themeColor="text1"/>
          <w:sz w:val="20"/>
          <w:szCs w:val="20"/>
        </w:rPr>
      </w:pPr>
    </w:p>
    <w:tbl>
      <w:tblPr>
        <w:tblStyle w:val="TableGrid"/>
        <w:tblW w:w="5000" w:type="pct"/>
        <w:tblLook w:val="04A0" w:firstRow="1" w:lastRow="0" w:firstColumn="1" w:lastColumn="0" w:noHBand="0" w:noVBand="1"/>
      </w:tblPr>
      <w:tblGrid>
        <w:gridCol w:w="5235"/>
        <w:gridCol w:w="5231"/>
      </w:tblGrid>
      <w:tr w:rsidR="009A6513" w:rsidRPr="00825DEC" w14:paraId="1C6659A4" w14:textId="77777777" w:rsidTr="00180270">
        <w:trPr>
          <w:cantSplit/>
        </w:trPr>
        <w:tc>
          <w:tcPr>
            <w:tcW w:w="2501" w:type="pct"/>
            <w:tcBorders>
              <w:top w:val="nil"/>
              <w:left w:val="nil"/>
              <w:bottom w:val="nil"/>
              <w:right w:val="nil"/>
            </w:tcBorders>
          </w:tcPr>
          <w:p w14:paraId="01505AEC" w14:textId="7F35486D" w:rsidR="00180270" w:rsidRPr="00825DEC" w:rsidRDefault="00180270" w:rsidP="00BA1297">
            <w:pPr>
              <w:pStyle w:val="Heading1"/>
              <w:spacing w:before="240" w:after="240"/>
              <w:outlineLvl w:val="0"/>
              <w:rPr>
                <w:rFonts w:ascii="Arial" w:hAnsi="Arial"/>
                <w:sz w:val="20"/>
                <w:szCs w:val="30"/>
              </w:rPr>
            </w:pPr>
            <w:bookmarkStart w:id="56" w:name="_Toc49682923"/>
            <w:bookmarkStart w:id="57" w:name="_Toc49689535"/>
            <w:bookmarkStart w:id="58" w:name="_Toc130663023"/>
            <w:bookmarkStart w:id="59" w:name="_Toc130671666"/>
            <w:bookmarkStart w:id="60" w:name="_Toc130679328"/>
            <w:bookmarkStart w:id="61" w:name="_Toc146010630"/>
            <w:r w:rsidRPr="00825DEC">
              <w:rPr>
                <w:rFonts w:ascii="Arial" w:hAnsi="Arial"/>
                <w:sz w:val="20"/>
                <w:szCs w:val="30"/>
              </w:rPr>
              <w:t>Evaluation procedure, criteria</w:t>
            </w:r>
            <w:bookmarkEnd w:id="56"/>
            <w:bookmarkEnd w:id="57"/>
            <w:bookmarkEnd w:id="58"/>
            <w:bookmarkEnd w:id="59"/>
            <w:bookmarkEnd w:id="60"/>
            <w:bookmarkEnd w:id="61"/>
          </w:p>
        </w:tc>
        <w:tc>
          <w:tcPr>
            <w:tcW w:w="2499" w:type="pct"/>
            <w:tcBorders>
              <w:top w:val="nil"/>
              <w:left w:val="nil"/>
              <w:bottom w:val="nil"/>
              <w:right w:val="nil"/>
            </w:tcBorders>
          </w:tcPr>
          <w:p w14:paraId="02BCB487" w14:textId="77777777" w:rsidR="00180270" w:rsidRPr="00825DEC" w:rsidRDefault="00180270" w:rsidP="00BA1297">
            <w:pPr>
              <w:keepNext/>
              <w:spacing w:before="240" w:after="240"/>
              <w:rPr>
                <w:color w:val="000000" w:themeColor="text1"/>
                <w:sz w:val="20"/>
                <w:szCs w:val="20"/>
              </w:rPr>
            </w:pPr>
          </w:p>
        </w:tc>
      </w:tr>
      <w:tr w:rsidR="009A6513" w:rsidRPr="00825DEC" w14:paraId="2F6AF882" w14:textId="5E55C87B" w:rsidTr="005471AB">
        <w:trPr>
          <w:cantSplit/>
        </w:trPr>
        <w:tc>
          <w:tcPr>
            <w:tcW w:w="2501" w:type="pct"/>
            <w:tcBorders>
              <w:top w:val="nil"/>
              <w:left w:val="nil"/>
              <w:bottom w:val="nil"/>
              <w:right w:val="single" w:sz="4" w:space="0" w:color="auto"/>
            </w:tcBorders>
          </w:tcPr>
          <w:p w14:paraId="1E6BFA38" w14:textId="69D07432" w:rsidR="002F7DA0" w:rsidRPr="00825DEC" w:rsidRDefault="002F7DA0" w:rsidP="00BA1297">
            <w:pPr>
              <w:pStyle w:val="Heading3"/>
              <w:spacing w:before="240" w:after="240"/>
              <w:outlineLvl w:val="2"/>
              <w:rPr>
                <w:sz w:val="20"/>
                <w:szCs w:val="22"/>
              </w:rPr>
            </w:pPr>
            <w:r w:rsidRPr="00825DEC">
              <w:rPr>
                <w:sz w:val="20"/>
                <w:szCs w:val="22"/>
              </w:rPr>
              <w:t xml:space="preserve">How the </w:t>
            </w:r>
            <w:r w:rsidR="00476C67" w:rsidRPr="00825DEC">
              <w:rPr>
                <w:sz w:val="20"/>
                <w:szCs w:val="22"/>
              </w:rPr>
              <w:t>Council</w:t>
            </w:r>
            <w:r w:rsidRPr="00825DEC">
              <w:rPr>
                <w:sz w:val="20"/>
                <w:szCs w:val="22"/>
              </w:rPr>
              <w:t xml:space="preserve"> is to evaluate</w:t>
            </w:r>
            <w:r w:rsidR="003D5046" w:rsidRPr="00825DEC">
              <w:rPr>
                <w:sz w:val="20"/>
                <w:szCs w:val="22"/>
              </w:rPr>
              <w:t xml:space="preserve"> </w:t>
            </w:r>
            <w:r w:rsidR="008929B6" w:rsidRPr="00825DEC">
              <w:rPr>
                <w:sz w:val="20"/>
                <w:szCs w:val="22"/>
              </w:rPr>
              <w:t xml:space="preserve">each </w:t>
            </w:r>
            <w:r w:rsidRPr="00825DEC">
              <w:rPr>
                <w:sz w:val="20"/>
                <w:szCs w:val="22"/>
              </w:rPr>
              <w:t xml:space="preserve">Application </w:t>
            </w:r>
          </w:p>
        </w:tc>
        <w:tc>
          <w:tcPr>
            <w:tcW w:w="2499" w:type="pct"/>
            <w:tcBorders>
              <w:left w:val="single" w:sz="4" w:space="0" w:color="auto"/>
            </w:tcBorders>
          </w:tcPr>
          <w:p w14:paraId="1BF906C7" w14:textId="43C8D4FF" w:rsidR="002F7DA0" w:rsidRPr="00825DEC" w:rsidRDefault="00ED6A3F" w:rsidP="00BA1297">
            <w:pPr>
              <w:spacing w:before="240" w:after="240"/>
              <w:rPr>
                <w:color w:val="000000" w:themeColor="text1"/>
                <w:sz w:val="20"/>
                <w:szCs w:val="20"/>
              </w:rPr>
            </w:pPr>
            <w:r w:rsidRPr="00825DEC">
              <w:rPr>
                <w:color w:val="000000" w:themeColor="text1"/>
                <w:sz w:val="20"/>
                <w:szCs w:val="20"/>
              </w:rPr>
              <w:t xml:space="preserve">On a pass-fail basis according </w:t>
            </w:r>
            <w:r w:rsidR="00F82BA6" w:rsidRPr="00825DEC">
              <w:rPr>
                <w:color w:val="000000" w:themeColor="text1"/>
                <w:sz w:val="20"/>
                <w:szCs w:val="20"/>
              </w:rPr>
              <w:t>to the Council’s professional judgement and the requirements of this Application Form</w:t>
            </w:r>
            <w:r w:rsidR="008929B6" w:rsidRPr="00825DEC">
              <w:rPr>
                <w:color w:val="000000" w:themeColor="text1"/>
                <w:sz w:val="20"/>
                <w:szCs w:val="20"/>
              </w:rPr>
              <w:t xml:space="preserve"> (e.g. any discretion or obligation on the Council</w:t>
            </w:r>
            <w:r w:rsidR="003D5046" w:rsidRPr="00825DEC">
              <w:rPr>
                <w:color w:val="000000" w:themeColor="text1"/>
                <w:sz w:val="20"/>
                <w:szCs w:val="20"/>
              </w:rPr>
              <w:t xml:space="preserve"> </w:t>
            </w:r>
            <w:r w:rsidR="008929B6" w:rsidRPr="00825DEC">
              <w:rPr>
                <w:color w:val="000000" w:themeColor="text1"/>
                <w:sz w:val="20"/>
                <w:szCs w:val="20"/>
              </w:rPr>
              <w:t xml:space="preserve">to reject the Application, evaluation criteria in respect of technical questions described in section </w:t>
            </w:r>
            <w:r w:rsidR="008929B6" w:rsidRPr="00825DEC">
              <w:rPr>
                <w:color w:val="000000" w:themeColor="text1"/>
                <w:sz w:val="20"/>
                <w:szCs w:val="20"/>
              </w:rPr>
              <w:fldChar w:fldCharType="begin"/>
            </w:r>
            <w:r w:rsidR="008929B6" w:rsidRPr="00825DEC">
              <w:rPr>
                <w:color w:val="000000" w:themeColor="text1"/>
                <w:sz w:val="20"/>
                <w:szCs w:val="20"/>
              </w:rPr>
              <w:instrText xml:space="preserve"> REF _Ref130678248 \r \h </w:instrText>
            </w:r>
            <w:r w:rsidR="00BE5EC5" w:rsidRPr="00825DEC">
              <w:rPr>
                <w:color w:val="000000" w:themeColor="text1"/>
                <w:sz w:val="20"/>
                <w:szCs w:val="20"/>
              </w:rPr>
              <w:instrText xml:space="preserve"> \* MERGEFORMAT </w:instrText>
            </w:r>
            <w:r w:rsidR="008929B6" w:rsidRPr="00825DEC">
              <w:rPr>
                <w:color w:val="000000" w:themeColor="text1"/>
                <w:sz w:val="20"/>
                <w:szCs w:val="20"/>
              </w:rPr>
            </w:r>
            <w:r w:rsidR="008929B6" w:rsidRPr="00825DEC">
              <w:rPr>
                <w:color w:val="000000" w:themeColor="text1"/>
                <w:sz w:val="20"/>
                <w:szCs w:val="20"/>
              </w:rPr>
              <w:fldChar w:fldCharType="separate"/>
            </w:r>
            <w:r w:rsidR="00986B1E">
              <w:rPr>
                <w:color w:val="000000" w:themeColor="text1"/>
                <w:sz w:val="20"/>
                <w:szCs w:val="20"/>
              </w:rPr>
              <w:t>11</w:t>
            </w:r>
            <w:r w:rsidR="008929B6" w:rsidRPr="00825DEC">
              <w:rPr>
                <w:color w:val="000000" w:themeColor="text1"/>
                <w:sz w:val="20"/>
                <w:szCs w:val="20"/>
              </w:rPr>
              <w:fldChar w:fldCharType="end"/>
            </w:r>
            <w:r w:rsidR="008929B6" w:rsidRPr="00825DEC">
              <w:rPr>
                <w:color w:val="000000" w:themeColor="text1"/>
                <w:sz w:val="20"/>
                <w:szCs w:val="20"/>
              </w:rPr>
              <w:t xml:space="preserve">). </w:t>
            </w:r>
          </w:p>
        </w:tc>
      </w:tr>
      <w:tr w:rsidR="002F7DA0" w:rsidRPr="00825DEC" w14:paraId="41159577" w14:textId="5932D15D" w:rsidTr="005471AB">
        <w:trPr>
          <w:cantSplit/>
        </w:trPr>
        <w:tc>
          <w:tcPr>
            <w:tcW w:w="2501" w:type="pct"/>
            <w:tcBorders>
              <w:top w:val="nil"/>
              <w:left w:val="nil"/>
              <w:bottom w:val="nil"/>
              <w:right w:val="single" w:sz="4" w:space="0" w:color="auto"/>
            </w:tcBorders>
          </w:tcPr>
          <w:p w14:paraId="60734471" w14:textId="7E737754" w:rsidR="002F7DA0" w:rsidRPr="00825DEC" w:rsidRDefault="002F7DA0" w:rsidP="00BA1297">
            <w:pPr>
              <w:pStyle w:val="Heading3"/>
              <w:spacing w:before="240" w:after="240"/>
              <w:outlineLvl w:val="2"/>
              <w:rPr>
                <w:sz w:val="20"/>
                <w:szCs w:val="22"/>
              </w:rPr>
            </w:pPr>
            <w:r w:rsidRPr="00825DEC">
              <w:rPr>
                <w:sz w:val="20"/>
                <w:szCs w:val="22"/>
              </w:rPr>
              <w:t xml:space="preserve">Arrangements regarding the </w:t>
            </w:r>
            <w:r w:rsidR="00476C67" w:rsidRPr="00825DEC">
              <w:rPr>
                <w:sz w:val="20"/>
                <w:szCs w:val="22"/>
              </w:rPr>
              <w:t>Council</w:t>
            </w:r>
            <w:r w:rsidRPr="00825DEC">
              <w:rPr>
                <w:sz w:val="20"/>
                <w:szCs w:val="22"/>
              </w:rPr>
              <w:t>’s provision of feedback to each Applicant after completion of this Application Procedure</w:t>
            </w:r>
          </w:p>
        </w:tc>
        <w:tc>
          <w:tcPr>
            <w:tcW w:w="2499" w:type="pct"/>
            <w:tcBorders>
              <w:left w:val="single" w:sz="4" w:space="0" w:color="auto"/>
            </w:tcBorders>
          </w:tcPr>
          <w:p w14:paraId="0D96D413" w14:textId="3B3E327C" w:rsidR="002F7DA0" w:rsidRPr="00825DEC" w:rsidRDefault="001614F9" w:rsidP="00BA1297">
            <w:pPr>
              <w:spacing w:before="240" w:after="240"/>
              <w:rPr>
                <w:color w:val="000000" w:themeColor="text1"/>
                <w:sz w:val="20"/>
                <w:szCs w:val="20"/>
              </w:rPr>
            </w:pPr>
            <w:r w:rsidRPr="00825DEC">
              <w:rPr>
                <w:color w:val="000000" w:themeColor="text1"/>
                <w:sz w:val="20"/>
                <w:szCs w:val="20"/>
              </w:rPr>
              <w:t xml:space="preserve">See section </w:t>
            </w:r>
            <w:r w:rsidR="00423D0F" w:rsidRPr="00825DEC">
              <w:rPr>
                <w:color w:val="000000" w:themeColor="text1"/>
                <w:sz w:val="20"/>
                <w:szCs w:val="20"/>
              </w:rPr>
              <w:fldChar w:fldCharType="begin"/>
            </w:r>
            <w:r w:rsidR="00423D0F" w:rsidRPr="00825DEC">
              <w:rPr>
                <w:color w:val="000000" w:themeColor="text1"/>
                <w:sz w:val="20"/>
                <w:szCs w:val="20"/>
              </w:rPr>
              <w:instrText xml:space="preserve"> REF _Ref130662086 \r \h </w:instrText>
            </w:r>
            <w:r w:rsidR="00DD7AF7" w:rsidRPr="00825DEC">
              <w:rPr>
                <w:color w:val="000000" w:themeColor="text1"/>
                <w:sz w:val="20"/>
                <w:szCs w:val="20"/>
              </w:rPr>
              <w:instrText xml:space="preserve"> \* MERGEFORMAT </w:instrText>
            </w:r>
            <w:r w:rsidR="00423D0F" w:rsidRPr="00825DEC">
              <w:rPr>
                <w:color w:val="000000" w:themeColor="text1"/>
                <w:sz w:val="20"/>
                <w:szCs w:val="20"/>
              </w:rPr>
            </w:r>
            <w:r w:rsidR="00423D0F" w:rsidRPr="00825DEC">
              <w:rPr>
                <w:color w:val="000000" w:themeColor="text1"/>
                <w:sz w:val="20"/>
                <w:szCs w:val="20"/>
              </w:rPr>
              <w:fldChar w:fldCharType="separate"/>
            </w:r>
            <w:r w:rsidR="00986B1E">
              <w:rPr>
                <w:color w:val="000000" w:themeColor="text1"/>
                <w:sz w:val="20"/>
                <w:szCs w:val="20"/>
              </w:rPr>
              <w:t>22</w:t>
            </w:r>
            <w:r w:rsidR="00423D0F" w:rsidRPr="00825DEC">
              <w:rPr>
                <w:color w:val="000000" w:themeColor="text1"/>
                <w:sz w:val="20"/>
                <w:szCs w:val="20"/>
              </w:rPr>
              <w:fldChar w:fldCharType="end"/>
            </w:r>
            <w:r w:rsidRPr="00825DEC">
              <w:rPr>
                <w:color w:val="000000" w:themeColor="text1"/>
                <w:sz w:val="20"/>
                <w:szCs w:val="20"/>
              </w:rPr>
              <w:t xml:space="preserve"> in the Application Instructions.</w:t>
            </w:r>
          </w:p>
        </w:tc>
      </w:tr>
    </w:tbl>
    <w:p w14:paraId="5DFF3AF4" w14:textId="209511DC" w:rsidR="00952945" w:rsidRPr="00825DEC" w:rsidRDefault="00952945" w:rsidP="00BA1297">
      <w:pPr>
        <w:spacing w:before="240" w:after="240"/>
        <w:rPr>
          <w:color w:val="000000" w:themeColor="text1"/>
          <w:sz w:val="20"/>
          <w:szCs w:val="20"/>
        </w:rPr>
      </w:pPr>
    </w:p>
    <w:p w14:paraId="11DAF5B3" w14:textId="77777777" w:rsidR="00952945" w:rsidRPr="00825DEC" w:rsidRDefault="00952945" w:rsidP="00BA1297">
      <w:pPr>
        <w:spacing w:before="240" w:after="240"/>
        <w:rPr>
          <w:color w:val="000000" w:themeColor="text1"/>
          <w:sz w:val="20"/>
          <w:szCs w:val="20"/>
        </w:rPr>
      </w:pPr>
      <w:r w:rsidRPr="00825DEC">
        <w:rPr>
          <w:color w:val="000000" w:themeColor="text1"/>
          <w:sz w:val="20"/>
          <w:szCs w:val="20"/>
        </w:rPr>
        <w:br w:type="page"/>
      </w:r>
    </w:p>
    <w:p w14:paraId="1927A296" w14:textId="77777777" w:rsidR="001614F9" w:rsidRPr="00825DEC" w:rsidRDefault="001614F9" w:rsidP="00BA1297">
      <w:pPr>
        <w:spacing w:before="240" w:after="240"/>
        <w:rPr>
          <w:color w:val="000000" w:themeColor="text1"/>
          <w:sz w:val="20"/>
          <w:szCs w:val="20"/>
        </w:rPr>
      </w:pPr>
    </w:p>
    <w:tbl>
      <w:tblPr>
        <w:tblStyle w:val="TableGrid"/>
        <w:tblW w:w="5000" w:type="pct"/>
        <w:tblLook w:val="04A0" w:firstRow="1" w:lastRow="0" w:firstColumn="1" w:lastColumn="0" w:noHBand="0" w:noVBand="1"/>
      </w:tblPr>
      <w:tblGrid>
        <w:gridCol w:w="10466"/>
      </w:tblGrid>
      <w:tr w:rsidR="00952945" w:rsidRPr="00825DEC" w14:paraId="1C39A74B" w14:textId="6402F7A7" w:rsidTr="00952945">
        <w:trPr>
          <w:cantSplit/>
        </w:trPr>
        <w:tc>
          <w:tcPr>
            <w:tcW w:w="5000" w:type="pct"/>
            <w:tcBorders>
              <w:top w:val="nil"/>
              <w:left w:val="nil"/>
              <w:bottom w:val="nil"/>
              <w:right w:val="nil"/>
            </w:tcBorders>
          </w:tcPr>
          <w:p w14:paraId="71426C17" w14:textId="08B334DA" w:rsidR="00952945" w:rsidRPr="00825DEC" w:rsidRDefault="00952945" w:rsidP="00BA1297">
            <w:pPr>
              <w:pStyle w:val="Heading1"/>
              <w:numPr>
                <w:ilvl w:val="0"/>
                <w:numId w:val="0"/>
              </w:numPr>
              <w:spacing w:before="240" w:after="240"/>
              <w:ind w:left="360" w:hanging="360"/>
              <w:outlineLvl w:val="0"/>
              <w:rPr>
                <w:rFonts w:ascii="Arial" w:hAnsi="Arial"/>
                <w:sz w:val="20"/>
                <w:szCs w:val="30"/>
              </w:rPr>
            </w:pPr>
            <w:bookmarkStart w:id="62" w:name="_Toc49682924"/>
            <w:bookmarkStart w:id="63" w:name="_Toc49689536"/>
            <w:bookmarkStart w:id="64" w:name="_Toc130663024"/>
            <w:bookmarkStart w:id="65" w:name="_Toc130671667"/>
            <w:bookmarkStart w:id="66" w:name="_Toc130679329"/>
            <w:bookmarkStart w:id="67" w:name="_Toc146010631"/>
            <w:r w:rsidRPr="00825DEC">
              <w:rPr>
                <w:rFonts w:ascii="Arial" w:hAnsi="Arial"/>
                <w:sz w:val="20"/>
                <w:szCs w:val="30"/>
              </w:rPr>
              <w:t>About the Applicant</w:t>
            </w:r>
            <w:bookmarkEnd w:id="62"/>
            <w:bookmarkEnd w:id="63"/>
            <w:bookmarkEnd w:id="64"/>
            <w:bookmarkEnd w:id="65"/>
            <w:bookmarkEnd w:id="66"/>
            <w:bookmarkEnd w:id="67"/>
          </w:p>
        </w:tc>
      </w:tr>
    </w:tbl>
    <w:p w14:paraId="41C50EA3" w14:textId="3FCF4F6B" w:rsidR="001614F9" w:rsidRPr="00825DEC" w:rsidRDefault="001614F9" w:rsidP="00BA1297">
      <w:pPr>
        <w:keepNext/>
        <w:spacing w:before="240" w:after="240"/>
        <w:rPr>
          <w:color w:val="000000" w:themeColor="text1"/>
          <w:sz w:val="20"/>
          <w:szCs w:val="20"/>
        </w:rPr>
      </w:pPr>
    </w:p>
    <w:tbl>
      <w:tblPr>
        <w:tblStyle w:val="TableGrid"/>
        <w:tblW w:w="5002" w:type="pct"/>
        <w:tblLook w:val="04A0" w:firstRow="1" w:lastRow="0" w:firstColumn="1" w:lastColumn="0" w:noHBand="0" w:noVBand="1"/>
      </w:tblPr>
      <w:tblGrid>
        <w:gridCol w:w="5237"/>
        <w:gridCol w:w="5233"/>
      </w:tblGrid>
      <w:tr w:rsidR="009A6513" w:rsidRPr="00825DEC" w14:paraId="65B41FCC" w14:textId="1940FA9F" w:rsidTr="001614F9">
        <w:trPr>
          <w:cantSplit/>
        </w:trPr>
        <w:tc>
          <w:tcPr>
            <w:tcW w:w="2501" w:type="pct"/>
            <w:tcBorders>
              <w:top w:val="nil"/>
              <w:left w:val="nil"/>
              <w:bottom w:val="nil"/>
              <w:right w:val="nil"/>
            </w:tcBorders>
          </w:tcPr>
          <w:p w14:paraId="242CCCA8" w14:textId="77777777" w:rsidR="002F7DA0" w:rsidRPr="00825DEC" w:rsidRDefault="002F7DA0" w:rsidP="00BA1297">
            <w:pPr>
              <w:pStyle w:val="Heading1"/>
              <w:spacing w:before="240" w:after="240"/>
              <w:outlineLvl w:val="0"/>
              <w:rPr>
                <w:rFonts w:ascii="Arial" w:hAnsi="Arial"/>
                <w:sz w:val="20"/>
                <w:szCs w:val="30"/>
              </w:rPr>
            </w:pPr>
            <w:bookmarkStart w:id="68" w:name="_Toc49682925"/>
            <w:bookmarkStart w:id="69" w:name="_Toc49689537"/>
            <w:bookmarkStart w:id="70" w:name="_Toc130663025"/>
            <w:bookmarkStart w:id="71" w:name="_Toc130671668"/>
            <w:bookmarkStart w:id="72" w:name="_Toc130679330"/>
            <w:bookmarkStart w:id="73" w:name="_Toc146010632"/>
            <w:r w:rsidRPr="00825DEC">
              <w:rPr>
                <w:rFonts w:ascii="Arial" w:hAnsi="Arial"/>
                <w:sz w:val="20"/>
                <w:szCs w:val="30"/>
              </w:rPr>
              <w:t>Applicant details</w:t>
            </w:r>
            <w:bookmarkEnd w:id="68"/>
            <w:bookmarkEnd w:id="69"/>
            <w:bookmarkEnd w:id="70"/>
            <w:bookmarkEnd w:id="71"/>
            <w:bookmarkEnd w:id="72"/>
            <w:bookmarkEnd w:id="73"/>
          </w:p>
        </w:tc>
        <w:tc>
          <w:tcPr>
            <w:tcW w:w="2499" w:type="pct"/>
            <w:tcBorders>
              <w:top w:val="nil"/>
              <w:left w:val="nil"/>
              <w:bottom w:val="nil"/>
              <w:right w:val="nil"/>
            </w:tcBorders>
          </w:tcPr>
          <w:p w14:paraId="6CDB6260" w14:textId="77777777" w:rsidR="002F7DA0" w:rsidRPr="00825DEC" w:rsidRDefault="002F7DA0" w:rsidP="00BA1297">
            <w:pPr>
              <w:keepNext/>
              <w:spacing w:before="240" w:after="240"/>
              <w:rPr>
                <w:color w:val="000000" w:themeColor="text1"/>
                <w:sz w:val="20"/>
                <w:szCs w:val="20"/>
              </w:rPr>
            </w:pPr>
          </w:p>
        </w:tc>
      </w:tr>
      <w:tr w:rsidR="009A6513" w:rsidRPr="00825DEC" w14:paraId="460A01A1" w14:textId="2170BB08" w:rsidTr="001614F9">
        <w:trPr>
          <w:cantSplit/>
        </w:trPr>
        <w:tc>
          <w:tcPr>
            <w:tcW w:w="2501" w:type="pct"/>
            <w:tcBorders>
              <w:top w:val="nil"/>
              <w:left w:val="nil"/>
              <w:bottom w:val="nil"/>
              <w:right w:val="single" w:sz="4" w:space="0" w:color="auto"/>
            </w:tcBorders>
          </w:tcPr>
          <w:p w14:paraId="388449A5" w14:textId="77777777" w:rsidR="002F7DA0" w:rsidRPr="00825DEC" w:rsidRDefault="002F7DA0" w:rsidP="00BA1297">
            <w:pPr>
              <w:pStyle w:val="Heading3"/>
              <w:spacing w:before="240" w:after="240"/>
              <w:outlineLvl w:val="2"/>
              <w:rPr>
                <w:sz w:val="20"/>
                <w:szCs w:val="22"/>
              </w:rPr>
            </w:pPr>
            <w:r w:rsidRPr="00825DEC">
              <w:rPr>
                <w:sz w:val="20"/>
                <w:szCs w:val="22"/>
              </w:rPr>
              <w:t xml:space="preserve">Name of the Applicant including any company number or the like </w:t>
            </w:r>
          </w:p>
        </w:tc>
        <w:tc>
          <w:tcPr>
            <w:tcW w:w="2499" w:type="pct"/>
            <w:tcBorders>
              <w:left w:val="single" w:sz="4" w:space="0" w:color="auto"/>
            </w:tcBorders>
          </w:tcPr>
          <w:p w14:paraId="7CC3DF1F" w14:textId="77777777" w:rsidR="002F7DA0" w:rsidRPr="00825DEC" w:rsidRDefault="002F7DA0" w:rsidP="00BA1297">
            <w:pPr>
              <w:spacing w:before="240" w:after="240"/>
              <w:rPr>
                <w:color w:val="000000" w:themeColor="text1"/>
                <w:sz w:val="20"/>
                <w:szCs w:val="20"/>
              </w:rPr>
            </w:pPr>
          </w:p>
        </w:tc>
      </w:tr>
      <w:tr w:rsidR="00643485" w:rsidRPr="00825DEC" w14:paraId="68936968" w14:textId="77777777" w:rsidTr="001614F9">
        <w:trPr>
          <w:cantSplit/>
        </w:trPr>
        <w:tc>
          <w:tcPr>
            <w:tcW w:w="2501" w:type="pct"/>
            <w:tcBorders>
              <w:top w:val="nil"/>
              <w:left w:val="nil"/>
              <w:bottom w:val="nil"/>
              <w:right w:val="single" w:sz="4" w:space="0" w:color="auto"/>
            </w:tcBorders>
          </w:tcPr>
          <w:p w14:paraId="5E05062F" w14:textId="77777777" w:rsidR="00643485" w:rsidRPr="00825DEC" w:rsidRDefault="00643485" w:rsidP="00BA1297">
            <w:pPr>
              <w:pStyle w:val="Heading3"/>
              <w:spacing w:before="240" w:after="240"/>
              <w:outlineLvl w:val="2"/>
              <w:rPr>
                <w:sz w:val="20"/>
                <w:szCs w:val="22"/>
              </w:rPr>
            </w:pPr>
            <w:r w:rsidRPr="00825DEC">
              <w:rPr>
                <w:sz w:val="20"/>
                <w:szCs w:val="22"/>
              </w:rPr>
              <w:t>Indicate the type of entity of the Applicant</w:t>
            </w:r>
            <w:r w:rsidR="001260D1" w:rsidRPr="00825DEC">
              <w:rPr>
                <w:sz w:val="20"/>
                <w:szCs w:val="22"/>
              </w:rPr>
              <w:t xml:space="preserve"> i.e. </w:t>
            </w:r>
          </w:p>
          <w:p w14:paraId="53CE47B5" w14:textId="22BC7522" w:rsidR="001260D1" w:rsidRPr="00825DEC" w:rsidRDefault="001260D1" w:rsidP="00BA1297">
            <w:pPr>
              <w:pStyle w:val="ListParagraph"/>
              <w:numPr>
                <w:ilvl w:val="0"/>
                <w:numId w:val="96"/>
              </w:numPr>
              <w:spacing w:before="240" w:after="240"/>
              <w:ind w:left="984"/>
              <w:contextualSpacing w:val="0"/>
              <w:rPr>
                <w:sz w:val="20"/>
                <w:szCs w:val="20"/>
              </w:rPr>
            </w:pPr>
            <w:r w:rsidRPr="00825DEC">
              <w:rPr>
                <w:sz w:val="20"/>
                <w:szCs w:val="20"/>
              </w:rPr>
              <w:t>public limited company</w:t>
            </w:r>
          </w:p>
          <w:p w14:paraId="2BA1C365" w14:textId="42FCEB63" w:rsidR="001260D1" w:rsidRPr="00825DEC" w:rsidRDefault="001260D1" w:rsidP="00BA1297">
            <w:pPr>
              <w:pStyle w:val="ListParagraph"/>
              <w:numPr>
                <w:ilvl w:val="0"/>
                <w:numId w:val="96"/>
              </w:numPr>
              <w:spacing w:before="240" w:after="240"/>
              <w:ind w:left="984"/>
              <w:contextualSpacing w:val="0"/>
              <w:rPr>
                <w:sz w:val="20"/>
                <w:szCs w:val="20"/>
              </w:rPr>
            </w:pPr>
            <w:r w:rsidRPr="00825DEC">
              <w:rPr>
                <w:sz w:val="20"/>
                <w:szCs w:val="20"/>
              </w:rPr>
              <w:t>private limited company</w:t>
            </w:r>
          </w:p>
          <w:p w14:paraId="77D1CEF5" w14:textId="4BB175F4" w:rsidR="001260D1" w:rsidRPr="00825DEC" w:rsidRDefault="001260D1" w:rsidP="00BA1297">
            <w:pPr>
              <w:pStyle w:val="ListParagraph"/>
              <w:numPr>
                <w:ilvl w:val="0"/>
                <w:numId w:val="96"/>
              </w:numPr>
              <w:spacing w:before="240" w:after="240"/>
              <w:ind w:left="984"/>
              <w:contextualSpacing w:val="0"/>
              <w:rPr>
                <w:sz w:val="20"/>
                <w:szCs w:val="20"/>
              </w:rPr>
            </w:pPr>
            <w:r w:rsidRPr="00825DEC">
              <w:rPr>
                <w:sz w:val="20"/>
                <w:szCs w:val="20"/>
              </w:rPr>
              <w:t>limited liability partnership</w:t>
            </w:r>
          </w:p>
          <w:p w14:paraId="46FD81F8" w14:textId="2FEC1215" w:rsidR="001260D1" w:rsidRPr="00825DEC" w:rsidRDefault="001260D1" w:rsidP="00BA1297">
            <w:pPr>
              <w:pStyle w:val="ListParagraph"/>
              <w:numPr>
                <w:ilvl w:val="0"/>
                <w:numId w:val="96"/>
              </w:numPr>
              <w:spacing w:before="240" w:after="240"/>
              <w:ind w:left="984"/>
              <w:contextualSpacing w:val="0"/>
              <w:rPr>
                <w:sz w:val="20"/>
                <w:szCs w:val="20"/>
              </w:rPr>
            </w:pPr>
            <w:r w:rsidRPr="00825DEC">
              <w:rPr>
                <w:sz w:val="20"/>
                <w:szCs w:val="20"/>
              </w:rPr>
              <w:t>other partnership</w:t>
            </w:r>
          </w:p>
          <w:p w14:paraId="066FCF67" w14:textId="4ADC3398" w:rsidR="001260D1" w:rsidRPr="00825DEC" w:rsidRDefault="001260D1" w:rsidP="00BA1297">
            <w:pPr>
              <w:pStyle w:val="ListParagraph"/>
              <w:numPr>
                <w:ilvl w:val="0"/>
                <w:numId w:val="96"/>
              </w:numPr>
              <w:spacing w:before="240" w:after="240"/>
              <w:ind w:left="984"/>
              <w:contextualSpacing w:val="0"/>
              <w:rPr>
                <w:sz w:val="20"/>
                <w:szCs w:val="20"/>
              </w:rPr>
            </w:pPr>
            <w:r w:rsidRPr="00825DEC">
              <w:rPr>
                <w:sz w:val="20"/>
                <w:szCs w:val="20"/>
              </w:rPr>
              <w:t>sole trader</w:t>
            </w:r>
          </w:p>
          <w:p w14:paraId="0A7460C3" w14:textId="1C01B431" w:rsidR="001260D1" w:rsidRPr="00825DEC" w:rsidRDefault="001260D1" w:rsidP="00BA1297">
            <w:pPr>
              <w:pStyle w:val="ListParagraph"/>
              <w:numPr>
                <w:ilvl w:val="0"/>
                <w:numId w:val="96"/>
              </w:numPr>
              <w:spacing w:before="240" w:after="240"/>
              <w:ind w:left="984"/>
              <w:contextualSpacing w:val="0"/>
              <w:rPr>
                <w:sz w:val="20"/>
                <w:szCs w:val="20"/>
              </w:rPr>
            </w:pPr>
            <w:r w:rsidRPr="00825DEC">
              <w:rPr>
                <w:sz w:val="20"/>
                <w:szCs w:val="20"/>
              </w:rPr>
              <w:t>third sector</w:t>
            </w:r>
          </w:p>
          <w:p w14:paraId="660AA92C" w14:textId="766CDF39" w:rsidR="001260D1" w:rsidRPr="00825DEC" w:rsidRDefault="001260D1" w:rsidP="00BA1297">
            <w:pPr>
              <w:pStyle w:val="ListParagraph"/>
              <w:numPr>
                <w:ilvl w:val="0"/>
                <w:numId w:val="96"/>
              </w:numPr>
              <w:spacing w:before="240" w:after="240"/>
              <w:ind w:left="984"/>
              <w:contextualSpacing w:val="0"/>
              <w:rPr>
                <w:sz w:val="20"/>
                <w:szCs w:val="20"/>
              </w:rPr>
            </w:pPr>
            <w:r w:rsidRPr="00825DEC">
              <w:rPr>
                <w:sz w:val="20"/>
                <w:szCs w:val="20"/>
              </w:rPr>
              <w:t xml:space="preserve">other (please specify </w:t>
            </w:r>
            <w:r w:rsidR="000C485A" w:rsidRPr="00825DEC">
              <w:rPr>
                <w:sz w:val="20"/>
                <w:szCs w:val="20"/>
              </w:rPr>
              <w:t>the Applicant’s trading status)</w:t>
            </w:r>
          </w:p>
        </w:tc>
        <w:tc>
          <w:tcPr>
            <w:tcW w:w="2499" w:type="pct"/>
            <w:tcBorders>
              <w:left w:val="single" w:sz="4" w:space="0" w:color="auto"/>
            </w:tcBorders>
          </w:tcPr>
          <w:p w14:paraId="4208D9AC" w14:textId="77777777" w:rsidR="00643485" w:rsidRPr="00825DEC" w:rsidRDefault="00643485" w:rsidP="00BA1297">
            <w:pPr>
              <w:spacing w:before="240" w:after="240"/>
              <w:rPr>
                <w:color w:val="000000" w:themeColor="text1"/>
                <w:sz w:val="20"/>
                <w:szCs w:val="20"/>
              </w:rPr>
            </w:pPr>
          </w:p>
        </w:tc>
      </w:tr>
      <w:tr w:rsidR="009A6513" w:rsidRPr="00825DEC" w14:paraId="1247D9B1" w14:textId="693BB0DF" w:rsidTr="001614F9">
        <w:trPr>
          <w:cantSplit/>
        </w:trPr>
        <w:tc>
          <w:tcPr>
            <w:tcW w:w="2501" w:type="pct"/>
            <w:tcBorders>
              <w:top w:val="nil"/>
              <w:left w:val="nil"/>
              <w:bottom w:val="nil"/>
              <w:right w:val="single" w:sz="4" w:space="0" w:color="auto"/>
            </w:tcBorders>
          </w:tcPr>
          <w:p w14:paraId="26C7FEFC" w14:textId="77777777" w:rsidR="002F7DA0" w:rsidRPr="00825DEC" w:rsidRDefault="002F7DA0" w:rsidP="00BA1297">
            <w:pPr>
              <w:pStyle w:val="Heading3"/>
              <w:spacing w:before="240" w:after="240"/>
              <w:outlineLvl w:val="2"/>
              <w:rPr>
                <w:sz w:val="20"/>
                <w:szCs w:val="22"/>
              </w:rPr>
            </w:pPr>
            <w:r w:rsidRPr="00825DEC">
              <w:rPr>
                <w:sz w:val="20"/>
                <w:szCs w:val="22"/>
              </w:rPr>
              <w:t xml:space="preserve">If the Applicant is a Consortium, indicate </w:t>
            </w:r>
          </w:p>
          <w:p w14:paraId="0978DBF2" w14:textId="77777777" w:rsidR="00453429" w:rsidRPr="00825DEC" w:rsidRDefault="00453429" w:rsidP="00BA1297">
            <w:pPr>
              <w:pStyle w:val="ListParagraph"/>
              <w:numPr>
                <w:ilvl w:val="0"/>
                <w:numId w:val="8"/>
              </w:numPr>
              <w:spacing w:before="240" w:after="240"/>
              <w:ind w:left="1080"/>
              <w:contextualSpacing w:val="0"/>
              <w:rPr>
                <w:color w:val="000000" w:themeColor="text1"/>
                <w:sz w:val="20"/>
                <w:szCs w:val="20"/>
              </w:rPr>
            </w:pPr>
            <w:r w:rsidRPr="00825DEC">
              <w:rPr>
                <w:color w:val="000000" w:themeColor="text1"/>
                <w:sz w:val="20"/>
                <w:szCs w:val="20"/>
              </w:rPr>
              <w:t>The name of the current lead member</w:t>
            </w:r>
          </w:p>
          <w:p w14:paraId="4F7F1327" w14:textId="517D00CC" w:rsidR="00453429" w:rsidRPr="00825DEC" w:rsidRDefault="00453429" w:rsidP="00BA1297">
            <w:pPr>
              <w:pStyle w:val="ListParagraph"/>
              <w:numPr>
                <w:ilvl w:val="0"/>
                <w:numId w:val="8"/>
              </w:numPr>
              <w:spacing w:before="240" w:after="240"/>
              <w:ind w:left="1080"/>
              <w:contextualSpacing w:val="0"/>
              <w:rPr>
                <w:color w:val="000000" w:themeColor="text1"/>
                <w:sz w:val="20"/>
                <w:szCs w:val="20"/>
              </w:rPr>
            </w:pPr>
            <w:r w:rsidRPr="00825DEC">
              <w:rPr>
                <w:color w:val="000000" w:themeColor="text1"/>
                <w:sz w:val="20"/>
                <w:szCs w:val="20"/>
              </w:rPr>
              <w:t>The name of each other member</w:t>
            </w:r>
          </w:p>
          <w:p w14:paraId="08ED4A4B" w14:textId="5962D407" w:rsidR="00453429" w:rsidRPr="00825DEC" w:rsidRDefault="00453429" w:rsidP="00BA1297">
            <w:pPr>
              <w:pStyle w:val="ListParagraph"/>
              <w:spacing w:before="240" w:after="240"/>
              <w:contextualSpacing w:val="0"/>
              <w:rPr>
                <w:color w:val="000000" w:themeColor="text1"/>
                <w:sz w:val="20"/>
                <w:szCs w:val="20"/>
              </w:rPr>
            </w:pPr>
            <w:r w:rsidRPr="00825DEC">
              <w:rPr>
                <w:color w:val="000000" w:themeColor="text1"/>
                <w:sz w:val="20"/>
                <w:szCs w:val="20"/>
              </w:rPr>
              <w:t>See section</w:t>
            </w:r>
            <w:r w:rsidR="00FC1D65" w:rsidRPr="00825DEC">
              <w:rPr>
                <w:color w:val="000000" w:themeColor="text1"/>
                <w:sz w:val="20"/>
                <w:szCs w:val="20"/>
              </w:rPr>
              <w:t xml:space="preserve"> </w:t>
            </w:r>
            <w:r w:rsidR="00952945" w:rsidRPr="00825DEC">
              <w:rPr>
                <w:color w:val="000000" w:themeColor="text1"/>
                <w:sz w:val="20"/>
                <w:szCs w:val="20"/>
              </w:rPr>
              <w:fldChar w:fldCharType="begin"/>
            </w:r>
            <w:r w:rsidR="00952945" w:rsidRPr="00825DEC">
              <w:rPr>
                <w:color w:val="000000" w:themeColor="text1"/>
                <w:sz w:val="20"/>
                <w:szCs w:val="20"/>
              </w:rPr>
              <w:instrText xml:space="preserve"> REF _Ref130662123 \r \h </w:instrText>
            </w:r>
            <w:r w:rsidR="00DD7AF7" w:rsidRPr="00825DEC">
              <w:rPr>
                <w:color w:val="000000" w:themeColor="text1"/>
                <w:sz w:val="20"/>
                <w:szCs w:val="20"/>
              </w:rPr>
              <w:instrText xml:space="preserve"> \* MERGEFORMAT </w:instrText>
            </w:r>
            <w:r w:rsidR="00952945" w:rsidRPr="00825DEC">
              <w:rPr>
                <w:color w:val="000000" w:themeColor="text1"/>
                <w:sz w:val="20"/>
                <w:szCs w:val="20"/>
              </w:rPr>
            </w:r>
            <w:r w:rsidR="00952945" w:rsidRPr="00825DEC">
              <w:rPr>
                <w:color w:val="000000" w:themeColor="text1"/>
                <w:sz w:val="20"/>
                <w:szCs w:val="20"/>
              </w:rPr>
              <w:fldChar w:fldCharType="separate"/>
            </w:r>
            <w:r w:rsidR="00986B1E">
              <w:rPr>
                <w:color w:val="000000" w:themeColor="text1"/>
                <w:sz w:val="20"/>
                <w:szCs w:val="20"/>
              </w:rPr>
              <w:t>17</w:t>
            </w:r>
            <w:r w:rsidR="00952945" w:rsidRPr="00825DEC">
              <w:rPr>
                <w:color w:val="000000" w:themeColor="text1"/>
                <w:sz w:val="20"/>
                <w:szCs w:val="20"/>
              </w:rPr>
              <w:fldChar w:fldCharType="end"/>
            </w:r>
            <w:r w:rsidR="00FC1D65" w:rsidRPr="00825DEC">
              <w:rPr>
                <w:color w:val="000000" w:themeColor="text1"/>
                <w:sz w:val="20"/>
                <w:szCs w:val="20"/>
              </w:rPr>
              <w:t xml:space="preserve"> </w:t>
            </w:r>
            <w:r w:rsidRPr="00825DEC">
              <w:rPr>
                <w:color w:val="000000" w:themeColor="text1"/>
                <w:sz w:val="20"/>
                <w:szCs w:val="20"/>
              </w:rPr>
              <w:t xml:space="preserve">in the Application Instructions regarding </w:t>
            </w:r>
            <w:r w:rsidR="00C7506D" w:rsidRPr="00825DEC">
              <w:rPr>
                <w:color w:val="000000" w:themeColor="text1"/>
                <w:sz w:val="20"/>
                <w:szCs w:val="20"/>
              </w:rPr>
              <w:t>Consortia</w:t>
            </w:r>
          </w:p>
        </w:tc>
        <w:tc>
          <w:tcPr>
            <w:tcW w:w="2499" w:type="pct"/>
            <w:tcBorders>
              <w:left w:val="single" w:sz="4" w:space="0" w:color="auto"/>
            </w:tcBorders>
          </w:tcPr>
          <w:p w14:paraId="31FD5B37" w14:textId="77777777" w:rsidR="002F7DA0" w:rsidRPr="00825DEC" w:rsidRDefault="002F7DA0" w:rsidP="00BA1297">
            <w:pPr>
              <w:spacing w:before="240" w:after="240"/>
              <w:rPr>
                <w:color w:val="000000" w:themeColor="text1"/>
                <w:sz w:val="20"/>
                <w:szCs w:val="20"/>
              </w:rPr>
            </w:pPr>
          </w:p>
        </w:tc>
      </w:tr>
      <w:tr w:rsidR="009A6513" w:rsidRPr="00825DEC" w14:paraId="425FA2CE" w14:textId="77777777" w:rsidTr="001614F9">
        <w:trPr>
          <w:cantSplit/>
        </w:trPr>
        <w:tc>
          <w:tcPr>
            <w:tcW w:w="2501" w:type="pct"/>
            <w:tcBorders>
              <w:top w:val="nil"/>
              <w:left w:val="nil"/>
              <w:bottom w:val="nil"/>
              <w:right w:val="single" w:sz="4" w:space="0" w:color="auto"/>
            </w:tcBorders>
          </w:tcPr>
          <w:p w14:paraId="69F5A1E2" w14:textId="647A70EC" w:rsidR="00C7506D" w:rsidRPr="00825DEC" w:rsidRDefault="00C7506D" w:rsidP="00BA1297">
            <w:pPr>
              <w:pStyle w:val="Heading3"/>
              <w:spacing w:before="240" w:after="240"/>
              <w:outlineLvl w:val="2"/>
              <w:rPr>
                <w:sz w:val="20"/>
                <w:szCs w:val="22"/>
              </w:rPr>
            </w:pPr>
            <w:r w:rsidRPr="00825DEC">
              <w:rPr>
                <w:sz w:val="20"/>
                <w:szCs w:val="22"/>
              </w:rPr>
              <w:t>If the Applicant is a Special Purpose Vehicle,</w:t>
            </w:r>
            <w:r w:rsidR="00925D82" w:rsidRPr="00825DEC">
              <w:rPr>
                <w:sz w:val="20"/>
                <w:szCs w:val="22"/>
              </w:rPr>
              <w:t xml:space="preserve"> </w:t>
            </w:r>
            <w:r w:rsidRPr="00825DEC">
              <w:rPr>
                <w:sz w:val="20"/>
                <w:szCs w:val="22"/>
              </w:rPr>
              <w:t xml:space="preserve">indicate </w:t>
            </w:r>
          </w:p>
          <w:p w14:paraId="44B7A8A8" w14:textId="77777777" w:rsidR="00C7506D" w:rsidRPr="00825DEC" w:rsidRDefault="00C7506D" w:rsidP="00BA1297">
            <w:pPr>
              <w:pStyle w:val="ListParagraph"/>
              <w:numPr>
                <w:ilvl w:val="0"/>
                <w:numId w:val="8"/>
              </w:numPr>
              <w:spacing w:before="240" w:after="240"/>
              <w:ind w:left="1080"/>
              <w:contextualSpacing w:val="0"/>
              <w:rPr>
                <w:color w:val="000000" w:themeColor="text1"/>
                <w:sz w:val="20"/>
                <w:szCs w:val="20"/>
              </w:rPr>
            </w:pPr>
            <w:r w:rsidRPr="00825DEC">
              <w:rPr>
                <w:color w:val="000000" w:themeColor="text1"/>
                <w:sz w:val="20"/>
                <w:szCs w:val="20"/>
              </w:rPr>
              <w:t xml:space="preserve">The name of the current lead shareholder, member or the like </w:t>
            </w:r>
          </w:p>
          <w:p w14:paraId="16D76783" w14:textId="433002DE" w:rsidR="00C7506D" w:rsidRPr="00825DEC" w:rsidRDefault="00C7506D" w:rsidP="00BA1297">
            <w:pPr>
              <w:pStyle w:val="ListParagraph"/>
              <w:numPr>
                <w:ilvl w:val="0"/>
                <w:numId w:val="8"/>
              </w:numPr>
              <w:spacing w:before="240" w:after="240"/>
              <w:ind w:left="1080"/>
              <w:contextualSpacing w:val="0"/>
              <w:rPr>
                <w:color w:val="000000" w:themeColor="text1"/>
                <w:sz w:val="20"/>
                <w:szCs w:val="20"/>
              </w:rPr>
            </w:pPr>
            <w:r w:rsidRPr="00825DEC">
              <w:rPr>
                <w:color w:val="000000" w:themeColor="text1"/>
                <w:sz w:val="20"/>
                <w:szCs w:val="20"/>
              </w:rPr>
              <w:t xml:space="preserve">The name of each other shareholder, member or the like </w:t>
            </w:r>
          </w:p>
          <w:p w14:paraId="43A1A2B8" w14:textId="5311C49F" w:rsidR="00C7506D" w:rsidRPr="00825DEC" w:rsidRDefault="00C7506D" w:rsidP="00BA1297">
            <w:pPr>
              <w:pStyle w:val="Heading3"/>
              <w:numPr>
                <w:ilvl w:val="0"/>
                <w:numId w:val="0"/>
              </w:numPr>
              <w:spacing w:before="240" w:after="240"/>
              <w:ind w:left="624"/>
              <w:outlineLvl w:val="2"/>
              <w:rPr>
                <w:sz w:val="20"/>
                <w:szCs w:val="22"/>
              </w:rPr>
            </w:pPr>
            <w:r w:rsidRPr="00825DEC">
              <w:rPr>
                <w:sz w:val="20"/>
                <w:szCs w:val="22"/>
              </w:rPr>
              <w:t>See section</w:t>
            </w:r>
            <w:r w:rsidR="00FC1D65" w:rsidRPr="00825DEC">
              <w:rPr>
                <w:sz w:val="20"/>
                <w:szCs w:val="22"/>
              </w:rPr>
              <w:t xml:space="preserve"> </w:t>
            </w:r>
            <w:r w:rsidR="00952945" w:rsidRPr="00825DEC">
              <w:rPr>
                <w:sz w:val="20"/>
                <w:szCs w:val="22"/>
              </w:rPr>
              <w:fldChar w:fldCharType="begin"/>
            </w:r>
            <w:r w:rsidR="00952945" w:rsidRPr="00825DEC">
              <w:rPr>
                <w:sz w:val="20"/>
                <w:szCs w:val="22"/>
              </w:rPr>
              <w:instrText xml:space="preserve"> REF _Ref130662137 \r \h </w:instrText>
            </w:r>
            <w:r w:rsidR="00DD7AF7" w:rsidRPr="00825DEC">
              <w:rPr>
                <w:sz w:val="20"/>
                <w:szCs w:val="22"/>
              </w:rPr>
              <w:instrText xml:space="preserve"> \* MERGEFORMAT </w:instrText>
            </w:r>
            <w:r w:rsidR="00952945" w:rsidRPr="00825DEC">
              <w:rPr>
                <w:sz w:val="20"/>
                <w:szCs w:val="22"/>
              </w:rPr>
            </w:r>
            <w:r w:rsidR="00952945" w:rsidRPr="00825DEC">
              <w:rPr>
                <w:sz w:val="20"/>
                <w:szCs w:val="22"/>
              </w:rPr>
              <w:fldChar w:fldCharType="separate"/>
            </w:r>
            <w:r w:rsidR="00986B1E">
              <w:rPr>
                <w:sz w:val="20"/>
                <w:szCs w:val="22"/>
              </w:rPr>
              <w:t>18</w:t>
            </w:r>
            <w:r w:rsidR="00952945" w:rsidRPr="00825DEC">
              <w:rPr>
                <w:sz w:val="20"/>
                <w:szCs w:val="22"/>
              </w:rPr>
              <w:fldChar w:fldCharType="end"/>
            </w:r>
            <w:r w:rsidR="00FC1D65" w:rsidRPr="00825DEC">
              <w:rPr>
                <w:sz w:val="20"/>
                <w:szCs w:val="22"/>
              </w:rPr>
              <w:t xml:space="preserve"> </w:t>
            </w:r>
            <w:r w:rsidRPr="00825DEC">
              <w:rPr>
                <w:sz w:val="20"/>
                <w:szCs w:val="22"/>
              </w:rPr>
              <w:t>in the Application Instructions regarding Special Purpose Vehicles</w:t>
            </w:r>
          </w:p>
        </w:tc>
        <w:tc>
          <w:tcPr>
            <w:tcW w:w="2499" w:type="pct"/>
            <w:tcBorders>
              <w:left w:val="single" w:sz="4" w:space="0" w:color="auto"/>
            </w:tcBorders>
          </w:tcPr>
          <w:p w14:paraId="2AEC32A5" w14:textId="77777777" w:rsidR="00C7506D" w:rsidRPr="00825DEC" w:rsidRDefault="00C7506D" w:rsidP="00BA1297">
            <w:pPr>
              <w:spacing w:before="240" w:after="240"/>
              <w:rPr>
                <w:color w:val="000000" w:themeColor="text1"/>
                <w:sz w:val="20"/>
                <w:szCs w:val="20"/>
              </w:rPr>
            </w:pPr>
          </w:p>
        </w:tc>
      </w:tr>
      <w:tr w:rsidR="009A6513" w:rsidRPr="00825DEC" w14:paraId="1E012F06" w14:textId="7E430576" w:rsidTr="001614F9">
        <w:trPr>
          <w:cantSplit/>
        </w:trPr>
        <w:tc>
          <w:tcPr>
            <w:tcW w:w="2501" w:type="pct"/>
            <w:tcBorders>
              <w:top w:val="nil"/>
              <w:left w:val="nil"/>
              <w:bottom w:val="nil"/>
              <w:right w:val="single" w:sz="4" w:space="0" w:color="auto"/>
            </w:tcBorders>
          </w:tcPr>
          <w:p w14:paraId="3C518251" w14:textId="2A44DA2A" w:rsidR="002F7DA0" w:rsidRPr="00825DEC" w:rsidRDefault="002F7DA0" w:rsidP="00BA1297">
            <w:pPr>
              <w:pStyle w:val="Heading3"/>
              <w:spacing w:before="240" w:after="240"/>
              <w:outlineLvl w:val="2"/>
              <w:rPr>
                <w:sz w:val="20"/>
                <w:szCs w:val="22"/>
              </w:rPr>
            </w:pPr>
            <w:r w:rsidRPr="00825DEC">
              <w:rPr>
                <w:sz w:val="20"/>
                <w:szCs w:val="22"/>
              </w:rPr>
              <w:t xml:space="preserve">Current address from where the Applicant would administer </w:t>
            </w:r>
            <w:r w:rsidR="00C7506D" w:rsidRPr="00825DEC">
              <w:rPr>
                <w:sz w:val="20"/>
                <w:szCs w:val="22"/>
              </w:rPr>
              <w:t xml:space="preserve">its membership of the </w:t>
            </w:r>
            <w:r w:rsidR="008018BF">
              <w:rPr>
                <w:sz w:val="20"/>
                <w:szCs w:val="22"/>
              </w:rPr>
              <w:t>Approved Landlord/Agency List</w:t>
            </w:r>
            <w:r w:rsidR="00F90E37" w:rsidRPr="00825DEC">
              <w:rPr>
                <w:sz w:val="20"/>
                <w:szCs w:val="22"/>
              </w:rPr>
              <w:t xml:space="preserve"> </w:t>
            </w:r>
          </w:p>
        </w:tc>
        <w:tc>
          <w:tcPr>
            <w:tcW w:w="2499" w:type="pct"/>
            <w:tcBorders>
              <w:left w:val="single" w:sz="4" w:space="0" w:color="auto"/>
            </w:tcBorders>
          </w:tcPr>
          <w:p w14:paraId="6C356E9C" w14:textId="77777777" w:rsidR="002F7DA0" w:rsidRPr="00825DEC" w:rsidRDefault="002F7DA0" w:rsidP="00BA1297">
            <w:pPr>
              <w:spacing w:before="240" w:after="240"/>
              <w:rPr>
                <w:color w:val="000000" w:themeColor="text1"/>
                <w:sz w:val="20"/>
                <w:szCs w:val="20"/>
              </w:rPr>
            </w:pPr>
          </w:p>
        </w:tc>
      </w:tr>
      <w:tr w:rsidR="00D357C6" w:rsidRPr="00825DEC" w14:paraId="7517B352" w14:textId="77777777" w:rsidTr="001614F9">
        <w:trPr>
          <w:cantSplit/>
        </w:trPr>
        <w:tc>
          <w:tcPr>
            <w:tcW w:w="2501" w:type="pct"/>
            <w:tcBorders>
              <w:top w:val="nil"/>
              <w:left w:val="nil"/>
              <w:bottom w:val="nil"/>
              <w:right w:val="single" w:sz="4" w:space="0" w:color="auto"/>
            </w:tcBorders>
          </w:tcPr>
          <w:p w14:paraId="19799535" w14:textId="729BFD18" w:rsidR="00D357C6" w:rsidRDefault="00D357C6" w:rsidP="002F593D">
            <w:pPr>
              <w:pStyle w:val="Heading3"/>
              <w:spacing w:before="240" w:after="240"/>
              <w:outlineLvl w:val="2"/>
              <w:rPr>
                <w:sz w:val="20"/>
                <w:szCs w:val="22"/>
              </w:rPr>
            </w:pPr>
            <w:r>
              <w:rPr>
                <w:sz w:val="20"/>
                <w:szCs w:val="22"/>
              </w:rPr>
              <w:lastRenderedPageBreak/>
              <w:t>If a charity, indicate charity number</w:t>
            </w:r>
          </w:p>
        </w:tc>
        <w:tc>
          <w:tcPr>
            <w:tcW w:w="2499" w:type="pct"/>
            <w:tcBorders>
              <w:left w:val="single" w:sz="4" w:space="0" w:color="auto"/>
            </w:tcBorders>
          </w:tcPr>
          <w:p w14:paraId="685DE499" w14:textId="77777777" w:rsidR="00D357C6" w:rsidRPr="00825DEC" w:rsidRDefault="00D357C6" w:rsidP="00BA1297">
            <w:pPr>
              <w:spacing w:before="240" w:after="240"/>
              <w:rPr>
                <w:color w:val="000000" w:themeColor="text1"/>
                <w:sz w:val="20"/>
                <w:szCs w:val="20"/>
              </w:rPr>
            </w:pPr>
          </w:p>
        </w:tc>
      </w:tr>
      <w:tr w:rsidR="00617A69" w:rsidRPr="00825DEC" w14:paraId="27B73934" w14:textId="77777777" w:rsidTr="001614F9">
        <w:trPr>
          <w:cantSplit/>
        </w:trPr>
        <w:tc>
          <w:tcPr>
            <w:tcW w:w="2501" w:type="pct"/>
            <w:tcBorders>
              <w:top w:val="nil"/>
              <w:left w:val="nil"/>
              <w:bottom w:val="nil"/>
              <w:right w:val="single" w:sz="4" w:space="0" w:color="auto"/>
            </w:tcBorders>
          </w:tcPr>
          <w:p w14:paraId="69ECFA07" w14:textId="35745DF6" w:rsidR="00617A69" w:rsidRPr="00825DEC" w:rsidRDefault="002F593D" w:rsidP="002F593D">
            <w:pPr>
              <w:pStyle w:val="Heading3"/>
              <w:spacing w:before="240" w:after="240"/>
              <w:outlineLvl w:val="2"/>
              <w:rPr>
                <w:sz w:val="20"/>
                <w:szCs w:val="22"/>
              </w:rPr>
            </w:pPr>
            <w:r>
              <w:rPr>
                <w:sz w:val="20"/>
                <w:szCs w:val="22"/>
              </w:rPr>
              <w:t>VAT number if relevant</w:t>
            </w:r>
          </w:p>
        </w:tc>
        <w:tc>
          <w:tcPr>
            <w:tcW w:w="2499" w:type="pct"/>
            <w:tcBorders>
              <w:left w:val="single" w:sz="4" w:space="0" w:color="auto"/>
            </w:tcBorders>
          </w:tcPr>
          <w:p w14:paraId="4340CAF7" w14:textId="77777777" w:rsidR="00617A69" w:rsidRPr="00825DEC" w:rsidRDefault="00617A69" w:rsidP="00BA1297">
            <w:pPr>
              <w:spacing w:before="240" w:after="240"/>
              <w:rPr>
                <w:color w:val="000000" w:themeColor="text1"/>
                <w:sz w:val="20"/>
                <w:szCs w:val="20"/>
              </w:rPr>
            </w:pPr>
          </w:p>
        </w:tc>
      </w:tr>
    </w:tbl>
    <w:p w14:paraId="22BD1A99" w14:textId="4BB2311B" w:rsidR="00F90E37" w:rsidRPr="00825DEC" w:rsidRDefault="00F90E37" w:rsidP="00BA1297">
      <w:pPr>
        <w:spacing w:before="240" w:after="240"/>
        <w:rPr>
          <w:color w:val="000000" w:themeColor="text1"/>
          <w:sz w:val="20"/>
          <w:szCs w:val="20"/>
        </w:rPr>
      </w:pPr>
    </w:p>
    <w:tbl>
      <w:tblPr>
        <w:tblStyle w:val="TableGrid"/>
        <w:tblW w:w="5002" w:type="pct"/>
        <w:tblLook w:val="04A0" w:firstRow="1" w:lastRow="0" w:firstColumn="1" w:lastColumn="0" w:noHBand="0" w:noVBand="1"/>
      </w:tblPr>
      <w:tblGrid>
        <w:gridCol w:w="5237"/>
        <w:gridCol w:w="5233"/>
      </w:tblGrid>
      <w:tr w:rsidR="009A6513" w:rsidRPr="00825DEC" w14:paraId="76CEF0AD" w14:textId="3B78E3AA" w:rsidTr="0048134E">
        <w:trPr>
          <w:cantSplit/>
        </w:trPr>
        <w:tc>
          <w:tcPr>
            <w:tcW w:w="2501" w:type="pct"/>
            <w:tcBorders>
              <w:top w:val="nil"/>
              <w:left w:val="nil"/>
              <w:bottom w:val="nil"/>
              <w:right w:val="nil"/>
            </w:tcBorders>
          </w:tcPr>
          <w:p w14:paraId="415F0EFE" w14:textId="66DFCE58" w:rsidR="002F7DA0" w:rsidRPr="00825DEC" w:rsidRDefault="008D3BC9" w:rsidP="00BA1297">
            <w:pPr>
              <w:pStyle w:val="Heading1"/>
              <w:spacing w:before="240" w:after="240"/>
              <w:outlineLvl w:val="0"/>
              <w:rPr>
                <w:rFonts w:ascii="Arial" w:hAnsi="Arial"/>
                <w:sz w:val="20"/>
                <w:szCs w:val="30"/>
              </w:rPr>
            </w:pPr>
            <w:bookmarkStart w:id="74" w:name="_Toc49682926"/>
            <w:bookmarkStart w:id="75" w:name="_Toc49689538"/>
            <w:bookmarkStart w:id="76" w:name="_Toc130663026"/>
            <w:bookmarkStart w:id="77" w:name="_Toc130671669"/>
            <w:bookmarkStart w:id="78" w:name="_Toc130679331"/>
            <w:bookmarkStart w:id="79" w:name="_Toc146010633"/>
            <w:r w:rsidRPr="00825DEC">
              <w:rPr>
                <w:rFonts w:ascii="Arial" w:hAnsi="Arial"/>
                <w:sz w:val="20"/>
                <w:szCs w:val="30"/>
              </w:rPr>
              <w:t>Applicant’s c</w:t>
            </w:r>
            <w:r w:rsidR="002F7DA0" w:rsidRPr="00825DEC">
              <w:rPr>
                <w:rFonts w:ascii="Arial" w:hAnsi="Arial"/>
                <w:sz w:val="20"/>
                <w:szCs w:val="30"/>
              </w:rPr>
              <w:t>ontact details</w:t>
            </w:r>
            <w:bookmarkEnd w:id="74"/>
            <w:bookmarkEnd w:id="75"/>
            <w:bookmarkEnd w:id="76"/>
            <w:bookmarkEnd w:id="77"/>
            <w:bookmarkEnd w:id="78"/>
            <w:bookmarkEnd w:id="79"/>
          </w:p>
        </w:tc>
        <w:tc>
          <w:tcPr>
            <w:tcW w:w="2499" w:type="pct"/>
            <w:tcBorders>
              <w:top w:val="nil"/>
              <w:left w:val="nil"/>
              <w:bottom w:val="nil"/>
              <w:right w:val="nil"/>
            </w:tcBorders>
          </w:tcPr>
          <w:p w14:paraId="27C2CDBF" w14:textId="77777777" w:rsidR="002F7DA0" w:rsidRPr="00825DEC" w:rsidRDefault="002F7DA0" w:rsidP="00BA1297">
            <w:pPr>
              <w:keepNext/>
              <w:spacing w:before="240" w:after="240"/>
              <w:rPr>
                <w:color w:val="000000" w:themeColor="text1"/>
                <w:sz w:val="20"/>
                <w:szCs w:val="20"/>
              </w:rPr>
            </w:pPr>
          </w:p>
        </w:tc>
      </w:tr>
      <w:tr w:rsidR="009A6513" w:rsidRPr="00825DEC" w14:paraId="5D14A33B" w14:textId="3AB00CE1" w:rsidTr="0048134E">
        <w:trPr>
          <w:cantSplit/>
        </w:trPr>
        <w:tc>
          <w:tcPr>
            <w:tcW w:w="2501" w:type="pct"/>
            <w:tcBorders>
              <w:top w:val="nil"/>
              <w:left w:val="nil"/>
              <w:bottom w:val="nil"/>
              <w:right w:val="nil"/>
            </w:tcBorders>
          </w:tcPr>
          <w:p w14:paraId="79A92FA4" w14:textId="77777777" w:rsidR="002F7DA0" w:rsidRPr="00825DEC" w:rsidRDefault="002F7DA0" w:rsidP="00BA1297">
            <w:pPr>
              <w:pStyle w:val="Heading3"/>
              <w:keepNext/>
              <w:numPr>
                <w:ilvl w:val="0"/>
                <w:numId w:val="0"/>
              </w:numPr>
              <w:spacing w:before="240" w:after="240"/>
              <w:outlineLvl w:val="2"/>
              <w:rPr>
                <w:sz w:val="20"/>
                <w:szCs w:val="22"/>
              </w:rPr>
            </w:pPr>
            <w:r w:rsidRPr="00825DEC">
              <w:rPr>
                <w:sz w:val="20"/>
                <w:szCs w:val="22"/>
              </w:rPr>
              <w:t>Please complete the following in relation to the Applicant’s main contact person for the purpose of this Application Procedure</w:t>
            </w:r>
          </w:p>
          <w:p w14:paraId="2E163521" w14:textId="77777777" w:rsidR="00F90E37" w:rsidRPr="00825DEC" w:rsidRDefault="00F90E37" w:rsidP="00BA1297">
            <w:pPr>
              <w:pStyle w:val="ListParagraph"/>
              <w:keepNext/>
              <w:numPr>
                <w:ilvl w:val="0"/>
                <w:numId w:val="9"/>
              </w:numPr>
              <w:spacing w:before="240" w:after="240"/>
              <w:ind w:left="360"/>
              <w:contextualSpacing w:val="0"/>
              <w:rPr>
                <w:color w:val="000000" w:themeColor="text1"/>
                <w:sz w:val="20"/>
                <w:szCs w:val="20"/>
              </w:rPr>
            </w:pPr>
            <w:r w:rsidRPr="00825DEC">
              <w:rPr>
                <w:color w:val="000000" w:themeColor="text1"/>
                <w:sz w:val="20"/>
                <w:szCs w:val="20"/>
              </w:rPr>
              <w:t>If the Applicant is a Consortium, indicate this information for the current lead member of the Consortium only</w:t>
            </w:r>
          </w:p>
          <w:p w14:paraId="14FDF489" w14:textId="11AE20D6" w:rsidR="00421CC6" w:rsidRPr="00825DEC" w:rsidRDefault="00421CC6" w:rsidP="00BA1297">
            <w:pPr>
              <w:pStyle w:val="ListParagraph"/>
              <w:keepNext/>
              <w:numPr>
                <w:ilvl w:val="0"/>
                <w:numId w:val="9"/>
              </w:numPr>
              <w:spacing w:before="240" w:after="240"/>
              <w:ind w:left="360"/>
              <w:contextualSpacing w:val="0"/>
              <w:rPr>
                <w:color w:val="000000" w:themeColor="text1"/>
                <w:sz w:val="20"/>
                <w:szCs w:val="20"/>
              </w:rPr>
            </w:pPr>
            <w:r w:rsidRPr="00825DEC">
              <w:rPr>
                <w:color w:val="000000" w:themeColor="text1"/>
                <w:sz w:val="20"/>
                <w:szCs w:val="20"/>
              </w:rPr>
              <w:t xml:space="preserve">Applicants must ensure communications from the </w:t>
            </w:r>
            <w:r w:rsidR="00476C67" w:rsidRPr="00825DEC">
              <w:rPr>
                <w:color w:val="000000" w:themeColor="text1"/>
                <w:sz w:val="20"/>
                <w:szCs w:val="20"/>
              </w:rPr>
              <w:t>Council</w:t>
            </w:r>
            <w:r w:rsidRPr="00825DEC">
              <w:rPr>
                <w:color w:val="000000" w:themeColor="text1"/>
                <w:sz w:val="20"/>
                <w:szCs w:val="20"/>
              </w:rPr>
              <w:t xml:space="preserve"> to the relevant e-mail address are regularly checked during the course of this Application Procedure</w:t>
            </w:r>
          </w:p>
          <w:p w14:paraId="2CCD5A79" w14:textId="6FAE7E59" w:rsidR="00421CC6" w:rsidRPr="00825DEC" w:rsidRDefault="00421CC6" w:rsidP="00BA1297">
            <w:pPr>
              <w:pStyle w:val="ListParagraph"/>
              <w:keepNext/>
              <w:numPr>
                <w:ilvl w:val="0"/>
                <w:numId w:val="9"/>
              </w:numPr>
              <w:spacing w:before="240" w:after="240"/>
              <w:ind w:left="360"/>
              <w:contextualSpacing w:val="0"/>
              <w:rPr>
                <w:color w:val="000000" w:themeColor="text1"/>
                <w:sz w:val="20"/>
                <w:szCs w:val="20"/>
              </w:rPr>
            </w:pPr>
            <w:r w:rsidRPr="00825DEC">
              <w:rPr>
                <w:color w:val="000000" w:themeColor="text1"/>
                <w:sz w:val="20"/>
                <w:szCs w:val="20"/>
              </w:rPr>
              <w:t xml:space="preserve">Applicants must update the </w:t>
            </w:r>
            <w:r w:rsidR="00476C67" w:rsidRPr="00825DEC">
              <w:rPr>
                <w:color w:val="000000" w:themeColor="text1"/>
                <w:sz w:val="20"/>
                <w:szCs w:val="20"/>
              </w:rPr>
              <w:t>Council</w:t>
            </w:r>
            <w:r w:rsidRPr="00825DEC">
              <w:rPr>
                <w:color w:val="000000" w:themeColor="text1"/>
                <w:sz w:val="20"/>
                <w:szCs w:val="20"/>
              </w:rPr>
              <w:t xml:space="preserve"> in a timely manner if this changes</w:t>
            </w:r>
          </w:p>
        </w:tc>
        <w:tc>
          <w:tcPr>
            <w:tcW w:w="2499" w:type="pct"/>
            <w:tcBorders>
              <w:top w:val="nil"/>
              <w:left w:val="nil"/>
              <w:bottom w:val="nil"/>
              <w:right w:val="nil"/>
            </w:tcBorders>
          </w:tcPr>
          <w:p w14:paraId="0EEADD79" w14:textId="77777777" w:rsidR="002F7DA0" w:rsidRPr="00825DEC" w:rsidRDefault="002F7DA0" w:rsidP="00BA1297">
            <w:pPr>
              <w:keepNext/>
              <w:spacing w:before="240" w:after="240"/>
              <w:rPr>
                <w:color w:val="000000" w:themeColor="text1"/>
                <w:sz w:val="20"/>
                <w:szCs w:val="20"/>
              </w:rPr>
            </w:pPr>
          </w:p>
        </w:tc>
      </w:tr>
      <w:tr w:rsidR="009A6513" w:rsidRPr="00825DEC" w14:paraId="18EF31A5" w14:textId="1FFDDFDC" w:rsidTr="001614F9">
        <w:trPr>
          <w:cantSplit/>
        </w:trPr>
        <w:tc>
          <w:tcPr>
            <w:tcW w:w="2501" w:type="pct"/>
            <w:tcBorders>
              <w:top w:val="nil"/>
              <w:left w:val="nil"/>
              <w:bottom w:val="nil"/>
              <w:right w:val="single" w:sz="4" w:space="0" w:color="auto"/>
            </w:tcBorders>
          </w:tcPr>
          <w:p w14:paraId="651CB240" w14:textId="44F88269" w:rsidR="002F7DA0" w:rsidRPr="00825DEC" w:rsidRDefault="002F7DA0" w:rsidP="00BA1297">
            <w:pPr>
              <w:pStyle w:val="Heading3"/>
              <w:spacing w:before="240" w:after="240"/>
              <w:outlineLvl w:val="2"/>
              <w:rPr>
                <w:sz w:val="20"/>
                <w:szCs w:val="22"/>
              </w:rPr>
            </w:pPr>
            <w:r w:rsidRPr="00825DEC">
              <w:rPr>
                <w:sz w:val="20"/>
                <w:szCs w:val="22"/>
              </w:rPr>
              <w:t>Name</w:t>
            </w:r>
            <w:r w:rsidR="00B62AC9" w:rsidRPr="00825DEC">
              <w:rPr>
                <w:sz w:val="20"/>
                <w:szCs w:val="22"/>
              </w:rPr>
              <w:t xml:space="preserve"> of the contact pers</w:t>
            </w:r>
            <w:r w:rsidR="006E7FD0" w:rsidRPr="00825DEC">
              <w:rPr>
                <w:sz w:val="20"/>
                <w:szCs w:val="22"/>
              </w:rPr>
              <w:t>o</w:t>
            </w:r>
            <w:r w:rsidR="00B62AC9" w:rsidRPr="00825DEC">
              <w:rPr>
                <w:sz w:val="20"/>
                <w:szCs w:val="22"/>
              </w:rPr>
              <w:t>n</w:t>
            </w:r>
          </w:p>
        </w:tc>
        <w:tc>
          <w:tcPr>
            <w:tcW w:w="2499" w:type="pct"/>
            <w:tcBorders>
              <w:left w:val="single" w:sz="4" w:space="0" w:color="auto"/>
            </w:tcBorders>
          </w:tcPr>
          <w:p w14:paraId="6981B118" w14:textId="77777777" w:rsidR="002F7DA0" w:rsidRPr="00825DEC" w:rsidRDefault="002F7DA0" w:rsidP="00BA1297">
            <w:pPr>
              <w:spacing w:before="240" w:after="240"/>
              <w:rPr>
                <w:color w:val="000000" w:themeColor="text1"/>
                <w:sz w:val="20"/>
                <w:szCs w:val="20"/>
              </w:rPr>
            </w:pPr>
          </w:p>
        </w:tc>
      </w:tr>
      <w:tr w:rsidR="009A6513" w:rsidRPr="00825DEC" w14:paraId="10ECE78C" w14:textId="1D9F06C0" w:rsidTr="001614F9">
        <w:trPr>
          <w:cantSplit/>
        </w:trPr>
        <w:tc>
          <w:tcPr>
            <w:tcW w:w="2501" w:type="pct"/>
            <w:tcBorders>
              <w:top w:val="nil"/>
              <w:left w:val="nil"/>
              <w:bottom w:val="nil"/>
              <w:right w:val="single" w:sz="4" w:space="0" w:color="auto"/>
            </w:tcBorders>
          </w:tcPr>
          <w:p w14:paraId="68B20814" w14:textId="77777777" w:rsidR="002F7DA0" w:rsidRPr="00825DEC" w:rsidRDefault="002F7DA0" w:rsidP="00BA1297">
            <w:pPr>
              <w:pStyle w:val="Heading3"/>
              <w:spacing w:before="240" w:after="240"/>
              <w:outlineLvl w:val="2"/>
              <w:rPr>
                <w:sz w:val="20"/>
                <w:szCs w:val="22"/>
              </w:rPr>
            </w:pPr>
            <w:r w:rsidRPr="00825DEC">
              <w:rPr>
                <w:sz w:val="20"/>
                <w:szCs w:val="22"/>
              </w:rPr>
              <w:t>Role/job title</w:t>
            </w:r>
          </w:p>
        </w:tc>
        <w:tc>
          <w:tcPr>
            <w:tcW w:w="2499" w:type="pct"/>
            <w:tcBorders>
              <w:left w:val="single" w:sz="4" w:space="0" w:color="auto"/>
            </w:tcBorders>
          </w:tcPr>
          <w:p w14:paraId="78D2A713" w14:textId="38BFD31F" w:rsidR="002F7DA0" w:rsidRPr="00825DEC" w:rsidRDefault="002F7DA0" w:rsidP="00BA1297">
            <w:pPr>
              <w:spacing w:before="240" w:after="240"/>
              <w:rPr>
                <w:color w:val="000000" w:themeColor="text1"/>
                <w:sz w:val="20"/>
                <w:szCs w:val="20"/>
              </w:rPr>
            </w:pPr>
          </w:p>
        </w:tc>
      </w:tr>
      <w:tr w:rsidR="009A6513" w:rsidRPr="00825DEC" w14:paraId="348526DA" w14:textId="15B37152" w:rsidTr="001614F9">
        <w:trPr>
          <w:cantSplit/>
        </w:trPr>
        <w:tc>
          <w:tcPr>
            <w:tcW w:w="2501" w:type="pct"/>
            <w:tcBorders>
              <w:top w:val="nil"/>
              <w:left w:val="nil"/>
              <w:bottom w:val="nil"/>
              <w:right w:val="single" w:sz="4" w:space="0" w:color="auto"/>
            </w:tcBorders>
          </w:tcPr>
          <w:p w14:paraId="2AD7D14C" w14:textId="77777777" w:rsidR="002F7DA0" w:rsidRPr="00825DEC" w:rsidRDefault="002F7DA0" w:rsidP="00BA1297">
            <w:pPr>
              <w:pStyle w:val="Heading3"/>
              <w:spacing w:before="240" w:after="240"/>
              <w:outlineLvl w:val="2"/>
              <w:rPr>
                <w:sz w:val="20"/>
                <w:szCs w:val="22"/>
              </w:rPr>
            </w:pPr>
            <w:r w:rsidRPr="00825DEC">
              <w:rPr>
                <w:sz w:val="20"/>
                <w:szCs w:val="22"/>
              </w:rPr>
              <w:t>Address</w:t>
            </w:r>
          </w:p>
        </w:tc>
        <w:tc>
          <w:tcPr>
            <w:tcW w:w="2499" w:type="pct"/>
            <w:tcBorders>
              <w:left w:val="single" w:sz="4" w:space="0" w:color="auto"/>
            </w:tcBorders>
          </w:tcPr>
          <w:p w14:paraId="200F144F" w14:textId="77777777" w:rsidR="002F7DA0" w:rsidRPr="00825DEC" w:rsidRDefault="002F7DA0" w:rsidP="00BA1297">
            <w:pPr>
              <w:spacing w:before="240" w:after="240"/>
              <w:rPr>
                <w:color w:val="000000" w:themeColor="text1"/>
                <w:sz w:val="20"/>
                <w:szCs w:val="20"/>
              </w:rPr>
            </w:pPr>
          </w:p>
        </w:tc>
      </w:tr>
      <w:tr w:rsidR="009A6513" w:rsidRPr="00825DEC" w14:paraId="26DAB9BF" w14:textId="762C5C0C" w:rsidTr="001614F9">
        <w:trPr>
          <w:cantSplit/>
        </w:trPr>
        <w:tc>
          <w:tcPr>
            <w:tcW w:w="2501" w:type="pct"/>
            <w:tcBorders>
              <w:top w:val="nil"/>
              <w:left w:val="nil"/>
              <w:bottom w:val="nil"/>
              <w:right w:val="single" w:sz="4" w:space="0" w:color="auto"/>
            </w:tcBorders>
          </w:tcPr>
          <w:p w14:paraId="286ADE31" w14:textId="77777777" w:rsidR="002F7DA0" w:rsidRPr="00825DEC" w:rsidRDefault="002F7DA0" w:rsidP="00BA1297">
            <w:pPr>
              <w:pStyle w:val="Heading3"/>
              <w:spacing w:before="240" w:after="240"/>
              <w:outlineLvl w:val="2"/>
              <w:rPr>
                <w:sz w:val="20"/>
                <w:szCs w:val="22"/>
              </w:rPr>
            </w:pPr>
            <w:r w:rsidRPr="00825DEC">
              <w:rPr>
                <w:sz w:val="20"/>
                <w:szCs w:val="22"/>
              </w:rPr>
              <w:t xml:space="preserve">Telephone number (landline and mobile if relevant) </w:t>
            </w:r>
          </w:p>
        </w:tc>
        <w:tc>
          <w:tcPr>
            <w:tcW w:w="2499" w:type="pct"/>
            <w:tcBorders>
              <w:left w:val="single" w:sz="4" w:space="0" w:color="auto"/>
            </w:tcBorders>
          </w:tcPr>
          <w:p w14:paraId="1ED42515" w14:textId="77777777" w:rsidR="002F7DA0" w:rsidRPr="00825DEC" w:rsidRDefault="002F7DA0" w:rsidP="00BA1297">
            <w:pPr>
              <w:spacing w:before="240" w:after="240"/>
              <w:rPr>
                <w:color w:val="000000" w:themeColor="text1"/>
                <w:sz w:val="20"/>
                <w:szCs w:val="20"/>
              </w:rPr>
            </w:pPr>
          </w:p>
        </w:tc>
      </w:tr>
      <w:tr w:rsidR="009A6513" w:rsidRPr="00825DEC" w14:paraId="3791AB5C" w14:textId="75F6615D" w:rsidTr="001614F9">
        <w:trPr>
          <w:cantSplit/>
        </w:trPr>
        <w:tc>
          <w:tcPr>
            <w:tcW w:w="2501" w:type="pct"/>
            <w:tcBorders>
              <w:top w:val="nil"/>
              <w:left w:val="nil"/>
              <w:bottom w:val="nil"/>
              <w:right w:val="single" w:sz="4" w:space="0" w:color="auto"/>
            </w:tcBorders>
          </w:tcPr>
          <w:p w14:paraId="592690E6" w14:textId="77777777" w:rsidR="002F7DA0" w:rsidRPr="00825DEC" w:rsidRDefault="002F7DA0" w:rsidP="00BA1297">
            <w:pPr>
              <w:pStyle w:val="Heading3"/>
              <w:spacing w:before="240" w:after="240"/>
              <w:outlineLvl w:val="2"/>
              <w:rPr>
                <w:sz w:val="20"/>
                <w:szCs w:val="22"/>
              </w:rPr>
            </w:pPr>
            <w:r w:rsidRPr="00825DEC">
              <w:rPr>
                <w:sz w:val="20"/>
                <w:szCs w:val="22"/>
              </w:rPr>
              <w:t>E-mail address</w:t>
            </w:r>
          </w:p>
        </w:tc>
        <w:tc>
          <w:tcPr>
            <w:tcW w:w="2499" w:type="pct"/>
            <w:tcBorders>
              <w:left w:val="single" w:sz="4" w:space="0" w:color="auto"/>
            </w:tcBorders>
          </w:tcPr>
          <w:p w14:paraId="0802207A" w14:textId="77777777" w:rsidR="002F7DA0" w:rsidRPr="00825DEC" w:rsidRDefault="002F7DA0" w:rsidP="00BA1297">
            <w:pPr>
              <w:spacing w:before="240" w:after="240"/>
              <w:rPr>
                <w:color w:val="000000" w:themeColor="text1"/>
                <w:sz w:val="20"/>
                <w:szCs w:val="20"/>
              </w:rPr>
            </w:pPr>
          </w:p>
        </w:tc>
      </w:tr>
      <w:tr w:rsidR="002F7DA0" w:rsidRPr="00825DEC" w14:paraId="5ED8993B" w14:textId="3A462327" w:rsidTr="001614F9">
        <w:trPr>
          <w:cantSplit/>
        </w:trPr>
        <w:tc>
          <w:tcPr>
            <w:tcW w:w="2501" w:type="pct"/>
            <w:tcBorders>
              <w:top w:val="nil"/>
              <w:left w:val="nil"/>
              <w:bottom w:val="nil"/>
              <w:right w:val="single" w:sz="4" w:space="0" w:color="auto"/>
            </w:tcBorders>
          </w:tcPr>
          <w:p w14:paraId="2B00F58B" w14:textId="77777777" w:rsidR="002F7DA0" w:rsidRPr="00825DEC" w:rsidRDefault="002F7DA0" w:rsidP="00BA1297">
            <w:pPr>
              <w:pStyle w:val="Heading3"/>
              <w:spacing w:before="240" w:after="240"/>
              <w:outlineLvl w:val="2"/>
              <w:rPr>
                <w:sz w:val="20"/>
                <w:szCs w:val="22"/>
              </w:rPr>
            </w:pPr>
            <w:r w:rsidRPr="00825DEC">
              <w:rPr>
                <w:sz w:val="20"/>
                <w:szCs w:val="22"/>
              </w:rPr>
              <w:t>Other contact person if the above person is unavailable</w:t>
            </w:r>
          </w:p>
        </w:tc>
        <w:tc>
          <w:tcPr>
            <w:tcW w:w="2499" w:type="pct"/>
            <w:tcBorders>
              <w:left w:val="single" w:sz="4" w:space="0" w:color="auto"/>
            </w:tcBorders>
          </w:tcPr>
          <w:p w14:paraId="2FBF5F0B" w14:textId="77777777" w:rsidR="002F7DA0" w:rsidRPr="00825DEC" w:rsidRDefault="002F7DA0" w:rsidP="00BA1297">
            <w:pPr>
              <w:spacing w:before="240" w:after="240"/>
              <w:rPr>
                <w:color w:val="000000" w:themeColor="text1"/>
                <w:sz w:val="20"/>
                <w:szCs w:val="20"/>
              </w:rPr>
            </w:pPr>
          </w:p>
        </w:tc>
      </w:tr>
    </w:tbl>
    <w:p w14:paraId="2632DC4B" w14:textId="2A7BD18C" w:rsidR="00943FCB" w:rsidRPr="00825DEC" w:rsidRDefault="00943FCB" w:rsidP="00BA1297">
      <w:pPr>
        <w:spacing w:before="240" w:after="240"/>
        <w:rPr>
          <w:color w:val="000000" w:themeColor="text1"/>
          <w:sz w:val="20"/>
          <w:szCs w:val="20"/>
        </w:rPr>
      </w:pPr>
    </w:p>
    <w:p w14:paraId="1EA21801" w14:textId="77777777" w:rsidR="002C7098" w:rsidRPr="00825DEC" w:rsidRDefault="002C7098" w:rsidP="00BA1297">
      <w:pPr>
        <w:spacing w:before="240" w:after="240"/>
        <w:rPr>
          <w:sz w:val="20"/>
        </w:rPr>
      </w:pPr>
      <w:r w:rsidRPr="00825DEC">
        <w:rPr>
          <w:sz w:val="20"/>
        </w:rPr>
        <w:br w:type="page"/>
      </w:r>
    </w:p>
    <w:p w14:paraId="054BE750" w14:textId="77777777" w:rsidR="002C7098" w:rsidRPr="00825DEC" w:rsidRDefault="002C7098" w:rsidP="00BA1297">
      <w:pPr>
        <w:spacing w:before="240" w:after="240"/>
        <w:rPr>
          <w:sz w:val="20"/>
        </w:rPr>
      </w:pPr>
    </w:p>
    <w:tbl>
      <w:tblPr>
        <w:tblStyle w:val="TableGrid"/>
        <w:tblW w:w="5000" w:type="pct"/>
        <w:tblLook w:val="04A0" w:firstRow="1" w:lastRow="0" w:firstColumn="1" w:lastColumn="0" w:noHBand="0" w:noVBand="1"/>
      </w:tblPr>
      <w:tblGrid>
        <w:gridCol w:w="10466"/>
      </w:tblGrid>
      <w:tr w:rsidR="002C7098" w:rsidRPr="00825DEC" w14:paraId="2D21F37D" w14:textId="77777777" w:rsidTr="002C7098">
        <w:trPr>
          <w:cantSplit/>
        </w:trPr>
        <w:tc>
          <w:tcPr>
            <w:tcW w:w="5000" w:type="pct"/>
            <w:tcBorders>
              <w:top w:val="nil"/>
              <w:left w:val="nil"/>
              <w:bottom w:val="nil"/>
              <w:right w:val="nil"/>
            </w:tcBorders>
          </w:tcPr>
          <w:p w14:paraId="4BF593D2" w14:textId="2043D8A0" w:rsidR="002C7098" w:rsidRPr="00825DEC" w:rsidRDefault="002C7098" w:rsidP="00F64BE8">
            <w:pPr>
              <w:pStyle w:val="Heading1"/>
              <w:numPr>
                <w:ilvl w:val="0"/>
                <w:numId w:val="0"/>
              </w:numPr>
              <w:spacing w:before="240" w:after="240"/>
              <w:ind w:left="360" w:hanging="360"/>
              <w:outlineLvl w:val="0"/>
              <w:rPr>
                <w:rFonts w:ascii="Arial" w:hAnsi="Arial"/>
                <w:sz w:val="20"/>
              </w:rPr>
            </w:pPr>
            <w:bookmarkStart w:id="80" w:name="_Toc130679336"/>
            <w:bookmarkStart w:id="81" w:name="_Toc146010634"/>
            <w:r w:rsidRPr="00825DEC">
              <w:rPr>
                <w:rFonts w:ascii="Arial" w:hAnsi="Arial"/>
                <w:sz w:val="20"/>
              </w:rPr>
              <w:t>Insurance requirements</w:t>
            </w:r>
            <w:bookmarkEnd w:id="80"/>
            <w:bookmarkEnd w:id="81"/>
          </w:p>
        </w:tc>
      </w:tr>
    </w:tbl>
    <w:p w14:paraId="61C44053" w14:textId="77777777" w:rsidR="00943FCB" w:rsidRPr="00825DEC" w:rsidRDefault="00943FCB" w:rsidP="00BA1297">
      <w:pPr>
        <w:keepNext/>
        <w:spacing w:before="240" w:after="240"/>
        <w:rPr>
          <w:sz w:val="20"/>
        </w:rPr>
      </w:pPr>
    </w:p>
    <w:tbl>
      <w:tblPr>
        <w:tblStyle w:val="TableGrid"/>
        <w:tblW w:w="5009" w:type="pct"/>
        <w:tblLook w:val="04A0" w:firstRow="1" w:lastRow="0" w:firstColumn="1" w:lastColumn="0" w:noHBand="0" w:noVBand="1"/>
      </w:tblPr>
      <w:tblGrid>
        <w:gridCol w:w="5245"/>
        <w:gridCol w:w="5240"/>
      </w:tblGrid>
      <w:tr w:rsidR="00943FCB" w:rsidRPr="00825DEC" w14:paraId="6BC6DD53" w14:textId="77777777" w:rsidTr="00024B85">
        <w:trPr>
          <w:cantSplit/>
        </w:trPr>
        <w:tc>
          <w:tcPr>
            <w:tcW w:w="2501" w:type="pct"/>
            <w:tcBorders>
              <w:top w:val="nil"/>
              <w:left w:val="nil"/>
              <w:bottom w:val="nil"/>
              <w:right w:val="nil"/>
            </w:tcBorders>
          </w:tcPr>
          <w:p w14:paraId="5434B00B" w14:textId="77777777" w:rsidR="00943FCB" w:rsidRPr="00825DEC" w:rsidRDefault="00943FCB" w:rsidP="00BA1297">
            <w:pPr>
              <w:pStyle w:val="Heading1"/>
              <w:spacing w:before="240" w:after="240"/>
              <w:outlineLvl w:val="0"/>
              <w:rPr>
                <w:rFonts w:ascii="Arial" w:hAnsi="Arial"/>
                <w:sz w:val="20"/>
              </w:rPr>
            </w:pPr>
            <w:bookmarkStart w:id="82" w:name="_Toc130671676"/>
            <w:bookmarkStart w:id="83" w:name="_Toc130679337"/>
            <w:bookmarkStart w:id="84" w:name="_Toc146010635"/>
            <w:r w:rsidRPr="00825DEC">
              <w:rPr>
                <w:rFonts w:ascii="Arial" w:hAnsi="Arial"/>
                <w:sz w:val="20"/>
              </w:rPr>
              <w:t>Insurance requirements</w:t>
            </w:r>
            <w:bookmarkEnd w:id="82"/>
            <w:bookmarkEnd w:id="83"/>
            <w:bookmarkEnd w:id="84"/>
          </w:p>
        </w:tc>
        <w:tc>
          <w:tcPr>
            <w:tcW w:w="2499" w:type="pct"/>
            <w:tcBorders>
              <w:top w:val="nil"/>
              <w:left w:val="nil"/>
              <w:bottom w:val="nil"/>
              <w:right w:val="nil"/>
            </w:tcBorders>
          </w:tcPr>
          <w:p w14:paraId="04527E60" w14:textId="661CDCCD" w:rsidR="00943FCB" w:rsidRPr="00825DEC" w:rsidRDefault="00943FCB" w:rsidP="00BA1297">
            <w:pPr>
              <w:keepNext/>
              <w:spacing w:before="240" w:after="240"/>
              <w:rPr>
                <w:color w:val="000000" w:themeColor="text1"/>
                <w:sz w:val="20"/>
                <w:szCs w:val="20"/>
              </w:rPr>
            </w:pPr>
          </w:p>
        </w:tc>
      </w:tr>
      <w:tr w:rsidR="00943FCB" w:rsidRPr="00825DEC" w14:paraId="4E46CBDD" w14:textId="77777777" w:rsidTr="00024B85">
        <w:trPr>
          <w:cantSplit/>
        </w:trPr>
        <w:tc>
          <w:tcPr>
            <w:tcW w:w="2501" w:type="pct"/>
            <w:tcBorders>
              <w:top w:val="nil"/>
              <w:left w:val="nil"/>
              <w:bottom w:val="nil"/>
              <w:right w:val="nil"/>
            </w:tcBorders>
          </w:tcPr>
          <w:p w14:paraId="472598B0" w14:textId="4F6478E3" w:rsidR="00943FCB" w:rsidRPr="00825DEC" w:rsidRDefault="00943FCB" w:rsidP="00BA1297">
            <w:pPr>
              <w:pStyle w:val="Heading3"/>
              <w:spacing w:before="240" w:after="240"/>
              <w:outlineLvl w:val="2"/>
              <w:rPr>
                <w:sz w:val="20"/>
                <w:szCs w:val="22"/>
              </w:rPr>
            </w:pPr>
            <w:bookmarkStart w:id="85" w:name="_Ref130663304"/>
            <w:r w:rsidRPr="00825DEC">
              <w:rPr>
                <w:sz w:val="20"/>
                <w:szCs w:val="22"/>
              </w:rPr>
              <w:t>Indicate with a ‘Y’ or a ‘yes’ to confirm that the Applicant expects to have</w:t>
            </w:r>
            <w:r w:rsidRPr="00825DEC">
              <w:rPr>
                <w:b/>
                <w:bCs/>
                <w:sz w:val="20"/>
                <w:szCs w:val="22"/>
              </w:rPr>
              <w:t xml:space="preserve"> the following minimum level in respect of ALL of the following types of insurance cover</w:t>
            </w:r>
            <w:r w:rsidRPr="00825DEC">
              <w:rPr>
                <w:sz w:val="20"/>
                <w:szCs w:val="22"/>
              </w:rPr>
              <w:t xml:space="preserve"> in place when it is first admitted as a </w:t>
            </w:r>
            <w:r w:rsidR="001515AA">
              <w:rPr>
                <w:sz w:val="20"/>
                <w:szCs w:val="22"/>
              </w:rPr>
              <w:t>Member Landlord/Agency</w:t>
            </w:r>
            <w:r w:rsidRPr="00825DEC">
              <w:rPr>
                <w:sz w:val="20"/>
                <w:szCs w:val="22"/>
              </w:rPr>
              <w:t xml:space="preserve"> of the </w:t>
            </w:r>
            <w:r w:rsidR="008018BF">
              <w:rPr>
                <w:sz w:val="20"/>
                <w:szCs w:val="22"/>
              </w:rPr>
              <w:t>Approved Landlord/Agency List</w:t>
            </w:r>
            <w:bookmarkEnd w:id="85"/>
            <w:r w:rsidRPr="00825DEC">
              <w:rPr>
                <w:sz w:val="20"/>
                <w:szCs w:val="22"/>
              </w:rPr>
              <w:t xml:space="preserve"> </w:t>
            </w:r>
          </w:p>
        </w:tc>
        <w:tc>
          <w:tcPr>
            <w:tcW w:w="2499" w:type="pct"/>
            <w:tcBorders>
              <w:top w:val="nil"/>
              <w:left w:val="nil"/>
              <w:bottom w:val="nil"/>
              <w:right w:val="nil"/>
            </w:tcBorders>
          </w:tcPr>
          <w:p w14:paraId="085F6232" w14:textId="77777777" w:rsidR="00943FCB" w:rsidRPr="00825DEC" w:rsidRDefault="00943FCB" w:rsidP="00BA1297">
            <w:pPr>
              <w:keepNext/>
              <w:spacing w:before="240" w:after="240"/>
              <w:jc w:val="center"/>
              <w:rPr>
                <w:color w:val="000000" w:themeColor="text1"/>
                <w:sz w:val="20"/>
                <w:szCs w:val="20"/>
              </w:rPr>
            </w:pPr>
          </w:p>
        </w:tc>
      </w:tr>
      <w:tr w:rsidR="00943FCB" w:rsidRPr="00825DEC" w14:paraId="3EB84669" w14:textId="77777777" w:rsidTr="00024B85">
        <w:trPr>
          <w:cantSplit/>
        </w:trPr>
        <w:tc>
          <w:tcPr>
            <w:tcW w:w="2501" w:type="pct"/>
            <w:tcBorders>
              <w:top w:val="nil"/>
              <w:left w:val="nil"/>
              <w:bottom w:val="nil"/>
              <w:right w:val="nil"/>
            </w:tcBorders>
          </w:tcPr>
          <w:p w14:paraId="0D07C3DE" w14:textId="77777777" w:rsidR="00943FCB" w:rsidRPr="00825DEC" w:rsidRDefault="00943FCB" w:rsidP="00BA1297">
            <w:pPr>
              <w:pStyle w:val="Heading4"/>
              <w:keepNext/>
              <w:numPr>
                <w:ilvl w:val="0"/>
                <w:numId w:val="0"/>
              </w:numPr>
              <w:spacing w:before="240" w:after="240"/>
              <w:outlineLvl w:val="3"/>
              <w:rPr>
                <w:szCs w:val="20"/>
              </w:rPr>
            </w:pPr>
          </w:p>
        </w:tc>
        <w:tc>
          <w:tcPr>
            <w:tcW w:w="2499" w:type="pct"/>
            <w:tcBorders>
              <w:top w:val="nil"/>
              <w:left w:val="nil"/>
              <w:bottom w:val="nil"/>
              <w:right w:val="nil"/>
            </w:tcBorders>
          </w:tcPr>
          <w:p w14:paraId="7DF1C24F" w14:textId="77777777" w:rsidR="00943FCB" w:rsidRPr="00825DEC" w:rsidRDefault="00943FCB" w:rsidP="00BA1297">
            <w:pPr>
              <w:keepNext/>
              <w:spacing w:before="240" w:after="240"/>
              <w:jc w:val="center"/>
              <w:rPr>
                <w:color w:val="000000" w:themeColor="text1"/>
                <w:sz w:val="20"/>
                <w:szCs w:val="20"/>
              </w:rPr>
            </w:pPr>
          </w:p>
        </w:tc>
      </w:tr>
      <w:tr w:rsidR="00943FCB" w:rsidRPr="00825DEC" w14:paraId="31EAD59E" w14:textId="77777777" w:rsidTr="00024B85">
        <w:trPr>
          <w:cantSplit/>
        </w:trPr>
        <w:tc>
          <w:tcPr>
            <w:tcW w:w="2501" w:type="pct"/>
            <w:tcBorders>
              <w:top w:val="nil"/>
              <w:left w:val="nil"/>
              <w:bottom w:val="nil"/>
              <w:right w:val="nil"/>
            </w:tcBorders>
          </w:tcPr>
          <w:p w14:paraId="3E7211C5" w14:textId="77777777" w:rsidR="00943FCB" w:rsidRPr="00825DEC" w:rsidRDefault="00943FCB" w:rsidP="00BA1297">
            <w:pPr>
              <w:spacing w:before="240" w:after="240"/>
              <w:rPr>
                <w:sz w:val="20"/>
                <w:szCs w:val="20"/>
              </w:rPr>
            </w:pPr>
            <w:r w:rsidRPr="00825DEC">
              <w:rPr>
                <w:rFonts w:eastAsiaTheme="majorEastAsia" w:cstheme="majorBidi"/>
                <w:iCs/>
                <w:color w:val="000000" w:themeColor="text1"/>
                <w:sz w:val="20"/>
                <w:szCs w:val="20"/>
              </w:rPr>
              <w:t xml:space="preserve"> </w:t>
            </w:r>
          </w:p>
        </w:tc>
        <w:tc>
          <w:tcPr>
            <w:tcW w:w="2499" w:type="pct"/>
            <w:tcBorders>
              <w:top w:val="nil"/>
              <w:left w:val="nil"/>
              <w:bottom w:val="nil"/>
              <w:right w:val="nil"/>
            </w:tcBorders>
          </w:tcPr>
          <w:p w14:paraId="3920946C" w14:textId="731AF8B0" w:rsidR="00943FCB" w:rsidRPr="00825DEC" w:rsidRDefault="00943FCB" w:rsidP="00BA1297">
            <w:pPr>
              <w:keepNext/>
              <w:spacing w:before="240" w:after="240"/>
              <w:jc w:val="center"/>
              <w:rPr>
                <w:b/>
                <w:bCs/>
                <w:color w:val="000000" w:themeColor="text1"/>
                <w:sz w:val="20"/>
                <w:szCs w:val="20"/>
              </w:rPr>
            </w:pPr>
          </w:p>
        </w:tc>
      </w:tr>
      <w:tr w:rsidR="00B313B7" w:rsidRPr="00825DEC" w14:paraId="648E87D9" w14:textId="77777777" w:rsidTr="00024B85">
        <w:trPr>
          <w:cantSplit/>
        </w:trPr>
        <w:tc>
          <w:tcPr>
            <w:tcW w:w="2501" w:type="pct"/>
            <w:tcBorders>
              <w:top w:val="nil"/>
              <w:left w:val="nil"/>
              <w:bottom w:val="nil"/>
              <w:right w:val="single" w:sz="4" w:space="0" w:color="auto"/>
            </w:tcBorders>
          </w:tcPr>
          <w:p w14:paraId="67A5B748" w14:textId="6778113B" w:rsidR="00D357C6" w:rsidRPr="00D357C6" w:rsidRDefault="009B6F99" w:rsidP="00D357C6">
            <w:pPr>
              <w:pStyle w:val="Heading4"/>
              <w:numPr>
                <w:ilvl w:val="0"/>
                <w:numId w:val="0"/>
              </w:numPr>
              <w:spacing w:before="240" w:after="240"/>
              <w:outlineLvl w:val="3"/>
              <w:rPr>
                <w:szCs w:val="20"/>
              </w:rPr>
            </w:pPr>
            <w:r>
              <w:rPr>
                <w:szCs w:val="20"/>
              </w:rPr>
              <w:t xml:space="preserve">£5m </w:t>
            </w:r>
            <w:r w:rsidR="007C249D">
              <w:rPr>
                <w:szCs w:val="20"/>
              </w:rPr>
              <w:t>L</w:t>
            </w:r>
            <w:r w:rsidR="00D357C6">
              <w:rPr>
                <w:szCs w:val="20"/>
              </w:rPr>
              <w:t xml:space="preserve">andlord insurance </w:t>
            </w:r>
          </w:p>
          <w:p w14:paraId="6D9D0E1A" w14:textId="7ED69F91" w:rsidR="00B313B7" w:rsidRPr="00825DEC" w:rsidRDefault="00D357C6" w:rsidP="00D357C6">
            <w:pPr>
              <w:pStyle w:val="Heading4"/>
              <w:numPr>
                <w:ilvl w:val="0"/>
                <w:numId w:val="0"/>
              </w:numPr>
              <w:spacing w:before="240" w:after="240"/>
              <w:outlineLvl w:val="3"/>
              <w:rPr>
                <w:szCs w:val="20"/>
              </w:rPr>
            </w:pPr>
            <w:r w:rsidRPr="00D357C6">
              <w:rPr>
                <w:bCs/>
                <w:szCs w:val="20"/>
              </w:rPr>
              <w:t xml:space="preserve">Indicate with a ‘Y’ or a ‘yes’ if the Applicant can confirm it will have that insurance by the date indicated in paragraph </w:t>
            </w:r>
            <w:r w:rsidRPr="00D357C6">
              <w:rPr>
                <w:bCs/>
                <w:szCs w:val="20"/>
              </w:rPr>
              <w:fldChar w:fldCharType="begin"/>
            </w:r>
            <w:r w:rsidRPr="00D357C6">
              <w:rPr>
                <w:bCs/>
                <w:szCs w:val="20"/>
              </w:rPr>
              <w:instrText xml:space="preserve"> REF _Ref146010235 \r \h </w:instrText>
            </w:r>
            <w:r>
              <w:rPr>
                <w:bCs/>
                <w:szCs w:val="20"/>
              </w:rPr>
              <w:instrText xml:space="preserve"> \* MERGEFORMAT </w:instrText>
            </w:r>
            <w:r w:rsidRPr="00D357C6">
              <w:rPr>
                <w:bCs/>
                <w:szCs w:val="20"/>
              </w:rPr>
            </w:r>
            <w:r w:rsidRPr="00D357C6">
              <w:rPr>
                <w:bCs/>
                <w:szCs w:val="20"/>
              </w:rPr>
              <w:fldChar w:fldCharType="separate"/>
            </w:r>
            <w:r w:rsidR="00986B1E">
              <w:rPr>
                <w:bCs/>
                <w:szCs w:val="20"/>
              </w:rPr>
              <w:t>1.8</w:t>
            </w:r>
            <w:r w:rsidRPr="00D357C6">
              <w:rPr>
                <w:bCs/>
                <w:szCs w:val="20"/>
              </w:rPr>
              <w:fldChar w:fldCharType="end"/>
            </w:r>
          </w:p>
        </w:tc>
        <w:tc>
          <w:tcPr>
            <w:tcW w:w="2499" w:type="pct"/>
            <w:tcBorders>
              <w:left w:val="single" w:sz="4" w:space="0" w:color="auto"/>
            </w:tcBorders>
          </w:tcPr>
          <w:p w14:paraId="3D32E52B" w14:textId="77777777" w:rsidR="00B313B7" w:rsidRPr="00825DEC" w:rsidRDefault="00B313B7" w:rsidP="00BA1297">
            <w:pPr>
              <w:spacing w:before="240" w:after="240"/>
              <w:rPr>
                <w:color w:val="000000" w:themeColor="text1"/>
                <w:sz w:val="20"/>
                <w:szCs w:val="20"/>
              </w:rPr>
            </w:pPr>
          </w:p>
        </w:tc>
      </w:tr>
      <w:tr w:rsidR="00943FCB" w:rsidRPr="00825DEC" w14:paraId="6F15193F" w14:textId="77777777" w:rsidTr="00024B85">
        <w:trPr>
          <w:cantSplit/>
        </w:trPr>
        <w:tc>
          <w:tcPr>
            <w:tcW w:w="2501" w:type="pct"/>
            <w:tcBorders>
              <w:top w:val="nil"/>
              <w:left w:val="nil"/>
              <w:bottom w:val="nil"/>
              <w:right w:val="single" w:sz="4" w:space="0" w:color="auto"/>
            </w:tcBorders>
          </w:tcPr>
          <w:p w14:paraId="7E0F62B8" w14:textId="6F3BF8D2" w:rsidR="00943FCB" w:rsidRPr="00825DEC" w:rsidRDefault="00943FCB" w:rsidP="00BA1297">
            <w:pPr>
              <w:pStyle w:val="Heading3"/>
              <w:spacing w:before="240" w:after="240"/>
              <w:outlineLvl w:val="2"/>
              <w:rPr>
                <w:sz w:val="20"/>
                <w:szCs w:val="22"/>
              </w:rPr>
            </w:pPr>
            <w:r w:rsidRPr="00825DEC">
              <w:rPr>
                <w:sz w:val="20"/>
                <w:szCs w:val="22"/>
              </w:rPr>
              <w:t>If the Applicant does not confirm that it expects to have</w:t>
            </w:r>
            <w:r w:rsidRPr="00825DEC">
              <w:rPr>
                <w:b/>
                <w:bCs/>
                <w:sz w:val="20"/>
                <w:szCs w:val="22"/>
              </w:rPr>
              <w:t xml:space="preserve"> the following minimum level in respect of ALL of the following types of insurance cover</w:t>
            </w:r>
            <w:r w:rsidRPr="00825DEC">
              <w:rPr>
                <w:sz w:val="20"/>
                <w:szCs w:val="22"/>
              </w:rPr>
              <w:t xml:space="preserve"> in place when it is first admitted as a </w:t>
            </w:r>
            <w:r w:rsidR="001515AA">
              <w:rPr>
                <w:sz w:val="20"/>
                <w:szCs w:val="22"/>
              </w:rPr>
              <w:t>Member Landlord/Agency</w:t>
            </w:r>
            <w:r w:rsidRPr="00825DEC">
              <w:rPr>
                <w:sz w:val="20"/>
                <w:szCs w:val="22"/>
              </w:rPr>
              <w:t xml:space="preserve"> of the </w:t>
            </w:r>
            <w:r w:rsidR="008018BF">
              <w:rPr>
                <w:sz w:val="20"/>
                <w:szCs w:val="22"/>
              </w:rPr>
              <w:t>Approved Landlord/Agency List</w:t>
            </w:r>
            <w:r w:rsidRPr="00825DEC">
              <w:rPr>
                <w:sz w:val="20"/>
                <w:szCs w:val="22"/>
              </w:rPr>
              <w:t xml:space="preserve">, indicate whether it has in place any suitable alternative arrangements for the Council’s consideration (e.g. self-insurance arrangements) </w:t>
            </w:r>
          </w:p>
        </w:tc>
        <w:tc>
          <w:tcPr>
            <w:tcW w:w="2499" w:type="pct"/>
            <w:tcBorders>
              <w:left w:val="single" w:sz="4" w:space="0" w:color="auto"/>
            </w:tcBorders>
          </w:tcPr>
          <w:p w14:paraId="2F4B1944" w14:textId="77777777" w:rsidR="00943FCB" w:rsidRPr="00825DEC" w:rsidRDefault="00943FCB" w:rsidP="00BA1297">
            <w:pPr>
              <w:spacing w:before="240" w:after="240"/>
              <w:rPr>
                <w:color w:val="000000" w:themeColor="text1"/>
                <w:sz w:val="20"/>
                <w:szCs w:val="20"/>
              </w:rPr>
            </w:pPr>
          </w:p>
        </w:tc>
      </w:tr>
      <w:tr w:rsidR="00943FCB" w:rsidRPr="00825DEC" w14:paraId="3798E907" w14:textId="77777777" w:rsidTr="00024B85">
        <w:trPr>
          <w:cantSplit/>
        </w:trPr>
        <w:tc>
          <w:tcPr>
            <w:tcW w:w="2501" w:type="pct"/>
            <w:tcBorders>
              <w:top w:val="nil"/>
              <w:left w:val="nil"/>
              <w:bottom w:val="nil"/>
              <w:right w:val="single" w:sz="4" w:space="0" w:color="auto"/>
            </w:tcBorders>
          </w:tcPr>
          <w:p w14:paraId="17767409" w14:textId="77777777" w:rsidR="00943FCB" w:rsidRPr="00825DEC" w:rsidRDefault="00943FCB" w:rsidP="00BA1297">
            <w:pPr>
              <w:pStyle w:val="Heading3"/>
              <w:spacing w:before="240" w:after="240"/>
              <w:outlineLvl w:val="2"/>
              <w:rPr>
                <w:sz w:val="20"/>
                <w:szCs w:val="22"/>
              </w:rPr>
            </w:pPr>
            <w:bookmarkStart w:id="86" w:name="_Ref130682626"/>
            <w:r w:rsidRPr="00825DEC">
              <w:rPr>
                <w:sz w:val="20"/>
                <w:szCs w:val="22"/>
              </w:rPr>
              <w:t>If the Applicant either</w:t>
            </w:r>
            <w:bookmarkEnd w:id="86"/>
          </w:p>
          <w:p w14:paraId="364E3158" w14:textId="489BBA81" w:rsidR="00943FCB" w:rsidRPr="00825DEC" w:rsidRDefault="00943FCB" w:rsidP="00BA1297">
            <w:pPr>
              <w:pStyle w:val="ListParagraph"/>
              <w:numPr>
                <w:ilvl w:val="0"/>
                <w:numId w:val="95"/>
              </w:numPr>
              <w:spacing w:before="240" w:after="240"/>
              <w:contextualSpacing w:val="0"/>
              <w:rPr>
                <w:sz w:val="20"/>
                <w:szCs w:val="20"/>
              </w:rPr>
            </w:pPr>
            <w:r w:rsidRPr="00825DEC">
              <w:rPr>
                <w:sz w:val="20"/>
                <w:szCs w:val="20"/>
              </w:rPr>
              <w:t xml:space="preserve">Does not confirm that it will have the relevant insurance cover in place as indicated in paragraph </w:t>
            </w:r>
            <w:r w:rsidRPr="00825DEC">
              <w:rPr>
                <w:sz w:val="20"/>
                <w:szCs w:val="20"/>
              </w:rPr>
              <w:fldChar w:fldCharType="begin"/>
            </w:r>
            <w:r w:rsidRPr="00825DEC">
              <w:rPr>
                <w:sz w:val="20"/>
                <w:szCs w:val="20"/>
              </w:rPr>
              <w:instrText xml:space="preserve"> REF _Ref130663304 \r \h  \* MERGEFORMAT </w:instrText>
            </w:r>
            <w:r w:rsidRPr="00825DEC">
              <w:rPr>
                <w:sz w:val="20"/>
                <w:szCs w:val="20"/>
              </w:rPr>
            </w:r>
            <w:r w:rsidRPr="00825DEC">
              <w:rPr>
                <w:sz w:val="20"/>
                <w:szCs w:val="20"/>
              </w:rPr>
              <w:fldChar w:fldCharType="separate"/>
            </w:r>
            <w:r w:rsidR="00986B1E">
              <w:rPr>
                <w:sz w:val="20"/>
                <w:szCs w:val="20"/>
              </w:rPr>
              <w:t>8.1</w:t>
            </w:r>
            <w:r w:rsidRPr="00825DEC">
              <w:rPr>
                <w:sz w:val="20"/>
                <w:szCs w:val="20"/>
              </w:rPr>
              <w:fldChar w:fldCharType="end"/>
            </w:r>
            <w:r w:rsidRPr="00825DEC">
              <w:rPr>
                <w:sz w:val="20"/>
                <w:szCs w:val="20"/>
              </w:rPr>
              <w:t>; or</w:t>
            </w:r>
          </w:p>
          <w:p w14:paraId="70C7E005" w14:textId="77777777" w:rsidR="00943FCB" w:rsidRPr="00825DEC" w:rsidRDefault="00943FCB" w:rsidP="00BA1297">
            <w:pPr>
              <w:pStyle w:val="ListParagraph"/>
              <w:numPr>
                <w:ilvl w:val="0"/>
                <w:numId w:val="95"/>
              </w:numPr>
              <w:spacing w:before="240" w:after="240"/>
              <w:contextualSpacing w:val="0"/>
              <w:rPr>
                <w:sz w:val="20"/>
                <w:szCs w:val="20"/>
              </w:rPr>
            </w:pPr>
            <w:r w:rsidRPr="00825DEC">
              <w:rPr>
                <w:sz w:val="20"/>
                <w:szCs w:val="20"/>
              </w:rPr>
              <w:t>Does not have suitable alternative insurance that the Council (acting reasonably) considers satisfactory</w:t>
            </w:r>
          </w:p>
        </w:tc>
        <w:tc>
          <w:tcPr>
            <w:tcW w:w="2499" w:type="pct"/>
            <w:tcBorders>
              <w:left w:val="single" w:sz="4" w:space="0" w:color="auto"/>
            </w:tcBorders>
          </w:tcPr>
          <w:p w14:paraId="3EEA24F7" w14:textId="77777777" w:rsidR="00943FCB" w:rsidRPr="00825DEC" w:rsidRDefault="00943FCB" w:rsidP="00BA1297">
            <w:pPr>
              <w:spacing w:before="240" w:after="240"/>
              <w:rPr>
                <w:color w:val="000000" w:themeColor="text1"/>
                <w:sz w:val="20"/>
                <w:szCs w:val="20"/>
              </w:rPr>
            </w:pPr>
            <w:r w:rsidRPr="00825DEC">
              <w:rPr>
                <w:color w:val="000000" w:themeColor="text1"/>
                <w:sz w:val="20"/>
                <w:szCs w:val="20"/>
              </w:rPr>
              <w:t>The Council must reject the Applicant’s Application.</w:t>
            </w:r>
          </w:p>
        </w:tc>
      </w:tr>
    </w:tbl>
    <w:p w14:paraId="4F131790" w14:textId="77777777" w:rsidR="00CE4550" w:rsidRPr="00825DEC" w:rsidRDefault="00CE4550" w:rsidP="00BA1297">
      <w:pPr>
        <w:spacing w:before="240" w:after="240"/>
        <w:rPr>
          <w:color w:val="000000" w:themeColor="text1"/>
          <w:sz w:val="20"/>
          <w:szCs w:val="20"/>
        </w:rPr>
      </w:pPr>
    </w:p>
    <w:p w14:paraId="44948A34" w14:textId="77777777" w:rsidR="00CE4550" w:rsidRPr="00825DEC" w:rsidRDefault="00CE4550" w:rsidP="00BA1297">
      <w:pPr>
        <w:spacing w:before="240" w:after="240"/>
        <w:rPr>
          <w:color w:val="000000" w:themeColor="text1"/>
          <w:sz w:val="20"/>
          <w:szCs w:val="20"/>
        </w:rPr>
      </w:pPr>
      <w:r w:rsidRPr="00825DEC">
        <w:rPr>
          <w:color w:val="000000" w:themeColor="text1"/>
          <w:sz w:val="20"/>
          <w:szCs w:val="20"/>
        </w:rPr>
        <w:br w:type="page"/>
      </w:r>
    </w:p>
    <w:p w14:paraId="57172569" w14:textId="77777777" w:rsidR="00CE4550" w:rsidRPr="00825DEC" w:rsidRDefault="00CE4550" w:rsidP="00BA1297">
      <w:pPr>
        <w:spacing w:before="240" w:after="240"/>
        <w:rPr>
          <w:color w:val="000000" w:themeColor="text1"/>
          <w:sz w:val="20"/>
          <w:szCs w:val="20"/>
        </w:rPr>
      </w:pPr>
    </w:p>
    <w:tbl>
      <w:tblPr>
        <w:tblStyle w:val="TableGrid"/>
        <w:tblW w:w="5000" w:type="pct"/>
        <w:tblLook w:val="04A0" w:firstRow="1" w:lastRow="0" w:firstColumn="1" w:lastColumn="0" w:noHBand="0" w:noVBand="1"/>
      </w:tblPr>
      <w:tblGrid>
        <w:gridCol w:w="10466"/>
      </w:tblGrid>
      <w:tr w:rsidR="00CE4550" w:rsidRPr="00825DEC" w14:paraId="349254CB" w14:textId="77777777" w:rsidTr="00024B85">
        <w:trPr>
          <w:cantSplit/>
        </w:trPr>
        <w:tc>
          <w:tcPr>
            <w:tcW w:w="5000" w:type="pct"/>
            <w:tcBorders>
              <w:top w:val="nil"/>
              <w:left w:val="nil"/>
              <w:bottom w:val="nil"/>
              <w:right w:val="nil"/>
            </w:tcBorders>
          </w:tcPr>
          <w:p w14:paraId="083A0304" w14:textId="4BEDDBDF" w:rsidR="00CE4550" w:rsidRPr="00825DEC" w:rsidRDefault="00CE4550" w:rsidP="00BA1297">
            <w:pPr>
              <w:pStyle w:val="Heading1"/>
              <w:numPr>
                <w:ilvl w:val="0"/>
                <w:numId w:val="0"/>
              </w:numPr>
              <w:spacing w:before="240" w:after="240"/>
              <w:ind w:left="360" w:hanging="360"/>
              <w:outlineLvl w:val="0"/>
              <w:rPr>
                <w:rFonts w:ascii="Arial" w:hAnsi="Arial"/>
                <w:sz w:val="20"/>
                <w:szCs w:val="30"/>
              </w:rPr>
            </w:pPr>
            <w:bookmarkStart w:id="87" w:name="_Toc130679338"/>
            <w:bookmarkStart w:id="88" w:name="_Toc146010636"/>
            <w:r w:rsidRPr="00825DEC">
              <w:rPr>
                <w:rFonts w:ascii="Arial" w:hAnsi="Arial"/>
                <w:sz w:val="20"/>
                <w:szCs w:val="30"/>
              </w:rPr>
              <w:t>Exclusion</w:t>
            </w:r>
            <w:bookmarkEnd w:id="87"/>
            <w:bookmarkEnd w:id="88"/>
            <w:r w:rsidR="00D57CB1">
              <w:rPr>
                <w:rFonts w:ascii="Arial" w:hAnsi="Arial"/>
                <w:sz w:val="20"/>
                <w:szCs w:val="30"/>
              </w:rPr>
              <w:t xml:space="preserve"> </w:t>
            </w:r>
          </w:p>
        </w:tc>
      </w:tr>
    </w:tbl>
    <w:p w14:paraId="6CCBCD41" w14:textId="77777777" w:rsidR="00CE4550" w:rsidRPr="00825DEC" w:rsidRDefault="00CE4550" w:rsidP="00BA1297">
      <w:pPr>
        <w:keepNext/>
        <w:spacing w:before="240" w:after="240"/>
        <w:rPr>
          <w:color w:val="000000" w:themeColor="text1"/>
          <w:sz w:val="20"/>
          <w:szCs w:val="20"/>
        </w:rPr>
      </w:pPr>
    </w:p>
    <w:tbl>
      <w:tblPr>
        <w:tblStyle w:val="TableGrid"/>
        <w:tblW w:w="0" w:type="auto"/>
        <w:tblLook w:val="04A0" w:firstRow="1" w:lastRow="0" w:firstColumn="1" w:lastColumn="0" w:noHBand="0" w:noVBand="1"/>
      </w:tblPr>
      <w:tblGrid>
        <w:gridCol w:w="5228"/>
        <w:gridCol w:w="5228"/>
      </w:tblGrid>
      <w:tr w:rsidR="00E21620" w:rsidRPr="00825DEC" w14:paraId="3EFAC722" w14:textId="2ACCCBD2" w:rsidTr="00FE3CEE">
        <w:trPr>
          <w:cantSplit/>
        </w:trPr>
        <w:tc>
          <w:tcPr>
            <w:tcW w:w="5228" w:type="dxa"/>
            <w:tcBorders>
              <w:top w:val="nil"/>
              <w:left w:val="nil"/>
              <w:bottom w:val="nil"/>
              <w:right w:val="nil"/>
            </w:tcBorders>
          </w:tcPr>
          <w:p w14:paraId="0AD24056" w14:textId="284F051A" w:rsidR="00E21620" w:rsidRPr="00825DEC" w:rsidRDefault="00E21620" w:rsidP="00BA1297">
            <w:pPr>
              <w:pStyle w:val="Heading1"/>
              <w:spacing w:before="240" w:after="240"/>
              <w:outlineLvl w:val="0"/>
              <w:rPr>
                <w:rFonts w:ascii="Arial" w:hAnsi="Arial"/>
                <w:sz w:val="20"/>
              </w:rPr>
            </w:pPr>
            <w:bookmarkStart w:id="89" w:name="_Toc130679339"/>
            <w:bookmarkStart w:id="90" w:name="_Ref130682172"/>
            <w:bookmarkStart w:id="91" w:name="_Ref130682797"/>
            <w:bookmarkStart w:id="92" w:name="_Toc146010637"/>
            <w:r w:rsidRPr="00825DEC">
              <w:rPr>
                <w:rFonts w:ascii="Arial" w:hAnsi="Arial"/>
                <w:sz w:val="20"/>
              </w:rPr>
              <w:t>Exclusion Grounds</w:t>
            </w:r>
            <w:bookmarkEnd w:id="89"/>
            <w:bookmarkEnd w:id="90"/>
            <w:bookmarkEnd w:id="91"/>
            <w:bookmarkEnd w:id="92"/>
          </w:p>
        </w:tc>
        <w:tc>
          <w:tcPr>
            <w:tcW w:w="5228" w:type="dxa"/>
            <w:tcBorders>
              <w:top w:val="nil"/>
              <w:left w:val="nil"/>
              <w:bottom w:val="nil"/>
              <w:right w:val="nil"/>
            </w:tcBorders>
          </w:tcPr>
          <w:p w14:paraId="0DB3FABA" w14:textId="0EA3038A" w:rsidR="00E21620" w:rsidRPr="00825DEC" w:rsidRDefault="00E21620" w:rsidP="00BA1297">
            <w:pPr>
              <w:keepNext/>
              <w:spacing w:before="240" w:after="240"/>
              <w:rPr>
                <w:sz w:val="20"/>
                <w:szCs w:val="20"/>
              </w:rPr>
            </w:pPr>
          </w:p>
        </w:tc>
      </w:tr>
      <w:tr w:rsidR="00E21620" w:rsidRPr="00825DEC" w14:paraId="2B5EF216" w14:textId="1824AC9F" w:rsidTr="00E21620">
        <w:trPr>
          <w:cantSplit/>
        </w:trPr>
        <w:tc>
          <w:tcPr>
            <w:tcW w:w="5228" w:type="dxa"/>
            <w:tcBorders>
              <w:top w:val="nil"/>
              <w:left w:val="nil"/>
              <w:bottom w:val="nil"/>
              <w:right w:val="single" w:sz="4" w:space="0" w:color="auto"/>
            </w:tcBorders>
          </w:tcPr>
          <w:p w14:paraId="75BFB309" w14:textId="77777777" w:rsidR="001652C1" w:rsidRPr="00825DEC" w:rsidRDefault="00E21620" w:rsidP="00BA1297">
            <w:pPr>
              <w:spacing w:before="240" w:after="240"/>
              <w:rPr>
                <w:sz w:val="20"/>
                <w:szCs w:val="20"/>
              </w:rPr>
            </w:pPr>
            <w:r w:rsidRPr="00825DEC">
              <w:rPr>
                <w:sz w:val="20"/>
                <w:szCs w:val="20"/>
              </w:rPr>
              <w:t xml:space="preserve">Please answer the following questions in full. </w:t>
            </w:r>
          </w:p>
          <w:p w14:paraId="35B63D6B" w14:textId="45A2875B" w:rsidR="00E21620" w:rsidRPr="00825DEC" w:rsidRDefault="0006624B" w:rsidP="00BA1297">
            <w:pPr>
              <w:spacing w:before="240" w:after="240"/>
              <w:rPr>
                <w:sz w:val="20"/>
                <w:szCs w:val="20"/>
              </w:rPr>
            </w:pPr>
            <w:r w:rsidRPr="00825DEC">
              <w:rPr>
                <w:sz w:val="20"/>
                <w:szCs w:val="20"/>
              </w:rPr>
              <w:t>The</w:t>
            </w:r>
            <w:r w:rsidR="003D5046" w:rsidRPr="00825DEC">
              <w:rPr>
                <w:sz w:val="20"/>
                <w:szCs w:val="20"/>
              </w:rPr>
              <w:t xml:space="preserve"> </w:t>
            </w:r>
            <w:r w:rsidRPr="00825DEC">
              <w:rPr>
                <w:sz w:val="20"/>
                <w:szCs w:val="20"/>
              </w:rPr>
              <w:t>Applicant must answer this section for</w:t>
            </w:r>
            <w:r w:rsidR="003D5046" w:rsidRPr="00825DEC">
              <w:rPr>
                <w:sz w:val="20"/>
                <w:szCs w:val="20"/>
              </w:rPr>
              <w:t xml:space="preserve"> </w:t>
            </w:r>
            <w:r w:rsidR="00E21620" w:rsidRPr="00825DEC">
              <w:rPr>
                <w:sz w:val="20"/>
                <w:szCs w:val="20"/>
              </w:rPr>
              <w:t>every organisation that forms part of</w:t>
            </w:r>
            <w:r w:rsidR="00F41794" w:rsidRPr="00825DEC">
              <w:rPr>
                <w:sz w:val="20"/>
                <w:szCs w:val="20"/>
              </w:rPr>
              <w:t xml:space="preserve"> the Applicant’s</w:t>
            </w:r>
            <w:r w:rsidR="003D5046" w:rsidRPr="00825DEC">
              <w:rPr>
                <w:sz w:val="20"/>
                <w:szCs w:val="20"/>
              </w:rPr>
              <w:t xml:space="preserve"> </w:t>
            </w:r>
            <w:r w:rsidR="00E21620" w:rsidRPr="00825DEC">
              <w:rPr>
                <w:sz w:val="20"/>
                <w:szCs w:val="20"/>
              </w:rPr>
              <w:t>group/consortium, as well as every organisation that is being relied on (including subcontractors being relied on) to meet the selection criteria</w:t>
            </w:r>
            <w:r w:rsidRPr="00825DEC">
              <w:rPr>
                <w:sz w:val="20"/>
                <w:szCs w:val="20"/>
              </w:rPr>
              <w:t xml:space="preserve"> under this Application</w:t>
            </w:r>
            <w:r w:rsidR="00E21620" w:rsidRPr="00825DEC">
              <w:rPr>
                <w:sz w:val="20"/>
                <w:szCs w:val="20"/>
              </w:rPr>
              <w:t xml:space="preserve"> </w:t>
            </w:r>
          </w:p>
        </w:tc>
        <w:tc>
          <w:tcPr>
            <w:tcW w:w="5228" w:type="dxa"/>
            <w:tcBorders>
              <w:left w:val="single" w:sz="4" w:space="0" w:color="auto"/>
            </w:tcBorders>
          </w:tcPr>
          <w:p w14:paraId="56AB4B2E" w14:textId="77777777" w:rsidR="00FB06FB" w:rsidRDefault="007C249D" w:rsidP="00BA1297">
            <w:pPr>
              <w:spacing w:before="240" w:after="240"/>
              <w:rPr>
                <w:sz w:val="20"/>
                <w:szCs w:val="20"/>
              </w:rPr>
            </w:pPr>
            <w:r>
              <w:rPr>
                <w:sz w:val="20"/>
                <w:szCs w:val="20"/>
              </w:rPr>
              <w:t>Has the Applicant and/or any person is management or supervisory body been convicted of;</w:t>
            </w:r>
          </w:p>
          <w:p w14:paraId="5502E861" w14:textId="77777777" w:rsidR="007C249D" w:rsidRPr="007C249D" w:rsidRDefault="007C249D" w:rsidP="007C249D">
            <w:pPr>
              <w:pStyle w:val="ListParagraph"/>
              <w:numPr>
                <w:ilvl w:val="0"/>
                <w:numId w:val="117"/>
              </w:numPr>
              <w:contextualSpacing w:val="0"/>
              <w:rPr>
                <w:rFonts w:ascii="Calibri" w:hAnsi="Calibri"/>
                <w:sz w:val="20"/>
                <w:szCs w:val="20"/>
              </w:rPr>
            </w:pPr>
            <w:r w:rsidRPr="007C249D">
              <w:rPr>
                <w:sz w:val="20"/>
                <w:szCs w:val="20"/>
              </w:rPr>
              <w:t>Bankruptcy</w:t>
            </w:r>
          </w:p>
          <w:p w14:paraId="6B99A142" w14:textId="77777777" w:rsidR="007C249D" w:rsidRPr="007C249D" w:rsidRDefault="007C249D" w:rsidP="007C249D">
            <w:pPr>
              <w:pStyle w:val="ListParagraph"/>
              <w:numPr>
                <w:ilvl w:val="0"/>
                <w:numId w:val="117"/>
              </w:numPr>
              <w:contextualSpacing w:val="0"/>
              <w:rPr>
                <w:sz w:val="20"/>
                <w:szCs w:val="20"/>
              </w:rPr>
            </w:pPr>
            <w:r w:rsidRPr="007C249D">
              <w:rPr>
                <w:sz w:val="20"/>
                <w:szCs w:val="20"/>
              </w:rPr>
              <w:t>Sexual offender register</w:t>
            </w:r>
          </w:p>
          <w:p w14:paraId="7FCC60E0" w14:textId="77777777" w:rsidR="007C249D" w:rsidRPr="007C249D" w:rsidRDefault="007C249D" w:rsidP="007C249D">
            <w:pPr>
              <w:pStyle w:val="ListParagraph"/>
              <w:numPr>
                <w:ilvl w:val="0"/>
                <w:numId w:val="117"/>
              </w:numPr>
              <w:contextualSpacing w:val="0"/>
              <w:rPr>
                <w:sz w:val="20"/>
                <w:szCs w:val="20"/>
              </w:rPr>
            </w:pPr>
            <w:r w:rsidRPr="007C249D">
              <w:rPr>
                <w:sz w:val="20"/>
                <w:szCs w:val="20"/>
              </w:rPr>
              <w:t>Conviction of Fraud</w:t>
            </w:r>
          </w:p>
          <w:p w14:paraId="5EAD73F9" w14:textId="77777777" w:rsidR="007C249D" w:rsidRPr="007C249D" w:rsidRDefault="007C249D" w:rsidP="007C249D">
            <w:pPr>
              <w:pStyle w:val="ListParagraph"/>
              <w:numPr>
                <w:ilvl w:val="0"/>
                <w:numId w:val="117"/>
              </w:numPr>
              <w:contextualSpacing w:val="0"/>
              <w:rPr>
                <w:sz w:val="20"/>
                <w:szCs w:val="20"/>
              </w:rPr>
            </w:pPr>
            <w:r w:rsidRPr="007C249D">
              <w:rPr>
                <w:sz w:val="20"/>
                <w:szCs w:val="20"/>
              </w:rPr>
              <w:t>LA conviction for not being a fit and proper Landlord/Agent</w:t>
            </w:r>
          </w:p>
          <w:p w14:paraId="33722A20" w14:textId="7145BDFD" w:rsidR="007C249D" w:rsidRDefault="007C249D" w:rsidP="00BA1297">
            <w:pPr>
              <w:spacing w:before="240" w:after="240"/>
              <w:rPr>
                <w:sz w:val="20"/>
                <w:szCs w:val="20"/>
              </w:rPr>
            </w:pPr>
            <w:r>
              <w:rPr>
                <w:sz w:val="20"/>
                <w:szCs w:val="20"/>
              </w:rPr>
              <w:t>YES / NO</w:t>
            </w:r>
          </w:p>
          <w:p w14:paraId="1B9679CA" w14:textId="6665CF76" w:rsidR="007C249D" w:rsidRDefault="007C249D" w:rsidP="00BA1297">
            <w:pPr>
              <w:spacing w:before="240" w:after="240"/>
              <w:rPr>
                <w:sz w:val="20"/>
                <w:szCs w:val="20"/>
              </w:rPr>
            </w:pPr>
            <w:r>
              <w:rPr>
                <w:sz w:val="20"/>
                <w:szCs w:val="20"/>
              </w:rPr>
              <w:t>(Please circle relevant response)  If a YES response is received you will be disqualified.</w:t>
            </w:r>
          </w:p>
          <w:p w14:paraId="51FF064F" w14:textId="5C25DBE8" w:rsidR="007C249D" w:rsidRPr="00825DEC" w:rsidRDefault="007C249D" w:rsidP="00BA1297">
            <w:pPr>
              <w:spacing w:before="240" w:after="240"/>
              <w:rPr>
                <w:sz w:val="20"/>
                <w:szCs w:val="20"/>
              </w:rPr>
            </w:pPr>
          </w:p>
        </w:tc>
      </w:tr>
      <w:tr w:rsidR="00E21620" w:rsidRPr="00825DEC" w14:paraId="07D2A62B" w14:textId="392FCC1B" w:rsidTr="002839B9">
        <w:trPr>
          <w:cantSplit/>
        </w:trPr>
        <w:tc>
          <w:tcPr>
            <w:tcW w:w="5228" w:type="dxa"/>
            <w:tcBorders>
              <w:top w:val="nil"/>
              <w:left w:val="nil"/>
              <w:bottom w:val="nil"/>
              <w:right w:val="nil"/>
            </w:tcBorders>
          </w:tcPr>
          <w:p w14:paraId="747A0304" w14:textId="0AA50047" w:rsidR="00E21620" w:rsidRPr="00825DEC" w:rsidRDefault="00E21620" w:rsidP="00BA1297">
            <w:pPr>
              <w:pStyle w:val="Heading2"/>
              <w:spacing w:before="240" w:after="240"/>
              <w:outlineLvl w:val="1"/>
              <w:rPr>
                <w:rFonts w:ascii="Arial" w:hAnsi="Arial"/>
                <w:sz w:val="20"/>
              </w:rPr>
            </w:pPr>
            <w:bookmarkStart w:id="93" w:name="_Toc130679340"/>
            <w:bookmarkStart w:id="94" w:name="_Toc146010638"/>
            <w:r w:rsidRPr="00825DEC">
              <w:rPr>
                <w:rFonts w:ascii="Arial" w:hAnsi="Arial"/>
                <w:sz w:val="20"/>
              </w:rPr>
              <w:t>Grounds for mandatory exclusion</w:t>
            </w:r>
            <w:bookmarkEnd w:id="93"/>
            <w:bookmarkEnd w:id="94"/>
          </w:p>
        </w:tc>
        <w:tc>
          <w:tcPr>
            <w:tcW w:w="5228" w:type="dxa"/>
            <w:tcBorders>
              <w:top w:val="nil"/>
              <w:left w:val="nil"/>
              <w:bottom w:val="nil"/>
              <w:right w:val="nil"/>
            </w:tcBorders>
          </w:tcPr>
          <w:p w14:paraId="79B5FCA0" w14:textId="77777777" w:rsidR="00E21620" w:rsidRPr="00825DEC" w:rsidRDefault="00E21620" w:rsidP="00BA1297">
            <w:pPr>
              <w:keepNext/>
              <w:spacing w:before="240" w:after="240"/>
              <w:rPr>
                <w:sz w:val="20"/>
                <w:szCs w:val="20"/>
              </w:rPr>
            </w:pPr>
          </w:p>
        </w:tc>
      </w:tr>
      <w:tr w:rsidR="00E21620" w:rsidRPr="00825DEC" w14:paraId="54C0A866" w14:textId="0CACA214" w:rsidTr="00E21620">
        <w:trPr>
          <w:cantSplit/>
        </w:trPr>
        <w:tc>
          <w:tcPr>
            <w:tcW w:w="5228" w:type="dxa"/>
            <w:tcBorders>
              <w:top w:val="nil"/>
              <w:left w:val="nil"/>
              <w:bottom w:val="nil"/>
              <w:right w:val="single" w:sz="4" w:space="0" w:color="auto"/>
            </w:tcBorders>
          </w:tcPr>
          <w:p w14:paraId="2193EDCE" w14:textId="13C16CFF" w:rsidR="00E21620" w:rsidRPr="00825DEC" w:rsidRDefault="00E21620" w:rsidP="00BA1297">
            <w:pPr>
              <w:pStyle w:val="Heading3"/>
              <w:keepNext/>
              <w:spacing w:before="240" w:after="240"/>
              <w:outlineLvl w:val="2"/>
              <w:rPr>
                <w:sz w:val="20"/>
              </w:rPr>
            </w:pPr>
            <w:bookmarkStart w:id="95" w:name="_Ref130673383"/>
            <w:r w:rsidRPr="00825DEC">
              <w:rPr>
                <w:sz w:val="20"/>
              </w:rPr>
              <w:t>Within the past five years, anywhere in the world, ha</w:t>
            </w:r>
            <w:r w:rsidR="005A0BAD" w:rsidRPr="00825DEC">
              <w:rPr>
                <w:sz w:val="20"/>
              </w:rPr>
              <w:t xml:space="preserve">s the </w:t>
            </w:r>
            <w:r w:rsidR="00413AC2" w:rsidRPr="00825DEC">
              <w:rPr>
                <w:sz w:val="20"/>
              </w:rPr>
              <w:t>Applicant and/or</w:t>
            </w:r>
            <w:r w:rsidR="003D5046" w:rsidRPr="00825DEC">
              <w:rPr>
                <w:sz w:val="20"/>
              </w:rPr>
              <w:t xml:space="preserve"> </w:t>
            </w:r>
            <w:r w:rsidRPr="00825DEC">
              <w:rPr>
                <w:sz w:val="20"/>
              </w:rPr>
              <w:t>any person who:</w:t>
            </w:r>
            <w:bookmarkEnd w:id="95"/>
          </w:p>
          <w:p w14:paraId="61BCA00E" w14:textId="6FD48D78" w:rsidR="000D4F0A" w:rsidRPr="00825DEC" w:rsidRDefault="000D4F0A" w:rsidP="00BA1297">
            <w:pPr>
              <w:pStyle w:val="ListParagraph"/>
              <w:keepNext/>
              <w:numPr>
                <w:ilvl w:val="0"/>
                <w:numId w:val="97"/>
              </w:numPr>
              <w:spacing w:before="240" w:after="240"/>
              <w:ind w:left="1080"/>
              <w:contextualSpacing w:val="0"/>
              <w:rPr>
                <w:sz w:val="20"/>
              </w:rPr>
            </w:pPr>
            <w:r w:rsidRPr="00825DEC">
              <w:rPr>
                <w:sz w:val="20"/>
              </w:rPr>
              <w:t>is a member of the supplier’s administrative, management or supervisory body</w:t>
            </w:r>
            <w:r w:rsidR="003D5046" w:rsidRPr="00825DEC">
              <w:rPr>
                <w:sz w:val="20"/>
              </w:rPr>
              <w:t xml:space="preserve"> </w:t>
            </w:r>
            <w:r w:rsidRPr="00825DEC">
              <w:rPr>
                <w:sz w:val="20"/>
              </w:rPr>
              <w:t>or</w:t>
            </w:r>
          </w:p>
          <w:p w14:paraId="1C5536D1" w14:textId="77777777" w:rsidR="000D4F0A" w:rsidRPr="00825DEC" w:rsidRDefault="000D4F0A" w:rsidP="00BA1297">
            <w:pPr>
              <w:pStyle w:val="ListParagraph"/>
              <w:keepNext/>
              <w:numPr>
                <w:ilvl w:val="0"/>
                <w:numId w:val="97"/>
              </w:numPr>
              <w:spacing w:before="240" w:after="240"/>
              <w:ind w:left="1080"/>
              <w:contextualSpacing w:val="0"/>
              <w:rPr>
                <w:sz w:val="20"/>
              </w:rPr>
            </w:pPr>
            <w:r w:rsidRPr="00825DEC">
              <w:rPr>
                <w:sz w:val="20"/>
              </w:rPr>
              <w:t>has powers of representation, decision or control in the supplier ,</w:t>
            </w:r>
          </w:p>
          <w:p w14:paraId="32507C63" w14:textId="194EBA30" w:rsidR="000D4F0A" w:rsidRPr="00825DEC" w:rsidRDefault="000D4F0A" w:rsidP="00BA1297">
            <w:pPr>
              <w:keepNext/>
              <w:spacing w:before="240" w:after="240"/>
              <w:ind w:left="720"/>
              <w:rPr>
                <w:sz w:val="20"/>
              </w:rPr>
            </w:pPr>
            <w:r w:rsidRPr="00825DEC">
              <w:rPr>
                <w:sz w:val="20"/>
              </w:rPr>
              <w:t xml:space="preserve">been convicted of any of the offences within the summary below and listed in full on </w:t>
            </w:r>
            <w:r w:rsidR="006C7739" w:rsidRPr="00825DEC">
              <w:rPr>
                <w:sz w:val="20"/>
              </w:rPr>
              <w:t xml:space="preserve">in </w:t>
            </w:r>
            <w:r w:rsidRPr="00825DEC">
              <w:rPr>
                <w:sz w:val="20"/>
              </w:rPr>
              <w:t>the</w:t>
            </w:r>
            <w:r w:rsidR="003D5046" w:rsidRPr="00825DEC">
              <w:rPr>
                <w:sz w:val="20"/>
              </w:rPr>
              <w:t xml:space="preserve"> </w:t>
            </w:r>
            <w:r w:rsidR="006C7739" w:rsidRPr="00825DEC">
              <w:rPr>
                <w:sz w:val="20"/>
              </w:rPr>
              <w:t>following</w:t>
            </w:r>
            <w:r w:rsidR="003D5046" w:rsidRPr="00825DEC">
              <w:rPr>
                <w:sz w:val="20"/>
              </w:rPr>
              <w:t xml:space="preserve"> </w:t>
            </w:r>
            <w:r w:rsidRPr="00825DEC">
              <w:rPr>
                <w:sz w:val="20"/>
              </w:rPr>
              <w:t>webpage</w:t>
            </w:r>
            <w:r w:rsidR="003D5046" w:rsidRPr="00825DEC">
              <w:rPr>
                <w:sz w:val="20"/>
              </w:rPr>
              <w:t xml:space="preserve"> </w:t>
            </w:r>
            <w:hyperlink r:id="rId12" w:history="1">
              <w:r w:rsidR="006C7739" w:rsidRPr="00825DEC">
                <w:rPr>
                  <w:rStyle w:val="Hyperlink"/>
                  <w:sz w:val="20"/>
                </w:rPr>
                <w:t>Annex_C_Exclusion_Grounds.pdf (publishing.service.gov.uk)</w:t>
              </w:r>
            </w:hyperlink>
            <w:r w:rsidR="00AE0A31" w:rsidRPr="00825DEC">
              <w:rPr>
                <w:sz w:val="20"/>
              </w:rPr>
              <w:t xml:space="preserve"> </w:t>
            </w:r>
          </w:p>
        </w:tc>
        <w:tc>
          <w:tcPr>
            <w:tcW w:w="5228" w:type="dxa"/>
            <w:tcBorders>
              <w:left w:val="single" w:sz="4" w:space="0" w:color="auto"/>
            </w:tcBorders>
          </w:tcPr>
          <w:p w14:paraId="55D295CF" w14:textId="77777777" w:rsidR="00E21620" w:rsidRPr="00825DEC" w:rsidRDefault="00E21620" w:rsidP="00BA1297">
            <w:pPr>
              <w:keepNext/>
              <w:spacing w:before="240" w:after="240"/>
              <w:rPr>
                <w:sz w:val="20"/>
                <w:szCs w:val="20"/>
              </w:rPr>
            </w:pPr>
          </w:p>
        </w:tc>
      </w:tr>
      <w:tr w:rsidR="00E21620" w:rsidRPr="00825DEC" w14:paraId="43712996" w14:textId="2E477E84" w:rsidTr="00E21620">
        <w:trPr>
          <w:cantSplit/>
        </w:trPr>
        <w:tc>
          <w:tcPr>
            <w:tcW w:w="5228" w:type="dxa"/>
            <w:tcBorders>
              <w:top w:val="nil"/>
              <w:left w:val="nil"/>
              <w:bottom w:val="nil"/>
              <w:right w:val="single" w:sz="4" w:space="0" w:color="auto"/>
            </w:tcBorders>
          </w:tcPr>
          <w:p w14:paraId="78DFF970" w14:textId="7FAF6BD5" w:rsidR="00E21620" w:rsidRPr="00825DEC" w:rsidRDefault="00E21620" w:rsidP="00BA1297">
            <w:pPr>
              <w:pStyle w:val="Heading4"/>
              <w:spacing w:before="240" w:after="240"/>
              <w:outlineLvl w:val="3"/>
            </w:pPr>
            <w:r w:rsidRPr="00825DEC">
              <w:t>Participation in a criminal organisation</w:t>
            </w:r>
          </w:p>
        </w:tc>
        <w:tc>
          <w:tcPr>
            <w:tcW w:w="5228" w:type="dxa"/>
            <w:tcBorders>
              <w:left w:val="single" w:sz="4" w:space="0" w:color="auto"/>
            </w:tcBorders>
          </w:tcPr>
          <w:p w14:paraId="07CD6699" w14:textId="77777777" w:rsidR="00E21620" w:rsidRPr="00825DEC" w:rsidRDefault="00E21620" w:rsidP="00BA1297">
            <w:pPr>
              <w:spacing w:before="240" w:after="240"/>
              <w:rPr>
                <w:sz w:val="20"/>
                <w:szCs w:val="20"/>
              </w:rPr>
            </w:pPr>
          </w:p>
        </w:tc>
      </w:tr>
      <w:tr w:rsidR="00E21620" w:rsidRPr="00825DEC" w14:paraId="45D2D411" w14:textId="1EF75ECF" w:rsidTr="00E21620">
        <w:trPr>
          <w:cantSplit/>
        </w:trPr>
        <w:tc>
          <w:tcPr>
            <w:tcW w:w="5228" w:type="dxa"/>
            <w:tcBorders>
              <w:top w:val="nil"/>
              <w:left w:val="nil"/>
              <w:bottom w:val="nil"/>
              <w:right w:val="single" w:sz="4" w:space="0" w:color="auto"/>
            </w:tcBorders>
          </w:tcPr>
          <w:p w14:paraId="2B3C5D44" w14:textId="7FA8CA66" w:rsidR="00E21620" w:rsidRPr="00825DEC" w:rsidRDefault="00E21620" w:rsidP="00BA1297">
            <w:pPr>
              <w:pStyle w:val="Heading4"/>
              <w:spacing w:before="240" w:after="240"/>
              <w:outlineLvl w:val="3"/>
            </w:pPr>
            <w:r w:rsidRPr="00825DEC">
              <w:t>Corruption</w:t>
            </w:r>
          </w:p>
        </w:tc>
        <w:tc>
          <w:tcPr>
            <w:tcW w:w="5228" w:type="dxa"/>
            <w:tcBorders>
              <w:left w:val="single" w:sz="4" w:space="0" w:color="auto"/>
            </w:tcBorders>
          </w:tcPr>
          <w:p w14:paraId="12FCF8FA" w14:textId="77777777" w:rsidR="00E21620" w:rsidRPr="00825DEC" w:rsidRDefault="00E21620" w:rsidP="00BA1297">
            <w:pPr>
              <w:spacing w:before="240" w:after="240"/>
              <w:rPr>
                <w:sz w:val="20"/>
                <w:szCs w:val="20"/>
              </w:rPr>
            </w:pPr>
          </w:p>
        </w:tc>
      </w:tr>
      <w:tr w:rsidR="00E21620" w:rsidRPr="00825DEC" w14:paraId="61D5D3C2" w14:textId="43F0C063" w:rsidTr="00E21620">
        <w:trPr>
          <w:cantSplit/>
        </w:trPr>
        <w:tc>
          <w:tcPr>
            <w:tcW w:w="5228" w:type="dxa"/>
            <w:tcBorders>
              <w:top w:val="nil"/>
              <w:left w:val="nil"/>
              <w:bottom w:val="nil"/>
              <w:right w:val="single" w:sz="4" w:space="0" w:color="auto"/>
            </w:tcBorders>
          </w:tcPr>
          <w:p w14:paraId="5F3726BC" w14:textId="7FDA3EA6" w:rsidR="00E21620" w:rsidRPr="00825DEC" w:rsidRDefault="00E21620" w:rsidP="00BA1297">
            <w:pPr>
              <w:pStyle w:val="Heading4"/>
              <w:spacing w:before="240" w:after="240"/>
              <w:outlineLvl w:val="3"/>
            </w:pPr>
            <w:r w:rsidRPr="00825DEC">
              <w:t>Terrorist offences or offences linked to terrorist activities</w:t>
            </w:r>
          </w:p>
        </w:tc>
        <w:tc>
          <w:tcPr>
            <w:tcW w:w="5228" w:type="dxa"/>
            <w:tcBorders>
              <w:left w:val="single" w:sz="4" w:space="0" w:color="auto"/>
            </w:tcBorders>
          </w:tcPr>
          <w:p w14:paraId="06117AAC" w14:textId="77777777" w:rsidR="00E21620" w:rsidRPr="00825DEC" w:rsidRDefault="00E21620" w:rsidP="00BA1297">
            <w:pPr>
              <w:spacing w:before="240" w:after="240"/>
              <w:rPr>
                <w:sz w:val="20"/>
                <w:szCs w:val="20"/>
              </w:rPr>
            </w:pPr>
          </w:p>
        </w:tc>
      </w:tr>
      <w:tr w:rsidR="00E21620" w:rsidRPr="00825DEC" w14:paraId="44FC5F6D" w14:textId="23BFDD28" w:rsidTr="00E21620">
        <w:trPr>
          <w:cantSplit/>
        </w:trPr>
        <w:tc>
          <w:tcPr>
            <w:tcW w:w="5228" w:type="dxa"/>
            <w:tcBorders>
              <w:top w:val="nil"/>
              <w:left w:val="nil"/>
              <w:bottom w:val="nil"/>
              <w:right w:val="single" w:sz="4" w:space="0" w:color="auto"/>
            </w:tcBorders>
          </w:tcPr>
          <w:p w14:paraId="39712745" w14:textId="6FB83BDA" w:rsidR="00E21620" w:rsidRPr="00825DEC" w:rsidRDefault="00E21620" w:rsidP="00BA1297">
            <w:pPr>
              <w:pStyle w:val="Heading4"/>
              <w:spacing w:before="240" w:after="240"/>
              <w:outlineLvl w:val="3"/>
            </w:pPr>
            <w:r w:rsidRPr="00825DEC">
              <w:t>Money laundering or terrorist financing</w:t>
            </w:r>
          </w:p>
        </w:tc>
        <w:tc>
          <w:tcPr>
            <w:tcW w:w="5228" w:type="dxa"/>
            <w:tcBorders>
              <w:left w:val="single" w:sz="4" w:space="0" w:color="auto"/>
            </w:tcBorders>
          </w:tcPr>
          <w:p w14:paraId="12940DAB" w14:textId="77777777" w:rsidR="00E21620" w:rsidRPr="00825DEC" w:rsidRDefault="00E21620" w:rsidP="00BA1297">
            <w:pPr>
              <w:spacing w:before="240" w:after="240"/>
              <w:rPr>
                <w:sz w:val="20"/>
                <w:szCs w:val="20"/>
              </w:rPr>
            </w:pPr>
          </w:p>
        </w:tc>
      </w:tr>
      <w:tr w:rsidR="00E21620" w:rsidRPr="00825DEC" w14:paraId="63DD3972" w14:textId="5FC8946C" w:rsidTr="00E21620">
        <w:trPr>
          <w:cantSplit/>
        </w:trPr>
        <w:tc>
          <w:tcPr>
            <w:tcW w:w="5228" w:type="dxa"/>
            <w:tcBorders>
              <w:top w:val="nil"/>
              <w:left w:val="nil"/>
              <w:bottom w:val="nil"/>
              <w:right w:val="single" w:sz="4" w:space="0" w:color="auto"/>
            </w:tcBorders>
          </w:tcPr>
          <w:p w14:paraId="122300AA" w14:textId="2A980664" w:rsidR="00E21620" w:rsidRPr="00825DEC" w:rsidRDefault="00E21620" w:rsidP="00BA1297">
            <w:pPr>
              <w:pStyle w:val="Heading4"/>
              <w:spacing w:before="240" w:after="240"/>
              <w:outlineLvl w:val="3"/>
            </w:pPr>
            <w:r w:rsidRPr="00825DEC">
              <w:lastRenderedPageBreak/>
              <w:t>Child labour and other forms of trafficking in human beings</w:t>
            </w:r>
          </w:p>
        </w:tc>
        <w:tc>
          <w:tcPr>
            <w:tcW w:w="5228" w:type="dxa"/>
            <w:tcBorders>
              <w:left w:val="single" w:sz="4" w:space="0" w:color="auto"/>
            </w:tcBorders>
          </w:tcPr>
          <w:p w14:paraId="2CF2D46B" w14:textId="77777777" w:rsidR="00E21620" w:rsidRPr="00825DEC" w:rsidRDefault="00E21620" w:rsidP="00BA1297">
            <w:pPr>
              <w:spacing w:before="240" w:after="240"/>
              <w:rPr>
                <w:sz w:val="20"/>
                <w:szCs w:val="20"/>
              </w:rPr>
            </w:pPr>
          </w:p>
        </w:tc>
      </w:tr>
      <w:tr w:rsidR="00E21620" w:rsidRPr="00825DEC" w14:paraId="430281D4" w14:textId="51914280" w:rsidTr="00E21620">
        <w:trPr>
          <w:cantSplit/>
        </w:trPr>
        <w:tc>
          <w:tcPr>
            <w:tcW w:w="5228" w:type="dxa"/>
            <w:tcBorders>
              <w:top w:val="nil"/>
              <w:left w:val="nil"/>
              <w:bottom w:val="nil"/>
              <w:right w:val="single" w:sz="4" w:space="0" w:color="auto"/>
            </w:tcBorders>
          </w:tcPr>
          <w:p w14:paraId="46E10ED3" w14:textId="4EA743E7" w:rsidR="00E21620" w:rsidRPr="00825DEC" w:rsidRDefault="00E21620" w:rsidP="00BA1297">
            <w:pPr>
              <w:pStyle w:val="Heading4"/>
              <w:spacing w:before="240" w:after="240"/>
              <w:outlineLvl w:val="3"/>
            </w:pPr>
            <w:r w:rsidRPr="00825DEC">
              <w:t>Any other offence within the meaning of Article 57(1) of the Directive as defined by the law of any jurisdiction outside England, Wales or Northern Ireland</w:t>
            </w:r>
          </w:p>
        </w:tc>
        <w:tc>
          <w:tcPr>
            <w:tcW w:w="5228" w:type="dxa"/>
            <w:tcBorders>
              <w:left w:val="single" w:sz="4" w:space="0" w:color="auto"/>
            </w:tcBorders>
          </w:tcPr>
          <w:p w14:paraId="4CB113FC" w14:textId="77777777" w:rsidR="00E21620" w:rsidRPr="00825DEC" w:rsidRDefault="00E21620" w:rsidP="00BA1297">
            <w:pPr>
              <w:spacing w:before="240" w:after="240"/>
              <w:rPr>
                <w:sz w:val="20"/>
                <w:szCs w:val="20"/>
              </w:rPr>
            </w:pPr>
          </w:p>
        </w:tc>
      </w:tr>
      <w:tr w:rsidR="00E21620" w:rsidRPr="00825DEC" w14:paraId="799C7872" w14:textId="340209A5" w:rsidTr="00E21620">
        <w:trPr>
          <w:cantSplit/>
        </w:trPr>
        <w:tc>
          <w:tcPr>
            <w:tcW w:w="5228" w:type="dxa"/>
            <w:tcBorders>
              <w:top w:val="nil"/>
              <w:left w:val="nil"/>
              <w:bottom w:val="nil"/>
              <w:right w:val="single" w:sz="4" w:space="0" w:color="auto"/>
            </w:tcBorders>
          </w:tcPr>
          <w:p w14:paraId="53803C77" w14:textId="3292891C" w:rsidR="00C3701F" w:rsidRPr="00C3701F" w:rsidRDefault="00E21620" w:rsidP="00C3701F">
            <w:pPr>
              <w:pStyle w:val="Heading4"/>
              <w:spacing w:before="240" w:after="240"/>
              <w:outlineLvl w:val="3"/>
            </w:pPr>
            <w:r w:rsidRPr="00825DEC">
              <w:t>Any other offence within the meaning of Article 57(1) of the Directive created after 26th February 2015 in England, Wales or Northern Ireland</w:t>
            </w:r>
          </w:p>
        </w:tc>
        <w:tc>
          <w:tcPr>
            <w:tcW w:w="5228" w:type="dxa"/>
            <w:tcBorders>
              <w:left w:val="single" w:sz="4" w:space="0" w:color="auto"/>
            </w:tcBorders>
          </w:tcPr>
          <w:p w14:paraId="4D38DA21" w14:textId="04D09526" w:rsidR="00C3701F" w:rsidRPr="00825DEC" w:rsidRDefault="00C3701F" w:rsidP="00BA1297">
            <w:pPr>
              <w:spacing w:before="240" w:after="240"/>
              <w:rPr>
                <w:sz w:val="20"/>
                <w:szCs w:val="20"/>
              </w:rPr>
            </w:pPr>
          </w:p>
        </w:tc>
      </w:tr>
      <w:tr w:rsidR="00C3701F" w:rsidRPr="00825DEC" w14:paraId="27851C60" w14:textId="77777777" w:rsidTr="00E21620">
        <w:trPr>
          <w:cantSplit/>
        </w:trPr>
        <w:tc>
          <w:tcPr>
            <w:tcW w:w="5228" w:type="dxa"/>
            <w:tcBorders>
              <w:top w:val="nil"/>
              <w:left w:val="nil"/>
              <w:bottom w:val="nil"/>
              <w:right w:val="single" w:sz="4" w:space="0" w:color="auto"/>
            </w:tcBorders>
          </w:tcPr>
          <w:p w14:paraId="07443E16" w14:textId="21E55990" w:rsidR="00C3701F" w:rsidRPr="00825DEC" w:rsidRDefault="00C3701F" w:rsidP="00BA1297">
            <w:pPr>
              <w:pStyle w:val="Heading4"/>
              <w:spacing w:before="240" w:after="240"/>
              <w:outlineLvl w:val="3"/>
            </w:pPr>
            <w:r>
              <w:t>Bankruptcy</w:t>
            </w:r>
          </w:p>
        </w:tc>
        <w:tc>
          <w:tcPr>
            <w:tcW w:w="5228" w:type="dxa"/>
            <w:tcBorders>
              <w:left w:val="single" w:sz="4" w:space="0" w:color="auto"/>
            </w:tcBorders>
          </w:tcPr>
          <w:p w14:paraId="600E8159" w14:textId="77777777" w:rsidR="00C3701F" w:rsidRPr="00825DEC" w:rsidRDefault="00C3701F" w:rsidP="00C3701F">
            <w:pPr>
              <w:pStyle w:val="ListParagraph"/>
              <w:contextualSpacing w:val="0"/>
              <w:rPr>
                <w:sz w:val="20"/>
                <w:szCs w:val="20"/>
              </w:rPr>
            </w:pPr>
          </w:p>
        </w:tc>
      </w:tr>
      <w:tr w:rsidR="00C3701F" w:rsidRPr="00825DEC" w14:paraId="05FFF6A0" w14:textId="77777777" w:rsidTr="00E21620">
        <w:trPr>
          <w:cantSplit/>
        </w:trPr>
        <w:tc>
          <w:tcPr>
            <w:tcW w:w="5228" w:type="dxa"/>
            <w:tcBorders>
              <w:top w:val="nil"/>
              <w:left w:val="nil"/>
              <w:bottom w:val="nil"/>
              <w:right w:val="single" w:sz="4" w:space="0" w:color="auto"/>
            </w:tcBorders>
          </w:tcPr>
          <w:p w14:paraId="36E7317E" w14:textId="4752B39E" w:rsidR="00C3701F" w:rsidRDefault="00C3701F" w:rsidP="00BA1297">
            <w:pPr>
              <w:pStyle w:val="Heading4"/>
              <w:spacing w:before="240" w:after="240"/>
              <w:outlineLvl w:val="3"/>
            </w:pPr>
            <w:r>
              <w:t>Member of Sexual Offender Register</w:t>
            </w:r>
          </w:p>
        </w:tc>
        <w:tc>
          <w:tcPr>
            <w:tcW w:w="5228" w:type="dxa"/>
            <w:tcBorders>
              <w:left w:val="single" w:sz="4" w:space="0" w:color="auto"/>
            </w:tcBorders>
          </w:tcPr>
          <w:p w14:paraId="5E628E75" w14:textId="77777777" w:rsidR="00C3701F" w:rsidRPr="00C3701F" w:rsidRDefault="00C3701F" w:rsidP="00C3701F">
            <w:pPr>
              <w:rPr>
                <w:color w:val="1F497D"/>
              </w:rPr>
            </w:pPr>
          </w:p>
        </w:tc>
      </w:tr>
      <w:tr w:rsidR="00C3701F" w:rsidRPr="00825DEC" w14:paraId="57854342" w14:textId="77777777" w:rsidTr="00E21620">
        <w:trPr>
          <w:cantSplit/>
        </w:trPr>
        <w:tc>
          <w:tcPr>
            <w:tcW w:w="5228" w:type="dxa"/>
            <w:tcBorders>
              <w:top w:val="nil"/>
              <w:left w:val="nil"/>
              <w:bottom w:val="nil"/>
              <w:right w:val="single" w:sz="4" w:space="0" w:color="auto"/>
            </w:tcBorders>
          </w:tcPr>
          <w:p w14:paraId="69F161E9" w14:textId="1DB7725B" w:rsidR="00C3701F" w:rsidRDefault="00C3701F" w:rsidP="00BA1297">
            <w:pPr>
              <w:pStyle w:val="Heading4"/>
              <w:spacing w:before="240" w:after="240"/>
              <w:outlineLvl w:val="3"/>
            </w:pPr>
            <w:r>
              <w:t>Conviction relating to fraud</w:t>
            </w:r>
          </w:p>
        </w:tc>
        <w:tc>
          <w:tcPr>
            <w:tcW w:w="5228" w:type="dxa"/>
            <w:tcBorders>
              <w:left w:val="single" w:sz="4" w:space="0" w:color="auto"/>
            </w:tcBorders>
          </w:tcPr>
          <w:p w14:paraId="6C46144A" w14:textId="77777777" w:rsidR="00C3701F" w:rsidRPr="00C3701F" w:rsidRDefault="00C3701F" w:rsidP="00C3701F">
            <w:pPr>
              <w:rPr>
                <w:color w:val="1F497D"/>
              </w:rPr>
            </w:pPr>
          </w:p>
        </w:tc>
      </w:tr>
      <w:tr w:rsidR="00C3701F" w:rsidRPr="00825DEC" w14:paraId="0C2FE855" w14:textId="77777777" w:rsidTr="00E21620">
        <w:trPr>
          <w:cantSplit/>
        </w:trPr>
        <w:tc>
          <w:tcPr>
            <w:tcW w:w="5228" w:type="dxa"/>
            <w:tcBorders>
              <w:top w:val="nil"/>
              <w:left w:val="nil"/>
              <w:bottom w:val="nil"/>
              <w:right w:val="single" w:sz="4" w:space="0" w:color="auto"/>
            </w:tcBorders>
          </w:tcPr>
          <w:p w14:paraId="46E19C5E" w14:textId="43CDC284" w:rsidR="00C3701F" w:rsidRDefault="00C3701F" w:rsidP="00BA1297">
            <w:pPr>
              <w:pStyle w:val="Heading4"/>
              <w:spacing w:before="240" w:after="240"/>
              <w:outlineLvl w:val="3"/>
            </w:pPr>
            <w:r>
              <w:t>Local Authority conviction for not being a fit and proper Landlord/Agent</w:t>
            </w:r>
          </w:p>
        </w:tc>
        <w:tc>
          <w:tcPr>
            <w:tcW w:w="5228" w:type="dxa"/>
            <w:tcBorders>
              <w:left w:val="single" w:sz="4" w:space="0" w:color="auto"/>
            </w:tcBorders>
          </w:tcPr>
          <w:p w14:paraId="58388AC1" w14:textId="77777777" w:rsidR="00C3701F" w:rsidRPr="00C3701F" w:rsidRDefault="00C3701F" w:rsidP="00C3701F">
            <w:pPr>
              <w:rPr>
                <w:color w:val="1F497D"/>
              </w:rPr>
            </w:pPr>
          </w:p>
        </w:tc>
      </w:tr>
      <w:tr w:rsidR="00E21620" w:rsidRPr="00825DEC" w14:paraId="00221573" w14:textId="6D99D66D" w:rsidTr="00E21620">
        <w:trPr>
          <w:cantSplit/>
        </w:trPr>
        <w:tc>
          <w:tcPr>
            <w:tcW w:w="5228" w:type="dxa"/>
            <w:tcBorders>
              <w:top w:val="nil"/>
              <w:left w:val="nil"/>
              <w:bottom w:val="nil"/>
              <w:right w:val="single" w:sz="4" w:space="0" w:color="auto"/>
            </w:tcBorders>
          </w:tcPr>
          <w:p w14:paraId="399B8D9B" w14:textId="294CC1B7" w:rsidR="00E21620" w:rsidRPr="00825DEC" w:rsidRDefault="00E21620" w:rsidP="00BA1297">
            <w:pPr>
              <w:pStyle w:val="Heading3"/>
              <w:spacing w:before="240" w:after="240"/>
              <w:outlineLvl w:val="2"/>
              <w:rPr>
                <w:sz w:val="20"/>
              </w:rPr>
            </w:pPr>
            <w:r w:rsidRPr="00825DEC">
              <w:rPr>
                <w:sz w:val="20"/>
              </w:rPr>
              <w:t xml:space="preserve">If </w:t>
            </w:r>
            <w:r w:rsidR="00E7691E" w:rsidRPr="00825DEC">
              <w:rPr>
                <w:sz w:val="20"/>
              </w:rPr>
              <w:t xml:space="preserve">the Applicant has </w:t>
            </w:r>
            <w:r w:rsidRPr="00825DEC">
              <w:rPr>
                <w:sz w:val="20"/>
              </w:rPr>
              <w:t xml:space="preserve">answered yes to any part of </w:t>
            </w:r>
            <w:r w:rsidR="00325887" w:rsidRPr="00825DEC">
              <w:rPr>
                <w:sz w:val="20"/>
              </w:rPr>
              <w:t xml:space="preserve">paragraph </w:t>
            </w:r>
            <w:r w:rsidR="00325887" w:rsidRPr="00825DEC">
              <w:rPr>
                <w:sz w:val="20"/>
              </w:rPr>
              <w:fldChar w:fldCharType="begin"/>
            </w:r>
            <w:r w:rsidR="00325887" w:rsidRPr="00825DEC">
              <w:rPr>
                <w:sz w:val="20"/>
              </w:rPr>
              <w:instrText xml:space="preserve"> REF _Ref130673383 \r \h </w:instrText>
            </w:r>
            <w:r w:rsidR="00C12806" w:rsidRPr="00825DEC">
              <w:rPr>
                <w:sz w:val="20"/>
              </w:rPr>
              <w:instrText xml:space="preserve"> \* MERGEFORMAT </w:instrText>
            </w:r>
            <w:r w:rsidR="00325887" w:rsidRPr="00825DEC">
              <w:rPr>
                <w:sz w:val="20"/>
              </w:rPr>
            </w:r>
            <w:r w:rsidR="00325887" w:rsidRPr="00825DEC">
              <w:rPr>
                <w:sz w:val="20"/>
              </w:rPr>
              <w:fldChar w:fldCharType="separate"/>
            </w:r>
            <w:r w:rsidR="00986B1E">
              <w:rPr>
                <w:sz w:val="20"/>
              </w:rPr>
              <w:t>9.1</w:t>
            </w:r>
            <w:r w:rsidR="00325887" w:rsidRPr="00825DEC">
              <w:rPr>
                <w:sz w:val="20"/>
              </w:rPr>
              <w:fldChar w:fldCharType="end"/>
            </w:r>
            <w:r w:rsidR="00325887" w:rsidRPr="00825DEC">
              <w:rPr>
                <w:sz w:val="20"/>
              </w:rPr>
              <w:t xml:space="preserve">, </w:t>
            </w:r>
            <w:r w:rsidRPr="00825DEC">
              <w:rPr>
                <w:sz w:val="20"/>
              </w:rPr>
              <w:t>please provide further details, including:</w:t>
            </w:r>
          </w:p>
          <w:p w14:paraId="37C9B4D6" w14:textId="7873A5BA" w:rsidR="00F20A85" w:rsidRPr="00825DEC" w:rsidRDefault="00F20A85" w:rsidP="00BA1297">
            <w:pPr>
              <w:pStyle w:val="ListParagraph"/>
              <w:numPr>
                <w:ilvl w:val="0"/>
                <w:numId w:val="98"/>
              </w:numPr>
              <w:spacing w:before="240" w:after="240"/>
              <w:ind w:left="1080"/>
              <w:contextualSpacing w:val="0"/>
              <w:rPr>
                <w:sz w:val="20"/>
                <w:szCs w:val="20"/>
              </w:rPr>
            </w:pPr>
            <w:r w:rsidRPr="00825DEC">
              <w:rPr>
                <w:sz w:val="20"/>
                <w:szCs w:val="20"/>
              </w:rPr>
              <w:t>the date of conviction and the jurisdiction,</w:t>
            </w:r>
          </w:p>
          <w:p w14:paraId="502B3ECC" w14:textId="1892CF7D" w:rsidR="00F20A85" w:rsidRPr="00825DEC" w:rsidRDefault="00F20A85" w:rsidP="00BA1297">
            <w:pPr>
              <w:pStyle w:val="ListParagraph"/>
              <w:numPr>
                <w:ilvl w:val="0"/>
                <w:numId w:val="98"/>
              </w:numPr>
              <w:spacing w:before="240" w:after="240"/>
              <w:ind w:left="1080"/>
              <w:contextualSpacing w:val="0"/>
              <w:rPr>
                <w:sz w:val="20"/>
                <w:szCs w:val="20"/>
              </w:rPr>
            </w:pPr>
            <w:r w:rsidRPr="00825DEC">
              <w:rPr>
                <w:sz w:val="20"/>
                <w:szCs w:val="20"/>
              </w:rPr>
              <w:t>which of the grounds listed the conviction was for,</w:t>
            </w:r>
          </w:p>
          <w:p w14:paraId="2614F5C6" w14:textId="42E50685" w:rsidR="00F20A85" w:rsidRPr="00825DEC" w:rsidRDefault="00F20A85" w:rsidP="00BA1297">
            <w:pPr>
              <w:pStyle w:val="ListParagraph"/>
              <w:numPr>
                <w:ilvl w:val="0"/>
                <w:numId w:val="98"/>
              </w:numPr>
              <w:spacing w:before="240" w:after="240"/>
              <w:ind w:left="1080"/>
              <w:contextualSpacing w:val="0"/>
              <w:rPr>
                <w:sz w:val="20"/>
                <w:szCs w:val="20"/>
              </w:rPr>
            </w:pPr>
            <w:r w:rsidRPr="00825DEC">
              <w:rPr>
                <w:sz w:val="20"/>
                <w:szCs w:val="20"/>
              </w:rPr>
              <w:t>the reasons for conviction,</w:t>
            </w:r>
          </w:p>
          <w:p w14:paraId="0D25625B" w14:textId="6880D2FC" w:rsidR="00F20A85" w:rsidRPr="00825DEC" w:rsidRDefault="00F20A85" w:rsidP="00BA1297">
            <w:pPr>
              <w:pStyle w:val="ListParagraph"/>
              <w:numPr>
                <w:ilvl w:val="0"/>
                <w:numId w:val="98"/>
              </w:numPr>
              <w:spacing w:before="240" w:after="240"/>
              <w:ind w:left="1080"/>
              <w:contextualSpacing w:val="0"/>
              <w:rPr>
                <w:sz w:val="20"/>
                <w:szCs w:val="20"/>
              </w:rPr>
            </w:pPr>
            <w:r w:rsidRPr="00825DEC">
              <w:rPr>
                <w:sz w:val="20"/>
                <w:szCs w:val="20"/>
              </w:rPr>
              <w:t>the identity of who has been convicted.</w:t>
            </w:r>
          </w:p>
          <w:p w14:paraId="6E3B0417" w14:textId="77777777" w:rsidR="00F20A85" w:rsidRPr="00825DEC" w:rsidRDefault="00F20A85" w:rsidP="00BA1297">
            <w:pPr>
              <w:pStyle w:val="Heading3"/>
              <w:numPr>
                <w:ilvl w:val="0"/>
                <w:numId w:val="0"/>
              </w:numPr>
              <w:spacing w:before="240" w:after="240"/>
              <w:ind w:left="624"/>
              <w:outlineLvl w:val="2"/>
              <w:rPr>
                <w:sz w:val="20"/>
              </w:rPr>
            </w:pPr>
            <w:r w:rsidRPr="00825DEC">
              <w:rPr>
                <w:sz w:val="20"/>
              </w:rPr>
              <w:t>If the relevant documentation is available electronically please provide:</w:t>
            </w:r>
          </w:p>
          <w:p w14:paraId="6918C7AF" w14:textId="46D5D51E" w:rsidR="00F20A85" w:rsidRPr="00825DEC" w:rsidRDefault="00F20A85" w:rsidP="00BA1297">
            <w:pPr>
              <w:pStyle w:val="ListParagraph"/>
              <w:numPr>
                <w:ilvl w:val="0"/>
                <w:numId w:val="98"/>
              </w:numPr>
              <w:spacing w:before="240" w:after="240"/>
              <w:ind w:left="1080"/>
              <w:contextualSpacing w:val="0"/>
              <w:rPr>
                <w:sz w:val="20"/>
                <w:szCs w:val="20"/>
              </w:rPr>
            </w:pPr>
            <w:r w:rsidRPr="00825DEC">
              <w:rPr>
                <w:sz w:val="20"/>
                <w:szCs w:val="20"/>
              </w:rPr>
              <w:t>the web address,</w:t>
            </w:r>
          </w:p>
          <w:p w14:paraId="76B182FA" w14:textId="69E22262" w:rsidR="00F20A85" w:rsidRPr="00825DEC" w:rsidRDefault="00F20A85" w:rsidP="00BA1297">
            <w:pPr>
              <w:pStyle w:val="ListParagraph"/>
              <w:numPr>
                <w:ilvl w:val="0"/>
                <w:numId w:val="98"/>
              </w:numPr>
              <w:spacing w:before="240" w:after="240"/>
              <w:ind w:left="1080"/>
              <w:contextualSpacing w:val="0"/>
              <w:rPr>
                <w:sz w:val="20"/>
                <w:szCs w:val="20"/>
              </w:rPr>
            </w:pPr>
            <w:r w:rsidRPr="00825DEC">
              <w:rPr>
                <w:sz w:val="20"/>
                <w:szCs w:val="20"/>
              </w:rPr>
              <w:t>issuing authority,</w:t>
            </w:r>
          </w:p>
          <w:p w14:paraId="4ACB9BBA" w14:textId="74A926BC" w:rsidR="00F20A85" w:rsidRPr="00825DEC" w:rsidRDefault="00F20A85" w:rsidP="00BA1297">
            <w:pPr>
              <w:pStyle w:val="ListParagraph"/>
              <w:numPr>
                <w:ilvl w:val="0"/>
                <w:numId w:val="98"/>
              </w:numPr>
              <w:spacing w:before="240" w:after="240"/>
              <w:ind w:left="1080"/>
              <w:contextualSpacing w:val="0"/>
              <w:rPr>
                <w:sz w:val="20"/>
                <w:szCs w:val="20"/>
              </w:rPr>
            </w:pPr>
            <w:r w:rsidRPr="00825DEC">
              <w:rPr>
                <w:sz w:val="20"/>
                <w:szCs w:val="20"/>
              </w:rPr>
              <w:t>precise reference of the documents.</w:t>
            </w:r>
          </w:p>
        </w:tc>
        <w:tc>
          <w:tcPr>
            <w:tcW w:w="5228" w:type="dxa"/>
            <w:tcBorders>
              <w:left w:val="single" w:sz="4" w:space="0" w:color="auto"/>
            </w:tcBorders>
          </w:tcPr>
          <w:p w14:paraId="41C40291" w14:textId="77777777" w:rsidR="00E21620" w:rsidRPr="00825DEC" w:rsidRDefault="00E21620" w:rsidP="00BA1297">
            <w:pPr>
              <w:spacing w:before="240" w:after="240"/>
              <w:rPr>
                <w:sz w:val="20"/>
                <w:szCs w:val="20"/>
              </w:rPr>
            </w:pPr>
          </w:p>
        </w:tc>
      </w:tr>
      <w:tr w:rsidR="00E21620" w:rsidRPr="00825DEC" w14:paraId="3B932068" w14:textId="4E9F8E04" w:rsidTr="00E21620">
        <w:trPr>
          <w:cantSplit/>
        </w:trPr>
        <w:tc>
          <w:tcPr>
            <w:tcW w:w="5228" w:type="dxa"/>
            <w:tcBorders>
              <w:top w:val="nil"/>
              <w:left w:val="nil"/>
              <w:bottom w:val="nil"/>
              <w:right w:val="single" w:sz="4" w:space="0" w:color="auto"/>
            </w:tcBorders>
          </w:tcPr>
          <w:p w14:paraId="6B47C666" w14:textId="09049C4B" w:rsidR="00E21620" w:rsidRPr="00825DEC" w:rsidRDefault="00E7691E" w:rsidP="00BA1297">
            <w:pPr>
              <w:pStyle w:val="Heading3"/>
              <w:spacing w:before="240" w:after="240"/>
              <w:outlineLvl w:val="2"/>
              <w:rPr>
                <w:sz w:val="20"/>
              </w:rPr>
            </w:pPr>
            <w:r w:rsidRPr="00825DEC">
              <w:rPr>
                <w:sz w:val="20"/>
              </w:rPr>
              <w:t xml:space="preserve">If the Applicant has answered yes to any part of paragraph </w:t>
            </w:r>
            <w:r w:rsidRPr="00825DEC">
              <w:rPr>
                <w:sz w:val="20"/>
              </w:rPr>
              <w:fldChar w:fldCharType="begin"/>
            </w:r>
            <w:r w:rsidRPr="00825DEC">
              <w:rPr>
                <w:sz w:val="20"/>
              </w:rPr>
              <w:instrText xml:space="preserve"> REF _Ref130673383 \r \h </w:instrText>
            </w:r>
            <w:r w:rsidR="00C12806" w:rsidRPr="00825DEC">
              <w:rPr>
                <w:sz w:val="20"/>
              </w:rPr>
              <w:instrText xml:space="preserve"> \* MERGEFORMAT </w:instrText>
            </w:r>
            <w:r w:rsidRPr="00825DEC">
              <w:rPr>
                <w:sz w:val="20"/>
              </w:rPr>
            </w:r>
            <w:r w:rsidRPr="00825DEC">
              <w:rPr>
                <w:sz w:val="20"/>
              </w:rPr>
              <w:fldChar w:fldCharType="separate"/>
            </w:r>
            <w:r w:rsidR="00986B1E">
              <w:rPr>
                <w:sz w:val="20"/>
              </w:rPr>
              <w:t>9.1</w:t>
            </w:r>
            <w:r w:rsidRPr="00825DEC">
              <w:rPr>
                <w:sz w:val="20"/>
              </w:rPr>
              <w:fldChar w:fldCharType="end"/>
            </w:r>
            <w:r w:rsidRPr="00825DEC">
              <w:rPr>
                <w:sz w:val="20"/>
              </w:rPr>
              <w:t>,</w:t>
            </w:r>
            <w:r w:rsidR="003D5046" w:rsidRPr="00825DEC">
              <w:rPr>
                <w:sz w:val="20"/>
              </w:rPr>
              <w:t xml:space="preserve"> </w:t>
            </w:r>
            <w:r w:rsidR="00E21620" w:rsidRPr="00825DEC">
              <w:rPr>
                <w:sz w:val="20"/>
              </w:rPr>
              <w:t xml:space="preserve">please explain what measures have been taken to demonstrate </w:t>
            </w:r>
            <w:r w:rsidR="00A226C6" w:rsidRPr="00825DEC">
              <w:rPr>
                <w:sz w:val="20"/>
              </w:rPr>
              <w:t>the Applicant’s</w:t>
            </w:r>
            <w:r w:rsidR="003D5046" w:rsidRPr="00825DEC">
              <w:rPr>
                <w:sz w:val="20"/>
              </w:rPr>
              <w:t xml:space="preserve"> </w:t>
            </w:r>
            <w:r w:rsidR="00E21620" w:rsidRPr="00825DEC">
              <w:rPr>
                <w:sz w:val="20"/>
              </w:rPr>
              <w:t>reliability despite the existence of relevant grounds for exclusion. (Self cleaning)</w:t>
            </w:r>
          </w:p>
        </w:tc>
        <w:tc>
          <w:tcPr>
            <w:tcW w:w="5228" w:type="dxa"/>
            <w:tcBorders>
              <w:left w:val="single" w:sz="4" w:space="0" w:color="auto"/>
            </w:tcBorders>
          </w:tcPr>
          <w:p w14:paraId="5A18144E" w14:textId="77777777" w:rsidR="00E21620" w:rsidRPr="00825DEC" w:rsidRDefault="00E21620" w:rsidP="00BA1297">
            <w:pPr>
              <w:spacing w:before="240" w:after="240"/>
              <w:rPr>
                <w:sz w:val="20"/>
                <w:szCs w:val="20"/>
              </w:rPr>
            </w:pPr>
          </w:p>
        </w:tc>
      </w:tr>
      <w:tr w:rsidR="00E21620" w:rsidRPr="00825DEC" w14:paraId="66449DCF" w14:textId="0322BFF4" w:rsidTr="00A226C6">
        <w:trPr>
          <w:cantSplit/>
        </w:trPr>
        <w:tc>
          <w:tcPr>
            <w:tcW w:w="5228" w:type="dxa"/>
            <w:tcBorders>
              <w:top w:val="nil"/>
              <w:left w:val="nil"/>
              <w:bottom w:val="nil"/>
              <w:right w:val="nil"/>
            </w:tcBorders>
          </w:tcPr>
          <w:p w14:paraId="69D9DEC8" w14:textId="7A68336D" w:rsidR="00E21620" w:rsidRPr="00825DEC" w:rsidRDefault="00E21620" w:rsidP="00BA1297">
            <w:pPr>
              <w:pStyle w:val="Heading2"/>
              <w:spacing w:before="240" w:after="240"/>
              <w:outlineLvl w:val="1"/>
              <w:rPr>
                <w:rFonts w:ascii="Arial" w:hAnsi="Arial"/>
                <w:sz w:val="20"/>
              </w:rPr>
            </w:pPr>
            <w:bookmarkStart w:id="96" w:name="_Toc130679341"/>
            <w:bookmarkStart w:id="97" w:name="_Toc146010639"/>
            <w:r w:rsidRPr="00825DEC">
              <w:rPr>
                <w:rFonts w:ascii="Arial" w:hAnsi="Arial"/>
                <w:sz w:val="20"/>
              </w:rPr>
              <w:lastRenderedPageBreak/>
              <w:t>Mandatory and discretionary grounds relating to the payment of taxes and social security contributions</w:t>
            </w:r>
            <w:bookmarkEnd w:id="96"/>
            <w:bookmarkEnd w:id="97"/>
          </w:p>
        </w:tc>
        <w:tc>
          <w:tcPr>
            <w:tcW w:w="5228" w:type="dxa"/>
            <w:tcBorders>
              <w:top w:val="nil"/>
              <w:left w:val="nil"/>
              <w:bottom w:val="nil"/>
              <w:right w:val="nil"/>
            </w:tcBorders>
          </w:tcPr>
          <w:p w14:paraId="672A92F5" w14:textId="77777777" w:rsidR="00E21620" w:rsidRPr="00825DEC" w:rsidRDefault="00E21620" w:rsidP="00BA1297">
            <w:pPr>
              <w:keepNext/>
              <w:spacing w:before="240" w:after="240"/>
              <w:rPr>
                <w:sz w:val="20"/>
                <w:szCs w:val="20"/>
              </w:rPr>
            </w:pPr>
          </w:p>
        </w:tc>
      </w:tr>
      <w:tr w:rsidR="00E21620" w:rsidRPr="00825DEC" w14:paraId="1547E924" w14:textId="5E8E20F0" w:rsidTr="00E21620">
        <w:trPr>
          <w:cantSplit/>
        </w:trPr>
        <w:tc>
          <w:tcPr>
            <w:tcW w:w="5228" w:type="dxa"/>
            <w:tcBorders>
              <w:top w:val="nil"/>
              <w:left w:val="nil"/>
              <w:bottom w:val="nil"/>
              <w:right w:val="single" w:sz="4" w:space="0" w:color="auto"/>
            </w:tcBorders>
          </w:tcPr>
          <w:p w14:paraId="7166F167" w14:textId="10ECA292" w:rsidR="00E21620" w:rsidRPr="00825DEC" w:rsidRDefault="00E21620" w:rsidP="00BA1297">
            <w:pPr>
              <w:spacing w:before="240" w:after="240"/>
              <w:rPr>
                <w:sz w:val="20"/>
                <w:szCs w:val="20"/>
              </w:rPr>
            </w:pPr>
            <w:r w:rsidRPr="00825DEC">
              <w:rPr>
                <w:sz w:val="20"/>
                <w:szCs w:val="20"/>
              </w:rPr>
              <w:t>The detailed grounds for mandatory and discretionary exclusion of a supplier for non-payment of taxes and social security contributions, are set out on this webpage</w:t>
            </w:r>
            <w:r w:rsidR="003D5046" w:rsidRPr="00825DEC">
              <w:rPr>
                <w:sz w:val="20"/>
                <w:szCs w:val="20"/>
              </w:rPr>
              <w:t xml:space="preserve"> </w:t>
            </w:r>
            <w:hyperlink r:id="rId13" w:history="1">
              <w:r w:rsidR="00AE0A31" w:rsidRPr="00825DEC">
                <w:rPr>
                  <w:rStyle w:val="Hyperlink"/>
                  <w:sz w:val="20"/>
                </w:rPr>
                <w:t>Annex_C_Exclusion_Grounds.pdf (publishing.service.gov.uk)</w:t>
              </w:r>
            </w:hyperlink>
            <w:r w:rsidR="003D5046" w:rsidRPr="00825DEC">
              <w:rPr>
                <w:sz w:val="20"/>
              </w:rPr>
              <w:t xml:space="preserve"> </w:t>
            </w:r>
            <w:r w:rsidRPr="00825DEC">
              <w:rPr>
                <w:sz w:val="20"/>
                <w:szCs w:val="20"/>
              </w:rPr>
              <w:t>and should be referred to before completing these questions.</w:t>
            </w:r>
          </w:p>
        </w:tc>
        <w:tc>
          <w:tcPr>
            <w:tcW w:w="5228" w:type="dxa"/>
            <w:tcBorders>
              <w:left w:val="single" w:sz="4" w:space="0" w:color="auto"/>
            </w:tcBorders>
          </w:tcPr>
          <w:p w14:paraId="0D927E5E" w14:textId="77777777" w:rsidR="00E21620" w:rsidRPr="00825DEC" w:rsidRDefault="00E21620" w:rsidP="00BA1297">
            <w:pPr>
              <w:spacing w:before="240" w:after="240"/>
              <w:rPr>
                <w:sz w:val="20"/>
                <w:szCs w:val="20"/>
              </w:rPr>
            </w:pPr>
          </w:p>
        </w:tc>
      </w:tr>
      <w:tr w:rsidR="00E21620" w:rsidRPr="00825DEC" w14:paraId="357AFAF4" w14:textId="0E2BB2BB" w:rsidTr="00E21620">
        <w:trPr>
          <w:cantSplit/>
        </w:trPr>
        <w:tc>
          <w:tcPr>
            <w:tcW w:w="5228" w:type="dxa"/>
            <w:tcBorders>
              <w:top w:val="nil"/>
              <w:left w:val="nil"/>
              <w:bottom w:val="nil"/>
              <w:right w:val="single" w:sz="4" w:space="0" w:color="auto"/>
            </w:tcBorders>
          </w:tcPr>
          <w:p w14:paraId="4F6D8793" w14:textId="74D21E39" w:rsidR="00E21620" w:rsidRPr="00825DEC" w:rsidRDefault="00E21620" w:rsidP="00BA1297">
            <w:pPr>
              <w:pStyle w:val="Heading3"/>
              <w:spacing w:before="240" w:after="240"/>
              <w:outlineLvl w:val="2"/>
              <w:rPr>
                <w:sz w:val="20"/>
              </w:rPr>
            </w:pPr>
            <w:bookmarkStart w:id="98" w:name="_Ref130673957"/>
            <w:r w:rsidRPr="00825DEC">
              <w:rPr>
                <w:sz w:val="20"/>
              </w:rPr>
              <w:t xml:space="preserve">Please confirm that </w:t>
            </w:r>
            <w:r w:rsidR="00AE0A31" w:rsidRPr="00825DEC">
              <w:rPr>
                <w:sz w:val="20"/>
              </w:rPr>
              <w:t>the Applicant has met all of its</w:t>
            </w:r>
            <w:r w:rsidR="003D5046" w:rsidRPr="00825DEC">
              <w:rPr>
                <w:sz w:val="20"/>
              </w:rPr>
              <w:t xml:space="preserve"> </w:t>
            </w:r>
            <w:r w:rsidRPr="00825DEC">
              <w:rPr>
                <w:sz w:val="20"/>
              </w:rPr>
              <w:t xml:space="preserve">obligations relating to the payment of taxes and social security contributions, both in the country in which </w:t>
            </w:r>
            <w:r w:rsidR="00606125" w:rsidRPr="00825DEC">
              <w:rPr>
                <w:sz w:val="20"/>
              </w:rPr>
              <w:t xml:space="preserve">the Applicant is </w:t>
            </w:r>
            <w:r w:rsidRPr="00825DEC">
              <w:rPr>
                <w:sz w:val="20"/>
              </w:rPr>
              <w:t>established and in the UK.</w:t>
            </w:r>
            <w:bookmarkEnd w:id="98"/>
          </w:p>
          <w:p w14:paraId="11E324D4" w14:textId="77777777" w:rsidR="00EB409B" w:rsidRPr="00825DEC" w:rsidRDefault="00EB409B" w:rsidP="00BA1297">
            <w:pPr>
              <w:pStyle w:val="Heading3"/>
              <w:numPr>
                <w:ilvl w:val="0"/>
                <w:numId w:val="0"/>
              </w:numPr>
              <w:spacing w:before="240" w:after="240"/>
              <w:ind w:left="624"/>
              <w:outlineLvl w:val="2"/>
              <w:rPr>
                <w:sz w:val="20"/>
              </w:rPr>
            </w:pPr>
            <w:r w:rsidRPr="00825DEC">
              <w:rPr>
                <w:sz w:val="20"/>
              </w:rPr>
              <w:t>Indicate yes or no</w:t>
            </w:r>
          </w:p>
          <w:p w14:paraId="4A246B02" w14:textId="77777777" w:rsidR="00EB409B" w:rsidRPr="00825DEC" w:rsidRDefault="00EB409B" w:rsidP="00BA1297">
            <w:pPr>
              <w:pStyle w:val="Heading3"/>
              <w:numPr>
                <w:ilvl w:val="0"/>
                <w:numId w:val="0"/>
              </w:numPr>
              <w:spacing w:before="240" w:after="240"/>
              <w:ind w:left="624"/>
              <w:outlineLvl w:val="2"/>
              <w:rPr>
                <w:sz w:val="20"/>
              </w:rPr>
            </w:pPr>
            <w:r w:rsidRPr="00825DEC">
              <w:rPr>
                <w:sz w:val="20"/>
              </w:rPr>
              <w:t>If documentation is available electronically please provide:</w:t>
            </w:r>
          </w:p>
          <w:p w14:paraId="722A111A" w14:textId="79B09508" w:rsidR="00EB409B" w:rsidRPr="00825DEC" w:rsidRDefault="00EB409B" w:rsidP="00BA1297">
            <w:pPr>
              <w:pStyle w:val="ListParagraph"/>
              <w:numPr>
                <w:ilvl w:val="0"/>
                <w:numId w:val="99"/>
              </w:numPr>
              <w:spacing w:before="240" w:after="240"/>
              <w:ind w:left="1080"/>
              <w:contextualSpacing w:val="0"/>
              <w:rPr>
                <w:sz w:val="20"/>
                <w:szCs w:val="20"/>
              </w:rPr>
            </w:pPr>
            <w:r w:rsidRPr="00825DEC">
              <w:rPr>
                <w:sz w:val="20"/>
                <w:szCs w:val="20"/>
              </w:rPr>
              <w:t>the web address,</w:t>
            </w:r>
          </w:p>
          <w:p w14:paraId="52DF096E" w14:textId="2129540F" w:rsidR="00EB409B" w:rsidRPr="00825DEC" w:rsidRDefault="00EB409B" w:rsidP="00BA1297">
            <w:pPr>
              <w:pStyle w:val="ListParagraph"/>
              <w:numPr>
                <w:ilvl w:val="0"/>
                <w:numId w:val="99"/>
              </w:numPr>
              <w:spacing w:before="240" w:after="240"/>
              <w:ind w:left="1080"/>
              <w:contextualSpacing w:val="0"/>
              <w:rPr>
                <w:sz w:val="20"/>
                <w:szCs w:val="20"/>
              </w:rPr>
            </w:pPr>
            <w:r w:rsidRPr="00825DEC">
              <w:rPr>
                <w:sz w:val="20"/>
                <w:szCs w:val="20"/>
              </w:rPr>
              <w:t>issuing authority,</w:t>
            </w:r>
          </w:p>
          <w:p w14:paraId="03CEF433" w14:textId="632EAF2B" w:rsidR="00EB409B" w:rsidRPr="00825DEC" w:rsidRDefault="00EB409B" w:rsidP="00BA1297">
            <w:pPr>
              <w:pStyle w:val="ListParagraph"/>
              <w:numPr>
                <w:ilvl w:val="0"/>
                <w:numId w:val="99"/>
              </w:numPr>
              <w:spacing w:before="240" w:after="240"/>
              <w:ind w:left="1080"/>
              <w:contextualSpacing w:val="0"/>
              <w:rPr>
                <w:sz w:val="20"/>
                <w:szCs w:val="20"/>
              </w:rPr>
            </w:pPr>
            <w:r w:rsidRPr="00825DEC">
              <w:rPr>
                <w:sz w:val="20"/>
                <w:szCs w:val="20"/>
              </w:rPr>
              <w:t>precise reference of the documents</w:t>
            </w:r>
          </w:p>
        </w:tc>
        <w:tc>
          <w:tcPr>
            <w:tcW w:w="5228" w:type="dxa"/>
            <w:tcBorders>
              <w:left w:val="single" w:sz="4" w:space="0" w:color="auto"/>
            </w:tcBorders>
          </w:tcPr>
          <w:p w14:paraId="3D746608" w14:textId="77777777" w:rsidR="00E21620" w:rsidRPr="00825DEC" w:rsidRDefault="00E21620" w:rsidP="00BA1297">
            <w:pPr>
              <w:spacing w:before="240" w:after="240"/>
              <w:rPr>
                <w:sz w:val="20"/>
                <w:szCs w:val="20"/>
              </w:rPr>
            </w:pPr>
          </w:p>
        </w:tc>
      </w:tr>
      <w:tr w:rsidR="00E21620" w:rsidRPr="00825DEC" w14:paraId="4C2EF379" w14:textId="59965842" w:rsidTr="00E21620">
        <w:trPr>
          <w:cantSplit/>
        </w:trPr>
        <w:tc>
          <w:tcPr>
            <w:tcW w:w="5228" w:type="dxa"/>
            <w:tcBorders>
              <w:top w:val="nil"/>
              <w:left w:val="nil"/>
              <w:bottom w:val="nil"/>
              <w:right w:val="single" w:sz="4" w:space="0" w:color="auto"/>
            </w:tcBorders>
          </w:tcPr>
          <w:p w14:paraId="4158300C" w14:textId="7584AEBF" w:rsidR="00E21620" w:rsidRPr="00825DEC" w:rsidRDefault="00E21620" w:rsidP="00BA1297">
            <w:pPr>
              <w:pStyle w:val="Heading3"/>
              <w:spacing w:before="240" w:after="240"/>
              <w:outlineLvl w:val="2"/>
              <w:rPr>
                <w:sz w:val="20"/>
              </w:rPr>
            </w:pPr>
            <w:r w:rsidRPr="00825DEC">
              <w:rPr>
                <w:sz w:val="20"/>
              </w:rPr>
              <w:t xml:space="preserve">If </w:t>
            </w:r>
            <w:r w:rsidR="00035893" w:rsidRPr="00825DEC">
              <w:rPr>
                <w:sz w:val="20"/>
              </w:rPr>
              <w:t>the Applicant has</w:t>
            </w:r>
            <w:r w:rsidR="003D5046" w:rsidRPr="00825DEC">
              <w:rPr>
                <w:sz w:val="20"/>
              </w:rPr>
              <w:t xml:space="preserve"> </w:t>
            </w:r>
            <w:r w:rsidRPr="00825DEC">
              <w:rPr>
                <w:sz w:val="20"/>
              </w:rPr>
              <w:t>answered no to</w:t>
            </w:r>
            <w:r w:rsidR="00035893" w:rsidRPr="00825DEC">
              <w:rPr>
                <w:sz w:val="20"/>
              </w:rPr>
              <w:t xml:space="preserve"> paragraph </w:t>
            </w:r>
            <w:r w:rsidR="00035893" w:rsidRPr="00825DEC">
              <w:rPr>
                <w:sz w:val="20"/>
              </w:rPr>
              <w:fldChar w:fldCharType="begin"/>
            </w:r>
            <w:r w:rsidR="00035893" w:rsidRPr="00825DEC">
              <w:rPr>
                <w:sz w:val="20"/>
              </w:rPr>
              <w:instrText xml:space="preserve"> REF _Ref130673957 \r \h </w:instrText>
            </w:r>
            <w:r w:rsidR="00C12806" w:rsidRPr="00825DEC">
              <w:rPr>
                <w:sz w:val="20"/>
              </w:rPr>
              <w:instrText xml:space="preserve"> \* MERGEFORMAT </w:instrText>
            </w:r>
            <w:r w:rsidR="00035893" w:rsidRPr="00825DEC">
              <w:rPr>
                <w:sz w:val="20"/>
              </w:rPr>
            </w:r>
            <w:r w:rsidR="00035893" w:rsidRPr="00825DEC">
              <w:rPr>
                <w:sz w:val="20"/>
              </w:rPr>
              <w:fldChar w:fldCharType="separate"/>
            </w:r>
            <w:r w:rsidR="00986B1E">
              <w:rPr>
                <w:sz w:val="20"/>
              </w:rPr>
              <w:t>9.4</w:t>
            </w:r>
            <w:r w:rsidR="00035893" w:rsidRPr="00825DEC">
              <w:rPr>
                <w:sz w:val="20"/>
              </w:rPr>
              <w:fldChar w:fldCharType="end"/>
            </w:r>
            <w:r w:rsidR="00035893" w:rsidRPr="00825DEC">
              <w:rPr>
                <w:sz w:val="20"/>
              </w:rPr>
              <w:t>,</w:t>
            </w:r>
            <w:r w:rsidR="003D5046" w:rsidRPr="00825DEC">
              <w:rPr>
                <w:sz w:val="20"/>
              </w:rPr>
              <w:t xml:space="preserve"> </w:t>
            </w:r>
            <w:r w:rsidRPr="00825DEC">
              <w:rPr>
                <w:sz w:val="20"/>
              </w:rPr>
              <w:t>please provide further details including the following:</w:t>
            </w:r>
          </w:p>
          <w:p w14:paraId="032428D6" w14:textId="0BB8E2C1" w:rsidR="006641AA" w:rsidRPr="00825DEC" w:rsidRDefault="006641AA" w:rsidP="00BA1297">
            <w:pPr>
              <w:pStyle w:val="ListParagraph"/>
              <w:numPr>
                <w:ilvl w:val="0"/>
                <w:numId w:val="99"/>
              </w:numPr>
              <w:spacing w:before="240" w:after="240"/>
              <w:ind w:left="1080"/>
              <w:contextualSpacing w:val="0"/>
              <w:rPr>
                <w:sz w:val="20"/>
                <w:szCs w:val="20"/>
              </w:rPr>
            </w:pPr>
            <w:r w:rsidRPr="00825DEC">
              <w:rPr>
                <w:sz w:val="20"/>
                <w:szCs w:val="20"/>
              </w:rPr>
              <w:t>Country concerned,</w:t>
            </w:r>
          </w:p>
          <w:p w14:paraId="1D3F5157" w14:textId="7B40E099" w:rsidR="006641AA" w:rsidRPr="00825DEC" w:rsidRDefault="006641AA" w:rsidP="00BA1297">
            <w:pPr>
              <w:pStyle w:val="ListParagraph"/>
              <w:numPr>
                <w:ilvl w:val="0"/>
                <w:numId w:val="99"/>
              </w:numPr>
              <w:spacing w:before="240" w:after="240"/>
              <w:ind w:left="1080"/>
              <w:contextualSpacing w:val="0"/>
              <w:rPr>
                <w:sz w:val="20"/>
                <w:szCs w:val="20"/>
              </w:rPr>
            </w:pPr>
            <w:r w:rsidRPr="00825DEC">
              <w:rPr>
                <w:sz w:val="20"/>
                <w:szCs w:val="20"/>
              </w:rPr>
              <w:t>what is the amount concerned</w:t>
            </w:r>
          </w:p>
          <w:p w14:paraId="212047E8" w14:textId="15B920BC" w:rsidR="006641AA" w:rsidRPr="00825DEC" w:rsidRDefault="006641AA" w:rsidP="00BA1297">
            <w:pPr>
              <w:pStyle w:val="ListParagraph"/>
              <w:numPr>
                <w:ilvl w:val="0"/>
                <w:numId w:val="99"/>
              </w:numPr>
              <w:spacing w:before="240" w:after="240"/>
              <w:ind w:left="1080"/>
              <w:contextualSpacing w:val="0"/>
              <w:rPr>
                <w:sz w:val="20"/>
                <w:szCs w:val="20"/>
              </w:rPr>
            </w:pPr>
            <w:r w:rsidRPr="00825DEC">
              <w:rPr>
                <w:sz w:val="20"/>
                <w:szCs w:val="20"/>
              </w:rPr>
              <w:t>how the breach was established, i.e. through a judicial or administrative decision or by other means.</w:t>
            </w:r>
          </w:p>
          <w:p w14:paraId="6E735CD4" w14:textId="27313F6C" w:rsidR="006641AA" w:rsidRPr="00825DEC" w:rsidRDefault="006641AA" w:rsidP="00BA1297">
            <w:pPr>
              <w:pStyle w:val="ListParagraph"/>
              <w:numPr>
                <w:ilvl w:val="0"/>
                <w:numId w:val="99"/>
              </w:numPr>
              <w:spacing w:before="240" w:after="240"/>
              <w:ind w:left="1080"/>
              <w:contextualSpacing w:val="0"/>
              <w:rPr>
                <w:sz w:val="20"/>
                <w:szCs w:val="20"/>
              </w:rPr>
            </w:pPr>
            <w:r w:rsidRPr="00825DEC">
              <w:rPr>
                <w:sz w:val="20"/>
                <w:szCs w:val="20"/>
              </w:rPr>
              <w:t>if the breach has been established through a judicial or administrative decision please provide the date of the decision,</w:t>
            </w:r>
          </w:p>
          <w:p w14:paraId="2BEA0783" w14:textId="465FC999" w:rsidR="006641AA" w:rsidRPr="00825DEC" w:rsidRDefault="006641AA" w:rsidP="00BA1297">
            <w:pPr>
              <w:pStyle w:val="ListParagraph"/>
              <w:numPr>
                <w:ilvl w:val="0"/>
                <w:numId w:val="99"/>
              </w:numPr>
              <w:spacing w:before="240" w:after="240"/>
              <w:ind w:left="1080"/>
              <w:contextualSpacing w:val="0"/>
              <w:rPr>
                <w:sz w:val="20"/>
              </w:rPr>
            </w:pPr>
            <w:r w:rsidRPr="00825DEC">
              <w:rPr>
                <w:sz w:val="20"/>
                <w:szCs w:val="20"/>
              </w:rPr>
              <w:t>if the breach has been established by other means please specify the means.</w:t>
            </w:r>
          </w:p>
        </w:tc>
        <w:tc>
          <w:tcPr>
            <w:tcW w:w="5228" w:type="dxa"/>
            <w:tcBorders>
              <w:left w:val="single" w:sz="4" w:space="0" w:color="auto"/>
            </w:tcBorders>
          </w:tcPr>
          <w:p w14:paraId="77C4CE17" w14:textId="77777777" w:rsidR="00E21620" w:rsidRPr="00825DEC" w:rsidRDefault="00E21620" w:rsidP="00BA1297">
            <w:pPr>
              <w:spacing w:before="240" w:after="240"/>
              <w:rPr>
                <w:sz w:val="20"/>
                <w:szCs w:val="20"/>
              </w:rPr>
            </w:pPr>
          </w:p>
        </w:tc>
      </w:tr>
      <w:tr w:rsidR="00E21620" w:rsidRPr="00825DEC" w14:paraId="7C1A5762" w14:textId="095B4731" w:rsidTr="00E21620">
        <w:trPr>
          <w:cantSplit/>
        </w:trPr>
        <w:tc>
          <w:tcPr>
            <w:tcW w:w="5228" w:type="dxa"/>
            <w:tcBorders>
              <w:top w:val="nil"/>
              <w:left w:val="nil"/>
              <w:bottom w:val="nil"/>
              <w:right w:val="single" w:sz="4" w:space="0" w:color="auto"/>
            </w:tcBorders>
          </w:tcPr>
          <w:p w14:paraId="22EEC4F0" w14:textId="2B15ED87" w:rsidR="00121125" w:rsidRPr="00825DEC" w:rsidRDefault="00E21620" w:rsidP="00BA1297">
            <w:pPr>
              <w:pStyle w:val="Heading3"/>
              <w:spacing w:before="240" w:after="240"/>
              <w:outlineLvl w:val="2"/>
              <w:rPr>
                <w:sz w:val="20"/>
              </w:rPr>
            </w:pPr>
            <w:r w:rsidRPr="00825DEC">
              <w:rPr>
                <w:sz w:val="20"/>
              </w:rPr>
              <w:t xml:space="preserve">Please also confirm whether </w:t>
            </w:r>
            <w:r w:rsidR="00121125" w:rsidRPr="00825DEC">
              <w:rPr>
                <w:sz w:val="20"/>
              </w:rPr>
              <w:t>the Applicant has</w:t>
            </w:r>
            <w:r w:rsidR="003D5046" w:rsidRPr="00825DEC">
              <w:rPr>
                <w:sz w:val="20"/>
              </w:rPr>
              <w:t xml:space="preserve"> </w:t>
            </w:r>
            <w:r w:rsidRPr="00825DEC">
              <w:rPr>
                <w:sz w:val="20"/>
              </w:rPr>
              <w:t>paid, or ha</w:t>
            </w:r>
            <w:r w:rsidR="00121125" w:rsidRPr="00825DEC">
              <w:rPr>
                <w:sz w:val="20"/>
              </w:rPr>
              <w:t>s</w:t>
            </w:r>
            <w:r w:rsidRPr="00825DEC">
              <w:rPr>
                <w:sz w:val="20"/>
              </w:rPr>
              <w:t xml:space="preserve"> entered into a binding arrangement with a view to paying, the outstanding sum including, where applicable, any accrued interest and/or fines</w:t>
            </w:r>
          </w:p>
          <w:p w14:paraId="14E04DEE" w14:textId="7AC18AA7" w:rsidR="00E21620" w:rsidRPr="00825DEC" w:rsidRDefault="00121125" w:rsidP="00BA1297">
            <w:pPr>
              <w:spacing w:before="240" w:after="240"/>
              <w:ind w:left="624"/>
              <w:rPr>
                <w:sz w:val="20"/>
                <w:szCs w:val="20"/>
              </w:rPr>
            </w:pPr>
            <w:r w:rsidRPr="00825DEC">
              <w:rPr>
                <w:sz w:val="20"/>
                <w:szCs w:val="20"/>
              </w:rPr>
              <w:t>Indicate yes or no</w:t>
            </w:r>
          </w:p>
        </w:tc>
        <w:tc>
          <w:tcPr>
            <w:tcW w:w="5228" w:type="dxa"/>
            <w:tcBorders>
              <w:left w:val="single" w:sz="4" w:space="0" w:color="auto"/>
            </w:tcBorders>
          </w:tcPr>
          <w:p w14:paraId="0DC6E3C4" w14:textId="77777777" w:rsidR="00E21620" w:rsidRPr="00825DEC" w:rsidRDefault="00E21620" w:rsidP="00BA1297">
            <w:pPr>
              <w:spacing w:before="240" w:after="240"/>
              <w:rPr>
                <w:sz w:val="20"/>
                <w:szCs w:val="20"/>
              </w:rPr>
            </w:pPr>
          </w:p>
        </w:tc>
      </w:tr>
      <w:tr w:rsidR="00E21620" w:rsidRPr="00825DEC" w14:paraId="0894E4DA" w14:textId="20E54064" w:rsidTr="00E21620">
        <w:trPr>
          <w:cantSplit/>
        </w:trPr>
        <w:tc>
          <w:tcPr>
            <w:tcW w:w="5228" w:type="dxa"/>
            <w:tcBorders>
              <w:top w:val="nil"/>
              <w:left w:val="nil"/>
              <w:bottom w:val="nil"/>
              <w:right w:val="single" w:sz="4" w:space="0" w:color="auto"/>
            </w:tcBorders>
          </w:tcPr>
          <w:p w14:paraId="52364F81" w14:textId="4E369062" w:rsidR="00E21620" w:rsidRPr="00825DEC" w:rsidRDefault="001C7F7D" w:rsidP="00BA1297">
            <w:pPr>
              <w:pStyle w:val="Heading3"/>
              <w:spacing w:before="240" w:after="240"/>
              <w:outlineLvl w:val="2"/>
              <w:rPr>
                <w:sz w:val="20"/>
              </w:rPr>
            </w:pPr>
            <w:r w:rsidRPr="00825DEC">
              <w:rPr>
                <w:sz w:val="20"/>
              </w:rPr>
              <w:lastRenderedPageBreak/>
              <w:t>Further rights of the Council</w:t>
            </w:r>
          </w:p>
        </w:tc>
        <w:tc>
          <w:tcPr>
            <w:tcW w:w="5228" w:type="dxa"/>
            <w:tcBorders>
              <w:left w:val="single" w:sz="4" w:space="0" w:color="auto"/>
            </w:tcBorders>
          </w:tcPr>
          <w:p w14:paraId="15E402B0" w14:textId="1E2BD943" w:rsidR="00E21620" w:rsidRPr="00825DEC" w:rsidRDefault="001C7F7D" w:rsidP="00BA1297">
            <w:pPr>
              <w:spacing w:before="240" w:after="240"/>
              <w:rPr>
                <w:sz w:val="20"/>
                <w:szCs w:val="20"/>
              </w:rPr>
            </w:pPr>
            <w:r w:rsidRPr="00825DEC">
              <w:rPr>
                <w:sz w:val="20"/>
                <w:szCs w:val="20"/>
              </w:rPr>
              <w:t>The Council reserves its right</w:t>
            </w:r>
            <w:r w:rsidR="003D5046" w:rsidRPr="00825DEC">
              <w:rPr>
                <w:sz w:val="20"/>
                <w:szCs w:val="20"/>
              </w:rPr>
              <w:t xml:space="preserve"> </w:t>
            </w:r>
            <w:r w:rsidRPr="00825DEC">
              <w:rPr>
                <w:sz w:val="20"/>
                <w:szCs w:val="20"/>
              </w:rPr>
              <w:t xml:space="preserve">to use our discretion to exclude </w:t>
            </w:r>
            <w:r w:rsidR="0092601D" w:rsidRPr="00825DEC">
              <w:rPr>
                <w:sz w:val="20"/>
                <w:szCs w:val="20"/>
              </w:rPr>
              <w:t>the Applicant’s Application where it can</w:t>
            </w:r>
            <w:r w:rsidR="003D5046" w:rsidRPr="00825DEC">
              <w:rPr>
                <w:sz w:val="20"/>
                <w:szCs w:val="20"/>
              </w:rPr>
              <w:t xml:space="preserve"> </w:t>
            </w:r>
            <w:r w:rsidRPr="00825DEC">
              <w:rPr>
                <w:sz w:val="20"/>
                <w:szCs w:val="20"/>
              </w:rPr>
              <w:t xml:space="preserve">demonstrate by any appropriate means that </w:t>
            </w:r>
            <w:r w:rsidR="0092601D" w:rsidRPr="00825DEC">
              <w:rPr>
                <w:sz w:val="20"/>
                <w:szCs w:val="20"/>
              </w:rPr>
              <w:t>the Applicant is</w:t>
            </w:r>
            <w:r w:rsidR="003D5046" w:rsidRPr="00825DEC">
              <w:rPr>
                <w:sz w:val="20"/>
                <w:szCs w:val="20"/>
              </w:rPr>
              <w:t xml:space="preserve"> </w:t>
            </w:r>
            <w:r w:rsidRPr="00825DEC">
              <w:rPr>
                <w:sz w:val="20"/>
                <w:szCs w:val="20"/>
              </w:rPr>
              <w:t xml:space="preserve">in breach of </w:t>
            </w:r>
            <w:r w:rsidR="0092601D" w:rsidRPr="00825DEC">
              <w:rPr>
                <w:sz w:val="20"/>
                <w:szCs w:val="20"/>
              </w:rPr>
              <w:t>its</w:t>
            </w:r>
            <w:r w:rsidR="003D5046" w:rsidRPr="00825DEC">
              <w:rPr>
                <w:sz w:val="20"/>
                <w:szCs w:val="20"/>
              </w:rPr>
              <w:t xml:space="preserve"> </w:t>
            </w:r>
            <w:r w:rsidRPr="00825DEC">
              <w:rPr>
                <w:sz w:val="20"/>
                <w:szCs w:val="20"/>
              </w:rPr>
              <w:t>obligations relating to the payment of taxes or social security contributions</w:t>
            </w:r>
            <w:r w:rsidR="0092601D" w:rsidRPr="00825DEC">
              <w:rPr>
                <w:sz w:val="20"/>
                <w:szCs w:val="20"/>
              </w:rPr>
              <w:t>.</w:t>
            </w:r>
          </w:p>
        </w:tc>
      </w:tr>
      <w:tr w:rsidR="00E21620" w:rsidRPr="00825DEC" w14:paraId="4767D43B" w14:textId="6ED1E4E6" w:rsidTr="00A66D31">
        <w:trPr>
          <w:cantSplit/>
        </w:trPr>
        <w:tc>
          <w:tcPr>
            <w:tcW w:w="5228" w:type="dxa"/>
            <w:tcBorders>
              <w:top w:val="nil"/>
              <w:left w:val="nil"/>
              <w:bottom w:val="nil"/>
              <w:right w:val="nil"/>
            </w:tcBorders>
          </w:tcPr>
          <w:p w14:paraId="456B7B59" w14:textId="1A5DFB80" w:rsidR="00E21620" w:rsidRPr="00825DEC" w:rsidRDefault="00E21620" w:rsidP="00BA1297">
            <w:pPr>
              <w:pStyle w:val="Heading2"/>
              <w:spacing w:before="240" w:after="240"/>
              <w:outlineLvl w:val="1"/>
              <w:rPr>
                <w:rFonts w:ascii="Arial" w:hAnsi="Arial"/>
                <w:sz w:val="20"/>
              </w:rPr>
            </w:pPr>
            <w:bookmarkStart w:id="99" w:name="_Toc130679342"/>
            <w:bookmarkStart w:id="100" w:name="_Toc146010640"/>
            <w:r w:rsidRPr="00825DEC">
              <w:rPr>
                <w:rFonts w:ascii="Arial" w:hAnsi="Arial"/>
                <w:sz w:val="20"/>
              </w:rPr>
              <w:t>Grounds for Discretionary Exclusion</w:t>
            </w:r>
            <w:bookmarkEnd w:id="99"/>
            <w:bookmarkEnd w:id="100"/>
          </w:p>
        </w:tc>
        <w:tc>
          <w:tcPr>
            <w:tcW w:w="5228" w:type="dxa"/>
            <w:tcBorders>
              <w:top w:val="nil"/>
              <w:left w:val="nil"/>
              <w:bottom w:val="nil"/>
              <w:right w:val="nil"/>
            </w:tcBorders>
          </w:tcPr>
          <w:p w14:paraId="054731B0" w14:textId="77777777" w:rsidR="00E21620" w:rsidRPr="00825DEC" w:rsidRDefault="00E21620" w:rsidP="00BA1297">
            <w:pPr>
              <w:keepNext/>
              <w:spacing w:before="240" w:after="240"/>
              <w:rPr>
                <w:sz w:val="20"/>
                <w:szCs w:val="20"/>
              </w:rPr>
            </w:pPr>
          </w:p>
        </w:tc>
      </w:tr>
      <w:tr w:rsidR="00E21620" w:rsidRPr="00825DEC" w14:paraId="0FD1DE63" w14:textId="1F30A9B8" w:rsidTr="002E0A46">
        <w:trPr>
          <w:cantSplit/>
        </w:trPr>
        <w:tc>
          <w:tcPr>
            <w:tcW w:w="5228" w:type="dxa"/>
            <w:tcBorders>
              <w:top w:val="nil"/>
              <w:left w:val="nil"/>
              <w:bottom w:val="nil"/>
              <w:right w:val="nil"/>
            </w:tcBorders>
          </w:tcPr>
          <w:p w14:paraId="7545BF89" w14:textId="7E30C148" w:rsidR="00E21620" w:rsidRPr="00825DEC" w:rsidRDefault="00E21620" w:rsidP="00BA1297">
            <w:pPr>
              <w:keepNext/>
              <w:spacing w:before="240" w:after="240"/>
              <w:rPr>
                <w:sz w:val="20"/>
                <w:szCs w:val="20"/>
              </w:rPr>
            </w:pPr>
            <w:r w:rsidRPr="00825DEC">
              <w:rPr>
                <w:sz w:val="20"/>
                <w:szCs w:val="20"/>
              </w:rPr>
              <w:t>The detailed grounds for discretionary exclusion of an organisation are set out on this webpage</w:t>
            </w:r>
            <w:r w:rsidR="003D5046" w:rsidRPr="00825DEC">
              <w:rPr>
                <w:sz w:val="20"/>
                <w:szCs w:val="20"/>
              </w:rPr>
              <w:t xml:space="preserve"> </w:t>
            </w:r>
            <w:hyperlink r:id="rId14" w:history="1">
              <w:r w:rsidR="008E51F7" w:rsidRPr="00825DEC">
                <w:rPr>
                  <w:rStyle w:val="Hyperlink"/>
                  <w:sz w:val="20"/>
                </w:rPr>
                <w:t>Annex_C_Exclusion_Grounds.pdf (publishing.service.gov.uk)</w:t>
              </w:r>
            </w:hyperlink>
            <w:r w:rsidR="003D5046" w:rsidRPr="00825DEC">
              <w:rPr>
                <w:sz w:val="20"/>
              </w:rPr>
              <w:t xml:space="preserve"> </w:t>
            </w:r>
            <w:r w:rsidRPr="00825DEC">
              <w:rPr>
                <w:sz w:val="20"/>
                <w:szCs w:val="20"/>
              </w:rPr>
              <w:t>and should be referred to before completing these questions.</w:t>
            </w:r>
          </w:p>
        </w:tc>
        <w:tc>
          <w:tcPr>
            <w:tcW w:w="5228" w:type="dxa"/>
            <w:tcBorders>
              <w:top w:val="nil"/>
              <w:left w:val="nil"/>
              <w:bottom w:val="nil"/>
              <w:right w:val="nil"/>
            </w:tcBorders>
          </w:tcPr>
          <w:p w14:paraId="28EBC1E0" w14:textId="77777777" w:rsidR="00E21620" w:rsidRPr="00825DEC" w:rsidRDefault="00E21620" w:rsidP="00BA1297">
            <w:pPr>
              <w:keepNext/>
              <w:spacing w:before="240" w:after="240"/>
              <w:rPr>
                <w:sz w:val="20"/>
                <w:szCs w:val="20"/>
              </w:rPr>
            </w:pPr>
          </w:p>
        </w:tc>
      </w:tr>
      <w:tr w:rsidR="00E21620" w:rsidRPr="00825DEC" w14:paraId="5D9E58B2" w14:textId="08D389BA" w:rsidTr="002E0A46">
        <w:trPr>
          <w:cantSplit/>
        </w:trPr>
        <w:tc>
          <w:tcPr>
            <w:tcW w:w="5228" w:type="dxa"/>
            <w:tcBorders>
              <w:top w:val="nil"/>
              <w:left w:val="nil"/>
              <w:bottom w:val="nil"/>
              <w:right w:val="nil"/>
            </w:tcBorders>
          </w:tcPr>
          <w:p w14:paraId="4046224A" w14:textId="2F73D693" w:rsidR="00E21620" w:rsidRPr="00825DEC" w:rsidRDefault="00E21620" w:rsidP="00BA1297">
            <w:pPr>
              <w:pStyle w:val="Heading3"/>
              <w:keepNext/>
              <w:spacing w:before="240" w:after="240"/>
              <w:outlineLvl w:val="2"/>
              <w:rPr>
                <w:sz w:val="20"/>
              </w:rPr>
            </w:pPr>
            <w:bookmarkStart w:id="101" w:name="_Ref130675321"/>
            <w:r w:rsidRPr="00825DEC">
              <w:rPr>
                <w:sz w:val="20"/>
              </w:rPr>
              <w:t>Within the past three years, anywhere in the world, have any of the situations summarised below and listed in full on the webpage</w:t>
            </w:r>
            <w:r w:rsidR="00581CDB" w:rsidRPr="00825DEC">
              <w:rPr>
                <w:sz w:val="20"/>
              </w:rPr>
              <w:t xml:space="preserve"> </w:t>
            </w:r>
            <w:hyperlink r:id="rId15" w:history="1">
              <w:r w:rsidR="00581CDB" w:rsidRPr="00825DEC">
                <w:rPr>
                  <w:rStyle w:val="Hyperlink"/>
                  <w:sz w:val="20"/>
                </w:rPr>
                <w:t>Annex_C_Exclusion_Grounds.pdf (publishing.service.gov.uk)</w:t>
              </w:r>
            </w:hyperlink>
            <w:r w:rsidR="003D5046" w:rsidRPr="00825DEC">
              <w:rPr>
                <w:sz w:val="20"/>
              </w:rPr>
              <w:t xml:space="preserve"> </w:t>
            </w:r>
            <w:r w:rsidRPr="00825DEC">
              <w:rPr>
                <w:sz w:val="20"/>
              </w:rPr>
              <w:t xml:space="preserve">applied to </w:t>
            </w:r>
            <w:r w:rsidR="00581CDB" w:rsidRPr="00825DEC">
              <w:rPr>
                <w:sz w:val="20"/>
              </w:rPr>
              <w:t>the Applicant</w:t>
            </w:r>
            <w:r w:rsidRPr="00825DEC">
              <w:rPr>
                <w:sz w:val="20"/>
              </w:rPr>
              <w:t>?</w:t>
            </w:r>
            <w:bookmarkEnd w:id="101"/>
          </w:p>
        </w:tc>
        <w:tc>
          <w:tcPr>
            <w:tcW w:w="5228" w:type="dxa"/>
            <w:tcBorders>
              <w:top w:val="nil"/>
              <w:left w:val="nil"/>
              <w:bottom w:val="nil"/>
              <w:right w:val="nil"/>
            </w:tcBorders>
          </w:tcPr>
          <w:p w14:paraId="365769F4" w14:textId="72B49988" w:rsidR="00E21620" w:rsidRPr="00825DEC" w:rsidRDefault="00E21620" w:rsidP="00BA1297">
            <w:pPr>
              <w:keepNext/>
              <w:spacing w:before="240" w:after="240"/>
              <w:rPr>
                <w:sz w:val="20"/>
                <w:szCs w:val="20"/>
              </w:rPr>
            </w:pPr>
          </w:p>
        </w:tc>
      </w:tr>
      <w:tr w:rsidR="00E21620" w:rsidRPr="00825DEC" w14:paraId="5CC67CF3" w14:textId="48EB6AE2" w:rsidTr="00E21620">
        <w:trPr>
          <w:cantSplit/>
        </w:trPr>
        <w:tc>
          <w:tcPr>
            <w:tcW w:w="5228" w:type="dxa"/>
            <w:tcBorders>
              <w:top w:val="nil"/>
              <w:left w:val="nil"/>
              <w:bottom w:val="nil"/>
              <w:right w:val="single" w:sz="4" w:space="0" w:color="auto"/>
            </w:tcBorders>
          </w:tcPr>
          <w:p w14:paraId="698BEC84" w14:textId="00BD70A9" w:rsidR="00E21620" w:rsidRPr="00825DEC" w:rsidRDefault="00E21620" w:rsidP="00BA1297">
            <w:pPr>
              <w:pStyle w:val="Heading4"/>
              <w:spacing w:before="240" w:after="240"/>
              <w:outlineLvl w:val="3"/>
            </w:pPr>
            <w:r w:rsidRPr="00825DEC">
              <w:t>Breach of environmental obligations?</w:t>
            </w:r>
          </w:p>
          <w:p w14:paraId="07157216" w14:textId="09FBA324" w:rsidR="006932C2" w:rsidRPr="00825DEC" w:rsidRDefault="006932C2" w:rsidP="00BA1297">
            <w:pPr>
              <w:spacing w:before="240" w:after="240"/>
              <w:ind w:left="1191"/>
              <w:rPr>
                <w:sz w:val="20"/>
                <w:szCs w:val="20"/>
              </w:rPr>
            </w:pPr>
            <w:r w:rsidRPr="00825DEC">
              <w:rPr>
                <w:sz w:val="20"/>
                <w:szCs w:val="20"/>
              </w:rPr>
              <w:t>To note that environmental law obligations include Health and Safety obligations. See this</w:t>
            </w:r>
            <w:r w:rsidR="003D5046" w:rsidRPr="00825DEC">
              <w:rPr>
                <w:sz w:val="20"/>
                <w:szCs w:val="20"/>
              </w:rPr>
              <w:t xml:space="preserve"> </w:t>
            </w:r>
            <w:r w:rsidRPr="00825DEC">
              <w:rPr>
                <w:sz w:val="20"/>
                <w:szCs w:val="20"/>
              </w:rPr>
              <w:t xml:space="preserve">webpage </w:t>
            </w:r>
            <w:hyperlink r:id="rId16" w:history="1">
              <w:r w:rsidRPr="00825DEC">
                <w:rPr>
                  <w:rStyle w:val="Hyperlink"/>
                  <w:sz w:val="20"/>
                </w:rPr>
                <w:t>Annex_C_Exclusion_Grounds.pdf (publishing.service.gov.uk)</w:t>
              </w:r>
            </w:hyperlink>
          </w:p>
        </w:tc>
        <w:tc>
          <w:tcPr>
            <w:tcW w:w="5228" w:type="dxa"/>
            <w:tcBorders>
              <w:left w:val="single" w:sz="4" w:space="0" w:color="auto"/>
            </w:tcBorders>
          </w:tcPr>
          <w:p w14:paraId="0A70378C" w14:textId="77777777" w:rsidR="00E21620" w:rsidRPr="00825DEC" w:rsidRDefault="00E21620" w:rsidP="00BA1297">
            <w:pPr>
              <w:spacing w:before="240" w:after="240"/>
              <w:rPr>
                <w:sz w:val="20"/>
                <w:szCs w:val="20"/>
              </w:rPr>
            </w:pPr>
          </w:p>
        </w:tc>
      </w:tr>
      <w:tr w:rsidR="00E21620" w:rsidRPr="00825DEC" w14:paraId="20E1BC55" w14:textId="02DF419A" w:rsidTr="00E21620">
        <w:trPr>
          <w:cantSplit/>
        </w:trPr>
        <w:tc>
          <w:tcPr>
            <w:tcW w:w="5228" w:type="dxa"/>
            <w:tcBorders>
              <w:top w:val="nil"/>
              <w:left w:val="nil"/>
              <w:bottom w:val="nil"/>
              <w:right w:val="single" w:sz="4" w:space="0" w:color="auto"/>
            </w:tcBorders>
          </w:tcPr>
          <w:p w14:paraId="60AE7C41" w14:textId="53A16258" w:rsidR="00E21620" w:rsidRPr="00825DEC" w:rsidRDefault="00E21620" w:rsidP="00BA1297">
            <w:pPr>
              <w:pStyle w:val="Heading4"/>
              <w:spacing w:before="240" w:after="240"/>
              <w:outlineLvl w:val="3"/>
            </w:pPr>
            <w:r w:rsidRPr="00825DEC">
              <w:t>Breach of social law obligations?</w:t>
            </w:r>
          </w:p>
        </w:tc>
        <w:tc>
          <w:tcPr>
            <w:tcW w:w="5228" w:type="dxa"/>
            <w:tcBorders>
              <w:left w:val="single" w:sz="4" w:space="0" w:color="auto"/>
            </w:tcBorders>
          </w:tcPr>
          <w:p w14:paraId="49E45FED" w14:textId="77777777" w:rsidR="00E21620" w:rsidRPr="00825DEC" w:rsidRDefault="00E21620" w:rsidP="00BA1297">
            <w:pPr>
              <w:spacing w:before="240" w:after="240"/>
              <w:rPr>
                <w:sz w:val="20"/>
                <w:szCs w:val="20"/>
              </w:rPr>
            </w:pPr>
          </w:p>
        </w:tc>
      </w:tr>
      <w:tr w:rsidR="00E21620" w:rsidRPr="00825DEC" w14:paraId="6265BAE8" w14:textId="21A25307" w:rsidTr="00E21620">
        <w:trPr>
          <w:cantSplit/>
        </w:trPr>
        <w:tc>
          <w:tcPr>
            <w:tcW w:w="5228" w:type="dxa"/>
            <w:tcBorders>
              <w:top w:val="nil"/>
              <w:left w:val="nil"/>
              <w:bottom w:val="nil"/>
              <w:right w:val="single" w:sz="4" w:space="0" w:color="auto"/>
            </w:tcBorders>
          </w:tcPr>
          <w:p w14:paraId="31DC102F" w14:textId="7FFDCDE4" w:rsidR="00E21620" w:rsidRPr="00825DEC" w:rsidRDefault="00E21620" w:rsidP="00BA1297">
            <w:pPr>
              <w:pStyle w:val="Heading4"/>
              <w:spacing w:before="240" w:after="240"/>
              <w:outlineLvl w:val="3"/>
            </w:pPr>
            <w:r w:rsidRPr="00825DEC">
              <w:t>Breach of labour law obligations?</w:t>
            </w:r>
          </w:p>
        </w:tc>
        <w:tc>
          <w:tcPr>
            <w:tcW w:w="5228" w:type="dxa"/>
            <w:tcBorders>
              <w:left w:val="single" w:sz="4" w:space="0" w:color="auto"/>
            </w:tcBorders>
          </w:tcPr>
          <w:p w14:paraId="6B5809C8" w14:textId="77777777" w:rsidR="00E21620" w:rsidRPr="00825DEC" w:rsidRDefault="00E21620" w:rsidP="00BA1297">
            <w:pPr>
              <w:spacing w:before="240" w:after="240"/>
              <w:rPr>
                <w:sz w:val="20"/>
                <w:szCs w:val="20"/>
              </w:rPr>
            </w:pPr>
          </w:p>
        </w:tc>
      </w:tr>
      <w:tr w:rsidR="00E21620" w:rsidRPr="00825DEC" w14:paraId="75AD5520" w14:textId="35269DF3" w:rsidTr="00E21620">
        <w:trPr>
          <w:cantSplit/>
        </w:trPr>
        <w:tc>
          <w:tcPr>
            <w:tcW w:w="5228" w:type="dxa"/>
            <w:tcBorders>
              <w:top w:val="nil"/>
              <w:left w:val="nil"/>
              <w:bottom w:val="nil"/>
              <w:right w:val="single" w:sz="4" w:space="0" w:color="auto"/>
            </w:tcBorders>
          </w:tcPr>
          <w:p w14:paraId="5437A477" w14:textId="23B23D02" w:rsidR="00E21620" w:rsidRPr="00825DEC" w:rsidRDefault="00E21620" w:rsidP="00BA1297">
            <w:pPr>
              <w:pStyle w:val="Heading4"/>
              <w:spacing w:before="240" w:after="240"/>
              <w:outlineLvl w:val="3"/>
            </w:pPr>
            <w:r w:rsidRPr="00825DEC">
              <w:t>Bankruptcy or subject of insolvency?</w:t>
            </w:r>
          </w:p>
        </w:tc>
        <w:tc>
          <w:tcPr>
            <w:tcW w:w="5228" w:type="dxa"/>
            <w:tcBorders>
              <w:left w:val="single" w:sz="4" w:space="0" w:color="auto"/>
            </w:tcBorders>
          </w:tcPr>
          <w:p w14:paraId="25864912" w14:textId="77777777" w:rsidR="00E21620" w:rsidRPr="00825DEC" w:rsidRDefault="00E21620" w:rsidP="00BA1297">
            <w:pPr>
              <w:spacing w:before="240" w:after="240"/>
              <w:rPr>
                <w:sz w:val="20"/>
                <w:szCs w:val="20"/>
              </w:rPr>
            </w:pPr>
          </w:p>
        </w:tc>
      </w:tr>
      <w:tr w:rsidR="00E21620" w:rsidRPr="00825DEC" w14:paraId="2FB57837" w14:textId="67724918" w:rsidTr="00E21620">
        <w:trPr>
          <w:cantSplit/>
        </w:trPr>
        <w:tc>
          <w:tcPr>
            <w:tcW w:w="5228" w:type="dxa"/>
            <w:tcBorders>
              <w:top w:val="nil"/>
              <w:left w:val="nil"/>
              <w:bottom w:val="nil"/>
              <w:right w:val="single" w:sz="4" w:space="0" w:color="auto"/>
            </w:tcBorders>
          </w:tcPr>
          <w:p w14:paraId="39A5FBB1" w14:textId="2C0346EC" w:rsidR="00E21620" w:rsidRPr="00825DEC" w:rsidRDefault="00E21620" w:rsidP="00BA1297">
            <w:pPr>
              <w:pStyle w:val="Heading4"/>
              <w:spacing w:before="240" w:after="240"/>
              <w:outlineLvl w:val="3"/>
            </w:pPr>
            <w:r w:rsidRPr="00825DEC">
              <w:t>Guilty of grave professional misconduct?</w:t>
            </w:r>
          </w:p>
        </w:tc>
        <w:tc>
          <w:tcPr>
            <w:tcW w:w="5228" w:type="dxa"/>
            <w:tcBorders>
              <w:left w:val="single" w:sz="4" w:space="0" w:color="auto"/>
            </w:tcBorders>
          </w:tcPr>
          <w:p w14:paraId="266AFB28" w14:textId="77777777" w:rsidR="00E21620" w:rsidRPr="00825DEC" w:rsidRDefault="00E21620" w:rsidP="00BA1297">
            <w:pPr>
              <w:spacing w:before="240" w:after="240"/>
              <w:rPr>
                <w:sz w:val="20"/>
                <w:szCs w:val="20"/>
              </w:rPr>
            </w:pPr>
          </w:p>
        </w:tc>
      </w:tr>
      <w:tr w:rsidR="00E21620" w:rsidRPr="00825DEC" w14:paraId="0A64382E" w14:textId="4B2CE0D0" w:rsidTr="00E21620">
        <w:trPr>
          <w:cantSplit/>
        </w:trPr>
        <w:tc>
          <w:tcPr>
            <w:tcW w:w="5228" w:type="dxa"/>
            <w:tcBorders>
              <w:top w:val="nil"/>
              <w:left w:val="nil"/>
              <w:bottom w:val="nil"/>
              <w:right w:val="single" w:sz="4" w:space="0" w:color="auto"/>
            </w:tcBorders>
          </w:tcPr>
          <w:p w14:paraId="56014941" w14:textId="768C8CA2" w:rsidR="00E21620" w:rsidRPr="00825DEC" w:rsidRDefault="00E21620" w:rsidP="00BA1297">
            <w:pPr>
              <w:pStyle w:val="Heading4"/>
              <w:spacing w:before="240" w:after="240"/>
              <w:outlineLvl w:val="3"/>
            </w:pPr>
            <w:r w:rsidRPr="00825DEC">
              <w:t>Distortion of competition?</w:t>
            </w:r>
          </w:p>
        </w:tc>
        <w:tc>
          <w:tcPr>
            <w:tcW w:w="5228" w:type="dxa"/>
            <w:tcBorders>
              <w:left w:val="single" w:sz="4" w:space="0" w:color="auto"/>
            </w:tcBorders>
          </w:tcPr>
          <w:p w14:paraId="13B976A3" w14:textId="77777777" w:rsidR="00E21620" w:rsidRPr="00825DEC" w:rsidRDefault="00E21620" w:rsidP="00BA1297">
            <w:pPr>
              <w:spacing w:before="240" w:after="240"/>
              <w:rPr>
                <w:sz w:val="20"/>
                <w:szCs w:val="20"/>
              </w:rPr>
            </w:pPr>
          </w:p>
        </w:tc>
      </w:tr>
      <w:tr w:rsidR="00E21620" w:rsidRPr="00825DEC" w14:paraId="20797BEE" w14:textId="45E4AE77" w:rsidTr="00E21620">
        <w:trPr>
          <w:cantSplit/>
        </w:trPr>
        <w:tc>
          <w:tcPr>
            <w:tcW w:w="5228" w:type="dxa"/>
            <w:tcBorders>
              <w:top w:val="nil"/>
              <w:left w:val="nil"/>
              <w:bottom w:val="nil"/>
              <w:right w:val="single" w:sz="4" w:space="0" w:color="auto"/>
            </w:tcBorders>
          </w:tcPr>
          <w:p w14:paraId="684454E3" w14:textId="1937341B" w:rsidR="00E21620" w:rsidRPr="00825DEC" w:rsidRDefault="00E21620" w:rsidP="00BA1297">
            <w:pPr>
              <w:pStyle w:val="Heading4"/>
              <w:spacing w:before="240" w:after="240"/>
              <w:outlineLvl w:val="3"/>
            </w:pPr>
            <w:r w:rsidRPr="00825DEC">
              <w:t>Conflict of interest?</w:t>
            </w:r>
          </w:p>
        </w:tc>
        <w:tc>
          <w:tcPr>
            <w:tcW w:w="5228" w:type="dxa"/>
            <w:tcBorders>
              <w:left w:val="single" w:sz="4" w:space="0" w:color="auto"/>
            </w:tcBorders>
          </w:tcPr>
          <w:p w14:paraId="7105E6B7" w14:textId="77777777" w:rsidR="00E21620" w:rsidRPr="00825DEC" w:rsidRDefault="00E21620" w:rsidP="00BA1297">
            <w:pPr>
              <w:spacing w:before="240" w:after="240"/>
              <w:rPr>
                <w:sz w:val="20"/>
                <w:szCs w:val="20"/>
              </w:rPr>
            </w:pPr>
          </w:p>
        </w:tc>
      </w:tr>
      <w:tr w:rsidR="00E21620" w:rsidRPr="00825DEC" w14:paraId="159D8A73" w14:textId="4F756231" w:rsidTr="00E21620">
        <w:trPr>
          <w:cantSplit/>
        </w:trPr>
        <w:tc>
          <w:tcPr>
            <w:tcW w:w="5228" w:type="dxa"/>
            <w:tcBorders>
              <w:top w:val="nil"/>
              <w:left w:val="nil"/>
              <w:bottom w:val="nil"/>
              <w:right w:val="single" w:sz="4" w:space="0" w:color="auto"/>
            </w:tcBorders>
          </w:tcPr>
          <w:p w14:paraId="63963C8B" w14:textId="262204D6" w:rsidR="00E21620" w:rsidRPr="00825DEC" w:rsidRDefault="00E21620" w:rsidP="00BA1297">
            <w:pPr>
              <w:pStyle w:val="Heading4"/>
              <w:spacing w:before="240" w:after="240"/>
              <w:outlineLvl w:val="3"/>
            </w:pPr>
            <w:r w:rsidRPr="00825DEC">
              <w:t>Been involved in the preparation of the procurement procedure?</w:t>
            </w:r>
          </w:p>
        </w:tc>
        <w:tc>
          <w:tcPr>
            <w:tcW w:w="5228" w:type="dxa"/>
            <w:tcBorders>
              <w:left w:val="single" w:sz="4" w:space="0" w:color="auto"/>
            </w:tcBorders>
          </w:tcPr>
          <w:p w14:paraId="6544C472" w14:textId="77777777" w:rsidR="00E21620" w:rsidRPr="00825DEC" w:rsidRDefault="00E21620" w:rsidP="00BA1297">
            <w:pPr>
              <w:spacing w:before="240" w:after="240"/>
              <w:rPr>
                <w:sz w:val="20"/>
                <w:szCs w:val="20"/>
              </w:rPr>
            </w:pPr>
          </w:p>
        </w:tc>
      </w:tr>
      <w:tr w:rsidR="00E21620" w:rsidRPr="00825DEC" w14:paraId="38F2A93E" w14:textId="538BA53D" w:rsidTr="00E21620">
        <w:trPr>
          <w:cantSplit/>
        </w:trPr>
        <w:tc>
          <w:tcPr>
            <w:tcW w:w="5228" w:type="dxa"/>
            <w:tcBorders>
              <w:top w:val="nil"/>
              <w:left w:val="nil"/>
              <w:bottom w:val="nil"/>
              <w:right w:val="single" w:sz="4" w:space="0" w:color="auto"/>
            </w:tcBorders>
          </w:tcPr>
          <w:p w14:paraId="6BCD2ADF" w14:textId="11285ACC" w:rsidR="00E21620" w:rsidRPr="00825DEC" w:rsidRDefault="00E21620" w:rsidP="00BA1297">
            <w:pPr>
              <w:pStyle w:val="Heading4"/>
              <w:spacing w:before="240" w:after="240"/>
              <w:outlineLvl w:val="3"/>
            </w:pPr>
            <w:r w:rsidRPr="00825DEC">
              <w:t>Prior performance issues?</w:t>
            </w:r>
          </w:p>
        </w:tc>
        <w:tc>
          <w:tcPr>
            <w:tcW w:w="5228" w:type="dxa"/>
            <w:tcBorders>
              <w:left w:val="single" w:sz="4" w:space="0" w:color="auto"/>
            </w:tcBorders>
          </w:tcPr>
          <w:p w14:paraId="2F4F09FA" w14:textId="77777777" w:rsidR="00E21620" w:rsidRPr="00825DEC" w:rsidRDefault="00E21620" w:rsidP="00BA1297">
            <w:pPr>
              <w:spacing w:before="240" w:after="240"/>
              <w:rPr>
                <w:sz w:val="20"/>
                <w:szCs w:val="20"/>
              </w:rPr>
            </w:pPr>
          </w:p>
        </w:tc>
      </w:tr>
      <w:tr w:rsidR="00E21620" w:rsidRPr="00825DEC" w14:paraId="73172585" w14:textId="3BC5D5E9" w:rsidTr="00E21620">
        <w:trPr>
          <w:cantSplit/>
        </w:trPr>
        <w:tc>
          <w:tcPr>
            <w:tcW w:w="5228" w:type="dxa"/>
            <w:tcBorders>
              <w:top w:val="nil"/>
              <w:left w:val="nil"/>
              <w:bottom w:val="nil"/>
              <w:right w:val="single" w:sz="4" w:space="0" w:color="auto"/>
            </w:tcBorders>
          </w:tcPr>
          <w:p w14:paraId="4576A14F" w14:textId="2A58412F" w:rsidR="00E21620" w:rsidRPr="00825DEC" w:rsidRDefault="00E57942" w:rsidP="00BA1297">
            <w:pPr>
              <w:pStyle w:val="Heading4"/>
              <w:spacing w:before="240" w:after="240"/>
              <w:outlineLvl w:val="3"/>
            </w:pPr>
            <w:r w:rsidRPr="00825DEC">
              <w:lastRenderedPageBreak/>
              <w:t xml:space="preserve">The Applicant has </w:t>
            </w:r>
            <w:r w:rsidR="00E21620" w:rsidRPr="00825DEC">
              <w:t>been guilty of serious misrepresentation in supplying the information required for the verification of the absence of grounds for exclusion or the fulfilment of the selection criteria.</w:t>
            </w:r>
          </w:p>
        </w:tc>
        <w:tc>
          <w:tcPr>
            <w:tcW w:w="5228" w:type="dxa"/>
            <w:tcBorders>
              <w:left w:val="single" w:sz="4" w:space="0" w:color="auto"/>
            </w:tcBorders>
          </w:tcPr>
          <w:p w14:paraId="2FAC12D4" w14:textId="77777777" w:rsidR="00E21620" w:rsidRPr="00825DEC" w:rsidRDefault="00E21620" w:rsidP="00BA1297">
            <w:pPr>
              <w:spacing w:before="240" w:after="240"/>
              <w:rPr>
                <w:sz w:val="20"/>
                <w:szCs w:val="20"/>
              </w:rPr>
            </w:pPr>
          </w:p>
        </w:tc>
      </w:tr>
      <w:tr w:rsidR="00E21620" w:rsidRPr="00825DEC" w14:paraId="78DF67C4" w14:textId="7DADA300" w:rsidTr="00E21620">
        <w:trPr>
          <w:cantSplit/>
        </w:trPr>
        <w:tc>
          <w:tcPr>
            <w:tcW w:w="5228" w:type="dxa"/>
            <w:tcBorders>
              <w:top w:val="nil"/>
              <w:left w:val="nil"/>
              <w:bottom w:val="nil"/>
              <w:right w:val="single" w:sz="4" w:space="0" w:color="auto"/>
            </w:tcBorders>
          </w:tcPr>
          <w:p w14:paraId="51104978" w14:textId="17838AF3" w:rsidR="00E21620" w:rsidRPr="00825DEC" w:rsidRDefault="00E57942" w:rsidP="00BA1297">
            <w:pPr>
              <w:pStyle w:val="Heading4"/>
              <w:spacing w:before="240" w:after="240"/>
              <w:outlineLvl w:val="3"/>
            </w:pPr>
            <w:r w:rsidRPr="00825DEC">
              <w:t xml:space="preserve">The Applicant has </w:t>
            </w:r>
            <w:r w:rsidR="00E21620" w:rsidRPr="00825DEC">
              <w:t>withheld such information.</w:t>
            </w:r>
          </w:p>
        </w:tc>
        <w:tc>
          <w:tcPr>
            <w:tcW w:w="5228" w:type="dxa"/>
            <w:tcBorders>
              <w:left w:val="single" w:sz="4" w:space="0" w:color="auto"/>
            </w:tcBorders>
          </w:tcPr>
          <w:p w14:paraId="09532AFE" w14:textId="77777777" w:rsidR="00E21620" w:rsidRPr="00825DEC" w:rsidRDefault="00E21620" w:rsidP="00BA1297">
            <w:pPr>
              <w:spacing w:before="240" w:after="240"/>
              <w:rPr>
                <w:sz w:val="20"/>
                <w:szCs w:val="20"/>
              </w:rPr>
            </w:pPr>
          </w:p>
        </w:tc>
      </w:tr>
      <w:tr w:rsidR="00E21620" w:rsidRPr="00825DEC" w14:paraId="53C27C5C" w14:textId="3CD17D1E" w:rsidTr="00E21620">
        <w:trPr>
          <w:cantSplit/>
        </w:trPr>
        <w:tc>
          <w:tcPr>
            <w:tcW w:w="5228" w:type="dxa"/>
            <w:tcBorders>
              <w:top w:val="nil"/>
              <w:left w:val="nil"/>
              <w:bottom w:val="nil"/>
              <w:right w:val="single" w:sz="4" w:space="0" w:color="auto"/>
            </w:tcBorders>
          </w:tcPr>
          <w:p w14:paraId="481E76DB" w14:textId="334234F5" w:rsidR="00E21620" w:rsidRPr="00825DEC" w:rsidRDefault="00E57942" w:rsidP="00BA1297">
            <w:pPr>
              <w:pStyle w:val="Heading4"/>
              <w:spacing w:before="240" w:after="240"/>
              <w:outlineLvl w:val="3"/>
            </w:pPr>
            <w:r w:rsidRPr="00825DEC">
              <w:t xml:space="preserve">The Applicant is </w:t>
            </w:r>
            <w:r w:rsidR="00E21620" w:rsidRPr="00825DEC">
              <w:t>not able, without delay, to submit documents if/when required.</w:t>
            </w:r>
          </w:p>
        </w:tc>
        <w:tc>
          <w:tcPr>
            <w:tcW w:w="5228" w:type="dxa"/>
            <w:tcBorders>
              <w:left w:val="single" w:sz="4" w:space="0" w:color="auto"/>
            </w:tcBorders>
          </w:tcPr>
          <w:p w14:paraId="4BB9B2C0" w14:textId="77777777" w:rsidR="00E21620" w:rsidRPr="00825DEC" w:rsidRDefault="00E21620" w:rsidP="00BA1297">
            <w:pPr>
              <w:spacing w:before="240" w:after="240"/>
              <w:rPr>
                <w:sz w:val="20"/>
                <w:szCs w:val="20"/>
              </w:rPr>
            </w:pPr>
          </w:p>
        </w:tc>
      </w:tr>
      <w:tr w:rsidR="00E21620" w:rsidRPr="00825DEC" w14:paraId="6B58B854" w14:textId="1B8D3A75" w:rsidTr="00E21620">
        <w:trPr>
          <w:cantSplit/>
        </w:trPr>
        <w:tc>
          <w:tcPr>
            <w:tcW w:w="5228" w:type="dxa"/>
            <w:tcBorders>
              <w:top w:val="nil"/>
              <w:left w:val="nil"/>
              <w:bottom w:val="nil"/>
              <w:right w:val="single" w:sz="4" w:space="0" w:color="auto"/>
            </w:tcBorders>
          </w:tcPr>
          <w:p w14:paraId="592E96B6" w14:textId="231D369E" w:rsidR="00E21620" w:rsidRPr="00825DEC" w:rsidRDefault="008656A3" w:rsidP="00BA1297">
            <w:pPr>
              <w:pStyle w:val="Heading4"/>
              <w:spacing w:before="240" w:after="240"/>
              <w:outlineLvl w:val="3"/>
            </w:pPr>
            <w:r w:rsidRPr="00825DEC">
              <w:t>The Applicant has</w:t>
            </w:r>
            <w:r w:rsidR="003D5046" w:rsidRPr="00825DEC">
              <w:t xml:space="preserve"> </w:t>
            </w:r>
            <w:r w:rsidR="00E21620" w:rsidRPr="00825DEC">
              <w:t>undertaken to unduly influence the decision-making process of the contracting authority to obtain confidential information that may confer upon</w:t>
            </w:r>
            <w:r w:rsidRPr="00825DEC">
              <w:t xml:space="preserve"> the Applicant</w:t>
            </w:r>
            <w:r w:rsidR="003D5046" w:rsidRPr="00825DEC">
              <w:t xml:space="preserve"> </w:t>
            </w:r>
            <w:r w:rsidR="00E21620" w:rsidRPr="00825DEC">
              <w:t xml:space="preserve">undue advantages in the procurement procedure, or to negligently provide misleading information that may have a material influence on decisions </w:t>
            </w:r>
            <w:r w:rsidR="00C73D4D">
              <w:t>relating to the Approved Landlord List</w:t>
            </w:r>
          </w:p>
        </w:tc>
        <w:tc>
          <w:tcPr>
            <w:tcW w:w="5228" w:type="dxa"/>
            <w:tcBorders>
              <w:left w:val="single" w:sz="4" w:space="0" w:color="auto"/>
            </w:tcBorders>
          </w:tcPr>
          <w:p w14:paraId="14084D88" w14:textId="77777777" w:rsidR="00E21620" w:rsidRPr="00825DEC" w:rsidRDefault="00E21620" w:rsidP="00BA1297">
            <w:pPr>
              <w:spacing w:before="240" w:after="240"/>
              <w:rPr>
                <w:sz w:val="20"/>
                <w:szCs w:val="20"/>
              </w:rPr>
            </w:pPr>
          </w:p>
        </w:tc>
      </w:tr>
      <w:tr w:rsidR="00E21620" w:rsidRPr="00825DEC" w14:paraId="4D8BC03E" w14:textId="2EDF3B0F" w:rsidTr="00117BB6">
        <w:trPr>
          <w:cantSplit/>
        </w:trPr>
        <w:tc>
          <w:tcPr>
            <w:tcW w:w="5228" w:type="dxa"/>
            <w:tcBorders>
              <w:top w:val="nil"/>
              <w:left w:val="nil"/>
              <w:bottom w:val="nil"/>
              <w:right w:val="nil"/>
            </w:tcBorders>
          </w:tcPr>
          <w:p w14:paraId="256AFBA7" w14:textId="19BC36C1" w:rsidR="004414BE" w:rsidRPr="00825DEC" w:rsidRDefault="004414BE" w:rsidP="00BA1297">
            <w:pPr>
              <w:pStyle w:val="Heading3"/>
              <w:keepNext/>
              <w:spacing w:before="240" w:after="240"/>
              <w:outlineLvl w:val="2"/>
              <w:rPr>
                <w:sz w:val="20"/>
              </w:rPr>
            </w:pPr>
            <w:bookmarkStart w:id="102" w:name="_Ref130675324"/>
            <w:r w:rsidRPr="00825DEC">
              <w:rPr>
                <w:sz w:val="20"/>
              </w:rPr>
              <w:t xml:space="preserve">Please </w:t>
            </w:r>
            <w:r w:rsidR="00117BB6" w:rsidRPr="00825DEC">
              <w:rPr>
                <w:sz w:val="20"/>
              </w:rPr>
              <w:t>complete</w:t>
            </w:r>
            <w:r w:rsidR="003D5046" w:rsidRPr="00825DEC">
              <w:rPr>
                <w:sz w:val="20"/>
              </w:rPr>
              <w:t xml:space="preserve"> </w:t>
            </w:r>
            <w:r w:rsidRPr="00825DEC">
              <w:rPr>
                <w:sz w:val="20"/>
              </w:rPr>
              <w:t>this question</w:t>
            </w:r>
            <w:bookmarkEnd w:id="102"/>
            <w:r w:rsidRPr="00825DEC">
              <w:rPr>
                <w:sz w:val="20"/>
              </w:rPr>
              <w:t xml:space="preserve"> </w:t>
            </w:r>
          </w:p>
          <w:p w14:paraId="0B806029" w14:textId="77777777" w:rsidR="004414BE" w:rsidRPr="00825DEC" w:rsidRDefault="004414BE" w:rsidP="00BA1297">
            <w:pPr>
              <w:pStyle w:val="ListParagraph"/>
              <w:keepNext/>
              <w:numPr>
                <w:ilvl w:val="0"/>
                <w:numId w:val="100"/>
              </w:numPr>
              <w:spacing w:before="240" w:after="240"/>
              <w:contextualSpacing w:val="0"/>
              <w:rPr>
                <w:sz w:val="20"/>
                <w:szCs w:val="20"/>
              </w:rPr>
            </w:pPr>
            <w:r w:rsidRPr="00825DEC">
              <w:rPr>
                <w:sz w:val="20"/>
                <w:szCs w:val="20"/>
              </w:rPr>
              <w:t xml:space="preserve">If the </w:t>
            </w:r>
            <w:r w:rsidR="0044537B" w:rsidRPr="00825DEC">
              <w:rPr>
                <w:sz w:val="20"/>
                <w:szCs w:val="20"/>
              </w:rPr>
              <w:t xml:space="preserve">Applicant is a </w:t>
            </w:r>
            <w:r w:rsidR="00E21620" w:rsidRPr="00825DEC">
              <w:rPr>
                <w:sz w:val="20"/>
                <w:szCs w:val="20"/>
              </w:rPr>
              <w:t>relevant commercial organisation subject to Section 54 of the Modern Slavery Act 2015</w:t>
            </w:r>
          </w:p>
          <w:p w14:paraId="7B1E1EAD" w14:textId="2E68009B" w:rsidR="00E21620" w:rsidRPr="00825DEC" w:rsidRDefault="004414BE" w:rsidP="00BA1297">
            <w:pPr>
              <w:pStyle w:val="ListParagraph"/>
              <w:keepNext/>
              <w:numPr>
                <w:ilvl w:val="0"/>
                <w:numId w:val="100"/>
              </w:numPr>
              <w:spacing w:before="240" w:after="240"/>
              <w:contextualSpacing w:val="0"/>
              <w:rPr>
                <w:sz w:val="20"/>
                <w:szCs w:val="20"/>
              </w:rPr>
            </w:pPr>
            <w:r w:rsidRPr="00825DEC">
              <w:rPr>
                <w:sz w:val="20"/>
                <w:szCs w:val="20"/>
              </w:rPr>
              <w:t>If the Applicant</w:t>
            </w:r>
            <w:r w:rsidR="003D5046" w:rsidRPr="00825DEC">
              <w:rPr>
                <w:sz w:val="20"/>
                <w:szCs w:val="20"/>
              </w:rPr>
              <w:t xml:space="preserve"> </w:t>
            </w:r>
            <w:r w:rsidR="0044537B" w:rsidRPr="00825DEC">
              <w:rPr>
                <w:sz w:val="20"/>
                <w:szCs w:val="20"/>
              </w:rPr>
              <w:t>car</w:t>
            </w:r>
            <w:r w:rsidR="00553AF3" w:rsidRPr="00825DEC">
              <w:rPr>
                <w:sz w:val="20"/>
                <w:szCs w:val="20"/>
              </w:rPr>
              <w:t>ries on its business</w:t>
            </w:r>
            <w:r w:rsidR="00E21620" w:rsidRPr="00825DEC">
              <w:rPr>
                <w:sz w:val="20"/>
                <w:szCs w:val="20"/>
              </w:rPr>
              <w:t xml:space="preserve">, or part of </w:t>
            </w:r>
            <w:r w:rsidR="00553AF3" w:rsidRPr="00825DEC">
              <w:rPr>
                <w:sz w:val="20"/>
                <w:szCs w:val="20"/>
              </w:rPr>
              <w:t>its</w:t>
            </w:r>
            <w:r w:rsidR="003D5046" w:rsidRPr="00825DEC">
              <w:rPr>
                <w:sz w:val="20"/>
                <w:szCs w:val="20"/>
              </w:rPr>
              <w:t xml:space="preserve"> </w:t>
            </w:r>
            <w:r w:rsidR="00E21620" w:rsidRPr="00825DEC">
              <w:rPr>
                <w:sz w:val="20"/>
                <w:szCs w:val="20"/>
              </w:rPr>
              <w:t>business in the UK, supplying goods or services and</w:t>
            </w:r>
            <w:r w:rsidR="003D5046" w:rsidRPr="00825DEC">
              <w:rPr>
                <w:sz w:val="20"/>
                <w:szCs w:val="20"/>
              </w:rPr>
              <w:t xml:space="preserve"> </w:t>
            </w:r>
            <w:r w:rsidR="00553AF3" w:rsidRPr="00825DEC">
              <w:rPr>
                <w:sz w:val="20"/>
                <w:szCs w:val="20"/>
              </w:rPr>
              <w:t>the Applicant has</w:t>
            </w:r>
            <w:r w:rsidR="003D5046" w:rsidRPr="00825DEC">
              <w:rPr>
                <w:sz w:val="20"/>
                <w:szCs w:val="20"/>
              </w:rPr>
              <w:t xml:space="preserve"> </w:t>
            </w:r>
            <w:r w:rsidR="00E21620" w:rsidRPr="00825DEC">
              <w:rPr>
                <w:sz w:val="20"/>
                <w:szCs w:val="20"/>
              </w:rPr>
              <w:t>an annual turnover of at least £36 million.</w:t>
            </w:r>
          </w:p>
        </w:tc>
        <w:tc>
          <w:tcPr>
            <w:tcW w:w="5228" w:type="dxa"/>
            <w:tcBorders>
              <w:top w:val="nil"/>
              <w:left w:val="nil"/>
              <w:bottom w:val="nil"/>
              <w:right w:val="nil"/>
            </w:tcBorders>
          </w:tcPr>
          <w:p w14:paraId="44E98CA2" w14:textId="77777777" w:rsidR="00E21620" w:rsidRPr="00825DEC" w:rsidRDefault="00E21620" w:rsidP="00BA1297">
            <w:pPr>
              <w:keepNext/>
              <w:spacing w:before="240" w:after="240"/>
              <w:rPr>
                <w:sz w:val="20"/>
                <w:szCs w:val="20"/>
              </w:rPr>
            </w:pPr>
          </w:p>
        </w:tc>
      </w:tr>
      <w:tr w:rsidR="00E21620" w:rsidRPr="00825DEC" w14:paraId="2E5DCDBF" w14:textId="2908077A" w:rsidTr="00E21620">
        <w:trPr>
          <w:cantSplit/>
        </w:trPr>
        <w:tc>
          <w:tcPr>
            <w:tcW w:w="5228" w:type="dxa"/>
            <w:tcBorders>
              <w:top w:val="nil"/>
              <w:left w:val="nil"/>
              <w:bottom w:val="nil"/>
              <w:right w:val="single" w:sz="4" w:space="0" w:color="auto"/>
            </w:tcBorders>
          </w:tcPr>
          <w:p w14:paraId="1A5E4A87" w14:textId="06BD0AC9" w:rsidR="00E21620" w:rsidRPr="00825DEC" w:rsidRDefault="00BD18E0" w:rsidP="00BA1297">
            <w:pPr>
              <w:pStyle w:val="Heading4"/>
              <w:spacing w:before="240" w:after="240"/>
              <w:outlineLvl w:val="3"/>
            </w:pPr>
            <w:bookmarkStart w:id="103" w:name="_Ref130675149"/>
            <w:r w:rsidRPr="00825DEC">
              <w:t>C</w:t>
            </w:r>
            <w:r w:rsidR="00E21620" w:rsidRPr="00825DEC">
              <w:t xml:space="preserve">onfirm that </w:t>
            </w:r>
            <w:r w:rsidRPr="00825DEC">
              <w:t>the Applicant has</w:t>
            </w:r>
            <w:r w:rsidR="003D5046" w:rsidRPr="00825DEC">
              <w:t xml:space="preserve"> </w:t>
            </w:r>
            <w:r w:rsidR="00E21620" w:rsidRPr="00825DEC">
              <w:t>published a statement as required by Section 54 of the Modern Slavery Act.</w:t>
            </w:r>
            <w:bookmarkEnd w:id="103"/>
          </w:p>
        </w:tc>
        <w:tc>
          <w:tcPr>
            <w:tcW w:w="5228" w:type="dxa"/>
            <w:tcBorders>
              <w:left w:val="single" w:sz="4" w:space="0" w:color="auto"/>
            </w:tcBorders>
          </w:tcPr>
          <w:p w14:paraId="3413A418" w14:textId="77777777" w:rsidR="00E21620" w:rsidRPr="00825DEC" w:rsidRDefault="00E21620" w:rsidP="00BA1297">
            <w:pPr>
              <w:spacing w:before="240" w:after="240"/>
              <w:rPr>
                <w:sz w:val="20"/>
                <w:szCs w:val="20"/>
              </w:rPr>
            </w:pPr>
          </w:p>
        </w:tc>
      </w:tr>
      <w:tr w:rsidR="00E21620" w:rsidRPr="00825DEC" w14:paraId="3C7D2858" w14:textId="4F90BCDE" w:rsidTr="00E21620">
        <w:trPr>
          <w:cantSplit/>
        </w:trPr>
        <w:tc>
          <w:tcPr>
            <w:tcW w:w="5228" w:type="dxa"/>
            <w:tcBorders>
              <w:top w:val="nil"/>
              <w:left w:val="nil"/>
              <w:bottom w:val="nil"/>
              <w:right w:val="single" w:sz="4" w:space="0" w:color="auto"/>
            </w:tcBorders>
          </w:tcPr>
          <w:p w14:paraId="5FAAF4C6" w14:textId="5C84DCDE" w:rsidR="00E21620" w:rsidRPr="00825DEC" w:rsidRDefault="00BD18E0" w:rsidP="00BA1297">
            <w:pPr>
              <w:pStyle w:val="Heading4"/>
              <w:spacing w:before="240" w:after="240"/>
              <w:outlineLvl w:val="3"/>
            </w:pPr>
            <w:r w:rsidRPr="00825DEC">
              <w:t>C</w:t>
            </w:r>
            <w:r w:rsidR="00E21620" w:rsidRPr="00825DEC">
              <w:t xml:space="preserve">onfirm that the statement </w:t>
            </w:r>
            <w:r w:rsidR="002D2D40" w:rsidRPr="00825DEC">
              <w:t xml:space="preserve">described in paragraph </w:t>
            </w:r>
            <w:r w:rsidR="002D2D40" w:rsidRPr="00825DEC">
              <w:fldChar w:fldCharType="begin"/>
            </w:r>
            <w:r w:rsidR="002D2D40" w:rsidRPr="00825DEC">
              <w:instrText xml:space="preserve"> REF _Ref130675149 \r \h </w:instrText>
            </w:r>
            <w:r w:rsidR="00C12806" w:rsidRPr="00825DEC">
              <w:instrText xml:space="preserve"> \* MERGEFORMAT </w:instrText>
            </w:r>
            <w:r w:rsidR="002D2D40" w:rsidRPr="00825DEC">
              <w:fldChar w:fldCharType="separate"/>
            </w:r>
            <w:r w:rsidR="00986B1E">
              <w:t>(a)</w:t>
            </w:r>
            <w:r w:rsidR="002D2D40" w:rsidRPr="00825DEC">
              <w:fldChar w:fldCharType="end"/>
            </w:r>
            <w:r w:rsidR="002D2D40" w:rsidRPr="00825DEC">
              <w:t xml:space="preserve"> </w:t>
            </w:r>
            <w:r w:rsidR="00E21620" w:rsidRPr="00825DEC">
              <w:t>complies with the requirements of Section 54 and any guidance issued under Section 54.</w:t>
            </w:r>
            <w:r w:rsidR="00E21620" w:rsidRPr="00825DEC">
              <w:tab/>
            </w:r>
          </w:p>
        </w:tc>
        <w:tc>
          <w:tcPr>
            <w:tcW w:w="5228" w:type="dxa"/>
            <w:tcBorders>
              <w:left w:val="single" w:sz="4" w:space="0" w:color="auto"/>
            </w:tcBorders>
          </w:tcPr>
          <w:p w14:paraId="7EAA6085" w14:textId="77777777" w:rsidR="00E21620" w:rsidRPr="00825DEC" w:rsidRDefault="00E21620" w:rsidP="00BA1297">
            <w:pPr>
              <w:spacing w:before="240" w:after="240"/>
              <w:rPr>
                <w:sz w:val="20"/>
                <w:szCs w:val="20"/>
              </w:rPr>
            </w:pPr>
          </w:p>
        </w:tc>
      </w:tr>
      <w:tr w:rsidR="00E21620" w:rsidRPr="00825DEC" w14:paraId="46153289" w14:textId="5A8A19FC" w:rsidTr="00E21620">
        <w:trPr>
          <w:cantSplit/>
        </w:trPr>
        <w:tc>
          <w:tcPr>
            <w:tcW w:w="5228" w:type="dxa"/>
            <w:tcBorders>
              <w:top w:val="nil"/>
              <w:left w:val="nil"/>
              <w:bottom w:val="nil"/>
              <w:right w:val="single" w:sz="4" w:space="0" w:color="auto"/>
            </w:tcBorders>
          </w:tcPr>
          <w:p w14:paraId="2F72117A" w14:textId="41F663D4" w:rsidR="00E21620" w:rsidRPr="00825DEC" w:rsidRDefault="00E21620" w:rsidP="00BA1297">
            <w:pPr>
              <w:pStyle w:val="Heading4"/>
              <w:spacing w:before="240" w:after="240"/>
              <w:outlineLvl w:val="3"/>
            </w:pPr>
            <w:r w:rsidRPr="00825DEC">
              <w:t>If</w:t>
            </w:r>
            <w:r w:rsidR="003D5046" w:rsidRPr="00825DEC">
              <w:t xml:space="preserve"> </w:t>
            </w:r>
            <w:r w:rsidR="007B67DB" w:rsidRPr="00825DEC">
              <w:t>the Applicant’s</w:t>
            </w:r>
            <w:r w:rsidR="003D5046" w:rsidRPr="00825DEC">
              <w:t xml:space="preserve"> </w:t>
            </w:r>
            <w:r w:rsidRPr="00825DEC">
              <w:t>latest published statement is available electronically</w:t>
            </w:r>
          </w:p>
        </w:tc>
        <w:tc>
          <w:tcPr>
            <w:tcW w:w="5228" w:type="dxa"/>
            <w:tcBorders>
              <w:left w:val="single" w:sz="4" w:space="0" w:color="auto"/>
            </w:tcBorders>
          </w:tcPr>
          <w:p w14:paraId="14FCD3F4" w14:textId="77777777" w:rsidR="00E21620" w:rsidRPr="00825DEC" w:rsidRDefault="00206767" w:rsidP="00BA1297">
            <w:pPr>
              <w:spacing w:before="240" w:after="240"/>
              <w:rPr>
                <w:sz w:val="20"/>
              </w:rPr>
            </w:pPr>
            <w:r w:rsidRPr="00825DEC">
              <w:rPr>
                <w:sz w:val="20"/>
              </w:rPr>
              <w:t>Please provide:</w:t>
            </w:r>
          </w:p>
          <w:p w14:paraId="2A9B1B80" w14:textId="052A9760" w:rsidR="00533562" w:rsidRPr="00825DEC" w:rsidRDefault="00533562" w:rsidP="00BA1297">
            <w:pPr>
              <w:pStyle w:val="ListParagraph"/>
              <w:numPr>
                <w:ilvl w:val="0"/>
                <w:numId w:val="101"/>
              </w:numPr>
              <w:spacing w:before="240" w:after="240"/>
              <w:ind w:left="360"/>
              <w:contextualSpacing w:val="0"/>
              <w:rPr>
                <w:sz w:val="20"/>
                <w:szCs w:val="20"/>
              </w:rPr>
            </w:pPr>
            <w:r w:rsidRPr="00825DEC">
              <w:rPr>
                <w:sz w:val="20"/>
                <w:szCs w:val="20"/>
              </w:rPr>
              <w:t>the web address,</w:t>
            </w:r>
          </w:p>
          <w:p w14:paraId="7F13C304" w14:textId="43ED1B9E" w:rsidR="00533562" w:rsidRPr="00825DEC" w:rsidRDefault="00533562" w:rsidP="00BA1297">
            <w:pPr>
              <w:pStyle w:val="ListParagraph"/>
              <w:numPr>
                <w:ilvl w:val="0"/>
                <w:numId w:val="101"/>
              </w:numPr>
              <w:spacing w:before="240" w:after="240"/>
              <w:ind w:left="360"/>
              <w:contextualSpacing w:val="0"/>
              <w:rPr>
                <w:sz w:val="20"/>
                <w:szCs w:val="20"/>
              </w:rPr>
            </w:pPr>
            <w:r w:rsidRPr="00825DEC">
              <w:rPr>
                <w:sz w:val="20"/>
                <w:szCs w:val="20"/>
              </w:rPr>
              <w:t>precise reference of the documents.</w:t>
            </w:r>
          </w:p>
        </w:tc>
      </w:tr>
      <w:tr w:rsidR="00E21620" w:rsidRPr="00825DEC" w14:paraId="778F583E" w14:textId="09AB32FD" w:rsidTr="00E21620">
        <w:trPr>
          <w:cantSplit/>
        </w:trPr>
        <w:tc>
          <w:tcPr>
            <w:tcW w:w="5228" w:type="dxa"/>
            <w:tcBorders>
              <w:top w:val="nil"/>
              <w:left w:val="nil"/>
              <w:bottom w:val="nil"/>
              <w:right w:val="single" w:sz="4" w:space="0" w:color="auto"/>
            </w:tcBorders>
          </w:tcPr>
          <w:p w14:paraId="137E83B4" w14:textId="3A37DD34" w:rsidR="00E21620" w:rsidRPr="00825DEC" w:rsidRDefault="00E21620" w:rsidP="00BA1297">
            <w:pPr>
              <w:pStyle w:val="Heading3"/>
              <w:spacing w:before="240" w:after="240"/>
              <w:outlineLvl w:val="2"/>
              <w:rPr>
                <w:sz w:val="20"/>
              </w:rPr>
            </w:pPr>
            <w:r w:rsidRPr="00825DEC">
              <w:rPr>
                <w:sz w:val="20"/>
              </w:rPr>
              <w:lastRenderedPageBreak/>
              <w:t xml:space="preserve">If </w:t>
            </w:r>
            <w:r w:rsidR="006B020C" w:rsidRPr="00825DEC">
              <w:rPr>
                <w:sz w:val="20"/>
              </w:rPr>
              <w:t>the Applicant has</w:t>
            </w:r>
            <w:r w:rsidR="003D5046" w:rsidRPr="00825DEC">
              <w:rPr>
                <w:sz w:val="20"/>
              </w:rPr>
              <w:t xml:space="preserve"> </w:t>
            </w:r>
            <w:r w:rsidRPr="00825DEC">
              <w:rPr>
                <w:sz w:val="20"/>
              </w:rPr>
              <w:t>answered YES to any of the questions in</w:t>
            </w:r>
            <w:r w:rsidR="003D5046" w:rsidRPr="00825DEC">
              <w:rPr>
                <w:sz w:val="20"/>
              </w:rPr>
              <w:t xml:space="preserve"> </w:t>
            </w:r>
            <w:r w:rsidR="006B020C" w:rsidRPr="00825DEC">
              <w:rPr>
                <w:sz w:val="20"/>
              </w:rPr>
              <w:t>paragraph</w:t>
            </w:r>
            <w:r w:rsidR="00A70858" w:rsidRPr="00825DEC">
              <w:rPr>
                <w:sz w:val="20"/>
              </w:rPr>
              <w:t xml:space="preserve"> </w:t>
            </w:r>
            <w:r w:rsidR="00A70858" w:rsidRPr="00825DEC">
              <w:rPr>
                <w:sz w:val="20"/>
              </w:rPr>
              <w:fldChar w:fldCharType="begin"/>
            </w:r>
            <w:r w:rsidR="00A70858" w:rsidRPr="00825DEC">
              <w:rPr>
                <w:sz w:val="20"/>
              </w:rPr>
              <w:instrText xml:space="preserve"> REF _Ref130675321 \r \h </w:instrText>
            </w:r>
            <w:r w:rsidR="00C12806" w:rsidRPr="00825DEC">
              <w:rPr>
                <w:sz w:val="20"/>
              </w:rPr>
              <w:instrText xml:space="preserve"> \* MERGEFORMAT </w:instrText>
            </w:r>
            <w:r w:rsidR="00A70858" w:rsidRPr="00825DEC">
              <w:rPr>
                <w:sz w:val="20"/>
              </w:rPr>
            </w:r>
            <w:r w:rsidR="00A70858" w:rsidRPr="00825DEC">
              <w:rPr>
                <w:sz w:val="20"/>
              </w:rPr>
              <w:fldChar w:fldCharType="separate"/>
            </w:r>
            <w:r w:rsidR="00986B1E">
              <w:rPr>
                <w:sz w:val="20"/>
              </w:rPr>
              <w:t>9.8</w:t>
            </w:r>
            <w:r w:rsidR="00A70858" w:rsidRPr="00825DEC">
              <w:rPr>
                <w:sz w:val="20"/>
              </w:rPr>
              <w:fldChar w:fldCharType="end"/>
            </w:r>
            <w:r w:rsidR="003D5046" w:rsidRPr="00825DEC">
              <w:rPr>
                <w:sz w:val="20"/>
              </w:rPr>
              <w:t xml:space="preserve"> </w:t>
            </w:r>
            <w:r w:rsidR="00A70858" w:rsidRPr="00825DEC">
              <w:rPr>
                <w:sz w:val="20"/>
              </w:rPr>
              <w:t>or NO in paragraph</w:t>
            </w:r>
            <w:r w:rsidR="003D5046" w:rsidRPr="00825DEC">
              <w:rPr>
                <w:sz w:val="20"/>
              </w:rPr>
              <w:t xml:space="preserve"> </w:t>
            </w:r>
            <w:r w:rsidR="00A70858" w:rsidRPr="00825DEC">
              <w:rPr>
                <w:sz w:val="20"/>
              </w:rPr>
              <w:fldChar w:fldCharType="begin"/>
            </w:r>
            <w:r w:rsidR="00A70858" w:rsidRPr="00825DEC">
              <w:rPr>
                <w:sz w:val="20"/>
              </w:rPr>
              <w:instrText xml:space="preserve"> REF _Ref130675324 \r \h </w:instrText>
            </w:r>
            <w:r w:rsidR="00C12806" w:rsidRPr="00825DEC">
              <w:rPr>
                <w:sz w:val="20"/>
              </w:rPr>
              <w:instrText xml:space="preserve"> \* MERGEFORMAT </w:instrText>
            </w:r>
            <w:r w:rsidR="00A70858" w:rsidRPr="00825DEC">
              <w:rPr>
                <w:sz w:val="20"/>
              </w:rPr>
            </w:r>
            <w:r w:rsidR="00A70858" w:rsidRPr="00825DEC">
              <w:rPr>
                <w:sz w:val="20"/>
              </w:rPr>
              <w:fldChar w:fldCharType="separate"/>
            </w:r>
            <w:r w:rsidR="00986B1E">
              <w:rPr>
                <w:sz w:val="20"/>
              </w:rPr>
              <w:t>9.9</w:t>
            </w:r>
            <w:r w:rsidR="00A70858" w:rsidRPr="00825DEC">
              <w:rPr>
                <w:sz w:val="20"/>
              </w:rPr>
              <w:fldChar w:fldCharType="end"/>
            </w:r>
            <w:r w:rsidR="00A70858" w:rsidRPr="00825DEC">
              <w:rPr>
                <w:sz w:val="20"/>
              </w:rPr>
              <w:t>,</w:t>
            </w:r>
            <w:r w:rsidR="003D5046" w:rsidRPr="00825DEC">
              <w:rPr>
                <w:sz w:val="20"/>
              </w:rPr>
              <w:t xml:space="preserve"> </w:t>
            </w:r>
            <w:r w:rsidRPr="00825DEC">
              <w:rPr>
                <w:sz w:val="20"/>
              </w:rPr>
              <w:t xml:space="preserve">please explain what measures have been taken to demonstrate </w:t>
            </w:r>
            <w:r w:rsidR="000B6C35" w:rsidRPr="00825DEC">
              <w:rPr>
                <w:sz w:val="20"/>
              </w:rPr>
              <w:t>the Applicant’s</w:t>
            </w:r>
            <w:r w:rsidR="003D5046" w:rsidRPr="00825DEC">
              <w:rPr>
                <w:sz w:val="20"/>
              </w:rPr>
              <w:t xml:space="preserve"> </w:t>
            </w:r>
            <w:r w:rsidRPr="00825DEC">
              <w:rPr>
                <w:sz w:val="20"/>
              </w:rPr>
              <w:t>reliability despite the existence of a relevant ground for exclusion. (Self cleaning)</w:t>
            </w:r>
          </w:p>
        </w:tc>
        <w:tc>
          <w:tcPr>
            <w:tcW w:w="5228" w:type="dxa"/>
            <w:tcBorders>
              <w:left w:val="single" w:sz="4" w:space="0" w:color="auto"/>
            </w:tcBorders>
          </w:tcPr>
          <w:p w14:paraId="07CFBEEC" w14:textId="77777777" w:rsidR="00E21620" w:rsidRPr="00825DEC" w:rsidRDefault="00E21620" w:rsidP="00BA1297">
            <w:pPr>
              <w:spacing w:before="240" w:after="240"/>
              <w:rPr>
                <w:sz w:val="20"/>
                <w:szCs w:val="20"/>
              </w:rPr>
            </w:pPr>
          </w:p>
        </w:tc>
      </w:tr>
    </w:tbl>
    <w:p w14:paraId="5A14BB7C" w14:textId="77777777" w:rsidR="002C7098" w:rsidRPr="00825DEC" w:rsidRDefault="002C7098" w:rsidP="00BA1297">
      <w:pPr>
        <w:spacing w:before="240" w:after="240"/>
        <w:rPr>
          <w:sz w:val="20"/>
          <w:szCs w:val="20"/>
        </w:rPr>
      </w:pPr>
    </w:p>
    <w:tbl>
      <w:tblPr>
        <w:tblStyle w:val="TableGrid"/>
        <w:tblW w:w="5009" w:type="pct"/>
        <w:tblLook w:val="04A0" w:firstRow="1" w:lastRow="0" w:firstColumn="1" w:lastColumn="0" w:noHBand="0" w:noVBand="1"/>
      </w:tblPr>
      <w:tblGrid>
        <w:gridCol w:w="5245"/>
        <w:gridCol w:w="5240"/>
      </w:tblGrid>
      <w:tr w:rsidR="002C7098" w:rsidRPr="00825DEC" w14:paraId="0C1ED541" w14:textId="77777777" w:rsidTr="00024B85">
        <w:trPr>
          <w:cantSplit/>
        </w:trPr>
        <w:tc>
          <w:tcPr>
            <w:tcW w:w="2501" w:type="pct"/>
            <w:tcBorders>
              <w:top w:val="nil"/>
              <w:left w:val="nil"/>
              <w:bottom w:val="nil"/>
              <w:right w:val="nil"/>
            </w:tcBorders>
          </w:tcPr>
          <w:p w14:paraId="686968C0" w14:textId="77777777" w:rsidR="002C7098" w:rsidRPr="00825DEC" w:rsidRDefault="002C7098" w:rsidP="00BA1297">
            <w:pPr>
              <w:pStyle w:val="Heading1"/>
              <w:spacing w:before="240" w:after="240"/>
              <w:outlineLvl w:val="0"/>
              <w:rPr>
                <w:rFonts w:ascii="Arial" w:hAnsi="Arial"/>
                <w:sz w:val="20"/>
                <w:szCs w:val="30"/>
              </w:rPr>
            </w:pPr>
            <w:bookmarkStart w:id="104" w:name="_Toc130671677"/>
            <w:bookmarkStart w:id="105" w:name="_Toc130679343"/>
            <w:bookmarkStart w:id="106" w:name="_Ref130682174"/>
            <w:bookmarkStart w:id="107" w:name="_Ref130682802"/>
            <w:bookmarkStart w:id="108" w:name="_Toc146010641"/>
            <w:r w:rsidRPr="00825DEC">
              <w:rPr>
                <w:rFonts w:ascii="Arial" w:hAnsi="Arial"/>
                <w:sz w:val="20"/>
                <w:szCs w:val="30"/>
              </w:rPr>
              <w:t>Certain events etc. in relation to the Applicant</w:t>
            </w:r>
            <w:bookmarkEnd w:id="104"/>
            <w:bookmarkEnd w:id="105"/>
            <w:bookmarkEnd w:id="106"/>
            <w:bookmarkEnd w:id="107"/>
            <w:bookmarkEnd w:id="108"/>
          </w:p>
        </w:tc>
        <w:tc>
          <w:tcPr>
            <w:tcW w:w="2499" w:type="pct"/>
            <w:tcBorders>
              <w:top w:val="nil"/>
              <w:left w:val="nil"/>
              <w:bottom w:val="nil"/>
              <w:right w:val="nil"/>
            </w:tcBorders>
          </w:tcPr>
          <w:p w14:paraId="2EE46C63" w14:textId="3133D9B5" w:rsidR="002C7098" w:rsidRPr="00825DEC" w:rsidRDefault="002C7098" w:rsidP="00BA1297">
            <w:pPr>
              <w:keepNext/>
              <w:spacing w:before="240" w:after="240"/>
              <w:rPr>
                <w:color w:val="000000" w:themeColor="text1"/>
                <w:sz w:val="20"/>
                <w:szCs w:val="20"/>
              </w:rPr>
            </w:pPr>
          </w:p>
        </w:tc>
      </w:tr>
      <w:tr w:rsidR="002C7098" w:rsidRPr="00825DEC" w14:paraId="5D107997" w14:textId="77777777" w:rsidTr="00024B85">
        <w:trPr>
          <w:cantSplit/>
        </w:trPr>
        <w:tc>
          <w:tcPr>
            <w:tcW w:w="2501" w:type="pct"/>
            <w:tcBorders>
              <w:top w:val="nil"/>
              <w:left w:val="nil"/>
              <w:bottom w:val="nil"/>
              <w:right w:val="nil"/>
            </w:tcBorders>
          </w:tcPr>
          <w:p w14:paraId="15E7D670" w14:textId="77777777" w:rsidR="002C7098" w:rsidRPr="00825DEC" w:rsidRDefault="002C7098" w:rsidP="00BA1297">
            <w:pPr>
              <w:pStyle w:val="Heading2"/>
              <w:spacing w:before="240" w:after="240"/>
              <w:outlineLvl w:val="1"/>
              <w:rPr>
                <w:rFonts w:ascii="Arial" w:hAnsi="Arial"/>
                <w:sz w:val="20"/>
                <w:szCs w:val="24"/>
              </w:rPr>
            </w:pPr>
            <w:bookmarkStart w:id="109" w:name="_Toc130671678"/>
            <w:bookmarkStart w:id="110" w:name="_Toc130679344"/>
            <w:bookmarkStart w:id="111" w:name="_Toc146010642"/>
            <w:r w:rsidRPr="00825DEC">
              <w:rPr>
                <w:rFonts w:ascii="Arial" w:hAnsi="Arial"/>
                <w:sz w:val="20"/>
                <w:szCs w:val="24"/>
              </w:rPr>
              <w:t>Contract termination, claims</w:t>
            </w:r>
            <w:bookmarkEnd w:id="109"/>
            <w:bookmarkEnd w:id="110"/>
            <w:bookmarkEnd w:id="111"/>
          </w:p>
        </w:tc>
        <w:tc>
          <w:tcPr>
            <w:tcW w:w="2499" w:type="pct"/>
            <w:tcBorders>
              <w:top w:val="nil"/>
              <w:left w:val="nil"/>
              <w:bottom w:val="nil"/>
              <w:right w:val="nil"/>
            </w:tcBorders>
          </w:tcPr>
          <w:p w14:paraId="7A1A4686" w14:textId="77777777" w:rsidR="002C7098" w:rsidRPr="00825DEC" w:rsidRDefault="002C7098" w:rsidP="00BA1297">
            <w:pPr>
              <w:keepNext/>
              <w:spacing w:before="240" w:after="240"/>
              <w:rPr>
                <w:color w:val="000000" w:themeColor="text1"/>
                <w:sz w:val="20"/>
                <w:szCs w:val="20"/>
              </w:rPr>
            </w:pPr>
          </w:p>
        </w:tc>
      </w:tr>
      <w:tr w:rsidR="002C7098" w:rsidRPr="00825DEC" w14:paraId="72778733" w14:textId="77777777" w:rsidTr="00024B85">
        <w:trPr>
          <w:cantSplit/>
        </w:trPr>
        <w:tc>
          <w:tcPr>
            <w:tcW w:w="2501" w:type="pct"/>
            <w:tcBorders>
              <w:top w:val="nil"/>
              <w:left w:val="nil"/>
              <w:bottom w:val="nil"/>
              <w:right w:val="nil"/>
            </w:tcBorders>
          </w:tcPr>
          <w:p w14:paraId="5C1579E2" w14:textId="6FD262A0" w:rsidR="002C7098" w:rsidRPr="00825DEC" w:rsidRDefault="002C7098" w:rsidP="00BA1297">
            <w:pPr>
              <w:pStyle w:val="Heading3"/>
              <w:keepNext/>
              <w:numPr>
                <w:ilvl w:val="0"/>
                <w:numId w:val="0"/>
              </w:numPr>
              <w:spacing w:before="240" w:after="240"/>
              <w:outlineLvl w:val="2"/>
              <w:rPr>
                <w:sz w:val="20"/>
                <w:szCs w:val="22"/>
              </w:rPr>
            </w:pPr>
            <w:r w:rsidRPr="00825DEC">
              <w:rPr>
                <w:sz w:val="20"/>
                <w:szCs w:val="22"/>
              </w:rPr>
              <w:t xml:space="preserve">Please indicate whether any of the following has occurred in relation to the Applicant and/or any of its EEA-based Affiliates at any time since </w:t>
            </w:r>
            <w:r w:rsidR="002A3317" w:rsidRPr="002A3317">
              <w:rPr>
                <w:b/>
                <w:sz w:val="20"/>
                <w:szCs w:val="22"/>
              </w:rPr>
              <w:t>1</w:t>
            </w:r>
            <w:r w:rsidR="002A3317" w:rsidRPr="002A3317">
              <w:rPr>
                <w:b/>
                <w:sz w:val="20"/>
                <w:szCs w:val="22"/>
                <w:vertAlign w:val="superscript"/>
              </w:rPr>
              <w:t>st</w:t>
            </w:r>
            <w:r w:rsidR="002A3317" w:rsidRPr="002A3317">
              <w:rPr>
                <w:b/>
                <w:sz w:val="20"/>
                <w:szCs w:val="22"/>
              </w:rPr>
              <w:t xml:space="preserve"> November 2018</w:t>
            </w:r>
            <w:r w:rsidRPr="00825DEC">
              <w:rPr>
                <w:sz w:val="20"/>
                <w:szCs w:val="22"/>
              </w:rPr>
              <w:t xml:space="preserve"> in relation to any contract the Applicant and/or its EEA-based Affiliate has had </w:t>
            </w:r>
            <w:r w:rsidR="002A3317">
              <w:rPr>
                <w:sz w:val="20"/>
                <w:szCs w:val="22"/>
              </w:rPr>
              <w:t xml:space="preserve">as a landlord or equivalent </w:t>
            </w:r>
          </w:p>
          <w:p w14:paraId="3EF1BFBF" w14:textId="0CF44E08" w:rsidR="002C7098" w:rsidRPr="00825DEC" w:rsidRDefault="002C7098" w:rsidP="00BA1297">
            <w:pPr>
              <w:pStyle w:val="ListParagraph"/>
              <w:numPr>
                <w:ilvl w:val="0"/>
                <w:numId w:val="11"/>
              </w:numPr>
              <w:spacing w:before="240" w:after="240"/>
              <w:ind w:left="360"/>
              <w:contextualSpacing w:val="0"/>
              <w:rPr>
                <w:color w:val="000000" w:themeColor="text1"/>
                <w:sz w:val="20"/>
                <w:szCs w:val="20"/>
              </w:rPr>
            </w:pPr>
            <w:r w:rsidRPr="00825DEC">
              <w:rPr>
                <w:color w:val="000000" w:themeColor="text1"/>
                <w:sz w:val="20"/>
                <w:szCs w:val="20"/>
              </w:rPr>
              <w:t xml:space="preserve">Whether or not the goods, services or works are similar to those to which the </w:t>
            </w:r>
            <w:r w:rsidR="008018BF">
              <w:rPr>
                <w:color w:val="000000" w:themeColor="text1"/>
                <w:sz w:val="20"/>
                <w:szCs w:val="20"/>
              </w:rPr>
              <w:t>Approved Landlord/Agency List</w:t>
            </w:r>
            <w:r w:rsidRPr="00825DEC">
              <w:rPr>
                <w:color w:val="000000" w:themeColor="text1"/>
                <w:sz w:val="20"/>
                <w:szCs w:val="20"/>
              </w:rPr>
              <w:t xml:space="preserve"> relates</w:t>
            </w:r>
          </w:p>
          <w:p w14:paraId="5B55EAC3" w14:textId="77777777" w:rsidR="002C7098" w:rsidRPr="00825DEC" w:rsidRDefault="002C7098" w:rsidP="00BA1297">
            <w:pPr>
              <w:pStyle w:val="ListParagraph"/>
              <w:numPr>
                <w:ilvl w:val="0"/>
                <w:numId w:val="11"/>
              </w:numPr>
              <w:spacing w:before="240" w:after="240"/>
              <w:ind w:left="360"/>
              <w:contextualSpacing w:val="0"/>
              <w:rPr>
                <w:color w:val="000000" w:themeColor="text1"/>
                <w:sz w:val="20"/>
                <w:szCs w:val="20"/>
              </w:rPr>
            </w:pPr>
            <w:r w:rsidRPr="00825DEC">
              <w:rPr>
                <w:color w:val="000000" w:themeColor="text1"/>
                <w:sz w:val="20"/>
                <w:szCs w:val="20"/>
              </w:rPr>
              <w:t>Attach further pages if there is insufficient space</w:t>
            </w:r>
          </w:p>
        </w:tc>
        <w:tc>
          <w:tcPr>
            <w:tcW w:w="2499" w:type="pct"/>
            <w:tcBorders>
              <w:top w:val="nil"/>
              <w:left w:val="nil"/>
              <w:bottom w:val="nil"/>
              <w:right w:val="nil"/>
            </w:tcBorders>
          </w:tcPr>
          <w:p w14:paraId="0A1C15A8" w14:textId="150C7E9C" w:rsidR="002C7098" w:rsidRPr="00825DEC" w:rsidRDefault="002C7098" w:rsidP="00BA1297">
            <w:pPr>
              <w:keepNext/>
              <w:spacing w:before="240" w:after="240"/>
              <w:rPr>
                <w:color w:val="000000" w:themeColor="text1"/>
                <w:sz w:val="20"/>
                <w:szCs w:val="20"/>
              </w:rPr>
            </w:pPr>
          </w:p>
        </w:tc>
      </w:tr>
      <w:tr w:rsidR="002C7098" w:rsidRPr="00825DEC" w14:paraId="6DF9589E" w14:textId="77777777" w:rsidTr="00024B85">
        <w:trPr>
          <w:cantSplit/>
        </w:trPr>
        <w:tc>
          <w:tcPr>
            <w:tcW w:w="2501" w:type="pct"/>
            <w:tcBorders>
              <w:top w:val="nil"/>
              <w:left w:val="nil"/>
              <w:bottom w:val="nil"/>
              <w:right w:val="single" w:sz="4" w:space="0" w:color="auto"/>
            </w:tcBorders>
          </w:tcPr>
          <w:p w14:paraId="6E8AA011" w14:textId="0C3E3B09" w:rsidR="002C7098" w:rsidRPr="00825DEC" w:rsidRDefault="002C7098" w:rsidP="00BA1297">
            <w:pPr>
              <w:pStyle w:val="Heading3"/>
              <w:spacing w:before="240" w:after="240"/>
              <w:outlineLvl w:val="2"/>
              <w:rPr>
                <w:sz w:val="20"/>
                <w:szCs w:val="22"/>
              </w:rPr>
            </w:pPr>
            <w:bookmarkStart w:id="112" w:name="_Ref49613712"/>
            <w:r w:rsidRPr="00825DEC">
              <w:rPr>
                <w:b/>
                <w:bCs/>
                <w:sz w:val="20"/>
                <w:szCs w:val="22"/>
              </w:rPr>
              <w:t xml:space="preserve">Contract termination: </w:t>
            </w:r>
            <w:r w:rsidRPr="00825DEC">
              <w:rPr>
                <w:sz w:val="20"/>
                <w:szCs w:val="22"/>
              </w:rPr>
              <w:t>the relevant contract was terminated by the relevant</w:t>
            </w:r>
            <w:r w:rsidR="002A3317">
              <w:rPr>
                <w:sz w:val="20"/>
                <w:szCs w:val="22"/>
              </w:rPr>
              <w:t xml:space="preserve"> tenant  </w:t>
            </w:r>
            <w:r w:rsidRPr="00825DEC">
              <w:rPr>
                <w:sz w:val="20"/>
                <w:szCs w:val="22"/>
              </w:rPr>
              <w:t xml:space="preserve"> due to a default by the Applicant and/or its EEA-based Affiliate</w:t>
            </w:r>
            <w:bookmarkEnd w:id="112"/>
          </w:p>
          <w:p w14:paraId="572BA5C9" w14:textId="77777777" w:rsidR="002C7098" w:rsidRPr="00825DEC" w:rsidRDefault="002C7098" w:rsidP="00BA1297">
            <w:pPr>
              <w:pStyle w:val="ListParagraph"/>
              <w:spacing w:before="240" w:after="240"/>
              <w:contextualSpacing w:val="0"/>
              <w:rPr>
                <w:color w:val="000000" w:themeColor="text1"/>
                <w:sz w:val="20"/>
                <w:szCs w:val="20"/>
              </w:rPr>
            </w:pPr>
            <w:r w:rsidRPr="00825DEC">
              <w:rPr>
                <w:color w:val="000000" w:themeColor="text1"/>
                <w:sz w:val="20"/>
                <w:szCs w:val="20"/>
              </w:rPr>
              <w:t>Answer yes or no, and if yes, please give brief details of</w:t>
            </w:r>
          </w:p>
          <w:p w14:paraId="4083E25E" w14:textId="77777777" w:rsidR="002C7098" w:rsidRPr="00825DEC" w:rsidRDefault="002C7098" w:rsidP="00BA1297">
            <w:pPr>
              <w:pStyle w:val="ListParagraph"/>
              <w:numPr>
                <w:ilvl w:val="0"/>
                <w:numId w:val="12"/>
              </w:numPr>
              <w:spacing w:before="240" w:after="240"/>
              <w:ind w:left="1080"/>
              <w:contextualSpacing w:val="0"/>
              <w:rPr>
                <w:color w:val="000000" w:themeColor="text1"/>
                <w:sz w:val="20"/>
                <w:szCs w:val="20"/>
              </w:rPr>
            </w:pPr>
            <w:r w:rsidRPr="00825DEC">
              <w:rPr>
                <w:color w:val="000000" w:themeColor="text1"/>
                <w:sz w:val="20"/>
                <w:szCs w:val="20"/>
              </w:rPr>
              <w:t>The circumstances resulting in the termination</w:t>
            </w:r>
          </w:p>
          <w:p w14:paraId="1E8FFB87" w14:textId="77777777" w:rsidR="002C7098" w:rsidRPr="00825DEC" w:rsidRDefault="002C7098" w:rsidP="00BA1297">
            <w:pPr>
              <w:pStyle w:val="ListParagraph"/>
              <w:numPr>
                <w:ilvl w:val="0"/>
                <w:numId w:val="12"/>
              </w:numPr>
              <w:spacing w:before="240" w:after="240"/>
              <w:ind w:left="1080"/>
              <w:contextualSpacing w:val="0"/>
              <w:rPr>
                <w:color w:val="000000" w:themeColor="text1"/>
                <w:sz w:val="20"/>
                <w:szCs w:val="20"/>
              </w:rPr>
            </w:pPr>
            <w:r w:rsidRPr="00825DEC">
              <w:rPr>
                <w:color w:val="000000" w:themeColor="text1"/>
                <w:sz w:val="20"/>
                <w:szCs w:val="20"/>
              </w:rPr>
              <w:t>Steps which the Applicant and/or the Affiliate has subsequently taken to address the issue</w:t>
            </w:r>
          </w:p>
        </w:tc>
        <w:tc>
          <w:tcPr>
            <w:tcW w:w="2499" w:type="pct"/>
            <w:tcBorders>
              <w:left w:val="single" w:sz="4" w:space="0" w:color="auto"/>
            </w:tcBorders>
          </w:tcPr>
          <w:p w14:paraId="14B1398B" w14:textId="77777777" w:rsidR="002C7098" w:rsidRPr="00825DEC" w:rsidRDefault="002C7098" w:rsidP="00BA1297">
            <w:pPr>
              <w:spacing w:before="240" w:after="240"/>
              <w:rPr>
                <w:color w:val="000000" w:themeColor="text1"/>
                <w:sz w:val="20"/>
                <w:szCs w:val="20"/>
              </w:rPr>
            </w:pPr>
          </w:p>
        </w:tc>
      </w:tr>
      <w:tr w:rsidR="002C7098" w:rsidRPr="00825DEC" w14:paraId="274A28C5" w14:textId="77777777" w:rsidTr="00024B85">
        <w:trPr>
          <w:cantSplit/>
        </w:trPr>
        <w:tc>
          <w:tcPr>
            <w:tcW w:w="2501" w:type="pct"/>
            <w:tcBorders>
              <w:top w:val="nil"/>
              <w:left w:val="nil"/>
              <w:bottom w:val="nil"/>
              <w:right w:val="single" w:sz="4" w:space="0" w:color="auto"/>
            </w:tcBorders>
          </w:tcPr>
          <w:p w14:paraId="11C99E69" w14:textId="369B3E56" w:rsidR="002C7098" w:rsidRPr="00825DEC" w:rsidRDefault="002C7098" w:rsidP="00BA1297">
            <w:pPr>
              <w:pStyle w:val="Heading3"/>
              <w:spacing w:before="240" w:after="240"/>
              <w:outlineLvl w:val="2"/>
              <w:rPr>
                <w:sz w:val="20"/>
                <w:szCs w:val="22"/>
              </w:rPr>
            </w:pPr>
            <w:bookmarkStart w:id="113" w:name="_Ref49613714"/>
            <w:r w:rsidRPr="00825DEC">
              <w:rPr>
                <w:b/>
                <w:bCs/>
                <w:sz w:val="20"/>
                <w:szCs w:val="22"/>
              </w:rPr>
              <w:lastRenderedPageBreak/>
              <w:t xml:space="preserve">Claims for compensation: </w:t>
            </w:r>
            <w:r w:rsidRPr="00825DEC">
              <w:rPr>
                <w:sz w:val="20"/>
                <w:szCs w:val="22"/>
              </w:rPr>
              <w:t xml:space="preserve">the </w:t>
            </w:r>
            <w:r w:rsidR="004576A3">
              <w:rPr>
                <w:sz w:val="20"/>
                <w:szCs w:val="22"/>
              </w:rPr>
              <w:t xml:space="preserve">other party to a contract </w:t>
            </w:r>
            <w:r w:rsidRPr="00825DEC">
              <w:rPr>
                <w:sz w:val="20"/>
                <w:szCs w:val="22"/>
              </w:rPr>
              <w:t>claimed compensation for breach of contract by the Applicant and/or its EEA-based Affiliate, regardless of whether the claim was successful</w:t>
            </w:r>
            <w:bookmarkEnd w:id="113"/>
          </w:p>
          <w:p w14:paraId="7ECEE31B" w14:textId="77777777" w:rsidR="002C7098" w:rsidRPr="00825DEC" w:rsidRDefault="002C7098" w:rsidP="00BA1297">
            <w:pPr>
              <w:pStyle w:val="Heading3"/>
              <w:numPr>
                <w:ilvl w:val="0"/>
                <w:numId w:val="0"/>
              </w:numPr>
              <w:spacing w:before="240" w:after="240"/>
              <w:ind w:left="624"/>
              <w:outlineLvl w:val="2"/>
              <w:rPr>
                <w:sz w:val="20"/>
                <w:szCs w:val="22"/>
              </w:rPr>
            </w:pPr>
            <w:r w:rsidRPr="00825DEC">
              <w:rPr>
                <w:sz w:val="20"/>
                <w:szCs w:val="22"/>
              </w:rPr>
              <w:t xml:space="preserve">Answer yes or no, and if yes, please give brief details of </w:t>
            </w:r>
          </w:p>
          <w:p w14:paraId="61EB6F27" w14:textId="77777777" w:rsidR="002C7098" w:rsidRPr="00825DEC" w:rsidRDefault="002C7098" w:rsidP="00BA1297">
            <w:pPr>
              <w:pStyle w:val="ListParagraph"/>
              <w:numPr>
                <w:ilvl w:val="0"/>
                <w:numId w:val="13"/>
              </w:numPr>
              <w:spacing w:before="240" w:after="240"/>
              <w:ind w:left="1080"/>
              <w:contextualSpacing w:val="0"/>
              <w:rPr>
                <w:color w:val="000000" w:themeColor="text1"/>
                <w:sz w:val="20"/>
                <w:szCs w:val="20"/>
              </w:rPr>
            </w:pPr>
            <w:r w:rsidRPr="00825DEC">
              <w:rPr>
                <w:color w:val="000000" w:themeColor="text1"/>
                <w:sz w:val="20"/>
                <w:szCs w:val="20"/>
              </w:rPr>
              <w:t>The circumstances leading to the claim</w:t>
            </w:r>
          </w:p>
          <w:p w14:paraId="20141E2F" w14:textId="77777777" w:rsidR="002C7098" w:rsidRPr="00825DEC" w:rsidRDefault="002C7098" w:rsidP="00BA1297">
            <w:pPr>
              <w:pStyle w:val="ListParagraph"/>
              <w:numPr>
                <w:ilvl w:val="0"/>
                <w:numId w:val="13"/>
              </w:numPr>
              <w:spacing w:before="240" w:after="240"/>
              <w:ind w:left="1080"/>
              <w:contextualSpacing w:val="0"/>
              <w:rPr>
                <w:color w:val="000000" w:themeColor="text1"/>
                <w:sz w:val="20"/>
                <w:szCs w:val="20"/>
              </w:rPr>
            </w:pPr>
            <w:r w:rsidRPr="00825DEC">
              <w:rPr>
                <w:color w:val="000000" w:themeColor="text1"/>
                <w:sz w:val="20"/>
                <w:szCs w:val="20"/>
              </w:rPr>
              <w:t xml:space="preserve">The outcome of the claim </w:t>
            </w:r>
          </w:p>
          <w:p w14:paraId="3ED6C3F2" w14:textId="77777777" w:rsidR="002C7098" w:rsidRPr="00825DEC" w:rsidRDefault="002C7098" w:rsidP="00BA1297">
            <w:pPr>
              <w:pStyle w:val="ListParagraph"/>
              <w:numPr>
                <w:ilvl w:val="0"/>
                <w:numId w:val="13"/>
              </w:numPr>
              <w:spacing w:before="240" w:after="240"/>
              <w:ind w:left="1080"/>
              <w:contextualSpacing w:val="0"/>
              <w:rPr>
                <w:color w:val="000000" w:themeColor="text1"/>
                <w:sz w:val="20"/>
                <w:szCs w:val="20"/>
              </w:rPr>
            </w:pPr>
            <w:r w:rsidRPr="00825DEC">
              <w:rPr>
                <w:color w:val="000000" w:themeColor="text1"/>
                <w:sz w:val="20"/>
                <w:szCs w:val="20"/>
              </w:rPr>
              <w:t>Steps which the Applicant and/or the Affiliate has subsequently taken to address the issue if the claim were successful</w:t>
            </w:r>
          </w:p>
        </w:tc>
        <w:tc>
          <w:tcPr>
            <w:tcW w:w="2499" w:type="pct"/>
            <w:tcBorders>
              <w:left w:val="single" w:sz="4" w:space="0" w:color="auto"/>
            </w:tcBorders>
          </w:tcPr>
          <w:p w14:paraId="5027F0B5" w14:textId="77777777" w:rsidR="002C7098" w:rsidRPr="00825DEC" w:rsidRDefault="002C7098" w:rsidP="00BA1297">
            <w:pPr>
              <w:spacing w:before="240" w:after="240"/>
              <w:rPr>
                <w:color w:val="000000" w:themeColor="text1"/>
                <w:sz w:val="20"/>
                <w:szCs w:val="20"/>
              </w:rPr>
            </w:pPr>
          </w:p>
        </w:tc>
      </w:tr>
      <w:tr w:rsidR="002C7098" w:rsidRPr="00825DEC" w14:paraId="4F1F5956" w14:textId="77777777" w:rsidTr="00024B85">
        <w:trPr>
          <w:cantSplit/>
        </w:trPr>
        <w:tc>
          <w:tcPr>
            <w:tcW w:w="2501" w:type="pct"/>
            <w:tcBorders>
              <w:top w:val="nil"/>
              <w:left w:val="nil"/>
              <w:bottom w:val="nil"/>
              <w:right w:val="nil"/>
            </w:tcBorders>
          </w:tcPr>
          <w:p w14:paraId="630ADF50" w14:textId="6AA3CC7D" w:rsidR="002C7098" w:rsidRPr="00825DEC" w:rsidRDefault="002C7098" w:rsidP="00BA1297">
            <w:pPr>
              <w:pStyle w:val="Heading3"/>
              <w:keepNext/>
              <w:spacing w:before="240" w:after="240"/>
              <w:outlineLvl w:val="2"/>
              <w:rPr>
                <w:sz w:val="20"/>
                <w:szCs w:val="22"/>
              </w:rPr>
            </w:pPr>
            <w:r w:rsidRPr="00825DEC">
              <w:rPr>
                <w:sz w:val="20"/>
                <w:szCs w:val="22"/>
              </w:rPr>
              <w:t xml:space="preserve">Instructions in answering the questions in paragraph </w:t>
            </w:r>
            <w:r w:rsidRPr="00825DEC">
              <w:rPr>
                <w:sz w:val="20"/>
                <w:szCs w:val="22"/>
              </w:rPr>
              <w:fldChar w:fldCharType="begin"/>
            </w:r>
            <w:r w:rsidRPr="00825DEC">
              <w:rPr>
                <w:sz w:val="20"/>
                <w:szCs w:val="22"/>
              </w:rPr>
              <w:instrText xml:space="preserve"> REF _Ref49613712 \r \h  \* MERGEFORMAT </w:instrText>
            </w:r>
            <w:r w:rsidRPr="00825DEC">
              <w:rPr>
                <w:sz w:val="20"/>
                <w:szCs w:val="22"/>
              </w:rPr>
            </w:r>
            <w:r w:rsidRPr="00825DEC">
              <w:rPr>
                <w:sz w:val="20"/>
                <w:szCs w:val="22"/>
              </w:rPr>
              <w:fldChar w:fldCharType="separate"/>
            </w:r>
            <w:r w:rsidR="00986B1E">
              <w:rPr>
                <w:sz w:val="20"/>
                <w:szCs w:val="22"/>
              </w:rPr>
              <w:t>10.1</w:t>
            </w:r>
            <w:r w:rsidRPr="00825DEC">
              <w:rPr>
                <w:sz w:val="20"/>
                <w:szCs w:val="22"/>
              </w:rPr>
              <w:fldChar w:fldCharType="end"/>
            </w:r>
            <w:r w:rsidRPr="00825DEC">
              <w:rPr>
                <w:sz w:val="20"/>
                <w:szCs w:val="22"/>
              </w:rPr>
              <w:t xml:space="preserve"> and paragraph </w:t>
            </w:r>
            <w:r w:rsidRPr="00825DEC">
              <w:rPr>
                <w:sz w:val="20"/>
                <w:szCs w:val="22"/>
              </w:rPr>
              <w:fldChar w:fldCharType="begin"/>
            </w:r>
            <w:r w:rsidRPr="00825DEC">
              <w:rPr>
                <w:sz w:val="20"/>
                <w:szCs w:val="22"/>
              </w:rPr>
              <w:instrText xml:space="preserve"> REF _Ref49613714 \r \h  \* MERGEFORMAT </w:instrText>
            </w:r>
            <w:r w:rsidRPr="00825DEC">
              <w:rPr>
                <w:sz w:val="20"/>
                <w:szCs w:val="22"/>
              </w:rPr>
            </w:r>
            <w:r w:rsidRPr="00825DEC">
              <w:rPr>
                <w:sz w:val="20"/>
                <w:szCs w:val="22"/>
              </w:rPr>
              <w:fldChar w:fldCharType="separate"/>
            </w:r>
            <w:r w:rsidR="00986B1E">
              <w:rPr>
                <w:sz w:val="20"/>
                <w:szCs w:val="22"/>
              </w:rPr>
              <w:t>10.2</w:t>
            </w:r>
            <w:r w:rsidRPr="00825DEC">
              <w:rPr>
                <w:sz w:val="20"/>
                <w:szCs w:val="22"/>
              </w:rPr>
              <w:fldChar w:fldCharType="end"/>
            </w:r>
          </w:p>
        </w:tc>
        <w:tc>
          <w:tcPr>
            <w:tcW w:w="2499" w:type="pct"/>
            <w:tcBorders>
              <w:top w:val="nil"/>
              <w:left w:val="nil"/>
              <w:bottom w:val="nil"/>
              <w:right w:val="nil"/>
            </w:tcBorders>
          </w:tcPr>
          <w:p w14:paraId="3325E06C" w14:textId="77777777" w:rsidR="002C7098" w:rsidRPr="00825DEC" w:rsidRDefault="002C7098" w:rsidP="00BA1297">
            <w:pPr>
              <w:keepNext/>
              <w:spacing w:before="240" w:after="240"/>
              <w:rPr>
                <w:color w:val="000000" w:themeColor="text1"/>
                <w:sz w:val="20"/>
                <w:szCs w:val="20"/>
              </w:rPr>
            </w:pPr>
          </w:p>
        </w:tc>
      </w:tr>
      <w:tr w:rsidR="002C7098" w:rsidRPr="00825DEC" w14:paraId="35F05664" w14:textId="77777777" w:rsidTr="00024B85">
        <w:trPr>
          <w:cantSplit/>
        </w:trPr>
        <w:tc>
          <w:tcPr>
            <w:tcW w:w="2501" w:type="pct"/>
            <w:tcBorders>
              <w:top w:val="nil"/>
              <w:left w:val="nil"/>
              <w:bottom w:val="nil"/>
              <w:right w:val="single" w:sz="4" w:space="0" w:color="auto"/>
            </w:tcBorders>
          </w:tcPr>
          <w:p w14:paraId="00B32ABD" w14:textId="77777777" w:rsidR="002C7098" w:rsidRPr="00825DEC" w:rsidRDefault="002C7098" w:rsidP="00BA1297">
            <w:pPr>
              <w:pStyle w:val="Heading4"/>
              <w:spacing w:before="240" w:after="240"/>
              <w:outlineLvl w:val="3"/>
              <w:rPr>
                <w:szCs w:val="20"/>
              </w:rPr>
            </w:pPr>
            <w:r w:rsidRPr="00825DEC">
              <w:rPr>
                <w:szCs w:val="20"/>
              </w:rPr>
              <w:t>If the Applicant has any UK based Affiliates</w:t>
            </w:r>
          </w:p>
        </w:tc>
        <w:tc>
          <w:tcPr>
            <w:tcW w:w="2499" w:type="pct"/>
            <w:tcBorders>
              <w:left w:val="single" w:sz="4" w:space="0" w:color="auto"/>
            </w:tcBorders>
          </w:tcPr>
          <w:p w14:paraId="747B36C0" w14:textId="77777777" w:rsidR="002C7098" w:rsidRPr="00825DEC" w:rsidRDefault="002C7098" w:rsidP="00BA1297">
            <w:pPr>
              <w:spacing w:before="240" w:after="240"/>
              <w:rPr>
                <w:color w:val="000000" w:themeColor="text1"/>
                <w:sz w:val="20"/>
                <w:szCs w:val="20"/>
              </w:rPr>
            </w:pPr>
            <w:r w:rsidRPr="00825DEC">
              <w:rPr>
                <w:color w:val="000000" w:themeColor="text1"/>
                <w:sz w:val="20"/>
                <w:szCs w:val="20"/>
              </w:rPr>
              <w:t>Please also indicate whether any such termination or claim applies to any EEA-based Affiliate of the Applicant</w:t>
            </w:r>
          </w:p>
        </w:tc>
      </w:tr>
      <w:tr w:rsidR="002C7098" w:rsidRPr="00825DEC" w14:paraId="0578CDD5" w14:textId="77777777" w:rsidTr="00024B85">
        <w:trPr>
          <w:cantSplit/>
        </w:trPr>
        <w:tc>
          <w:tcPr>
            <w:tcW w:w="2501" w:type="pct"/>
            <w:tcBorders>
              <w:top w:val="nil"/>
              <w:left w:val="nil"/>
              <w:bottom w:val="nil"/>
              <w:right w:val="single" w:sz="4" w:space="0" w:color="auto"/>
            </w:tcBorders>
          </w:tcPr>
          <w:p w14:paraId="602F1C42" w14:textId="77777777" w:rsidR="002C7098" w:rsidRPr="00825DEC" w:rsidRDefault="002C7098" w:rsidP="00BA1297">
            <w:pPr>
              <w:pStyle w:val="Heading4"/>
              <w:spacing w:before="240" w:after="240"/>
              <w:outlineLvl w:val="3"/>
              <w:rPr>
                <w:szCs w:val="20"/>
              </w:rPr>
            </w:pPr>
            <w:r w:rsidRPr="00825DEC">
              <w:rPr>
                <w:szCs w:val="20"/>
              </w:rPr>
              <w:t>If the Applicant is a Consortium</w:t>
            </w:r>
          </w:p>
        </w:tc>
        <w:tc>
          <w:tcPr>
            <w:tcW w:w="2499" w:type="pct"/>
            <w:tcBorders>
              <w:left w:val="single" w:sz="4" w:space="0" w:color="auto"/>
            </w:tcBorders>
          </w:tcPr>
          <w:p w14:paraId="0A5BF954" w14:textId="77777777"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Please also indicate whether any such termination or claim applies to any Consortium member and/or to any of its respective EEA-based Affiliates. </w:t>
            </w:r>
          </w:p>
        </w:tc>
      </w:tr>
      <w:tr w:rsidR="002C7098" w:rsidRPr="00825DEC" w14:paraId="271F6EB6" w14:textId="77777777" w:rsidTr="00024B85">
        <w:trPr>
          <w:cantSplit/>
        </w:trPr>
        <w:tc>
          <w:tcPr>
            <w:tcW w:w="2501" w:type="pct"/>
            <w:tcBorders>
              <w:top w:val="nil"/>
              <w:left w:val="nil"/>
              <w:bottom w:val="nil"/>
              <w:right w:val="single" w:sz="4" w:space="0" w:color="auto"/>
            </w:tcBorders>
          </w:tcPr>
          <w:p w14:paraId="067D0E58" w14:textId="77777777" w:rsidR="002C7098" w:rsidRPr="00825DEC" w:rsidRDefault="002C7098" w:rsidP="00BA1297">
            <w:pPr>
              <w:pStyle w:val="Heading4"/>
              <w:spacing w:before="240" w:after="240"/>
              <w:outlineLvl w:val="3"/>
              <w:rPr>
                <w:szCs w:val="20"/>
              </w:rPr>
            </w:pPr>
            <w:r w:rsidRPr="00825DEC">
              <w:rPr>
                <w:szCs w:val="20"/>
              </w:rPr>
              <w:t>If the Applicant is a Special Purpose Vehicle</w:t>
            </w:r>
          </w:p>
        </w:tc>
        <w:tc>
          <w:tcPr>
            <w:tcW w:w="2499" w:type="pct"/>
            <w:tcBorders>
              <w:left w:val="single" w:sz="4" w:space="0" w:color="auto"/>
            </w:tcBorders>
          </w:tcPr>
          <w:p w14:paraId="069BEEA9" w14:textId="77777777"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Please also indicate whether any such termination or claim applies to any shareholder, member or the like of the Special Purpose Vehicle and/or to any of its respective EEA-based Affiliates. </w:t>
            </w:r>
          </w:p>
        </w:tc>
      </w:tr>
      <w:tr w:rsidR="002C7098" w:rsidRPr="00825DEC" w14:paraId="4048EE23" w14:textId="77777777" w:rsidTr="00024B85">
        <w:trPr>
          <w:cantSplit/>
        </w:trPr>
        <w:tc>
          <w:tcPr>
            <w:tcW w:w="2501" w:type="pct"/>
            <w:tcBorders>
              <w:top w:val="nil"/>
              <w:left w:val="nil"/>
              <w:bottom w:val="nil"/>
              <w:right w:val="single" w:sz="4" w:space="0" w:color="auto"/>
            </w:tcBorders>
          </w:tcPr>
          <w:p w14:paraId="7BE7011F" w14:textId="55043534" w:rsidR="002C7098" w:rsidRPr="00825DEC" w:rsidRDefault="002C7098" w:rsidP="00BA1297">
            <w:pPr>
              <w:pStyle w:val="Heading3"/>
              <w:spacing w:before="240" w:after="240"/>
              <w:outlineLvl w:val="2"/>
              <w:rPr>
                <w:sz w:val="20"/>
                <w:szCs w:val="22"/>
              </w:rPr>
            </w:pPr>
            <w:r w:rsidRPr="00825DEC">
              <w:rPr>
                <w:sz w:val="20"/>
                <w:szCs w:val="22"/>
              </w:rPr>
              <w:t xml:space="preserve">Consequences if the Applicant’s response to questions in paragraph </w:t>
            </w:r>
            <w:r w:rsidRPr="00825DEC">
              <w:rPr>
                <w:sz w:val="20"/>
                <w:szCs w:val="22"/>
              </w:rPr>
              <w:fldChar w:fldCharType="begin"/>
            </w:r>
            <w:r w:rsidRPr="00825DEC">
              <w:rPr>
                <w:sz w:val="20"/>
                <w:szCs w:val="22"/>
              </w:rPr>
              <w:instrText xml:space="preserve"> REF _Ref49613712 \r \h  \* MERGEFORMAT </w:instrText>
            </w:r>
            <w:r w:rsidRPr="00825DEC">
              <w:rPr>
                <w:sz w:val="20"/>
                <w:szCs w:val="22"/>
              </w:rPr>
            </w:r>
            <w:r w:rsidRPr="00825DEC">
              <w:rPr>
                <w:sz w:val="20"/>
                <w:szCs w:val="22"/>
              </w:rPr>
              <w:fldChar w:fldCharType="separate"/>
            </w:r>
            <w:r w:rsidR="00986B1E">
              <w:rPr>
                <w:sz w:val="20"/>
                <w:szCs w:val="22"/>
              </w:rPr>
              <w:t>10.1</w:t>
            </w:r>
            <w:r w:rsidRPr="00825DEC">
              <w:rPr>
                <w:sz w:val="20"/>
                <w:szCs w:val="22"/>
              </w:rPr>
              <w:fldChar w:fldCharType="end"/>
            </w:r>
            <w:r w:rsidRPr="00825DEC">
              <w:rPr>
                <w:sz w:val="20"/>
                <w:szCs w:val="22"/>
              </w:rPr>
              <w:t xml:space="preserve"> and paragraph </w:t>
            </w:r>
            <w:r w:rsidRPr="00825DEC">
              <w:rPr>
                <w:sz w:val="20"/>
                <w:szCs w:val="22"/>
              </w:rPr>
              <w:fldChar w:fldCharType="begin"/>
            </w:r>
            <w:r w:rsidRPr="00825DEC">
              <w:rPr>
                <w:sz w:val="20"/>
                <w:szCs w:val="22"/>
              </w:rPr>
              <w:instrText xml:space="preserve"> REF _Ref49613714 \r \h  \* MERGEFORMAT </w:instrText>
            </w:r>
            <w:r w:rsidRPr="00825DEC">
              <w:rPr>
                <w:sz w:val="20"/>
                <w:szCs w:val="22"/>
              </w:rPr>
            </w:r>
            <w:r w:rsidRPr="00825DEC">
              <w:rPr>
                <w:sz w:val="20"/>
                <w:szCs w:val="22"/>
              </w:rPr>
              <w:fldChar w:fldCharType="separate"/>
            </w:r>
            <w:r w:rsidR="00986B1E">
              <w:rPr>
                <w:sz w:val="20"/>
                <w:szCs w:val="22"/>
              </w:rPr>
              <w:t>10.2</w:t>
            </w:r>
            <w:r w:rsidRPr="00825DEC">
              <w:rPr>
                <w:sz w:val="20"/>
                <w:szCs w:val="22"/>
              </w:rPr>
              <w:fldChar w:fldCharType="end"/>
            </w:r>
            <w:r w:rsidRPr="00825DEC">
              <w:rPr>
                <w:sz w:val="20"/>
                <w:szCs w:val="22"/>
              </w:rPr>
              <w:t xml:space="preserve"> indicates (in the Council’s professional judgement)</w:t>
            </w:r>
          </w:p>
          <w:p w14:paraId="68230DA0" w14:textId="77777777" w:rsidR="002C7098" w:rsidRPr="00825DEC" w:rsidRDefault="002C7098" w:rsidP="00BA1297">
            <w:pPr>
              <w:pStyle w:val="ListParagraph"/>
              <w:numPr>
                <w:ilvl w:val="0"/>
                <w:numId w:val="14"/>
              </w:numPr>
              <w:spacing w:before="240" w:after="240"/>
              <w:ind w:left="984"/>
              <w:contextualSpacing w:val="0"/>
              <w:rPr>
                <w:color w:val="000000" w:themeColor="text1"/>
                <w:sz w:val="20"/>
                <w:szCs w:val="20"/>
              </w:rPr>
            </w:pPr>
            <w:r w:rsidRPr="00825DEC">
              <w:rPr>
                <w:color w:val="000000" w:themeColor="text1"/>
                <w:sz w:val="20"/>
                <w:szCs w:val="20"/>
              </w:rPr>
              <w:t xml:space="preserve">Serious issues of contract default; and </w:t>
            </w:r>
          </w:p>
          <w:p w14:paraId="23CEADA3" w14:textId="77777777" w:rsidR="002C7098" w:rsidRPr="00825DEC" w:rsidRDefault="002C7098" w:rsidP="00BA1297">
            <w:pPr>
              <w:pStyle w:val="ListParagraph"/>
              <w:numPr>
                <w:ilvl w:val="0"/>
                <w:numId w:val="14"/>
              </w:numPr>
              <w:spacing w:before="240" w:after="240"/>
              <w:ind w:left="984"/>
              <w:contextualSpacing w:val="0"/>
              <w:rPr>
                <w:color w:val="000000" w:themeColor="text1"/>
                <w:sz w:val="20"/>
                <w:szCs w:val="20"/>
              </w:rPr>
            </w:pPr>
            <w:r w:rsidRPr="00825DEC">
              <w:rPr>
                <w:color w:val="000000" w:themeColor="text1"/>
                <w:sz w:val="20"/>
                <w:szCs w:val="20"/>
              </w:rPr>
              <w:t>The Applicant (or other relevant person) has not taken appropriate steps to address the issue</w:t>
            </w:r>
          </w:p>
        </w:tc>
        <w:tc>
          <w:tcPr>
            <w:tcW w:w="2499" w:type="pct"/>
            <w:tcBorders>
              <w:left w:val="single" w:sz="4" w:space="0" w:color="auto"/>
            </w:tcBorders>
          </w:tcPr>
          <w:p w14:paraId="4AE7F904" w14:textId="77777777" w:rsidR="002C7098" w:rsidRPr="00825DEC" w:rsidRDefault="002C7098" w:rsidP="00BA1297">
            <w:pPr>
              <w:spacing w:before="240" w:after="240"/>
              <w:rPr>
                <w:color w:val="000000" w:themeColor="text1"/>
                <w:sz w:val="20"/>
                <w:szCs w:val="20"/>
              </w:rPr>
            </w:pPr>
            <w:r w:rsidRPr="00825DEC">
              <w:rPr>
                <w:color w:val="000000" w:themeColor="text1"/>
                <w:sz w:val="20"/>
                <w:szCs w:val="20"/>
              </w:rPr>
              <w:t>The Council may reject the Applicant’s Application.</w:t>
            </w:r>
          </w:p>
        </w:tc>
      </w:tr>
      <w:tr w:rsidR="002C7098" w:rsidRPr="00825DEC" w14:paraId="0825CCE2" w14:textId="77777777" w:rsidTr="00024B85">
        <w:trPr>
          <w:cantSplit/>
        </w:trPr>
        <w:tc>
          <w:tcPr>
            <w:tcW w:w="2501" w:type="pct"/>
            <w:tcBorders>
              <w:top w:val="nil"/>
              <w:left w:val="nil"/>
              <w:bottom w:val="nil"/>
              <w:right w:val="nil"/>
            </w:tcBorders>
          </w:tcPr>
          <w:p w14:paraId="48E48CD5" w14:textId="77777777" w:rsidR="002C7098" w:rsidRPr="00825DEC" w:rsidRDefault="002C7098" w:rsidP="00BA1297">
            <w:pPr>
              <w:pStyle w:val="Heading2"/>
              <w:spacing w:before="240" w:after="240"/>
              <w:outlineLvl w:val="1"/>
              <w:rPr>
                <w:rFonts w:ascii="Arial" w:hAnsi="Arial"/>
                <w:sz w:val="20"/>
                <w:szCs w:val="24"/>
              </w:rPr>
            </w:pPr>
            <w:bookmarkStart w:id="114" w:name="_Toc130671679"/>
            <w:bookmarkStart w:id="115" w:name="_Toc130679345"/>
            <w:bookmarkStart w:id="116" w:name="_Toc146010643"/>
            <w:r w:rsidRPr="00825DEC">
              <w:rPr>
                <w:rFonts w:ascii="Arial" w:hAnsi="Arial"/>
                <w:sz w:val="20"/>
                <w:szCs w:val="24"/>
              </w:rPr>
              <w:lastRenderedPageBreak/>
              <w:t>Health and safety</w:t>
            </w:r>
            <w:bookmarkEnd w:id="114"/>
            <w:bookmarkEnd w:id="115"/>
            <w:bookmarkEnd w:id="116"/>
          </w:p>
        </w:tc>
        <w:tc>
          <w:tcPr>
            <w:tcW w:w="2499" w:type="pct"/>
            <w:tcBorders>
              <w:top w:val="nil"/>
              <w:left w:val="nil"/>
              <w:bottom w:val="nil"/>
              <w:right w:val="nil"/>
            </w:tcBorders>
          </w:tcPr>
          <w:p w14:paraId="02FB923C" w14:textId="79FE4A42" w:rsidR="002C7098" w:rsidRPr="00825DEC" w:rsidRDefault="002C7098" w:rsidP="00BA1297">
            <w:pPr>
              <w:keepNext/>
              <w:spacing w:before="240" w:after="240"/>
              <w:rPr>
                <w:color w:val="000000" w:themeColor="text1"/>
                <w:sz w:val="20"/>
                <w:szCs w:val="20"/>
              </w:rPr>
            </w:pPr>
          </w:p>
        </w:tc>
      </w:tr>
      <w:tr w:rsidR="002C7098" w:rsidRPr="00825DEC" w14:paraId="266A4FF1" w14:textId="77777777" w:rsidTr="00024B85">
        <w:trPr>
          <w:cantSplit/>
        </w:trPr>
        <w:tc>
          <w:tcPr>
            <w:tcW w:w="2501" w:type="pct"/>
            <w:tcBorders>
              <w:top w:val="nil"/>
              <w:left w:val="nil"/>
              <w:bottom w:val="nil"/>
              <w:right w:val="nil"/>
            </w:tcBorders>
          </w:tcPr>
          <w:p w14:paraId="2D31BFB7" w14:textId="783DB339" w:rsidR="002C7098" w:rsidRPr="00825DEC" w:rsidRDefault="002C7098" w:rsidP="004576A3">
            <w:pPr>
              <w:pStyle w:val="Heading3"/>
              <w:keepNext/>
              <w:spacing w:before="240" w:after="240"/>
              <w:outlineLvl w:val="2"/>
              <w:rPr>
                <w:sz w:val="20"/>
                <w:szCs w:val="22"/>
              </w:rPr>
            </w:pPr>
            <w:bookmarkStart w:id="117" w:name="_Ref49614421"/>
            <w:r w:rsidRPr="00825DEC">
              <w:rPr>
                <w:sz w:val="20"/>
                <w:szCs w:val="22"/>
              </w:rPr>
              <w:t xml:space="preserve">Indicate whether any one or more of the following applies to the Applicant and/or any EEA-based Affiliate at any time since </w:t>
            </w:r>
            <w:bookmarkEnd w:id="117"/>
            <w:r w:rsidR="004576A3" w:rsidRPr="002A3317">
              <w:rPr>
                <w:b/>
                <w:sz w:val="20"/>
                <w:szCs w:val="22"/>
              </w:rPr>
              <w:t>1</w:t>
            </w:r>
            <w:r w:rsidR="004576A3" w:rsidRPr="002A3317">
              <w:rPr>
                <w:b/>
                <w:sz w:val="20"/>
                <w:szCs w:val="22"/>
                <w:vertAlign w:val="superscript"/>
              </w:rPr>
              <w:t>st</w:t>
            </w:r>
            <w:r w:rsidR="004576A3" w:rsidRPr="002A3317">
              <w:rPr>
                <w:b/>
                <w:sz w:val="20"/>
                <w:szCs w:val="22"/>
              </w:rPr>
              <w:t xml:space="preserve"> November 2018</w:t>
            </w:r>
          </w:p>
        </w:tc>
        <w:tc>
          <w:tcPr>
            <w:tcW w:w="2499" w:type="pct"/>
            <w:tcBorders>
              <w:top w:val="nil"/>
              <w:left w:val="nil"/>
              <w:bottom w:val="nil"/>
              <w:right w:val="nil"/>
            </w:tcBorders>
          </w:tcPr>
          <w:p w14:paraId="68949022" w14:textId="4158C0B7" w:rsidR="002C7098" w:rsidRPr="00825DEC" w:rsidRDefault="002C7098" w:rsidP="00BA1297">
            <w:pPr>
              <w:keepNext/>
              <w:spacing w:before="240" w:after="240"/>
              <w:rPr>
                <w:color w:val="000000" w:themeColor="text1"/>
                <w:sz w:val="20"/>
                <w:szCs w:val="20"/>
              </w:rPr>
            </w:pPr>
          </w:p>
        </w:tc>
      </w:tr>
      <w:tr w:rsidR="002C7098" w:rsidRPr="00825DEC" w14:paraId="36469804" w14:textId="77777777" w:rsidTr="00024B85">
        <w:trPr>
          <w:cantSplit/>
        </w:trPr>
        <w:tc>
          <w:tcPr>
            <w:tcW w:w="2501" w:type="pct"/>
            <w:tcBorders>
              <w:top w:val="nil"/>
              <w:left w:val="nil"/>
              <w:bottom w:val="nil"/>
              <w:right w:val="single" w:sz="4" w:space="0" w:color="auto"/>
            </w:tcBorders>
          </w:tcPr>
          <w:p w14:paraId="57899BC7" w14:textId="77777777" w:rsidR="002C7098" w:rsidRPr="00825DEC" w:rsidRDefault="002C7098" w:rsidP="00BA1297">
            <w:pPr>
              <w:pStyle w:val="Heading4"/>
              <w:spacing w:before="240" w:after="240"/>
              <w:outlineLvl w:val="3"/>
              <w:rPr>
                <w:szCs w:val="20"/>
              </w:rPr>
            </w:pPr>
            <w:r w:rsidRPr="00825DEC">
              <w:rPr>
                <w:szCs w:val="20"/>
              </w:rPr>
              <w:t xml:space="preserve">Any convictions for breach of the law relating to health and safety against the Applicant and/or any of its Affiliates within an EEA country </w:t>
            </w:r>
          </w:p>
          <w:p w14:paraId="552A0938" w14:textId="77777777" w:rsidR="002C7098" w:rsidRPr="00825DEC" w:rsidRDefault="002C7098" w:rsidP="00BA1297">
            <w:pPr>
              <w:pStyle w:val="Heading4"/>
              <w:numPr>
                <w:ilvl w:val="0"/>
                <w:numId w:val="0"/>
              </w:numPr>
              <w:spacing w:before="240" w:after="240"/>
              <w:ind w:left="1191"/>
              <w:outlineLvl w:val="3"/>
              <w:rPr>
                <w:szCs w:val="20"/>
              </w:rPr>
            </w:pPr>
            <w:r w:rsidRPr="00825DEC">
              <w:rPr>
                <w:szCs w:val="20"/>
              </w:rPr>
              <w:t>(maximum: 500 words per event or circumstance; please attach further pages if insufficient space)</w:t>
            </w:r>
          </w:p>
        </w:tc>
        <w:tc>
          <w:tcPr>
            <w:tcW w:w="2499" w:type="pct"/>
            <w:tcBorders>
              <w:left w:val="single" w:sz="4" w:space="0" w:color="auto"/>
            </w:tcBorders>
          </w:tcPr>
          <w:p w14:paraId="48B080B6" w14:textId="77777777" w:rsidR="002C7098" w:rsidRPr="00825DEC" w:rsidRDefault="002C7098" w:rsidP="00BA1297">
            <w:pPr>
              <w:spacing w:before="240" w:after="240"/>
              <w:rPr>
                <w:color w:val="000000" w:themeColor="text1"/>
                <w:sz w:val="20"/>
                <w:szCs w:val="20"/>
              </w:rPr>
            </w:pPr>
          </w:p>
        </w:tc>
      </w:tr>
      <w:tr w:rsidR="002C7098" w:rsidRPr="00825DEC" w14:paraId="0CDF4B9B" w14:textId="77777777" w:rsidTr="00024B85">
        <w:trPr>
          <w:cantSplit/>
        </w:trPr>
        <w:tc>
          <w:tcPr>
            <w:tcW w:w="2501" w:type="pct"/>
            <w:tcBorders>
              <w:top w:val="nil"/>
              <w:left w:val="nil"/>
              <w:bottom w:val="nil"/>
              <w:right w:val="single" w:sz="4" w:space="0" w:color="auto"/>
            </w:tcBorders>
          </w:tcPr>
          <w:p w14:paraId="4D429962" w14:textId="77777777" w:rsidR="002C7098" w:rsidRPr="00825DEC" w:rsidRDefault="002C7098" w:rsidP="00BA1297">
            <w:pPr>
              <w:pStyle w:val="Heading4"/>
              <w:spacing w:before="240" w:after="240"/>
              <w:outlineLvl w:val="3"/>
              <w:rPr>
                <w:szCs w:val="20"/>
              </w:rPr>
            </w:pPr>
            <w:r w:rsidRPr="00825DEC">
              <w:rPr>
                <w:szCs w:val="20"/>
              </w:rPr>
              <w:t xml:space="preserve">Any complaint issued by any person to the Health and Safety Executive (or equivalent bodies in other EEA countries) for health and safety issues involving the Applicant and/or any of its Affiliates within an EEA country </w:t>
            </w:r>
          </w:p>
          <w:p w14:paraId="0F032CD5" w14:textId="77777777" w:rsidR="002C7098" w:rsidRPr="00825DEC" w:rsidRDefault="002C7098" w:rsidP="00BA1297">
            <w:pPr>
              <w:pStyle w:val="Heading4"/>
              <w:numPr>
                <w:ilvl w:val="0"/>
                <w:numId w:val="0"/>
              </w:numPr>
              <w:spacing w:before="240" w:after="240"/>
              <w:ind w:left="1191"/>
              <w:outlineLvl w:val="3"/>
              <w:rPr>
                <w:szCs w:val="20"/>
              </w:rPr>
            </w:pPr>
            <w:r w:rsidRPr="00825DEC">
              <w:rPr>
                <w:szCs w:val="20"/>
              </w:rPr>
              <w:t xml:space="preserve">(maximum: 500 words per event or circumstance; please attach further pages if insufficient space) </w:t>
            </w:r>
          </w:p>
        </w:tc>
        <w:tc>
          <w:tcPr>
            <w:tcW w:w="2499" w:type="pct"/>
            <w:tcBorders>
              <w:left w:val="single" w:sz="4" w:space="0" w:color="auto"/>
            </w:tcBorders>
          </w:tcPr>
          <w:p w14:paraId="07DB8DE5" w14:textId="77777777" w:rsidR="002C7098" w:rsidRPr="00825DEC" w:rsidRDefault="002C7098" w:rsidP="00BA1297">
            <w:pPr>
              <w:spacing w:before="240" w:after="240"/>
              <w:rPr>
                <w:color w:val="000000" w:themeColor="text1"/>
                <w:sz w:val="20"/>
                <w:szCs w:val="20"/>
              </w:rPr>
            </w:pPr>
          </w:p>
        </w:tc>
      </w:tr>
      <w:tr w:rsidR="002C7098" w:rsidRPr="00825DEC" w14:paraId="5824CECE" w14:textId="77777777" w:rsidTr="00024B85">
        <w:trPr>
          <w:cantSplit/>
        </w:trPr>
        <w:tc>
          <w:tcPr>
            <w:tcW w:w="2501" w:type="pct"/>
            <w:tcBorders>
              <w:top w:val="nil"/>
              <w:left w:val="nil"/>
              <w:bottom w:val="nil"/>
              <w:right w:val="single" w:sz="4" w:space="0" w:color="auto"/>
            </w:tcBorders>
          </w:tcPr>
          <w:p w14:paraId="6D6442BC" w14:textId="77777777" w:rsidR="002C7098" w:rsidRPr="00825DEC" w:rsidRDefault="002C7098" w:rsidP="00BA1297">
            <w:pPr>
              <w:pStyle w:val="Heading4"/>
              <w:spacing w:before="240" w:after="240"/>
              <w:outlineLvl w:val="3"/>
              <w:rPr>
                <w:szCs w:val="20"/>
              </w:rPr>
            </w:pPr>
            <w:r w:rsidRPr="00825DEC">
              <w:rPr>
                <w:szCs w:val="20"/>
              </w:rPr>
              <w:t xml:space="preserve">Any investigation carried out by the Health and Safety Executive (or equivalent bodies in other EEA countries) for health and safety issues involving the Applicant against the Applicant or its Affiliate where the Health and Safety Executive (or equivalent body in another EEA country) suspects wrong-doing (i.e. not a routine investigation) </w:t>
            </w:r>
          </w:p>
          <w:p w14:paraId="3A6126CD" w14:textId="77777777" w:rsidR="002C7098" w:rsidRPr="00825DEC" w:rsidRDefault="002C7098" w:rsidP="00BA1297">
            <w:pPr>
              <w:pStyle w:val="Heading4"/>
              <w:numPr>
                <w:ilvl w:val="0"/>
                <w:numId w:val="0"/>
              </w:numPr>
              <w:spacing w:before="240" w:after="240"/>
              <w:ind w:left="1191"/>
              <w:outlineLvl w:val="3"/>
              <w:rPr>
                <w:szCs w:val="20"/>
              </w:rPr>
            </w:pPr>
            <w:r w:rsidRPr="00825DEC">
              <w:rPr>
                <w:szCs w:val="20"/>
              </w:rPr>
              <w:t>(maximum: 500 words per event or circumstance; please attach further pages if insufficient space)</w:t>
            </w:r>
          </w:p>
        </w:tc>
        <w:tc>
          <w:tcPr>
            <w:tcW w:w="2499" w:type="pct"/>
            <w:tcBorders>
              <w:left w:val="single" w:sz="4" w:space="0" w:color="auto"/>
            </w:tcBorders>
          </w:tcPr>
          <w:p w14:paraId="3C1A4DBB" w14:textId="77777777" w:rsidR="002C7098" w:rsidRPr="00825DEC" w:rsidRDefault="002C7098" w:rsidP="00BA1297">
            <w:pPr>
              <w:spacing w:before="240" w:after="240"/>
              <w:rPr>
                <w:color w:val="000000" w:themeColor="text1"/>
                <w:sz w:val="20"/>
                <w:szCs w:val="20"/>
              </w:rPr>
            </w:pPr>
          </w:p>
        </w:tc>
      </w:tr>
      <w:tr w:rsidR="002C7098" w:rsidRPr="00825DEC" w14:paraId="03D10E46" w14:textId="77777777" w:rsidTr="00024B85">
        <w:trPr>
          <w:cantSplit/>
        </w:trPr>
        <w:tc>
          <w:tcPr>
            <w:tcW w:w="2501" w:type="pct"/>
            <w:tcBorders>
              <w:top w:val="nil"/>
              <w:left w:val="nil"/>
              <w:bottom w:val="nil"/>
              <w:right w:val="single" w:sz="4" w:space="0" w:color="auto"/>
            </w:tcBorders>
          </w:tcPr>
          <w:p w14:paraId="171EA6CE" w14:textId="77777777" w:rsidR="002C7098" w:rsidRPr="00825DEC" w:rsidRDefault="002C7098" w:rsidP="00BA1297">
            <w:pPr>
              <w:pStyle w:val="Heading4"/>
              <w:spacing w:before="240" w:after="240"/>
              <w:outlineLvl w:val="3"/>
              <w:rPr>
                <w:szCs w:val="20"/>
              </w:rPr>
            </w:pPr>
            <w:r w:rsidRPr="00825DEC">
              <w:rPr>
                <w:szCs w:val="20"/>
              </w:rPr>
              <w:t>If any of the above applies to the Applicant and/or its EEA-based Affiliate, indicate steps which the Applicant and/or the Affiliate has taken to remedy the matter</w:t>
            </w:r>
          </w:p>
          <w:p w14:paraId="0DF1EAE1" w14:textId="77777777" w:rsidR="002C7098" w:rsidRPr="00825DEC" w:rsidRDefault="002C7098" w:rsidP="00BA1297">
            <w:pPr>
              <w:pStyle w:val="Heading3"/>
              <w:numPr>
                <w:ilvl w:val="0"/>
                <w:numId w:val="0"/>
              </w:numPr>
              <w:spacing w:before="240" w:after="240"/>
              <w:ind w:left="1191"/>
              <w:outlineLvl w:val="2"/>
              <w:rPr>
                <w:sz w:val="20"/>
                <w:szCs w:val="22"/>
              </w:rPr>
            </w:pPr>
            <w:r w:rsidRPr="00825DEC">
              <w:rPr>
                <w:sz w:val="20"/>
                <w:szCs w:val="22"/>
              </w:rPr>
              <w:t>(maximum: 500 words)</w:t>
            </w:r>
          </w:p>
        </w:tc>
        <w:tc>
          <w:tcPr>
            <w:tcW w:w="2499" w:type="pct"/>
            <w:tcBorders>
              <w:left w:val="single" w:sz="4" w:space="0" w:color="auto"/>
            </w:tcBorders>
          </w:tcPr>
          <w:p w14:paraId="14CC7C81" w14:textId="77777777" w:rsidR="002C7098" w:rsidRPr="00825DEC" w:rsidRDefault="002C7098" w:rsidP="00BA1297">
            <w:pPr>
              <w:spacing w:before="240" w:after="240"/>
              <w:rPr>
                <w:color w:val="000000" w:themeColor="text1"/>
                <w:sz w:val="20"/>
                <w:szCs w:val="20"/>
              </w:rPr>
            </w:pPr>
          </w:p>
        </w:tc>
      </w:tr>
      <w:tr w:rsidR="002C7098" w:rsidRPr="00825DEC" w14:paraId="0DB638E1" w14:textId="77777777" w:rsidTr="00024B85">
        <w:trPr>
          <w:cantSplit/>
        </w:trPr>
        <w:tc>
          <w:tcPr>
            <w:tcW w:w="2501" w:type="pct"/>
            <w:tcBorders>
              <w:top w:val="nil"/>
              <w:left w:val="nil"/>
              <w:bottom w:val="nil"/>
              <w:right w:val="single" w:sz="4" w:space="0" w:color="auto"/>
            </w:tcBorders>
          </w:tcPr>
          <w:p w14:paraId="061D49C2" w14:textId="6C2F1D69" w:rsidR="002C7098" w:rsidRPr="00825DEC" w:rsidRDefault="002C7098" w:rsidP="00BA1297">
            <w:pPr>
              <w:pStyle w:val="Heading3"/>
              <w:spacing w:before="240" w:after="240"/>
              <w:outlineLvl w:val="2"/>
              <w:rPr>
                <w:sz w:val="20"/>
                <w:szCs w:val="22"/>
              </w:rPr>
            </w:pPr>
            <w:r w:rsidRPr="00825DEC">
              <w:rPr>
                <w:sz w:val="20"/>
                <w:szCs w:val="22"/>
              </w:rPr>
              <w:t xml:space="preserve">Instructions in answering the questions in paragraph </w:t>
            </w:r>
            <w:r w:rsidRPr="00825DEC">
              <w:rPr>
                <w:sz w:val="20"/>
                <w:szCs w:val="22"/>
              </w:rPr>
              <w:fldChar w:fldCharType="begin"/>
            </w:r>
            <w:r w:rsidRPr="00825DEC">
              <w:rPr>
                <w:sz w:val="20"/>
                <w:szCs w:val="22"/>
              </w:rPr>
              <w:instrText xml:space="preserve"> REF _Ref49614421 \r \h  \* MERGEFORMAT </w:instrText>
            </w:r>
            <w:r w:rsidRPr="00825DEC">
              <w:rPr>
                <w:sz w:val="20"/>
                <w:szCs w:val="22"/>
              </w:rPr>
            </w:r>
            <w:r w:rsidRPr="00825DEC">
              <w:rPr>
                <w:sz w:val="20"/>
                <w:szCs w:val="22"/>
              </w:rPr>
              <w:fldChar w:fldCharType="separate"/>
            </w:r>
            <w:r w:rsidR="00986B1E">
              <w:rPr>
                <w:sz w:val="20"/>
                <w:szCs w:val="22"/>
              </w:rPr>
              <w:t>10.5</w:t>
            </w:r>
            <w:r w:rsidRPr="00825DEC">
              <w:rPr>
                <w:sz w:val="20"/>
                <w:szCs w:val="22"/>
              </w:rPr>
              <w:fldChar w:fldCharType="end"/>
            </w:r>
            <w:r w:rsidRPr="00825DEC">
              <w:rPr>
                <w:sz w:val="20"/>
                <w:szCs w:val="22"/>
              </w:rPr>
              <w:t xml:space="preserve"> if the Applicant</w:t>
            </w:r>
            <w:r w:rsidRPr="00825DEC">
              <w:rPr>
                <w:b/>
                <w:bCs/>
                <w:sz w:val="20"/>
                <w:szCs w:val="22"/>
              </w:rPr>
              <w:t xml:space="preserve"> is a Consortium</w:t>
            </w:r>
          </w:p>
        </w:tc>
        <w:tc>
          <w:tcPr>
            <w:tcW w:w="2499" w:type="pct"/>
            <w:tcBorders>
              <w:left w:val="single" w:sz="4" w:space="0" w:color="auto"/>
            </w:tcBorders>
          </w:tcPr>
          <w:p w14:paraId="2CA33F0A" w14:textId="77777777"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The Applicant must answer those questions </w:t>
            </w:r>
            <w:r w:rsidRPr="00825DEC">
              <w:rPr>
                <w:b/>
                <w:bCs/>
                <w:color w:val="000000" w:themeColor="text1"/>
                <w:sz w:val="20"/>
                <w:szCs w:val="20"/>
              </w:rPr>
              <w:t xml:space="preserve">in respect of each Consortium member </w:t>
            </w:r>
            <w:r w:rsidRPr="00825DEC">
              <w:rPr>
                <w:color w:val="000000" w:themeColor="text1"/>
                <w:sz w:val="20"/>
                <w:szCs w:val="20"/>
              </w:rPr>
              <w:t>and their respective EEA-based Affiliates</w:t>
            </w:r>
            <w:r w:rsidRPr="00825DEC">
              <w:rPr>
                <w:b/>
                <w:bCs/>
                <w:color w:val="000000" w:themeColor="text1"/>
                <w:sz w:val="20"/>
                <w:szCs w:val="20"/>
              </w:rPr>
              <w:t xml:space="preserve">. </w:t>
            </w:r>
          </w:p>
        </w:tc>
      </w:tr>
      <w:tr w:rsidR="002C7098" w:rsidRPr="00825DEC" w14:paraId="5F66E83B" w14:textId="77777777" w:rsidTr="00024B85">
        <w:trPr>
          <w:cantSplit/>
        </w:trPr>
        <w:tc>
          <w:tcPr>
            <w:tcW w:w="2501" w:type="pct"/>
            <w:tcBorders>
              <w:top w:val="nil"/>
              <w:left w:val="nil"/>
              <w:bottom w:val="nil"/>
              <w:right w:val="single" w:sz="4" w:space="0" w:color="auto"/>
            </w:tcBorders>
          </w:tcPr>
          <w:p w14:paraId="22B0C5D7" w14:textId="0FBA740E" w:rsidR="002C7098" w:rsidRPr="00825DEC" w:rsidRDefault="002C7098" w:rsidP="00BA1297">
            <w:pPr>
              <w:pStyle w:val="Heading3"/>
              <w:spacing w:before="240" w:after="240"/>
              <w:outlineLvl w:val="2"/>
              <w:rPr>
                <w:sz w:val="20"/>
                <w:szCs w:val="22"/>
              </w:rPr>
            </w:pPr>
            <w:r w:rsidRPr="00825DEC">
              <w:rPr>
                <w:sz w:val="20"/>
                <w:szCs w:val="22"/>
              </w:rPr>
              <w:t xml:space="preserve">Instructions in answering the questions in paragraph </w:t>
            </w:r>
            <w:r w:rsidRPr="00825DEC">
              <w:rPr>
                <w:sz w:val="20"/>
                <w:szCs w:val="22"/>
              </w:rPr>
              <w:fldChar w:fldCharType="begin"/>
            </w:r>
            <w:r w:rsidRPr="00825DEC">
              <w:rPr>
                <w:sz w:val="20"/>
                <w:szCs w:val="22"/>
              </w:rPr>
              <w:instrText xml:space="preserve"> REF _Ref49614421 \r \h  \* MERGEFORMAT </w:instrText>
            </w:r>
            <w:r w:rsidRPr="00825DEC">
              <w:rPr>
                <w:sz w:val="20"/>
                <w:szCs w:val="22"/>
              </w:rPr>
            </w:r>
            <w:r w:rsidRPr="00825DEC">
              <w:rPr>
                <w:sz w:val="20"/>
                <w:szCs w:val="22"/>
              </w:rPr>
              <w:fldChar w:fldCharType="separate"/>
            </w:r>
            <w:r w:rsidR="00986B1E">
              <w:rPr>
                <w:sz w:val="20"/>
                <w:szCs w:val="22"/>
              </w:rPr>
              <w:t>10.5</w:t>
            </w:r>
            <w:r w:rsidRPr="00825DEC">
              <w:rPr>
                <w:sz w:val="20"/>
                <w:szCs w:val="22"/>
              </w:rPr>
              <w:fldChar w:fldCharType="end"/>
            </w:r>
            <w:r w:rsidRPr="00825DEC">
              <w:rPr>
                <w:sz w:val="20"/>
                <w:szCs w:val="22"/>
              </w:rPr>
              <w:t xml:space="preserve"> if the Applicant </w:t>
            </w:r>
            <w:r w:rsidRPr="00825DEC">
              <w:rPr>
                <w:b/>
                <w:bCs/>
                <w:sz w:val="20"/>
                <w:szCs w:val="22"/>
              </w:rPr>
              <w:t>is a Special Purpose Vehicle</w:t>
            </w:r>
          </w:p>
        </w:tc>
        <w:tc>
          <w:tcPr>
            <w:tcW w:w="2499" w:type="pct"/>
            <w:tcBorders>
              <w:left w:val="single" w:sz="4" w:space="0" w:color="auto"/>
            </w:tcBorders>
          </w:tcPr>
          <w:p w14:paraId="72A28220" w14:textId="77777777"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The Applicant must answer those questions </w:t>
            </w:r>
            <w:r w:rsidRPr="00825DEC">
              <w:rPr>
                <w:b/>
                <w:bCs/>
                <w:color w:val="000000" w:themeColor="text1"/>
                <w:sz w:val="20"/>
                <w:szCs w:val="20"/>
              </w:rPr>
              <w:t xml:space="preserve">in respect of each shareholder, member or the like </w:t>
            </w:r>
            <w:r w:rsidRPr="00825DEC">
              <w:rPr>
                <w:color w:val="000000" w:themeColor="text1"/>
                <w:sz w:val="20"/>
                <w:szCs w:val="20"/>
              </w:rPr>
              <w:t>and their respective EEA-based Affiliates</w:t>
            </w:r>
            <w:r w:rsidRPr="00825DEC">
              <w:rPr>
                <w:b/>
                <w:bCs/>
                <w:color w:val="000000" w:themeColor="text1"/>
                <w:sz w:val="20"/>
                <w:szCs w:val="20"/>
              </w:rPr>
              <w:t>.</w:t>
            </w:r>
          </w:p>
        </w:tc>
      </w:tr>
      <w:tr w:rsidR="002C7098" w:rsidRPr="00825DEC" w14:paraId="56BA38A6" w14:textId="77777777" w:rsidTr="00024B85">
        <w:trPr>
          <w:cantSplit/>
        </w:trPr>
        <w:tc>
          <w:tcPr>
            <w:tcW w:w="2501" w:type="pct"/>
            <w:tcBorders>
              <w:top w:val="nil"/>
              <w:left w:val="nil"/>
              <w:bottom w:val="nil"/>
              <w:right w:val="single" w:sz="4" w:space="0" w:color="auto"/>
            </w:tcBorders>
          </w:tcPr>
          <w:p w14:paraId="09E7FAC6" w14:textId="2FB6ABC5" w:rsidR="002C7098" w:rsidRPr="00825DEC" w:rsidRDefault="002C7098" w:rsidP="00BA1297">
            <w:pPr>
              <w:pStyle w:val="Heading3"/>
              <w:spacing w:before="240" w:after="240"/>
              <w:outlineLvl w:val="2"/>
              <w:rPr>
                <w:sz w:val="20"/>
                <w:szCs w:val="22"/>
              </w:rPr>
            </w:pPr>
            <w:r w:rsidRPr="00825DEC">
              <w:rPr>
                <w:sz w:val="20"/>
                <w:szCs w:val="22"/>
              </w:rPr>
              <w:lastRenderedPageBreak/>
              <w:t xml:space="preserve">How the Council will evaluate the Applicant’s response to the questions in paragraph </w:t>
            </w:r>
            <w:r w:rsidRPr="00825DEC">
              <w:rPr>
                <w:sz w:val="20"/>
                <w:szCs w:val="22"/>
              </w:rPr>
              <w:fldChar w:fldCharType="begin"/>
            </w:r>
            <w:r w:rsidRPr="00825DEC">
              <w:rPr>
                <w:sz w:val="20"/>
                <w:szCs w:val="22"/>
              </w:rPr>
              <w:instrText xml:space="preserve"> REF _Ref49614421 \r \h  \* MERGEFORMAT </w:instrText>
            </w:r>
            <w:r w:rsidRPr="00825DEC">
              <w:rPr>
                <w:sz w:val="20"/>
                <w:szCs w:val="22"/>
              </w:rPr>
            </w:r>
            <w:r w:rsidRPr="00825DEC">
              <w:rPr>
                <w:sz w:val="20"/>
                <w:szCs w:val="22"/>
              </w:rPr>
              <w:fldChar w:fldCharType="separate"/>
            </w:r>
            <w:r w:rsidR="00986B1E">
              <w:rPr>
                <w:sz w:val="20"/>
                <w:szCs w:val="22"/>
              </w:rPr>
              <w:t>10.5</w:t>
            </w:r>
            <w:r w:rsidRPr="00825DEC">
              <w:rPr>
                <w:sz w:val="20"/>
                <w:szCs w:val="22"/>
              </w:rPr>
              <w:fldChar w:fldCharType="end"/>
            </w:r>
            <w:r w:rsidRPr="00825DEC">
              <w:rPr>
                <w:sz w:val="20"/>
                <w:szCs w:val="22"/>
              </w:rPr>
              <w:t xml:space="preserve"> </w:t>
            </w:r>
          </w:p>
        </w:tc>
        <w:tc>
          <w:tcPr>
            <w:tcW w:w="2499" w:type="pct"/>
            <w:tcBorders>
              <w:left w:val="single" w:sz="4" w:space="0" w:color="auto"/>
            </w:tcBorders>
          </w:tcPr>
          <w:p w14:paraId="238C4184" w14:textId="39C1D823"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An Applicant’s Application may be rejected if the Applicant’s response gives the Council’s evaluation team (exercising its professional judgement) insufficient grounds to believe the Applicant would supply services under this </w:t>
            </w:r>
            <w:r w:rsidR="008018BF">
              <w:rPr>
                <w:color w:val="000000" w:themeColor="text1"/>
                <w:sz w:val="20"/>
                <w:szCs w:val="20"/>
              </w:rPr>
              <w:t>Approved Landlord/Agency List</w:t>
            </w:r>
            <w:r w:rsidRPr="00825DEC">
              <w:rPr>
                <w:color w:val="000000" w:themeColor="text1"/>
                <w:sz w:val="20"/>
                <w:szCs w:val="20"/>
              </w:rPr>
              <w:t xml:space="preserve"> in compliance with UK health and safety law.</w:t>
            </w:r>
          </w:p>
        </w:tc>
      </w:tr>
      <w:tr w:rsidR="002C7098" w:rsidRPr="00825DEC" w14:paraId="3FBE5CF0" w14:textId="77777777" w:rsidTr="00024B85">
        <w:trPr>
          <w:cantSplit/>
        </w:trPr>
        <w:tc>
          <w:tcPr>
            <w:tcW w:w="2501" w:type="pct"/>
            <w:tcBorders>
              <w:top w:val="nil"/>
              <w:left w:val="nil"/>
              <w:bottom w:val="nil"/>
              <w:right w:val="nil"/>
            </w:tcBorders>
          </w:tcPr>
          <w:p w14:paraId="411C0E06" w14:textId="77777777" w:rsidR="002C7098" w:rsidRPr="00825DEC" w:rsidRDefault="002C7098" w:rsidP="00BA1297">
            <w:pPr>
              <w:pStyle w:val="Heading2"/>
              <w:spacing w:before="240" w:after="240"/>
              <w:outlineLvl w:val="1"/>
              <w:rPr>
                <w:rFonts w:ascii="Arial" w:hAnsi="Arial"/>
                <w:sz w:val="20"/>
                <w:szCs w:val="24"/>
              </w:rPr>
            </w:pPr>
            <w:bookmarkStart w:id="118" w:name="_Toc130671680"/>
            <w:bookmarkStart w:id="119" w:name="_Toc130679346"/>
            <w:bookmarkStart w:id="120" w:name="_Toc146010644"/>
            <w:r w:rsidRPr="00825DEC">
              <w:rPr>
                <w:rFonts w:ascii="Arial" w:hAnsi="Arial"/>
                <w:sz w:val="20"/>
                <w:szCs w:val="24"/>
              </w:rPr>
              <w:t>Equalities</w:t>
            </w:r>
            <w:bookmarkEnd w:id="118"/>
            <w:bookmarkEnd w:id="119"/>
            <w:bookmarkEnd w:id="120"/>
          </w:p>
        </w:tc>
        <w:tc>
          <w:tcPr>
            <w:tcW w:w="2499" w:type="pct"/>
            <w:tcBorders>
              <w:top w:val="nil"/>
              <w:left w:val="nil"/>
              <w:bottom w:val="nil"/>
              <w:right w:val="nil"/>
            </w:tcBorders>
          </w:tcPr>
          <w:p w14:paraId="6C52CE39" w14:textId="1161DA76" w:rsidR="002C7098" w:rsidRPr="00825DEC" w:rsidRDefault="002C7098" w:rsidP="00BA1297">
            <w:pPr>
              <w:keepNext/>
              <w:spacing w:before="240" w:after="240"/>
              <w:rPr>
                <w:color w:val="000000" w:themeColor="text1"/>
                <w:sz w:val="20"/>
                <w:szCs w:val="20"/>
              </w:rPr>
            </w:pPr>
          </w:p>
        </w:tc>
      </w:tr>
      <w:tr w:rsidR="002C7098" w:rsidRPr="00825DEC" w14:paraId="4A66612F" w14:textId="77777777" w:rsidTr="00024B85">
        <w:trPr>
          <w:cantSplit/>
        </w:trPr>
        <w:tc>
          <w:tcPr>
            <w:tcW w:w="2501" w:type="pct"/>
            <w:tcBorders>
              <w:top w:val="nil"/>
              <w:left w:val="nil"/>
              <w:bottom w:val="nil"/>
              <w:right w:val="nil"/>
            </w:tcBorders>
          </w:tcPr>
          <w:p w14:paraId="05004353" w14:textId="67930C3B" w:rsidR="002C7098" w:rsidRPr="00825DEC" w:rsidRDefault="002C7098" w:rsidP="00BA1297">
            <w:pPr>
              <w:pStyle w:val="Heading3"/>
              <w:keepNext/>
              <w:spacing w:before="240" w:after="240"/>
              <w:outlineLvl w:val="2"/>
              <w:rPr>
                <w:sz w:val="20"/>
                <w:szCs w:val="22"/>
              </w:rPr>
            </w:pPr>
            <w:bookmarkStart w:id="121" w:name="_Ref49614978"/>
            <w:r w:rsidRPr="00825DEC">
              <w:rPr>
                <w:sz w:val="20"/>
                <w:szCs w:val="22"/>
              </w:rPr>
              <w:t xml:space="preserve">Indicate whether any one or more of the following applies to the Applicant and/or any EEA-based Affiliate at any time since </w:t>
            </w:r>
            <w:r w:rsidR="004576A3" w:rsidRPr="002A3317">
              <w:rPr>
                <w:b/>
                <w:sz w:val="20"/>
                <w:szCs w:val="22"/>
              </w:rPr>
              <w:t>1</w:t>
            </w:r>
            <w:r w:rsidR="004576A3" w:rsidRPr="002A3317">
              <w:rPr>
                <w:b/>
                <w:sz w:val="20"/>
                <w:szCs w:val="22"/>
                <w:vertAlign w:val="superscript"/>
              </w:rPr>
              <w:t>st</w:t>
            </w:r>
            <w:r w:rsidR="004576A3" w:rsidRPr="002A3317">
              <w:rPr>
                <w:b/>
                <w:sz w:val="20"/>
                <w:szCs w:val="22"/>
              </w:rPr>
              <w:t xml:space="preserve"> November 2018</w:t>
            </w:r>
            <w:bookmarkEnd w:id="121"/>
          </w:p>
        </w:tc>
        <w:tc>
          <w:tcPr>
            <w:tcW w:w="2499" w:type="pct"/>
            <w:tcBorders>
              <w:top w:val="nil"/>
              <w:left w:val="nil"/>
              <w:bottom w:val="nil"/>
              <w:right w:val="nil"/>
            </w:tcBorders>
          </w:tcPr>
          <w:p w14:paraId="76237C59" w14:textId="77777777" w:rsidR="002C7098" w:rsidRPr="00825DEC" w:rsidRDefault="002C7098" w:rsidP="00BA1297">
            <w:pPr>
              <w:keepNext/>
              <w:spacing w:before="240" w:after="240"/>
              <w:rPr>
                <w:color w:val="000000" w:themeColor="text1"/>
                <w:sz w:val="20"/>
                <w:szCs w:val="20"/>
              </w:rPr>
            </w:pPr>
          </w:p>
        </w:tc>
      </w:tr>
      <w:tr w:rsidR="002C7098" w:rsidRPr="00825DEC" w14:paraId="092D0B1C" w14:textId="77777777" w:rsidTr="00024B85">
        <w:trPr>
          <w:cantSplit/>
        </w:trPr>
        <w:tc>
          <w:tcPr>
            <w:tcW w:w="2501" w:type="pct"/>
            <w:tcBorders>
              <w:top w:val="nil"/>
              <w:left w:val="nil"/>
              <w:bottom w:val="nil"/>
              <w:right w:val="single" w:sz="4" w:space="0" w:color="auto"/>
            </w:tcBorders>
          </w:tcPr>
          <w:p w14:paraId="54AB35D8" w14:textId="77777777" w:rsidR="002C7098" w:rsidRPr="00825DEC" w:rsidRDefault="002C7098" w:rsidP="00BA1297">
            <w:pPr>
              <w:pStyle w:val="Heading4"/>
              <w:spacing w:before="240" w:after="240"/>
              <w:outlineLvl w:val="3"/>
              <w:rPr>
                <w:szCs w:val="20"/>
              </w:rPr>
            </w:pPr>
            <w:r w:rsidRPr="00825DEC">
              <w:rPr>
                <w:szCs w:val="20"/>
              </w:rPr>
              <w:t xml:space="preserve">Any convictions for breach of the law relating to equalities and discrimination issues against the Applicant and/or any of its Affiliates within an EEA country </w:t>
            </w:r>
          </w:p>
          <w:p w14:paraId="473D7D47" w14:textId="77777777" w:rsidR="002C7098" w:rsidRPr="00825DEC" w:rsidRDefault="002C7098" w:rsidP="00BA1297">
            <w:pPr>
              <w:pStyle w:val="Heading4"/>
              <w:numPr>
                <w:ilvl w:val="0"/>
                <w:numId w:val="0"/>
              </w:numPr>
              <w:spacing w:before="240" w:after="240"/>
              <w:ind w:left="1191"/>
              <w:outlineLvl w:val="3"/>
              <w:rPr>
                <w:szCs w:val="20"/>
              </w:rPr>
            </w:pPr>
            <w:r w:rsidRPr="00825DEC">
              <w:rPr>
                <w:szCs w:val="20"/>
              </w:rPr>
              <w:t>(maximum: 500 words per event or circumstance; please attach further pages if insufficient space)</w:t>
            </w:r>
          </w:p>
        </w:tc>
        <w:tc>
          <w:tcPr>
            <w:tcW w:w="2499" w:type="pct"/>
            <w:tcBorders>
              <w:left w:val="single" w:sz="4" w:space="0" w:color="auto"/>
            </w:tcBorders>
          </w:tcPr>
          <w:p w14:paraId="1CFBF685" w14:textId="77777777" w:rsidR="002C7098" w:rsidRPr="00825DEC" w:rsidRDefault="002C7098" w:rsidP="00BA1297">
            <w:pPr>
              <w:spacing w:before="240" w:after="240"/>
              <w:rPr>
                <w:color w:val="000000" w:themeColor="text1"/>
                <w:sz w:val="20"/>
                <w:szCs w:val="20"/>
              </w:rPr>
            </w:pPr>
          </w:p>
        </w:tc>
      </w:tr>
      <w:tr w:rsidR="002C7098" w:rsidRPr="00825DEC" w14:paraId="08BAD926" w14:textId="77777777" w:rsidTr="00024B85">
        <w:trPr>
          <w:cantSplit/>
        </w:trPr>
        <w:tc>
          <w:tcPr>
            <w:tcW w:w="2501" w:type="pct"/>
            <w:tcBorders>
              <w:top w:val="nil"/>
              <w:left w:val="nil"/>
              <w:bottom w:val="nil"/>
              <w:right w:val="single" w:sz="4" w:space="0" w:color="auto"/>
            </w:tcBorders>
          </w:tcPr>
          <w:p w14:paraId="200FECE4" w14:textId="77777777" w:rsidR="002C7098" w:rsidRPr="00825DEC" w:rsidRDefault="002C7098" w:rsidP="00BA1297">
            <w:pPr>
              <w:pStyle w:val="Heading4"/>
              <w:spacing w:before="240" w:after="240"/>
              <w:outlineLvl w:val="3"/>
              <w:rPr>
                <w:szCs w:val="20"/>
              </w:rPr>
            </w:pPr>
            <w:r w:rsidRPr="00825DEC">
              <w:rPr>
                <w:szCs w:val="20"/>
              </w:rPr>
              <w:t>Any complaint issued by any person to the Equality and Human Rights Commission (or equivalent bodies in other EEA countries) for equalities and discrimination issues involving the Applicant and/or any of its Affiliates within an EEA country</w:t>
            </w:r>
          </w:p>
          <w:p w14:paraId="1DFFB7C1" w14:textId="77777777" w:rsidR="002C7098" w:rsidRPr="00825DEC" w:rsidRDefault="002C7098" w:rsidP="00BA1297">
            <w:pPr>
              <w:pStyle w:val="Heading4"/>
              <w:numPr>
                <w:ilvl w:val="0"/>
                <w:numId w:val="0"/>
              </w:numPr>
              <w:spacing w:before="240" w:after="240"/>
              <w:ind w:left="1191"/>
              <w:outlineLvl w:val="3"/>
              <w:rPr>
                <w:szCs w:val="20"/>
              </w:rPr>
            </w:pPr>
            <w:r w:rsidRPr="00825DEC">
              <w:rPr>
                <w:szCs w:val="20"/>
              </w:rPr>
              <w:t xml:space="preserve">(maximum: 500 words per event or circumstance; please attach further pages if insufficient space) </w:t>
            </w:r>
          </w:p>
        </w:tc>
        <w:tc>
          <w:tcPr>
            <w:tcW w:w="2499" w:type="pct"/>
            <w:tcBorders>
              <w:left w:val="single" w:sz="4" w:space="0" w:color="auto"/>
            </w:tcBorders>
          </w:tcPr>
          <w:p w14:paraId="7639212E" w14:textId="77777777" w:rsidR="002C7098" w:rsidRPr="00825DEC" w:rsidRDefault="002C7098" w:rsidP="00BA1297">
            <w:pPr>
              <w:spacing w:before="240" w:after="240"/>
              <w:rPr>
                <w:color w:val="000000" w:themeColor="text1"/>
                <w:sz w:val="20"/>
                <w:szCs w:val="20"/>
              </w:rPr>
            </w:pPr>
          </w:p>
        </w:tc>
      </w:tr>
      <w:tr w:rsidR="002C7098" w:rsidRPr="00825DEC" w14:paraId="13222DFA" w14:textId="77777777" w:rsidTr="00024B85">
        <w:trPr>
          <w:cantSplit/>
        </w:trPr>
        <w:tc>
          <w:tcPr>
            <w:tcW w:w="2501" w:type="pct"/>
            <w:tcBorders>
              <w:top w:val="nil"/>
              <w:left w:val="nil"/>
              <w:bottom w:val="nil"/>
              <w:right w:val="single" w:sz="4" w:space="0" w:color="auto"/>
            </w:tcBorders>
          </w:tcPr>
          <w:p w14:paraId="03294EF7" w14:textId="77777777" w:rsidR="002C7098" w:rsidRPr="00825DEC" w:rsidRDefault="002C7098" w:rsidP="00BA1297">
            <w:pPr>
              <w:pStyle w:val="Heading4"/>
              <w:spacing w:before="240" w:after="240"/>
              <w:outlineLvl w:val="3"/>
              <w:rPr>
                <w:szCs w:val="20"/>
              </w:rPr>
            </w:pPr>
            <w:r w:rsidRPr="00825DEC">
              <w:rPr>
                <w:szCs w:val="20"/>
              </w:rPr>
              <w:t xml:space="preserve">Any investigation carried out by the Equality and Human Rights Commission (or equivalent bodies in other EEA countries) for equalities and discrimination issues involving the Applicant against the Applicant or its Affiliate where the Equality and Human Rights Commission (or equivalent body in another EEA country) suspects wrong-doing (i.e. not a routine investigation) </w:t>
            </w:r>
          </w:p>
          <w:p w14:paraId="62C70A22" w14:textId="77777777" w:rsidR="002C7098" w:rsidRPr="00825DEC" w:rsidRDefault="002C7098" w:rsidP="00BA1297">
            <w:pPr>
              <w:pStyle w:val="Heading4"/>
              <w:numPr>
                <w:ilvl w:val="0"/>
                <w:numId w:val="0"/>
              </w:numPr>
              <w:spacing w:before="240" w:after="240"/>
              <w:ind w:left="1191"/>
              <w:outlineLvl w:val="3"/>
              <w:rPr>
                <w:szCs w:val="20"/>
              </w:rPr>
            </w:pPr>
            <w:r w:rsidRPr="00825DEC">
              <w:rPr>
                <w:szCs w:val="20"/>
              </w:rPr>
              <w:t>(maximum: 500 words per event or circumstance; please attach further pages if insufficient space)</w:t>
            </w:r>
          </w:p>
        </w:tc>
        <w:tc>
          <w:tcPr>
            <w:tcW w:w="2499" w:type="pct"/>
            <w:tcBorders>
              <w:left w:val="single" w:sz="4" w:space="0" w:color="auto"/>
            </w:tcBorders>
          </w:tcPr>
          <w:p w14:paraId="08DCA13C" w14:textId="77777777" w:rsidR="002C7098" w:rsidRPr="00825DEC" w:rsidRDefault="002C7098" w:rsidP="00BA1297">
            <w:pPr>
              <w:spacing w:before="240" w:after="240"/>
              <w:rPr>
                <w:color w:val="000000" w:themeColor="text1"/>
                <w:sz w:val="20"/>
                <w:szCs w:val="20"/>
              </w:rPr>
            </w:pPr>
          </w:p>
        </w:tc>
      </w:tr>
      <w:tr w:rsidR="002C7098" w:rsidRPr="00825DEC" w14:paraId="6116E25E" w14:textId="77777777" w:rsidTr="00024B85">
        <w:trPr>
          <w:cantSplit/>
        </w:trPr>
        <w:tc>
          <w:tcPr>
            <w:tcW w:w="2501" w:type="pct"/>
            <w:tcBorders>
              <w:top w:val="nil"/>
              <w:left w:val="nil"/>
              <w:bottom w:val="nil"/>
              <w:right w:val="single" w:sz="4" w:space="0" w:color="auto"/>
            </w:tcBorders>
          </w:tcPr>
          <w:p w14:paraId="214A859F" w14:textId="77777777" w:rsidR="002C7098" w:rsidRPr="00825DEC" w:rsidRDefault="002C7098" w:rsidP="00BA1297">
            <w:pPr>
              <w:pStyle w:val="Heading4"/>
              <w:spacing w:before="240" w:after="240"/>
              <w:outlineLvl w:val="3"/>
              <w:rPr>
                <w:szCs w:val="20"/>
              </w:rPr>
            </w:pPr>
            <w:r w:rsidRPr="00825DEC">
              <w:rPr>
                <w:szCs w:val="20"/>
              </w:rPr>
              <w:t xml:space="preserve">If any of the above applies to the Applicant and/or its EEA-based Affiliate, indicate steps which the Applicant and/or the Affiliate has taken to remedy the matter </w:t>
            </w:r>
          </w:p>
          <w:p w14:paraId="42F4E846" w14:textId="77777777" w:rsidR="002C7098" w:rsidRPr="00825DEC" w:rsidRDefault="002C7098" w:rsidP="00BA1297">
            <w:pPr>
              <w:pStyle w:val="Heading3"/>
              <w:numPr>
                <w:ilvl w:val="0"/>
                <w:numId w:val="0"/>
              </w:numPr>
              <w:spacing w:before="240" w:after="240"/>
              <w:ind w:left="1191"/>
              <w:outlineLvl w:val="2"/>
              <w:rPr>
                <w:sz w:val="20"/>
                <w:szCs w:val="22"/>
              </w:rPr>
            </w:pPr>
            <w:r w:rsidRPr="00825DEC">
              <w:rPr>
                <w:sz w:val="20"/>
                <w:szCs w:val="22"/>
              </w:rPr>
              <w:t>(maximum: 500 words)</w:t>
            </w:r>
          </w:p>
        </w:tc>
        <w:tc>
          <w:tcPr>
            <w:tcW w:w="2499" w:type="pct"/>
            <w:tcBorders>
              <w:left w:val="single" w:sz="4" w:space="0" w:color="auto"/>
            </w:tcBorders>
          </w:tcPr>
          <w:p w14:paraId="487F9228" w14:textId="77777777" w:rsidR="002C7098" w:rsidRPr="00825DEC" w:rsidRDefault="002C7098" w:rsidP="00BA1297">
            <w:pPr>
              <w:spacing w:before="240" w:after="240"/>
              <w:rPr>
                <w:color w:val="000000" w:themeColor="text1"/>
                <w:sz w:val="20"/>
                <w:szCs w:val="20"/>
              </w:rPr>
            </w:pPr>
          </w:p>
        </w:tc>
      </w:tr>
      <w:tr w:rsidR="002C7098" w:rsidRPr="00825DEC" w14:paraId="24C6DF75" w14:textId="77777777" w:rsidTr="00024B85">
        <w:trPr>
          <w:cantSplit/>
        </w:trPr>
        <w:tc>
          <w:tcPr>
            <w:tcW w:w="2501" w:type="pct"/>
            <w:tcBorders>
              <w:top w:val="nil"/>
              <w:left w:val="nil"/>
              <w:bottom w:val="nil"/>
              <w:right w:val="single" w:sz="4" w:space="0" w:color="auto"/>
            </w:tcBorders>
          </w:tcPr>
          <w:p w14:paraId="45F7282F" w14:textId="286C0E4E" w:rsidR="002C7098" w:rsidRPr="00825DEC" w:rsidRDefault="002C7098" w:rsidP="00BA1297">
            <w:pPr>
              <w:pStyle w:val="Heading3"/>
              <w:spacing w:before="240" w:after="240"/>
              <w:outlineLvl w:val="2"/>
              <w:rPr>
                <w:sz w:val="20"/>
                <w:szCs w:val="22"/>
              </w:rPr>
            </w:pPr>
            <w:r w:rsidRPr="00825DEC">
              <w:rPr>
                <w:sz w:val="20"/>
                <w:szCs w:val="22"/>
              </w:rPr>
              <w:lastRenderedPageBreak/>
              <w:t xml:space="preserve">Instructions in answering the questions in paragraph </w:t>
            </w:r>
            <w:r w:rsidRPr="00825DEC">
              <w:rPr>
                <w:sz w:val="20"/>
                <w:szCs w:val="22"/>
              </w:rPr>
              <w:fldChar w:fldCharType="begin"/>
            </w:r>
            <w:r w:rsidRPr="00825DEC">
              <w:rPr>
                <w:sz w:val="20"/>
                <w:szCs w:val="22"/>
              </w:rPr>
              <w:instrText xml:space="preserve"> REF _Ref49614978 \r \h  \* MERGEFORMAT </w:instrText>
            </w:r>
            <w:r w:rsidRPr="00825DEC">
              <w:rPr>
                <w:sz w:val="20"/>
                <w:szCs w:val="22"/>
              </w:rPr>
            </w:r>
            <w:r w:rsidRPr="00825DEC">
              <w:rPr>
                <w:sz w:val="20"/>
                <w:szCs w:val="22"/>
              </w:rPr>
              <w:fldChar w:fldCharType="separate"/>
            </w:r>
            <w:r w:rsidR="00986B1E">
              <w:rPr>
                <w:sz w:val="20"/>
                <w:szCs w:val="22"/>
              </w:rPr>
              <w:t>10.9</w:t>
            </w:r>
            <w:r w:rsidRPr="00825DEC">
              <w:rPr>
                <w:sz w:val="20"/>
                <w:szCs w:val="22"/>
              </w:rPr>
              <w:fldChar w:fldCharType="end"/>
            </w:r>
            <w:r w:rsidRPr="00825DEC">
              <w:rPr>
                <w:sz w:val="20"/>
                <w:szCs w:val="22"/>
              </w:rPr>
              <w:t xml:space="preserve"> if the Applicant</w:t>
            </w:r>
            <w:r w:rsidRPr="00825DEC">
              <w:rPr>
                <w:b/>
                <w:bCs/>
                <w:sz w:val="20"/>
                <w:szCs w:val="22"/>
              </w:rPr>
              <w:t xml:space="preserve"> is a Consortium</w:t>
            </w:r>
          </w:p>
        </w:tc>
        <w:tc>
          <w:tcPr>
            <w:tcW w:w="2499" w:type="pct"/>
            <w:tcBorders>
              <w:left w:val="single" w:sz="4" w:space="0" w:color="auto"/>
            </w:tcBorders>
          </w:tcPr>
          <w:p w14:paraId="35CD6C77" w14:textId="77777777"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The Applicant must answer those questions </w:t>
            </w:r>
            <w:r w:rsidRPr="00825DEC">
              <w:rPr>
                <w:b/>
                <w:bCs/>
                <w:color w:val="000000" w:themeColor="text1"/>
                <w:sz w:val="20"/>
                <w:szCs w:val="20"/>
              </w:rPr>
              <w:t xml:space="preserve">in respect of each Consortium member </w:t>
            </w:r>
            <w:r w:rsidRPr="00825DEC">
              <w:rPr>
                <w:color w:val="000000" w:themeColor="text1"/>
                <w:sz w:val="20"/>
                <w:szCs w:val="20"/>
              </w:rPr>
              <w:t>and their respective EEA-based Affiliates</w:t>
            </w:r>
            <w:r w:rsidRPr="00825DEC">
              <w:rPr>
                <w:b/>
                <w:bCs/>
                <w:color w:val="000000" w:themeColor="text1"/>
                <w:sz w:val="20"/>
                <w:szCs w:val="20"/>
              </w:rPr>
              <w:t xml:space="preserve">. </w:t>
            </w:r>
          </w:p>
        </w:tc>
      </w:tr>
      <w:tr w:rsidR="002C7098" w:rsidRPr="00825DEC" w14:paraId="0E5753AD" w14:textId="77777777" w:rsidTr="00024B85">
        <w:trPr>
          <w:cantSplit/>
        </w:trPr>
        <w:tc>
          <w:tcPr>
            <w:tcW w:w="2501" w:type="pct"/>
            <w:tcBorders>
              <w:top w:val="nil"/>
              <w:left w:val="nil"/>
              <w:bottom w:val="nil"/>
              <w:right w:val="single" w:sz="4" w:space="0" w:color="auto"/>
            </w:tcBorders>
          </w:tcPr>
          <w:p w14:paraId="7C775741" w14:textId="08796022" w:rsidR="002C7098" w:rsidRPr="00825DEC" w:rsidRDefault="002C7098" w:rsidP="00BA1297">
            <w:pPr>
              <w:pStyle w:val="Heading3"/>
              <w:spacing w:before="240" w:after="240"/>
              <w:outlineLvl w:val="2"/>
              <w:rPr>
                <w:sz w:val="20"/>
                <w:szCs w:val="22"/>
              </w:rPr>
            </w:pPr>
            <w:r w:rsidRPr="00825DEC">
              <w:rPr>
                <w:sz w:val="20"/>
                <w:szCs w:val="22"/>
              </w:rPr>
              <w:t xml:space="preserve">Instructions in answering the questions in paragraph </w:t>
            </w:r>
            <w:r w:rsidRPr="00825DEC">
              <w:rPr>
                <w:sz w:val="20"/>
                <w:szCs w:val="22"/>
              </w:rPr>
              <w:fldChar w:fldCharType="begin"/>
            </w:r>
            <w:r w:rsidRPr="00825DEC">
              <w:rPr>
                <w:sz w:val="20"/>
                <w:szCs w:val="22"/>
              </w:rPr>
              <w:instrText xml:space="preserve"> REF _Ref49614978 \r \h  \* MERGEFORMAT </w:instrText>
            </w:r>
            <w:r w:rsidRPr="00825DEC">
              <w:rPr>
                <w:sz w:val="20"/>
                <w:szCs w:val="22"/>
              </w:rPr>
            </w:r>
            <w:r w:rsidRPr="00825DEC">
              <w:rPr>
                <w:sz w:val="20"/>
                <w:szCs w:val="22"/>
              </w:rPr>
              <w:fldChar w:fldCharType="separate"/>
            </w:r>
            <w:r w:rsidR="00986B1E">
              <w:rPr>
                <w:sz w:val="20"/>
                <w:szCs w:val="22"/>
              </w:rPr>
              <w:t>10.9</w:t>
            </w:r>
            <w:r w:rsidRPr="00825DEC">
              <w:rPr>
                <w:sz w:val="20"/>
                <w:szCs w:val="22"/>
              </w:rPr>
              <w:fldChar w:fldCharType="end"/>
            </w:r>
            <w:r w:rsidRPr="00825DEC">
              <w:rPr>
                <w:sz w:val="20"/>
                <w:szCs w:val="22"/>
              </w:rPr>
              <w:t xml:space="preserve"> if the Applicant </w:t>
            </w:r>
            <w:r w:rsidRPr="00825DEC">
              <w:rPr>
                <w:b/>
                <w:bCs/>
                <w:sz w:val="20"/>
                <w:szCs w:val="22"/>
              </w:rPr>
              <w:t>is a Special Purpose Vehicle</w:t>
            </w:r>
          </w:p>
        </w:tc>
        <w:tc>
          <w:tcPr>
            <w:tcW w:w="2499" w:type="pct"/>
            <w:tcBorders>
              <w:left w:val="single" w:sz="4" w:space="0" w:color="auto"/>
            </w:tcBorders>
          </w:tcPr>
          <w:p w14:paraId="095B4AF5" w14:textId="77777777"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The Applicant must answer those questions </w:t>
            </w:r>
            <w:r w:rsidRPr="00825DEC">
              <w:rPr>
                <w:b/>
                <w:bCs/>
                <w:color w:val="000000" w:themeColor="text1"/>
                <w:sz w:val="20"/>
                <w:szCs w:val="20"/>
              </w:rPr>
              <w:t xml:space="preserve">in respect of each shareholder, member or the like </w:t>
            </w:r>
            <w:r w:rsidRPr="00825DEC">
              <w:rPr>
                <w:color w:val="000000" w:themeColor="text1"/>
                <w:sz w:val="20"/>
                <w:szCs w:val="20"/>
              </w:rPr>
              <w:t>and their respective EEA-based Affiliates</w:t>
            </w:r>
            <w:r w:rsidRPr="00825DEC">
              <w:rPr>
                <w:b/>
                <w:bCs/>
                <w:color w:val="000000" w:themeColor="text1"/>
                <w:sz w:val="20"/>
                <w:szCs w:val="20"/>
              </w:rPr>
              <w:t>.</w:t>
            </w:r>
          </w:p>
        </w:tc>
      </w:tr>
      <w:tr w:rsidR="002C7098" w:rsidRPr="00825DEC" w14:paraId="5BA0E577" w14:textId="77777777" w:rsidTr="00024B85">
        <w:trPr>
          <w:cantSplit/>
        </w:trPr>
        <w:tc>
          <w:tcPr>
            <w:tcW w:w="2501" w:type="pct"/>
            <w:tcBorders>
              <w:top w:val="nil"/>
              <w:left w:val="nil"/>
              <w:bottom w:val="nil"/>
              <w:right w:val="single" w:sz="4" w:space="0" w:color="auto"/>
            </w:tcBorders>
          </w:tcPr>
          <w:p w14:paraId="4731CFF1" w14:textId="77A6F90C" w:rsidR="002C7098" w:rsidRPr="00825DEC" w:rsidRDefault="002C7098" w:rsidP="00BA1297">
            <w:pPr>
              <w:pStyle w:val="Heading3"/>
              <w:spacing w:before="240" w:after="240"/>
              <w:outlineLvl w:val="2"/>
              <w:rPr>
                <w:sz w:val="20"/>
                <w:szCs w:val="22"/>
              </w:rPr>
            </w:pPr>
            <w:r w:rsidRPr="00825DEC">
              <w:rPr>
                <w:sz w:val="20"/>
                <w:szCs w:val="22"/>
              </w:rPr>
              <w:t xml:space="preserve">How the Council will evaluate the Applicant’s response to the questions in paragraph </w:t>
            </w:r>
            <w:r w:rsidRPr="00825DEC">
              <w:rPr>
                <w:sz w:val="20"/>
                <w:szCs w:val="22"/>
              </w:rPr>
              <w:fldChar w:fldCharType="begin"/>
            </w:r>
            <w:r w:rsidRPr="00825DEC">
              <w:rPr>
                <w:sz w:val="20"/>
                <w:szCs w:val="22"/>
              </w:rPr>
              <w:instrText xml:space="preserve"> REF _Ref49614978 \r \h  \* MERGEFORMAT </w:instrText>
            </w:r>
            <w:r w:rsidRPr="00825DEC">
              <w:rPr>
                <w:sz w:val="20"/>
                <w:szCs w:val="22"/>
              </w:rPr>
            </w:r>
            <w:r w:rsidRPr="00825DEC">
              <w:rPr>
                <w:sz w:val="20"/>
                <w:szCs w:val="22"/>
              </w:rPr>
              <w:fldChar w:fldCharType="separate"/>
            </w:r>
            <w:r w:rsidR="00986B1E">
              <w:rPr>
                <w:sz w:val="20"/>
                <w:szCs w:val="22"/>
              </w:rPr>
              <w:t>10.9</w:t>
            </w:r>
            <w:r w:rsidRPr="00825DEC">
              <w:rPr>
                <w:sz w:val="20"/>
                <w:szCs w:val="22"/>
              </w:rPr>
              <w:fldChar w:fldCharType="end"/>
            </w:r>
          </w:p>
        </w:tc>
        <w:tc>
          <w:tcPr>
            <w:tcW w:w="2499" w:type="pct"/>
            <w:tcBorders>
              <w:left w:val="single" w:sz="4" w:space="0" w:color="auto"/>
            </w:tcBorders>
          </w:tcPr>
          <w:p w14:paraId="5D031DF3" w14:textId="3E00A87B"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An Applicant’s Application may be rejected if the Applicant’s response gives the Council’s evaluation team (exercising its professional judgement) insufficient grounds to believe the Applicant would supply services under this </w:t>
            </w:r>
            <w:r w:rsidR="008018BF">
              <w:rPr>
                <w:color w:val="000000" w:themeColor="text1"/>
                <w:sz w:val="20"/>
                <w:szCs w:val="20"/>
              </w:rPr>
              <w:t>Approved Landlord/Agency List</w:t>
            </w:r>
            <w:r w:rsidRPr="00825DEC">
              <w:rPr>
                <w:color w:val="000000" w:themeColor="text1"/>
                <w:sz w:val="20"/>
                <w:szCs w:val="20"/>
              </w:rPr>
              <w:t xml:space="preserve"> in compliance with relevant UK equalities law.</w:t>
            </w:r>
          </w:p>
        </w:tc>
      </w:tr>
      <w:tr w:rsidR="002C7098" w:rsidRPr="00825DEC" w14:paraId="682C7F15" w14:textId="77777777" w:rsidTr="00024B85">
        <w:trPr>
          <w:cantSplit/>
        </w:trPr>
        <w:tc>
          <w:tcPr>
            <w:tcW w:w="2501" w:type="pct"/>
            <w:tcBorders>
              <w:top w:val="nil"/>
              <w:left w:val="nil"/>
              <w:bottom w:val="nil"/>
              <w:right w:val="nil"/>
            </w:tcBorders>
          </w:tcPr>
          <w:p w14:paraId="468FFF8A" w14:textId="77777777" w:rsidR="002C7098" w:rsidRPr="00825DEC" w:rsidRDefault="002C7098" w:rsidP="00BA1297">
            <w:pPr>
              <w:pStyle w:val="Heading2"/>
              <w:spacing w:before="240" w:after="240"/>
              <w:outlineLvl w:val="1"/>
              <w:rPr>
                <w:rFonts w:ascii="Arial" w:hAnsi="Arial"/>
                <w:sz w:val="20"/>
                <w:szCs w:val="24"/>
              </w:rPr>
            </w:pPr>
            <w:bookmarkStart w:id="122" w:name="_Toc130671681"/>
            <w:bookmarkStart w:id="123" w:name="_Toc130679347"/>
            <w:bookmarkStart w:id="124" w:name="_Toc146010645"/>
            <w:r w:rsidRPr="00825DEC">
              <w:rPr>
                <w:rFonts w:ascii="Arial" w:hAnsi="Arial"/>
                <w:sz w:val="20"/>
                <w:szCs w:val="24"/>
              </w:rPr>
              <w:t>Data protection</w:t>
            </w:r>
            <w:bookmarkEnd w:id="122"/>
            <w:bookmarkEnd w:id="123"/>
            <w:bookmarkEnd w:id="124"/>
          </w:p>
        </w:tc>
        <w:tc>
          <w:tcPr>
            <w:tcW w:w="2499" w:type="pct"/>
            <w:tcBorders>
              <w:top w:val="nil"/>
              <w:left w:val="nil"/>
              <w:bottom w:val="nil"/>
              <w:right w:val="nil"/>
            </w:tcBorders>
          </w:tcPr>
          <w:p w14:paraId="1D4B2DE5" w14:textId="38AA0D1A" w:rsidR="002C7098" w:rsidRPr="00825DEC" w:rsidRDefault="002C7098" w:rsidP="00BA1297">
            <w:pPr>
              <w:keepNext/>
              <w:spacing w:before="240" w:after="240"/>
              <w:rPr>
                <w:color w:val="000000" w:themeColor="text1"/>
                <w:sz w:val="20"/>
                <w:szCs w:val="20"/>
              </w:rPr>
            </w:pPr>
          </w:p>
        </w:tc>
      </w:tr>
      <w:tr w:rsidR="002C7098" w:rsidRPr="00825DEC" w14:paraId="2553CAE1" w14:textId="77777777" w:rsidTr="00024B85">
        <w:trPr>
          <w:cantSplit/>
        </w:trPr>
        <w:tc>
          <w:tcPr>
            <w:tcW w:w="2501" w:type="pct"/>
            <w:tcBorders>
              <w:top w:val="nil"/>
              <w:left w:val="nil"/>
              <w:bottom w:val="nil"/>
              <w:right w:val="single" w:sz="4" w:space="0" w:color="auto"/>
            </w:tcBorders>
          </w:tcPr>
          <w:p w14:paraId="0E14411E" w14:textId="77777777" w:rsidR="002C7098" w:rsidRPr="00825DEC" w:rsidRDefault="002C7098" w:rsidP="00BA1297">
            <w:pPr>
              <w:pStyle w:val="Heading3"/>
              <w:spacing w:before="240" w:after="240"/>
              <w:outlineLvl w:val="2"/>
              <w:rPr>
                <w:sz w:val="20"/>
                <w:szCs w:val="22"/>
              </w:rPr>
            </w:pPr>
            <w:r w:rsidRPr="00825DEC">
              <w:rPr>
                <w:sz w:val="20"/>
                <w:szCs w:val="22"/>
              </w:rPr>
              <w:t xml:space="preserve">Please self-certify whether the Applicant has a data protection policy </w:t>
            </w:r>
          </w:p>
          <w:p w14:paraId="3A12D25F" w14:textId="77777777" w:rsidR="002C7098" w:rsidRPr="00825DEC" w:rsidRDefault="002C7098" w:rsidP="00BA1297">
            <w:pPr>
              <w:pStyle w:val="Heading3"/>
              <w:numPr>
                <w:ilvl w:val="0"/>
                <w:numId w:val="0"/>
              </w:numPr>
              <w:spacing w:before="240" w:after="240"/>
              <w:ind w:left="624"/>
              <w:outlineLvl w:val="2"/>
              <w:rPr>
                <w:sz w:val="20"/>
                <w:szCs w:val="22"/>
              </w:rPr>
            </w:pPr>
            <w:r w:rsidRPr="00825DEC">
              <w:rPr>
                <w:sz w:val="20"/>
                <w:szCs w:val="22"/>
              </w:rPr>
              <w:t>(indicate yes or no)</w:t>
            </w:r>
          </w:p>
        </w:tc>
        <w:tc>
          <w:tcPr>
            <w:tcW w:w="2499" w:type="pct"/>
            <w:tcBorders>
              <w:left w:val="single" w:sz="4" w:space="0" w:color="auto"/>
            </w:tcBorders>
          </w:tcPr>
          <w:p w14:paraId="7F1D625F" w14:textId="77777777" w:rsidR="002C7098" w:rsidRPr="00825DEC" w:rsidRDefault="002C7098" w:rsidP="00BA1297">
            <w:pPr>
              <w:spacing w:before="240" w:after="240"/>
              <w:rPr>
                <w:color w:val="000000" w:themeColor="text1"/>
                <w:sz w:val="20"/>
                <w:szCs w:val="20"/>
              </w:rPr>
            </w:pPr>
          </w:p>
        </w:tc>
      </w:tr>
      <w:tr w:rsidR="002C7098" w:rsidRPr="00825DEC" w14:paraId="02914F08" w14:textId="77777777" w:rsidTr="00024B85">
        <w:trPr>
          <w:cantSplit/>
        </w:trPr>
        <w:tc>
          <w:tcPr>
            <w:tcW w:w="2501" w:type="pct"/>
            <w:tcBorders>
              <w:top w:val="nil"/>
              <w:left w:val="nil"/>
              <w:bottom w:val="nil"/>
              <w:right w:val="nil"/>
            </w:tcBorders>
          </w:tcPr>
          <w:p w14:paraId="1A9AD0AA" w14:textId="4D9646A6" w:rsidR="002C7098" w:rsidRPr="00825DEC" w:rsidRDefault="002C7098" w:rsidP="00BA1297">
            <w:pPr>
              <w:pStyle w:val="Heading3"/>
              <w:keepNext/>
              <w:spacing w:before="240" w:after="240"/>
              <w:outlineLvl w:val="2"/>
              <w:rPr>
                <w:sz w:val="20"/>
                <w:szCs w:val="22"/>
              </w:rPr>
            </w:pPr>
            <w:bookmarkStart w:id="125" w:name="_Ref49615286"/>
            <w:r w:rsidRPr="00825DEC">
              <w:rPr>
                <w:sz w:val="20"/>
                <w:szCs w:val="22"/>
              </w:rPr>
              <w:t xml:space="preserve">Indicate whether any one or more of the following applies to the Applicant and/or any EEA-based Affiliate at any time since </w:t>
            </w:r>
            <w:r w:rsidR="004576A3" w:rsidRPr="002A3317">
              <w:rPr>
                <w:b/>
                <w:sz w:val="20"/>
                <w:szCs w:val="22"/>
              </w:rPr>
              <w:t>1</w:t>
            </w:r>
            <w:r w:rsidR="004576A3" w:rsidRPr="002A3317">
              <w:rPr>
                <w:b/>
                <w:sz w:val="20"/>
                <w:szCs w:val="22"/>
                <w:vertAlign w:val="superscript"/>
              </w:rPr>
              <w:t>st</w:t>
            </w:r>
            <w:r w:rsidR="004576A3" w:rsidRPr="002A3317">
              <w:rPr>
                <w:b/>
                <w:sz w:val="20"/>
                <w:szCs w:val="22"/>
              </w:rPr>
              <w:t xml:space="preserve"> November 2018</w:t>
            </w:r>
            <w:bookmarkEnd w:id="125"/>
          </w:p>
        </w:tc>
        <w:tc>
          <w:tcPr>
            <w:tcW w:w="2499" w:type="pct"/>
            <w:tcBorders>
              <w:top w:val="nil"/>
              <w:left w:val="nil"/>
              <w:bottom w:val="nil"/>
              <w:right w:val="nil"/>
            </w:tcBorders>
          </w:tcPr>
          <w:p w14:paraId="4043C2B4" w14:textId="77777777" w:rsidR="002C7098" w:rsidRPr="00825DEC" w:rsidRDefault="002C7098" w:rsidP="00BA1297">
            <w:pPr>
              <w:keepNext/>
              <w:spacing w:before="240" w:after="240"/>
              <w:rPr>
                <w:color w:val="000000" w:themeColor="text1"/>
                <w:sz w:val="20"/>
                <w:szCs w:val="20"/>
              </w:rPr>
            </w:pPr>
          </w:p>
        </w:tc>
      </w:tr>
      <w:tr w:rsidR="002C7098" w:rsidRPr="00825DEC" w14:paraId="1E6DC205" w14:textId="77777777" w:rsidTr="00024B85">
        <w:trPr>
          <w:cantSplit/>
        </w:trPr>
        <w:tc>
          <w:tcPr>
            <w:tcW w:w="2501" w:type="pct"/>
            <w:tcBorders>
              <w:top w:val="nil"/>
              <w:left w:val="nil"/>
              <w:bottom w:val="nil"/>
              <w:right w:val="single" w:sz="4" w:space="0" w:color="auto"/>
            </w:tcBorders>
          </w:tcPr>
          <w:p w14:paraId="1B919F01" w14:textId="77777777" w:rsidR="002C7098" w:rsidRPr="00825DEC" w:rsidRDefault="002C7098" w:rsidP="00BA1297">
            <w:pPr>
              <w:pStyle w:val="Heading4"/>
              <w:spacing w:before="240" w:after="240"/>
              <w:outlineLvl w:val="3"/>
              <w:rPr>
                <w:szCs w:val="20"/>
              </w:rPr>
            </w:pPr>
            <w:r w:rsidRPr="00825DEC">
              <w:rPr>
                <w:szCs w:val="20"/>
              </w:rPr>
              <w:t xml:space="preserve">Any convictions for breach of the law relating to personal data issues against the Applicant and/or any of its EEA-based Affiliates within an EEA country </w:t>
            </w:r>
          </w:p>
          <w:p w14:paraId="3C8DAC94" w14:textId="77777777" w:rsidR="002C7098" w:rsidRPr="00825DEC" w:rsidRDefault="002C7098" w:rsidP="00BA1297">
            <w:pPr>
              <w:pStyle w:val="Heading4"/>
              <w:numPr>
                <w:ilvl w:val="0"/>
                <w:numId w:val="0"/>
              </w:numPr>
              <w:spacing w:before="240" w:after="240"/>
              <w:ind w:left="1191"/>
              <w:outlineLvl w:val="3"/>
              <w:rPr>
                <w:szCs w:val="20"/>
              </w:rPr>
            </w:pPr>
            <w:r w:rsidRPr="00825DEC">
              <w:rPr>
                <w:szCs w:val="20"/>
              </w:rPr>
              <w:t>(maximum: 500 words per event or circumstance; please attach further pages if insufficient space)</w:t>
            </w:r>
          </w:p>
        </w:tc>
        <w:tc>
          <w:tcPr>
            <w:tcW w:w="2499" w:type="pct"/>
            <w:tcBorders>
              <w:left w:val="single" w:sz="4" w:space="0" w:color="auto"/>
            </w:tcBorders>
          </w:tcPr>
          <w:p w14:paraId="222271A0" w14:textId="77777777" w:rsidR="002C7098" w:rsidRPr="00825DEC" w:rsidRDefault="002C7098" w:rsidP="00BA1297">
            <w:pPr>
              <w:spacing w:before="240" w:after="240"/>
              <w:rPr>
                <w:color w:val="000000" w:themeColor="text1"/>
                <w:sz w:val="20"/>
                <w:szCs w:val="20"/>
              </w:rPr>
            </w:pPr>
          </w:p>
        </w:tc>
      </w:tr>
      <w:tr w:rsidR="002C7098" w:rsidRPr="00825DEC" w14:paraId="3E70E5F5" w14:textId="77777777" w:rsidTr="00024B85">
        <w:trPr>
          <w:cantSplit/>
        </w:trPr>
        <w:tc>
          <w:tcPr>
            <w:tcW w:w="2501" w:type="pct"/>
            <w:tcBorders>
              <w:top w:val="nil"/>
              <w:left w:val="nil"/>
              <w:bottom w:val="nil"/>
              <w:right w:val="single" w:sz="4" w:space="0" w:color="auto"/>
            </w:tcBorders>
          </w:tcPr>
          <w:p w14:paraId="73B90AD0" w14:textId="77777777" w:rsidR="002C7098" w:rsidRPr="00825DEC" w:rsidRDefault="002C7098" w:rsidP="00BA1297">
            <w:pPr>
              <w:pStyle w:val="Heading4"/>
              <w:spacing w:before="240" w:after="240"/>
              <w:outlineLvl w:val="3"/>
              <w:rPr>
                <w:szCs w:val="20"/>
              </w:rPr>
            </w:pPr>
            <w:r w:rsidRPr="00825DEC">
              <w:rPr>
                <w:szCs w:val="20"/>
              </w:rPr>
              <w:t xml:space="preserve">Any complaint issued by any person to the Information Commissioner’s Office (or equivalent bodies in other EEA countries) for personal data issues involving the Applicant and/or any of its EEA-based Affiliates within an EEA country </w:t>
            </w:r>
          </w:p>
          <w:p w14:paraId="1CE0B4F7" w14:textId="77777777" w:rsidR="002C7098" w:rsidRPr="00825DEC" w:rsidRDefault="002C7098" w:rsidP="00BA1297">
            <w:pPr>
              <w:pStyle w:val="Heading4"/>
              <w:numPr>
                <w:ilvl w:val="0"/>
                <w:numId w:val="0"/>
              </w:numPr>
              <w:spacing w:before="240" w:after="240"/>
              <w:ind w:left="1191"/>
              <w:outlineLvl w:val="3"/>
              <w:rPr>
                <w:szCs w:val="20"/>
              </w:rPr>
            </w:pPr>
            <w:r w:rsidRPr="00825DEC">
              <w:rPr>
                <w:szCs w:val="20"/>
              </w:rPr>
              <w:t xml:space="preserve">(maximum: 500 words per event or circumstance; please attach further pages if insufficient space) </w:t>
            </w:r>
          </w:p>
        </w:tc>
        <w:tc>
          <w:tcPr>
            <w:tcW w:w="2499" w:type="pct"/>
            <w:tcBorders>
              <w:left w:val="single" w:sz="4" w:space="0" w:color="auto"/>
            </w:tcBorders>
          </w:tcPr>
          <w:p w14:paraId="738B34AE" w14:textId="77777777" w:rsidR="002C7098" w:rsidRPr="00825DEC" w:rsidRDefault="002C7098" w:rsidP="00BA1297">
            <w:pPr>
              <w:spacing w:before="240" w:after="240"/>
              <w:rPr>
                <w:color w:val="000000" w:themeColor="text1"/>
                <w:sz w:val="20"/>
                <w:szCs w:val="20"/>
              </w:rPr>
            </w:pPr>
          </w:p>
        </w:tc>
      </w:tr>
      <w:tr w:rsidR="002C7098" w:rsidRPr="00825DEC" w14:paraId="1E8E8DAB" w14:textId="77777777" w:rsidTr="00024B85">
        <w:trPr>
          <w:cantSplit/>
        </w:trPr>
        <w:tc>
          <w:tcPr>
            <w:tcW w:w="2501" w:type="pct"/>
            <w:tcBorders>
              <w:top w:val="nil"/>
              <w:left w:val="nil"/>
              <w:bottom w:val="nil"/>
              <w:right w:val="single" w:sz="4" w:space="0" w:color="auto"/>
            </w:tcBorders>
          </w:tcPr>
          <w:p w14:paraId="0C32AD77" w14:textId="77777777" w:rsidR="002C7098" w:rsidRPr="00825DEC" w:rsidRDefault="002C7098" w:rsidP="00BA1297">
            <w:pPr>
              <w:pStyle w:val="Heading4"/>
              <w:spacing w:before="240" w:after="240"/>
              <w:outlineLvl w:val="3"/>
              <w:rPr>
                <w:szCs w:val="20"/>
              </w:rPr>
            </w:pPr>
            <w:r w:rsidRPr="00825DEC">
              <w:rPr>
                <w:szCs w:val="20"/>
              </w:rPr>
              <w:lastRenderedPageBreak/>
              <w:t xml:space="preserve">Any investigation carried out by the Information Commissioner’s Office (or equivalent bodies in other EEA countries) for personal data issues involving the Applicant against the Applicant or its EEA-based Affiliate where the Information Commissioner’s Office (or equivalent body in another EEA country) suspects wrong-doing (i.e. not a routine investigation) </w:t>
            </w:r>
          </w:p>
          <w:p w14:paraId="0F357052" w14:textId="77777777" w:rsidR="002C7098" w:rsidRPr="00825DEC" w:rsidRDefault="002C7098" w:rsidP="00BA1297">
            <w:pPr>
              <w:pStyle w:val="Heading4"/>
              <w:numPr>
                <w:ilvl w:val="0"/>
                <w:numId w:val="0"/>
              </w:numPr>
              <w:spacing w:before="240" w:after="240"/>
              <w:ind w:left="1191"/>
              <w:outlineLvl w:val="3"/>
              <w:rPr>
                <w:szCs w:val="20"/>
              </w:rPr>
            </w:pPr>
            <w:r w:rsidRPr="00825DEC">
              <w:rPr>
                <w:szCs w:val="20"/>
              </w:rPr>
              <w:t>(maximum: 500 words per event or circumstance; please attach further pages if insufficient space)</w:t>
            </w:r>
          </w:p>
        </w:tc>
        <w:tc>
          <w:tcPr>
            <w:tcW w:w="2499" w:type="pct"/>
            <w:tcBorders>
              <w:left w:val="single" w:sz="4" w:space="0" w:color="auto"/>
            </w:tcBorders>
          </w:tcPr>
          <w:p w14:paraId="1022B536" w14:textId="77777777" w:rsidR="002C7098" w:rsidRPr="00825DEC" w:rsidRDefault="002C7098" w:rsidP="00BA1297">
            <w:pPr>
              <w:spacing w:before="240" w:after="240"/>
              <w:rPr>
                <w:color w:val="000000" w:themeColor="text1"/>
                <w:sz w:val="20"/>
                <w:szCs w:val="20"/>
              </w:rPr>
            </w:pPr>
          </w:p>
        </w:tc>
      </w:tr>
      <w:tr w:rsidR="002C7098" w:rsidRPr="00825DEC" w14:paraId="4744010A" w14:textId="77777777" w:rsidTr="00024B85">
        <w:trPr>
          <w:cantSplit/>
        </w:trPr>
        <w:tc>
          <w:tcPr>
            <w:tcW w:w="2501" w:type="pct"/>
            <w:tcBorders>
              <w:top w:val="nil"/>
              <w:left w:val="nil"/>
              <w:bottom w:val="nil"/>
              <w:right w:val="single" w:sz="4" w:space="0" w:color="auto"/>
            </w:tcBorders>
          </w:tcPr>
          <w:p w14:paraId="5DDDA3AC" w14:textId="77777777" w:rsidR="002C7098" w:rsidRPr="00825DEC" w:rsidRDefault="002C7098" w:rsidP="00BA1297">
            <w:pPr>
              <w:pStyle w:val="Heading4"/>
              <w:spacing w:before="240" w:after="240"/>
              <w:outlineLvl w:val="3"/>
              <w:rPr>
                <w:szCs w:val="20"/>
              </w:rPr>
            </w:pPr>
            <w:r w:rsidRPr="00825DEC">
              <w:rPr>
                <w:szCs w:val="20"/>
              </w:rPr>
              <w:t xml:space="preserve">If any of the above applies to the Applicant and/or its EEA-based Affiliate, indicate steps which the Applicant and/or the Affiliate has taken to remedy the matter </w:t>
            </w:r>
          </w:p>
          <w:p w14:paraId="1ADCF36D" w14:textId="77777777" w:rsidR="002C7098" w:rsidRPr="00825DEC" w:rsidRDefault="002C7098" w:rsidP="00BA1297">
            <w:pPr>
              <w:pStyle w:val="Heading4"/>
              <w:numPr>
                <w:ilvl w:val="0"/>
                <w:numId w:val="0"/>
              </w:numPr>
              <w:spacing w:before="240" w:after="240"/>
              <w:ind w:left="1191"/>
              <w:outlineLvl w:val="3"/>
              <w:rPr>
                <w:szCs w:val="20"/>
              </w:rPr>
            </w:pPr>
            <w:r w:rsidRPr="00825DEC">
              <w:rPr>
                <w:szCs w:val="20"/>
              </w:rPr>
              <w:t>(maximum: 500 words)</w:t>
            </w:r>
          </w:p>
        </w:tc>
        <w:tc>
          <w:tcPr>
            <w:tcW w:w="2499" w:type="pct"/>
            <w:tcBorders>
              <w:left w:val="single" w:sz="4" w:space="0" w:color="auto"/>
            </w:tcBorders>
          </w:tcPr>
          <w:p w14:paraId="29734C54" w14:textId="77777777" w:rsidR="002C7098" w:rsidRPr="00825DEC" w:rsidRDefault="002C7098" w:rsidP="00BA1297">
            <w:pPr>
              <w:spacing w:before="240" w:after="240"/>
              <w:rPr>
                <w:color w:val="000000" w:themeColor="text1"/>
                <w:sz w:val="20"/>
                <w:szCs w:val="20"/>
              </w:rPr>
            </w:pPr>
          </w:p>
        </w:tc>
      </w:tr>
      <w:tr w:rsidR="002C7098" w:rsidRPr="00825DEC" w14:paraId="652642C2" w14:textId="77777777" w:rsidTr="00024B85">
        <w:trPr>
          <w:cantSplit/>
        </w:trPr>
        <w:tc>
          <w:tcPr>
            <w:tcW w:w="2501" w:type="pct"/>
            <w:tcBorders>
              <w:top w:val="nil"/>
              <w:left w:val="nil"/>
              <w:bottom w:val="nil"/>
              <w:right w:val="single" w:sz="4" w:space="0" w:color="auto"/>
            </w:tcBorders>
          </w:tcPr>
          <w:p w14:paraId="16E8C443" w14:textId="1F77118C" w:rsidR="002C7098" w:rsidRPr="00825DEC" w:rsidRDefault="002C7098" w:rsidP="00BA1297">
            <w:pPr>
              <w:pStyle w:val="Heading3"/>
              <w:spacing w:before="240" w:after="240"/>
              <w:outlineLvl w:val="2"/>
              <w:rPr>
                <w:sz w:val="20"/>
                <w:szCs w:val="22"/>
              </w:rPr>
            </w:pPr>
            <w:r w:rsidRPr="00825DEC">
              <w:rPr>
                <w:sz w:val="20"/>
                <w:szCs w:val="22"/>
              </w:rPr>
              <w:t xml:space="preserve">Instructions in answering the questions in paragraph </w:t>
            </w:r>
            <w:r w:rsidRPr="00825DEC">
              <w:rPr>
                <w:sz w:val="20"/>
                <w:szCs w:val="22"/>
              </w:rPr>
              <w:fldChar w:fldCharType="begin"/>
            </w:r>
            <w:r w:rsidRPr="00825DEC">
              <w:rPr>
                <w:sz w:val="20"/>
                <w:szCs w:val="22"/>
              </w:rPr>
              <w:instrText xml:space="preserve"> REF _Ref49615286 \r \h  \* MERGEFORMAT </w:instrText>
            </w:r>
            <w:r w:rsidRPr="00825DEC">
              <w:rPr>
                <w:sz w:val="20"/>
                <w:szCs w:val="22"/>
              </w:rPr>
            </w:r>
            <w:r w:rsidRPr="00825DEC">
              <w:rPr>
                <w:sz w:val="20"/>
                <w:szCs w:val="22"/>
              </w:rPr>
              <w:fldChar w:fldCharType="separate"/>
            </w:r>
            <w:r w:rsidR="00986B1E">
              <w:rPr>
                <w:sz w:val="20"/>
                <w:szCs w:val="22"/>
              </w:rPr>
              <w:t>10.14</w:t>
            </w:r>
            <w:r w:rsidRPr="00825DEC">
              <w:rPr>
                <w:sz w:val="20"/>
                <w:szCs w:val="22"/>
              </w:rPr>
              <w:fldChar w:fldCharType="end"/>
            </w:r>
            <w:r w:rsidRPr="00825DEC">
              <w:rPr>
                <w:sz w:val="20"/>
                <w:szCs w:val="22"/>
              </w:rPr>
              <w:t xml:space="preserve"> if the Applicant</w:t>
            </w:r>
            <w:r w:rsidRPr="00825DEC">
              <w:rPr>
                <w:b/>
                <w:bCs/>
                <w:sz w:val="20"/>
                <w:szCs w:val="22"/>
              </w:rPr>
              <w:t xml:space="preserve"> is a Consortium</w:t>
            </w:r>
          </w:p>
        </w:tc>
        <w:tc>
          <w:tcPr>
            <w:tcW w:w="2499" w:type="pct"/>
            <w:tcBorders>
              <w:left w:val="single" w:sz="4" w:space="0" w:color="auto"/>
            </w:tcBorders>
          </w:tcPr>
          <w:p w14:paraId="7ABDF9D4" w14:textId="77777777"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The Applicant must answer those questions </w:t>
            </w:r>
            <w:r w:rsidRPr="00825DEC">
              <w:rPr>
                <w:b/>
                <w:bCs/>
                <w:color w:val="000000" w:themeColor="text1"/>
                <w:sz w:val="20"/>
                <w:szCs w:val="20"/>
              </w:rPr>
              <w:t xml:space="preserve">in respect of each Consortium member </w:t>
            </w:r>
            <w:r w:rsidRPr="00825DEC">
              <w:rPr>
                <w:color w:val="000000" w:themeColor="text1"/>
                <w:sz w:val="20"/>
                <w:szCs w:val="20"/>
              </w:rPr>
              <w:t>and their respective EEA-based Affiliates</w:t>
            </w:r>
            <w:r w:rsidRPr="00825DEC">
              <w:rPr>
                <w:b/>
                <w:bCs/>
                <w:color w:val="000000" w:themeColor="text1"/>
                <w:sz w:val="20"/>
                <w:szCs w:val="20"/>
              </w:rPr>
              <w:t xml:space="preserve">. </w:t>
            </w:r>
          </w:p>
        </w:tc>
      </w:tr>
      <w:tr w:rsidR="002C7098" w:rsidRPr="00825DEC" w14:paraId="2FD23FB4" w14:textId="77777777" w:rsidTr="00024B85">
        <w:trPr>
          <w:cantSplit/>
        </w:trPr>
        <w:tc>
          <w:tcPr>
            <w:tcW w:w="2501" w:type="pct"/>
            <w:tcBorders>
              <w:top w:val="nil"/>
              <w:left w:val="nil"/>
              <w:bottom w:val="nil"/>
              <w:right w:val="single" w:sz="4" w:space="0" w:color="auto"/>
            </w:tcBorders>
          </w:tcPr>
          <w:p w14:paraId="07DBF95A" w14:textId="425B5698" w:rsidR="002C7098" w:rsidRPr="00825DEC" w:rsidRDefault="002C7098" w:rsidP="00BA1297">
            <w:pPr>
              <w:pStyle w:val="Heading3"/>
              <w:spacing w:before="240" w:after="240"/>
              <w:outlineLvl w:val="2"/>
              <w:rPr>
                <w:sz w:val="20"/>
                <w:szCs w:val="22"/>
              </w:rPr>
            </w:pPr>
            <w:r w:rsidRPr="00825DEC">
              <w:rPr>
                <w:sz w:val="20"/>
                <w:szCs w:val="22"/>
              </w:rPr>
              <w:t xml:space="preserve">Instructions in answering the questions in paragraph </w:t>
            </w:r>
            <w:r w:rsidRPr="00825DEC">
              <w:rPr>
                <w:sz w:val="20"/>
                <w:szCs w:val="22"/>
              </w:rPr>
              <w:fldChar w:fldCharType="begin"/>
            </w:r>
            <w:r w:rsidRPr="00825DEC">
              <w:rPr>
                <w:sz w:val="20"/>
                <w:szCs w:val="22"/>
              </w:rPr>
              <w:instrText xml:space="preserve"> REF _Ref49615286 \r \h  \* MERGEFORMAT </w:instrText>
            </w:r>
            <w:r w:rsidRPr="00825DEC">
              <w:rPr>
                <w:sz w:val="20"/>
                <w:szCs w:val="22"/>
              </w:rPr>
            </w:r>
            <w:r w:rsidRPr="00825DEC">
              <w:rPr>
                <w:sz w:val="20"/>
                <w:szCs w:val="22"/>
              </w:rPr>
              <w:fldChar w:fldCharType="separate"/>
            </w:r>
            <w:r w:rsidR="00986B1E">
              <w:rPr>
                <w:sz w:val="20"/>
                <w:szCs w:val="22"/>
              </w:rPr>
              <w:t>10.14</w:t>
            </w:r>
            <w:r w:rsidRPr="00825DEC">
              <w:rPr>
                <w:sz w:val="20"/>
                <w:szCs w:val="22"/>
              </w:rPr>
              <w:fldChar w:fldCharType="end"/>
            </w:r>
            <w:r w:rsidRPr="00825DEC">
              <w:rPr>
                <w:sz w:val="20"/>
                <w:szCs w:val="22"/>
              </w:rPr>
              <w:t xml:space="preserve"> if the Applicant </w:t>
            </w:r>
            <w:r w:rsidRPr="00825DEC">
              <w:rPr>
                <w:b/>
                <w:bCs/>
                <w:sz w:val="20"/>
                <w:szCs w:val="22"/>
              </w:rPr>
              <w:t>is a Special Purpose Vehicle</w:t>
            </w:r>
          </w:p>
        </w:tc>
        <w:tc>
          <w:tcPr>
            <w:tcW w:w="2499" w:type="pct"/>
            <w:tcBorders>
              <w:left w:val="single" w:sz="4" w:space="0" w:color="auto"/>
            </w:tcBorders>
          </w:tcPr>
          <w:p w14:paraId="1CF9A240" w14:textId="77777777"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The Applicant must answer those questions </w:t>
            </w:r>
            <w:r w:rsidRPr="00825DEC">
              <w:rPr>
                <w:b/>
                <w:bCs/>
                <w:color w:val="000000" w:themeColor="text1"/>
                <w:sz w:val="20"/>
                <w:szCs w:val="20"/>
              </w:rPr>
              <w:t xml:space="preserve">in respect of each shareholder, member or the like </w:t>
            </w:r>
            <w:r w:rsidRPr="00825DEC">
              <w:rPr>
                <w:color w:val="000000" w:themeColor="text1"/>
                <w:sz w:val="20"/>
                <w:szCs w:val="20"/>
              </w:rPr>
              <w:t>and their respective EEA-based Affiliates</w:t>
            </w:r>
            <w:r w:rsidRPr="00825DEC">
              <w:rPr>
                <w:b/>
                <w:bCs/>
                <w:color w:val="000000" w:themeColor="text1"/>
                <w:sz w:val="20"/>
                <w:szCs w:val="20"/>
              </w:rPr>
              <w:t>.</w:t>
            </w:r>
          </w:p>
        </w:tc>
      </w:tr>
      <w:tr w:rsidR="002C7098" w:rsidRPr="00825DEC" w14:paraId="12980C3B" w14:textId="77777777" w:rsidTr="00024B85">
        <w:trPr>
          <w:cantSplit/>
        </w:trPr>
        <w:tc>
          <w:tcPr>
            <w:tcW w:w="2501" w:type="pct"/>
            <w:tcBorders>
              <w:top w:val="nil"/>
              <w:left w:val="nil"/>
              <w:bottom w:val="nil"/>
              <w:right w:val="single" w:sz="4" w:space="0" w:color="auto"/>
            </w:tcBorders>
          </w:tcPr>
          <w:p w14:paraId="2FE296B0" w14:textId="72AAF929" w:rsidR="002C7098" w:rsidRPr="00825DEC" w:rsidRDefault="002C7098" w:rsidP="00BA1297">
            <w:pPr>
              <w:pStyle w:val="Heading3"/>
              <w:spacing w:before="240" w:after="240"/>
              <w:outlineLvl w:val="2"/>
              <w:rPr>
                <w:sz w:val="20"/>
                <w:szCs w:val="22"/>
              </w:rPr>
            </w:pPr>
            <w:r w:rsidRPr="00825DEC">
              <w:rPr>
                <w:sz w:val="20"/>
                <w:szCs w:val="22"/>
              </w:rPr>
              <w:t xml:space="preserve">How the Council will evaluate the Applicant’s response to the questions in paragraph </w:t>
            </w:r>
            <w:r w:rsidRPr="00825DEC">
              <w:rPr>
                <w:sz w:val="20"/>
                <w:szCs w:val="22"/>
              </w:rPr>
              <w:fldChar w:fldCharType="begin"/>
            </w:r>
            <w:r w:rsidRPr="00825DEC">
              <w:rPr>
                <w:sz w:val="20"/>
                <w:szCs w:val="22"/>
              </w:rPr>
              <w:instrText xml:space="preserve"> REF _Ref49615286 \r \h  \* MERGEFORMAT </w:instrText>
            </w:r>
            <w:r w:rsidRPr="00825DEC">
              <w:rPr>
                <w:sz w:val="20"/>
                <w:szCs w:val="22"/>
              </w:rPr>
            </w:r>
            <w:r w:rsidRPr="00825DEC">
              <w:rPr>
                <w:sz w:val="20"/>
                <w:szCs w:val="22"/>
              </w:rPr>
              <w:fldChar w:fldCharType="separate"/>
            </w:r>
            <w:r w:rsidR="00986B1E">
              <w:rPr>
                <w:sz w:val="20"/>
                <w:szCs w:val="22"/>
              </w:rPr>
              <w:t>10.14</w:t>
            </w:r>
            <w:r w:rsidRPr="00825DEC">
              <w:rPr>
                <w:sz w:val="20"/>
                <w:szCs w:val="22"/>
              </w:rPr>
              <w:fldChar w:fldCharType="end"/>
            </w:r>
            <w:r w:rsidRPr="00825DEC">
              <w:rPr>
                <w:sz w:val="20"/>
                <w:szCs w:val="22"/>
              </w:rPr>
              <w:t xml:space="preserve"> </w:t>
            </w:r>
          </w:p>
        </w:tc>
        <w:tc>
          <w:tcPr>
            <w:tcW w:w="2499" w:type="pct"/>
            <w:tcBorders>
              <w:left w:val="single" w:sz="4" w:space="0" w:color="auto"/>
            </w:tcBorders>
          </w:tcPr>
          <w:p w14:paraId="22BB9D8E" w14:textId="1EB3DF98" w:rsidR="002C7098" w:rsidRPr="00825DEC" w:rsidRDefault="002C7098" w:rsidP="00BA1297">
            <w:pPr>
              <w:spacing w:before="240" w:after="240"/>
              <w:rPr>
                <w:color w:val="000000" w:themeColor="text1"/>
                <w:sz w:val="20"/>
                <w:szCs w:val="20"/>
              </w:rPr>
            </w:pPr>
            <w:r w:rsidRPr="00825DEC">
              <w:rPr>
                <w:color w:val="000000" w:themeColor="text1"/>
                <w:sz w:val="20"/>
                <w:szCs w:val="20"/>
              </w:rPr>
              <w:t xml:space="preserve">An Applicant’s Application may be rejected if the Applicant’s response gives the Council’s evaluation team (exercising its professional judgement) insufficient grounds to believe the Applicant would supply services under this </w:t>
            </w:r>
            <w:r w:rsidR="008018BF">
              <w:rPr>
                <w:color w:val="000000" w:themeColor="text1"/>
                <w:sz w:val="20"/>
                <w:szCs w:val="20"/>
              </w:rPr>
              <w:t>Approved Landlord/Agency List</w:t>
            </w:r>
            <w:r w:rsidRPr="00825DEC">
              <w:rPr>
                <w:color w:val="000000" w:themeColor="text1"/>
                <w:sz w:val="20"/>
                <w:szCs w:val="20"/>
              </w:rPr>
              <w:t xml:space="preserve"> in compliance with relevant UK data protection law. </w:t>
            </w:r>
          </w:p>
        </w:tc>
      </w:tr>
    </w:tbl>
    <w:p w14:paraId="342BA477" w14:textId="6ABEB745" w:rsidR="00E02FFE" w:rsidRDefault="00E02FFE" w:rsidP="00BA1297">
      <w:pPr>
        <w:spacing w:before="240" w:after="240"/>
        <w:rPr>
          <w:sz w:val="20"/>
        </w:rPr>
      </w:pPr>
    </w:p>
    <w:p w14:paraId="3189B0DA" w14:textId="77777777" w:rsidR="00E02FFE" w:rsidRDefault="00E02FFE">
      <w:pPr>
        <w:spacing w:after="160" w:line="259" w:lineRule="auto"/>
        <w:rPr>
          <w:sz w:val="20"/>
        </w:rPr>
      </w:pPr>
      <w:r>
        <w:rPr>
          <w:sz w:val="20"/>
        </w:rPr>
        <w:br w:type="page"/>
      </w:r>
    </w:p>
    <w:p w14:paraId="0E8DBF3D" w14:textId="77777777" w:rsidR="00E02FFE" w:rsidRPr="00825DEC" w:rsidRDefault="00E02FFE" w:rsidP="00E02FFE">
      <w:pPr>
        <w:spacing w:before="240" w:after="240"/>
        <w:rPr>
          <w:sz w:val="20"/>
          <w:szCs w:val="20"/>
        </w:rPr>
      </w:pPr>
    </w:p>
    <w:tbl>
      <w:tblPr>
        <w:tblStyle w:val="TableGrid"/>
        <w:tblW w:w="5000" w:type="pct"/>
        <w:tblLook w:val="04A0" w:firstRow="1" w:lastRow="0" w:firstColumn="1" w:lastColumn="0" w:noHBand="0" w:noVBand="1"/>
      </w:tblPr>
      <w:tblGrid>
        <w:gridCol w:w="10466"/>
      </w:tblGrid>
      <w:tr w:rsidR="00E02FFE" w:rsidRPr="00825DEC" w14:paraId="3CE72E4C" w14:textId="77777777" w:rsidTr="00E02FFE">
        <w:trPr>
          <w:cantSplit/>
        </w:trPr>
        <w:tc>
          <w:tcPr>
            <w:tcW w:w="5000" w:type="pct"/>
            <w:tcBorders>
              <w:top w:val="nil"/>
              <w:left w:val="nil"/>
              <w:bottom w:val="nil"/>
              <w:right w:val="nil"/>
            </w:tcBorders>
          </w:tcPr>
          <w:p w14:paraId="67247F62" w14:textId="4BFD7D24" w:rsidR="00E02FFE" w:rsidRPr="00825DEC" w:rsidRDefault="00E02FFE" w:rsidP="00E02FFE">
            <w:pPr>
              <w:pStyle w:val="Heading1"/>
              <w:numPr>
                <w:ilvl w:val="0"/>
                <w:numId w:val="0"/>
              </w:numPr>
              <w:spacing w:before="240" w:after="240"/>
              <w:ind w:left="360" w:hanging="360"/>
              <w:outlineLvl w:val="0"/>
              <w:rPr>
                <w:rFonts w:ascii="Arial" w:hAnsi="Arial"/>
                <w:sz w:val="20"/>
                <w:szCs w:val="30"/>
              </w:rPr>
            </w:pPr>
            <w:r>
              <w:rPr>
                <w:rFonts w:ascii="Arial" w:hAnsi="Arial"/>
                <w:sz w:val="20"/>
                <w:szCs w:val="30"/>
              </w:rPr>
              <w:t>Identification</w:t>
            </w:r>
          </w:p>
        </w:tc>
      </w:tr>
    </w:tbl>
    <w:p w14:paraId="432540BB" w14:textId="7BF33C43" w:rsidR="00E02FFE" w:rsidRDefault="00E02FFE" w:rsidP="00677550">
      <w:pPr>
        <w:keepNext/>
      </w:pPr>
    </w:p>
    <w:tbl>
      <w:tblPr>
        <w:tblStyle w:val="TableGrid"/>
        <w:tblW w:w="5009" w:type="pct"/>
        <w:tblLook w:val="04A0" w:firstRow="1" w:lastRow="0" w:firstColumn="1" w:lastColumn="0" w:noHBand="0" w:noVBand="1"/>
      </w:tblPr>
      <w:tblGrid>
        <w:gridCol w:w="5245"/>
        <w:gridCol w:w="5240"/>
      </w:tblGrid>
      <w:tr w:rsidR="00E02FFE" w:rsidRPr="00825DEC" w14:paraId="46C0D581" w14:textId="77777777" w:rsidTr="009B6F99">
        <w:trPr>
          <w:cantSplit/>
        </w:trPr>
        <w:tc>
          <w:tcPr>
            <w:tcW w:w="2501" w:type="pct"/>
            <w:tcBorders>
              <w:top w:val="nil"/>
              <w:left w:val="nil"/>
              <w:bottom w:val="nil"/>
              <w:right w:val="nil"/>
            </w:tcBorders>
          </w:tcPr>
          <w:p w14:paraId="6EEE36D0" w14:textId="4DB0E343" w:rsidR="00E02FFE" w:rsidRPr="00825DEC" w:rsidRDefault="00E02FFE" w:rsidP="00E02FFE">
            <w:pPr>
              <w:pStyle w:val="Heading1"/>
              <w:spacing w:before="240" w:after="240"/>
              <w:outlineLvl w:val="0"/>
              <w:rPr>
                <w:rFonts w:ascii="Arial" w:hAnsi="Arial"/>
                <w:sz w:val="20"/>
                <w:szCs w:val="30"/>
              </w:rPr>
            </w:pPr>
            <w:bookmarkStart w:id="126" w:name="_Ref146012254"/>
            <w:r>
              <w:rPr>
                <w:rFonts w:ascii="Arial" w:hAnsi="Arial"/>
                <w:sz w:val="20"/>
                <w:szCs w:val="30"/>
              </w:rPr>
              <w:t>Identification requirements</w:t>
            </w:r>
            <w:bookmarkEnd w:id="126"/>
            <w:r>
              <w:rPr>
                <w:rFonts w:ascii="Arial" w:hAnsi="Arial"/>
                <w:sz w:val="20"/>
                <w:szCs w:val="30"/>
              </w:rPr>
              <w:t xml:space="preserve"> </w:t>
            </w:r>
          </w:p>
        </w:tc>
        <w:tc>
          <w:tcPr>
            <w:tcW w:w="2499" w:type="pct"/>
            <w:tcBorders>
              <w:top w:val="nil"/>
              <w:left w:val="nil"/>
              <w:bottom w:val="nil"/>
              <w:right w:val="nil"/>
            </w:tcBorders>
          </w:tcPr>
          <w:p w14:paraId="43B9B77B" w14:textId="77777777" w:rsidR="00E02FFE" w:rsidRPr="00825DEC" w:rsidRDefault="00E02FFE" w:rsidP="009B6F99">
            <w:pPr>
              <w:keepNext/>
              <w:spacing w:before="240" w:after="240"/>
              <w:rPr>
                <w:color w:val="000000" w:themeColor="text1"/>
                <w:sz w:val="20"/>
                <w:szCs w:val="20"/>
              </w:rPr>
            </w:pPr>
          </w:p>
        </w:tc>
      </w:tr>
      <w:tr w:rsidR="00F12047" w:rsidRPr="00825DEC" w14:paraId="16FEC35A" w14:textId="77777777" w:rsidTr="00E02FFE">
        <w:trPr>
          <w:cantSplit/>
        </w:trPr>
        <w:tc>
          <w:tcPr>
            <w:tcW w:w="2501" w:type="pct"/>
            <w:tcBorders>
              <w:top w:val="nil"/>
              <w:left w:val="nil"/>
              <w:bottom w:val="nil"/>
              <w:right w:val="single" w:sz="4" w:space="0" w:color="auto"/>
            </w:tcBorders>
          </w:tcPr>
          <w:p w14:paraId="4EF51B4A" w14:textId="0B801E8A" w:rsidR="00F12047" w:rsidRPr="007C249D" w:rsidRDefault="00F12047" w:rsidP="00677550">
            <w:pPr>
              <w:pStyle w:val="Heading3"/>
              <w:outlineLvl w:val="2"/>
              <w:rPr>
                <w:sz w:val="20"/>
                <w:szCs w:val="20"/>
              </w:rPr>
            </w:pPr>
            <w:bookmarkStart w:id="127" w:name="_Ref146011947"/>
            <w:r w:rsidRPr="007C249D">
              <w:rPr>
                <w:sz w:val="20"/>
                <w:szCs w:val="20"/>
              </w:rPr>
              <w:t xml:space="preserve">Whose ID of the kind described in paragraph </w:t>
            </w:r>
            <w:r w:rsidRPr="007C249D">
              <w:rPr>
                <w:sz w:val="20"/>
                <w:szCs w:val="20"/>
              </w:rPr>
              <w:fldChar w:fldCharType="begin"/>
            </w:r>
            <w:r w:rsidRPr="007C249D">
              <w:rPr>
                <w:sz w:val="20"/>
                <w:szCs w:val="20"/>
              </w:rPr>
              <w:instrText xml:space="preserve"> REF _Ref146011688 \r \h </w:instrText>
            </w:r>
            <w:r w:rsidR="007C249D">
              <w:rPr>
                <w:sz w:val="20"/>
                <w:szCs w:val="20"/>
              </w:rPr>
              <w:instrText xml:space="preserve"> \* MERGEFORMAT </w:instrText>
            </w:r>
            <w:r w:rsidRPr="007C249D">
              <w:rPr>
                <w:sz w:val="20"/>
                <w:szCs w:val="20"/>
              </w:rPr>
            </w:r>
            <w:r w:rsidRPr="007C249D">
              <w:rPr>
                <w:sz w:val="20"/>
                <w:szCs w:val="20"/>
              </w:rPr>
              <w:fldChar w:fldCharType="separate"/>
            </w:r>
            <w:r w:rsidRPr="007C249D">
              <w:rPr>
                <w:sz w:val="20"/>
                <w:szCs w:val="20"/>
              </w:rPr>
              <w:t>11.2</w:t>
            </w:r>
            <w:r w:rsidRPr="007C249D">
              <w:rPr>
                <w:sz w:val="20"/>
                <w:szCs w:val="20"/>
              </w:rPr>
              <w:fldChar w:fldCharType="end"/>
            </w:r>
            <w:r w:rsidRPr="007C249D">
              <w:rPr>
                <w:sz w:val="20"/>
                <w:szCs w:val="20"/>
              </w:rPr>
              <w:t xml:space="preserve"> is required</w:t>
            </w:r>
            <w:bookmarkEnd w:id="127"/>
          </w:p>
        </w:tc>
        <w:tc>
          <w:tcPr>
            <w:tcW w:w="2499" w:type="pct"/>
            <w:tcBorders>
              <w:top w:val="single" w:sz="4" w:space="0" w:color="auto"/>
              <w:left w:val="single" w:sz="4" w:space="0" w:color="auto"/>
              <w:bottom w:val="single" w:sz="4" w:space="0" w:color="auto"/>
              <w:right w:val="single" w:sz="4" w:space="0" w:color="auto"/>
            </w:tcBorders>
          </w:tcPr>
          <w:p w14:paraId="145260BD" w14:textId="77777777" w:rsidR="00F12047" w:rsidRDefault="00F12047" w:rsidP="009B6F99">
            <w:pPr>
              <w:keepNext/>
              <w:spacing w:before="240" w:after="240"/>
              <w:rPr>
                <w:color w:val="000000" w:themeColor="text1"/>
                <w:sz w:val="20"/>
                <w:szCs w:val="20"/>
              </w:rPr>
            </w:pPr>
            <w:r>
              <w:rPr>
                <w:b/>
                <w:color w:val="000000" w:themeColor="text1"/>
                <w:sz w:val="20"/>
                <w:szCs w:val="20"/>
              </w:rPr>
              <w:t xml:space="preserve">If the  Applicant is an agency: </w:t>
            </w:r>
            <w:r>
              <w:rPr>
                <w:color w:val="000000" w:themeColor="text1"/>
                <w:sz w:val="20"/>
                <w:szCs w:val="20"/>
              </w:rPr>
              <w:t xml:space="preserve">not required. </w:t>
            </w:r>
          </w:p>
          <w:p w14:paraId="1CCEB3C4" w14:textId="77777777" w:rsidR="00F12047" w:rsidRDefault="00F12047" w:rsidP="009B6F99">
            <w:pPr>
              <w:keepNext/>
              <w:spacing w:before="240" w:after="240"/>
              <w:rPr>
                <w:color w:val="000000" w:themeColor="text1"/>
                <w:sz w:val="20"/>
                <w:szCs w:val="20"/>
              </w:rPr>
            </w:pPr>
            <w:r>
              <w:rPr>
                <w:b/>
                <w:color w:val="000000" w:themeColor="text1"/>
                <w:sz w:val="20"/>
                <w:szCs w:val="20"/>
              </w:rPr>
              <w:t xml:space="preserve">If the Applicant is a corporate landlord: </w:t>
            </w:r>
            <w:r>
              <w:rPr>
                <w:color w:val="000000" w:themeColor="text1"/>
                <w:sz w:val="20"/>
                <w:szCs w:val="20"/>
              </w:rPr>
              <w:t xml:space="preserve">ID of at least one director. </w:t>
            </w:r>
          </w:p>
          <w:p w14:paraId="2C24B349" w14:textId="10EB6F3B" w:rsidR="00F12047" w:rsidRPr="00F12047" w:rsidRDefault="00F12047" w:rsidP="00F12047">
            <w:pPr>
              <w:keepNext/>
              <w:spacing w:before="240" w:after="240"/>
              <w:rPr>
                <w:color w:val="000000" w:themeColor="text1"/>
                <w:sz w:val="20"/>
                <w:szCs w:val="20"/>
              </w:rPr>
            </w:pPr>
            <w:r>
              <w:rPr>
                <w:b/>
                <w:color w:val="000000" w:themeColor="text1"/>
                <w:sz w:val="20"/>
                <w:szCs w:val="20"/>
              </w:rPr>
              <w:t xml:space="preserve">If the Applicant is a landlord as one or more individuals: </w:t>
            </w:r>
            <w:r>
              <w:rPr>
                <w:color w:val="000000" w:themeColor="text1"/>
                <w:sz w:val="20"/>
                <w:szCs w:val="20"/>
              </w:rPr>
              <w:t>ID of each individual named at Land Registry or equivalent.</w:t>
            </w:r>
          </w:p>
        </w:tc>
      </w:tr>
      <w:tr w:rsidR="00F12047" w:rsidRPr="00825DEC" w14:paraId="3D8E5CF1" w14:textId="77777777" w:rsidTr="00E02FFE">
        <w:trPr>
          <w:cantSplit/>
        </w:trPr>
        <w:tc>
          <w:tcPr>
            <w:tcW w:w="2501" w:type="pct"/>
            <w:tcBorders>
              <w:top w:val="nil"/>
              <w:left w:val="nil"/>
              <w:bottom w:val="nil"/>
              <w:right w:val="single" w:sz="4" w:space="0" w:color="auto"/>
            </w:tcBorders>
          </w:tcPr>
          <w:p w14:paraId="7E15DA1B" w14:textId="4D204F2D" w:rsidR="00F12047" w:rsidRPr="007C249D" w:rsidRDefault="00F12047" w:rsidP="00677550">
            <w:pPr>
              <w:pStyle w:val="Heading3"/>
              <w:outlineLvl w:val="2"/>
              <w:rPr>
                <w:sz w:val="20"/>
                <w:szCs w:val="20"/>
              </w:rPr>
            </w:pPr>
            <w:bookmarkStart w:id="128" w:name="_Ref146011688"/>
            <w:r w:rsidRPr="007C249D">
              <w:rPr>
                <w:sz w:val="20"/>
                <w:szCs w:val="20"/>
              </w:rPr>
              <w:t xml:space="preserve">ID required for the purposes of paragraph </w:t>
            </w:r>
            <w:r w:rsidRPr="007C249D">
              <w:rPr>
                <w:sz w:val="20"/>
                <w:szCs w:val="20"/>
              </w:rPr>
              <w:fldChar w:fldCharType="begin"/>
            </w:r>
            <w:r w:rsidRPr="007C249D">
              <w:rPr>
                <w:sz w:val="20"/>
                <w:szCs w:val="20"/>
              </w:rPr>
              <w:instrText xml:space="preserve"> REF _Ref146011947 \r \h </w:instrText>
            </w:r>
            <w:r w:rsidR="007C249D">
              <w:rPr>
                <w:sz w:val="20"/>
                <w:szCs w:val="20"/>
              </w:rPr>
              <w:instrText xml:space="preserve"> \* MERGEFORMAT </w:instrText>
            </w:r>
            <w:r w:rsidRPr="007C249D">
              <w:rPr>
                <w:sz w:val="20"/>
                <w:szCs w:val="20"/>
              </w:rPr>
            </w:r>
            <w:r w:rsidRPr="007C249D">
              <w:rPr>
                <w:sz w:val="20"/>
                <w:szCs w:val="20"/>
              </w:rPr>
              <w:fldChar w:fldCharType="separate"/>
            </w:r>
            <w:r w:rsidRPr="007C249D">
              <w:rPr>
                <w:sz w:val="20"/>
                <w:szCs w:val="20"/>
              </w:rPr>
              <w:t>11.1</w:t>
            </w:r>
            <w:r w:rsidRPr="007C249D">
              <w:rPr>
                <w:sz w:val="20"/>
                <w:szCs w:val="20"/>
              </w:rPr>
              <w:fldChar w:fldCharType="end"/>
            </w:r>
          </w:p>
        </w:tc>
        <w:bookmarkEnd w:id="128"/>
        <w:tc>
          <w:tcPr>
            <w:tcW w:w="2499" w:type="pct"/>
            <w:tcBorders>
              <w:top w:val="single" w:sz="4" w:space="0" w:color="auto"/>
              <w:left w:val="single" w:sz="4" w:space="0" w:color="auto"/>
              <w:bottom w:val="single" w:sz="4" w:space="0" w:color="auto"/>
              <w:right w:val="single" w:sz="4" w:space="0" w:color="auto"/>
            </w:tcBorders>
          </w:tcPr>
          <w:p w14:paraId="4F4F8166" w14:textId="3B5701C8" w:rsidR="00F12047" w:rsidRDefault="00F12047" w:rsidP="009B6F99">
            <w:pPr>
              <w:keepNext/>
              <w:spacing w:before="240" w:after="240"/>
              <w:rPr>
                <w:color w:val="000000" w:themeColor="text1"/>
                <w:sz w:val="20"/>
                <w:szCs w:val="20"/>
              </w:rPr>
            </w:pPr>
            <w:r>
              <w:rPr>
                <w:color w:val="000000" w:themeColor="text1"/>
                <w:sz w:val="20"/>
                <w:szCs w:val="20"/>
              </w:rPr>
              <w:t>Passport/Drivers licence photo ID or (if the individual does not have either of these) any suitable alternative accepted by the Council.</w:t>
            </w:r>
          </w:p>
          <w:p w14:paraId="275D3386" w14:textId="59EF056D" w:rsidR="00F12047" w:rsidRPr="00825DEC" w:rsidRDefault="00F12047" w:rsidP="00F64BE8">
            <w:pPr>
              <w:keepNext/>
              <w:spacing w:before="240" w:after="240"/>
              <w:rPr>
                <w:color w:val="000000" w:themeColor="text1"/>
                <w:sz w:val="20"/>
                <w:szCs w:val="20"/>
              </w:rPr>
            </w:pPr>
            <w:r>
              <w:rPr>
                <w:color w:val="000000" w:themeColor="text1"/>
                <w:sz w:val="20"/>
                <w:szCs w:val="20"/>
              </w:rPr>
              <w:t>Proof of current home address (e.g. Council tax, utility bill, bank statement</w:t>
            </w:r>
            <w:r w:rsidR="00F64BE8">
              <w:rPr>
                <w:color w:val="000000" w:themeColor="text1"/>
                <w:sz w:val="20"/>
                <w:szCs w:val="20"/>
              </w:rPr>
              <w:t>, none of these more than 3 months old, land registry records</w:t>
            </w:r>
            <w:r>
              <w:rPr>
                <w:color w:val="000000" w:themeColor="text1"/>
                <w:sz w:val="20"/>
                <w:szCs w:val="20"/>
              </w:rPr>
              <w:t>)</w:t>
            </w:r>
          </w:p>
        </w:tc>
      </w:tr>
    </w:tbl>
    <w:p w14:paraId="52B78132" w14:textId="77777777" w:rsidR="00E02FFE" w:rsidRDefault="00E02FFE" w:rsidP="00BA1297">
      <w:pPr>
        <w:spacing w:before="240" w:after="240"/>
        <w:rPr>
          <w:sz w:val="20"/>
        </w:rPr>
      </w:pPr>
    </w:p>
    <w:p w14:paraId="69514B3D" w14:textId="7825D941" w:rsidR="003B204B" w:rsidRPr="00825DEC" w:rsidRDefault="003B204B" w:rsidP="00BA1297">
      <w:pPr>
        <w:spacing w:before="240" w:after="240"/>
        <w:rPr>
          <w:color w:val="000000" w:themeColor="text1"/>
          <w:sz w:val="20"/>
          <w:szCs w:val="20"/>
        </w:rPr>
      </w:pPr>
      <w:r w:rsidRPr="00825DEC">
        <w:rPr>
          <w:color w:val="000000" w:themeColor="text1"/>
          <w:sz w:val="20"/>
          <w:szCs w:val="20"/>
        </w:rPr>
        <w:br w:type="page"/>
      </w:r>
    </w:p>
    <w:p w14:paraId="617CFD83" w14:textId="77777777" w:rsidR="00B2104D" w:rsidRPr="00825DEC" w:rsidRDefault="00B2104D" w:rsidP="00BA1297">
      <w:pPr>
        <w:spacing w:before="240" w:after="240"/>
        <w:rPr>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9A6513" w:rsidRPr="00825DEC" w14:paraId="48573B60" w14:textId="57AE16A9" w:rsidTr="00E83AC3">
        <w:trPr>
          <w:cantSplit/>
        </w:trPr>
        <w:tc>
          <w:tcPr>
            <w:tcW w:w="5000" w:type="pct"/>
          </w:tcPr>
          <w:p w14:paraId="33E08B92" w14:textId="0CC2EFE9" w:rsidR="006F0BF2" w:rsidRPr="00825DEC" w:rsidRDefault="006F0BF2" w:rsidP="00BA1297">
            <w:pPr>
              <w:pStyle w:val="Heading1"/>
              <w:numPr>
                <w:ilvl w:val="0"/>
                <w:numId w:val="0"/>
              </w:numPr>
              <w:spacing w:before="240" w:after="240"/>
              <w:ind w:left="357" w:hanging="357"/>
              <w:jc w:val="center"/>
              <w:outlineLvl w:val="0"/>
              <w:rPr>
                <w:rFonts w:ascii="Arial" w:hAnsi="Arial"/>
                <w:sz w:val="20"/>
                <w:szCs w:val="30"/>
              </w:rPr>
            </w:pPr>
            <w:bookmarkStart w:id="129" w:name="_Toc49682931"/>
            <w:bookmarkStart w:id="130" w:name="_Toc49689545"/>
            <w:bookmarkStart w:id="131" w:name="_Toc130663033"/>
            <w:bookmarkStart w:id="132" w:name="_Toc130671685"/>
            <w:bookmarkStart w:id="133" w:name="_Toc130679354"/>
            <w:bookmarkStart w:id="134" w:name="_Toc146010648"/>
            <w:r w:rsidRPr="00825DEC">
              <w:rPr>
                <w:rFonts w:ascii="Arial" w:hAnsi="Arial"/>
                <w:sz w:val="20"/>
                <w:szCs w:val="30"/>
              </w:rPr>
              <w:t>Application Declaration</w:t>
            </w:r>
            <w:bookmarkEnd w:id="129"/>
            <w:bookmarkEnd w:id="130"/>
            <w:bookmarkEnd w:id="131"/>
            <w:bookmarkEnd w:id="132"/>
            <w:bookmarkEnd w:id="133"/>
            <w:bookmarkEnd w:id="134"/>
          </w:p>
        </w:tc>
      </w:tr>
      <w:tr w:rsidR="009A6513" w:rsidRPr="00825DEC" w14:paraId="396B6159" w14:textId="2664A392" w:rsidTr="00E83AC3">
        <w:trPr>
          <w:cantSplit/>
        </w:trPr>
        <w:tc>
          <w:tcPr>
            <w:tcW w:w="5000" w:type="pct"/>
          </w:tcPr>
          <w:p w14:paraId="558DBBD3" w14:textId="48D376C6" w:rsidR="006F0BF2" w:rsidRPr="00825DEC" w:rsidRDefault="006F0BF2" w:rsidP="00BA1297">
            <w:pPr>
              <w:pStyle w:val="Heading2"/>
              <w:spacing w:before="240" w:after="240"/>
              <w:outlineLvl w:val="1"/>
              <w:rPr>
                <w:rFonts w:ascii="Arial" w:hAnsi="Arial"/>
                <w:sz w:val="20"/>
                <w:szCs w:val="24"/>
              </w:rPr>
            </w:pPr>
            <w:bookmarkStart w:id="135" w:name="_Toc130671686"/>
            <w:bookmarkStart w:id="136" w:name="_Toc130679355"/>
            <w:bookmarkStart w:id="137" w:name="_Toc146010649"/>
            <w:r w:rsidRPr="00825DEC">
              <w:rPr>
                <w:rFonts w:ascii="Arial" w:hAnsi="Arial"/>
                <w:sz w:val="20"/>
                <w:szCs w:val="24"/>
              </w:rPr>
              <w:t>Application Declaration instructions</w:t>
            </w:r>
            <w:bookmarkEnd w:id="135"/>
            <w:bookmarkEnd w:id="136"/>
            <w:bookmarkEnd w:id="137"/>
          </w:p>
        </w:tc>
      </w:tr>
      <w:tr w:rsidR="009A6513" w:rsidRPr="00825DEC" w14:paraId="1104E9C6" w14:textId="78067046" w:rsidTr="00E83AC3">
        <w:trPr>
          <w:cantSplit/>
        </w:trPr>
        <w:tc>
          <w:tcPr>
            <w:tcW w:w="5000" w:type="pct"/>
          </w:tcPr>
          <w:p w14:paraId="6782690C" w14:textId="1DFA996B" w:rsidR="006F0BF2" w:rsidRPr="00825DEC" w:rsidRDefault="006F0BF2" w:rsidP="00BA1297">
            <w:pPr>
              <w:pStyle w:val="ListParagraph"/>
              <w:numPr>
                <w:ilvl w:val="0"/>
                <w:numId w:val="19"/>
              </w:numPr>
              <w:spacing w:before="240" w:after="240"/>
              <w:ind w:left="360"/>
              <w:contextualSpacing w:val="0"/>
              <w:rPr>
                <w:color w:val="000000" w:themeColor="text1"/>
                <w:sz w:val="20"/>
                <w:szCs w:val="20"/>
              </w:rPr>
            </w:pPr>
            <w:r w:rsidRPr="00825DEC">
              <w:rPr>
                <w:color w:val="000000" w:themeColor="text1"/>
                <w:sz w:val="20"/>
                <w:szCs w:val="20"/>
              </w:rPr>
              <w:t xml:space="preserve">The Applicant must read this Application Declaration and sign it (or where relevant, arrange for it to be signed below by a suitably authorised representative) before submitting its </w:t>
            </w:r>
            <w:r w:rsidR="00951A8F" w:rsidRPr="00825DEC">
              <w:rPr>
                <w:color w:val="000000" w:themeColor="text1"/>
                <w:sz w:val="20"/>
                <w:szCs w:val="20"/>
              </w:rPr>
              <w:t xml:space="preserve">Application. </w:t>
            </w:r>
          </w:p>
        </w:tc>
      </w:tr>
      <w:tr w:rsidR="009A6513" w:rsidRPr="00825DEC" w14:paraId="16E2824F" w14:textId="5DD1E2A7" w:rsidTr="00E83AC3">
        <w:trPr>
          <w:cantSplit/>
        </w:trPr>
        <w:tc>
          <w:tcPr>
            <w:tcW w:w="5000" w:type="pct"/>
          </w:tcPr>
          <w:p w14:paraId="04890070" w14:textId="6CB73F8F" w:rsidR="006F0BF2" w:rsidRPr="00825DEC" w:rsidRDefault="006F0BF2" w:rsidP="00BA1297">
            <w:pPr>
              <w:pStyle w:val="ListParagraph"/>
              <w:numPr>
                <w:ilvl w:val="0"/>
                <w:numId w:val="19"/>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will not regard the Applicant’s response to this Application Form to have been properly submitted without this Application Declaration having been properly signed, completed and submitted.</w:t>
            </w:r>
          </w:p>
        </w:tc>
      </w:tr>
      <w:tr w:rsidR="009A6513" w:rsidRPr="00825DEC" w14:paraId="4B36F6E2" w14:textId="37DD9D81" w:rsidTr="00E83AC3">
        <w:trPr>
          <w:cantSplit/>
        </w:trPr>
        <w:tc>
          <w:tcPr>
            <w:tcW w:w="5000" w:type="pct"/>
          </w:tcPr>
          <w:p w14:paraId="0AADDE54" w14:textId="3951D6A8" w:rsidR="006F0BF2" w:rsidRPr="00825DEC" w:rsidRDefault="006F0BF2" w:rsidP="00BA1297">
            <w:pPr>
              <w:pStyle w:val="ListParagraph"/>
              <w:numPr>
                <w:ilvl w:val="0"/>
                <w:numId w:val="19"/>
              </w:numPr>
              <w:spacing w:before="240" w:after="240"/>
              <w:ind w:left="360"/>
              <w:contextualSpacing w:val="0"/>
              <w:rPr>
                <w:color w:val="000000" w:themeColor="text1"/>
                <w:sz w:val="20"/>
                <w:szCs w:val="20"/>
              </w:rPr>
            </w:pPr>
            <w:r w:rsidRPr="00825DEC">
              <w:rPr>
                <w:color w:val="000000" w:themeColor="text1"/>
                <w:sz w:val="20"/>
                <w:szCs w:val="20"/>
              </w:rPr>
              <w:t>Any amendments made by or on behalf of the Applicant (e.g. or qualifications, deletions, additions or conditions to any of the statements below, whether handwritten or otherwise) will result in the</w:t>
            </w:r>
            <w:r w:rsidR="00373127" w:rsidRPr="00825DEC">
              <w:rPr>
                <w:color w:val="000000" w:themeColor="text1"/>
                <w:sz w:val="20"/>
                <w:szCs w:val="20"/>
              </w:rPr>
              <w:t xml:space="preserve"> </w:t>
            </w:r>
            <w:r w:rsidR="00476C67" w:rsidRPr="00825DEC">
              <w:rPr>
                <w:color w:val="000000" w:themeColor="text1"/>
                <w:sz w:val="20"/>
                <w:szCs w:val="20"/>
              </w:rPr>
              <w:t>Council</w:t>
            </w:r>
            <w:r w:rsidR="00373127" w:rsidRPr="00825DEC">
              <w:rPr>
                <w:color w:val="000000" w:themeColor="text1"/>
                <w:sz w:val="20"/>
                <w:szCs w:val="20"/>
              </w:rPr>
              <w:t xml:space="preserve"> rejecting the</w:t>
            </w:r>
            <w:r w:rsidR="00925D82" w:rsidRPr="00825DEC">
              <w:rPr>
                <w:color w:val="000000" w:themeColor="text1"/>
                <w:sz w:val="20"/>
                <w:szCs w:val="20"/>
              </w:rPr>
              <w:t xml:space="preserve"> </w:t>
            </w:r>
            <w:r w:rsidRPr="00825DEC">
              <w:rPr>
                <w:color w:val="000000" w:themeColor="text1"/>
                <w:sz w:val="20"/>
                <w:szCs w:val="20"/>
              </w:rPr>
              <w:t xml:space="preserve">Applicant’s </w:t>
            </w:r>
            <w:r w:rsidR="00373127" w:rsidRPr="00825DEC">
              <w:rPr>
                <w:color w:val="000000" w:themeColor="text1"/>
                <w:sz w:val="20"/>
                <w:szCs w:val="20"/>
              </w:rPr>
              <w:t>Application.</w:t>
            </w:r>
            <w:r w:rsidR="00925D82" w:rsidRPr="00825DEC">
              <w:rPr>
                <w:color w:val="000000" w:themeColor="text1"/>
                <w:sz w:val="20"/>
                <w:szCs w:val="20"/>
              </w:rPr>
              <w:t xml:space="preserve"> </w:t>
            </w:r>
          </w:p>
        </w:tc>
      </w:tr>
      <w:tr w:rsidR="009A6513" w:rsidRPr="00825DEC" w14:paraId="18F58F3F" w14:textId="31371012" w:rsidTr="00E83AC3">
        <w:trPr>
          <w:cantSplit/>
        </w:trPr>
        <w:tc>
          <w:tcPr>
            <w:tcW w:w="5000" w:type="pct"/>
          </w:tcPr>
          <w:p w14:paraId="16AA290D" w14:textId="12F18CA0" w:rsidR="006F0BF2" w:rsidRPr="00825DEC" w:rsidRDefault="006F0BF2" w:rsidP="00BA1297">
            <w:pPr>
              <w:pStyle w:val="ListParagraph"/>
              <w:numPr>
                <w:ilvl w:val="0"/>
                <w:numId w:val="19"/>
              </w:numPr>
              <w:spacing w:before="240" w:after="240"/>
              <w:ind w:left="360"/>
              <w:contextualSpacing w:val="0"/>
              <w:rPr>
                <w:color w:val="000000" w:themeColor="text1"/>
                <w:sz w:val="20"/>
                <w:szCs w:val="20"/>
              </w:rPr>
            </w:pPr>
            <w:r w:rsidRPr="00825DEC">
              <w:rPr>
                <w:color w:val="000000" w:themeColor="text1"/>
                <w:sz w:val="20"/>
                <w:szCs w:val="20"/>
              </w:rPr>
              <w:t xml:space="preserve">This declaration is addressed to the </w:t>
            </w:r>
            <w:r w:rsidR="00476C67" w:rsidRPr="00825DEC">
              <w:rPr>
                <w:color w:val="000000" w:themeColor="text1"/>
                <w:sz w:val="20"/>
                <w:szCs w:val="20"/>
              </w:rPr>
              <w:t>Council</w:t>
            </w:r>
          </w:p>
        </w:tc>
      </w:tr>
      <w:tr w:rsidR="009A6513" w:rsidRPr="00825DEC" w14:paraId="3B70315F" w14:textId="77777777" w:rsidTr="00E83AC3">
        <w:trPr>
          <w:cantSplit/>
        </w:trPr>
        <w:tc>
          <w:tcPr>
            <w:tcW w:w="5000" w:type="pct"/>
          </w:tcPr>
          <w:p w14:paraId="51EE3B92" w14:textId="3F0C5118" w:rsidR="00373127" w:rsidRPr="00825DEC" w:rsidRDefault="00951A8F" w:rsidP="00BA1297">
            <w:pPr>
              <w:pStyle w:val="Heading2"/>
              <w:spacing w:before="240" w:after="240"/>
              <w:outlineLvl w:val="1"/>
              <w:rPr>
                <w:rFonts w:ascii="Arial" w:hAnsi="Arial"/>
                <w:sz w:val="20"/>
                <w:szCs w:val="24"/>
              </w:rPr>
            </w:pPr>
            <w:bookmarkStart w:id="138" w:name="_Toc130671687"/>
            <w:bookmarkStart w:id="139" w:name="_Toc130679356"/>
            <w:bookmarkStart w:id="140" w:name="_Toc146010650"/>
            <w:r w:rsidRPr="00825DEC">
              <w:rPr>
                <w:rFonts w:ascii="Arial" w:hAnsi="Arial"/>
                <w:sz w:val="20"/>
                <w:szCs w:val="24"/>
              </w:rPr>
              <w:t>The Application Declaration</w:t>
            </w:r>
            <w:bookmarkEnd w:id="138"/>
            <w:bookmarkEnd w:id="139"/>
            <w:bookmarkEnd w:id="140"/>
          </w:p>
        </w:tc>
      </w:tr>
      <w:tr w:rsidR="009A6513" w:rsidRPr="00825DEC" w14:paraId="534AD503" w14:textId="4B622D04" w:rsidTr="00E83AC3">
        <w:trPr>
          <w:cantSplit/>
        </w:trPr>
        <w:tc>
          <w:tcPr>
            <w:tcW w:w="5000" w:type="pct"/>
          </w:tcPr>
          <w:p w14:paraId="1F852E38" w14:textId="4C8BD6A9" w:rsidR="006F0BF2" w:rsidRPr="00825DEC" w:rsidRDefault="00686599" w:rsidP="00BA1297">
            <w:pPr>
              <w:pStyle w:val="ListParagraph"/>
              <w:keepNext/>
              <w:numPr>
                <w:ilvl w:val="0"/>
                <w:numId w:val="20"/>
              </w:numPr>
              <w:spacing w:before="240" w:after="240"/>
              <w:ind w:left="357" w:hanging="357"/>
              <w:contextualSpacing w:val="0"/>
              <w:rPr>
                <w:color w:val="000000" w:themeColor="text1"/>
                <w:sz w:val="20"/>
                <w:szCs w:val="20"/>
              </w:rPr>
            </w:pPr>
            <w:r w:rsidRPr="00825DEC">
              <w:rPr>
                <w:color w:val="000000" w:themeColor="text1"/>
                <w:sz w:val="20"/>
                <w:szCs w:val="20"/>
              </w:rPr>
              <w:t>Th</w:t>
            </w:r>
            <w:r w:rsidR="006F0BF2" w:rsidRPr="00825DEC">
              <w:rPr>
                <w:color w:val="000000" w:themeColor="text1"/>
                <w:sz w:val="20"/>
                <w:szCs w:val="20"/>
              </w:rPr>
              <w:t xml:space="preserve">e person signing this Application Declaration (below) hereby does so as follows </w:t>
            </w:r>
          </w:p>
        </w:tc>
      </w:tr>
      <w:tr w:rsidR="009A6513" w:rsidRPr="00825DEC" w14:paraId="7999E642" w14:textId="73FA7720" w:rsidTr="00E83AC3">
        <w:trPr>
          <w:cantSplit/>
        </w:trPr>
        <w:tc>
          <w:tcPr>
            <w:tcW w:w="5000" w:type="pct"/>
          </w:tcPr>
          <w:p w14:paraId="78DAB68B" w14:textId="77777777" w:rsidR="006F0BF2" w:rsidRPr="00825DEC" w:rsidRDefault="006F0BF2" w:rsidP="00BA1297">
            <w:pPr>
              <w:pStyle w:val="ListParagraph"/>
              <w:numPr>
                <w:ilvl w:val="0"/>
                <w:numId w:val="21"/>
              </w:numPr>
              <w:spacing w:before="240" w:after="240"/>
              <w:contextualSpacing w:val="0"/>
              <w:rPr>
                <w:color w:val="000000" w:themeColor="text1"/>
                <w:sz w:val="20"/>
                <w:szCs w:val="20"/>
              </w:rPr>
            </w:pPr>
            <w:r w:rsidRPr="00825DEC">
              <w:rPr>
                <w:b/>
                <w:bCs/>
                <w:color w:val="000000" w:themeColor="text1"/>
                <w:sz w:val="20"/>
                <w:szCs w:val="20"/>
              </w:rPr>
              <w:t>If the Applicant is a sole trader:</w:t>
            </w:r>
            <w:r w:rsidRPr="00825DEC">
              <w:rPr>
                <w:color w:val="000000" w:themeColor="text1"/>
                <w:sz w:val="20"/>
                <w:szCs w:val="20"/>
              </w:rPr>
              <w:t xml:space="preserve"> as the Applicant </w:t>
            </w:r>
          </w:p>
        </w:tc>
      </w:tr>
      <w:tr w:rsidR="009A6513" w:rsidRPr="00825DEC" w14:paraId="783628F9" w14:textId="77777777" w:rsidTr="00E83AC3">
        <w:trPr>
          <w:cantSplit/>
        </w:trPr>
        <w:tc>
          <w:tcPr>
            <w:tcW w:w="5000" w:type="pct"/>
          </w:tcPr>
          <w:p w14:paraId="0A0EE364" w14:textId="4D65AE78" w:rsidR="00A77A04" w:rsidRPr="00825DEC" w:rsidRDefault="00A77A04" w:rsidP="00BA1297">
            <w:pPr>
              <w:pStyle w:val="ListParagraph"/>
              <w:numPr>
                <w:ilvl w:val="0"/>
                <w:numId w:val="21"/>
              </w:numPr>
              <w:spacing w:before="240" w:after="240"/>
              <w:contextualSpacing w:val="0"/>
              <w:rPr>
                <w:b/>
                <w:bCs/>
                <w:color w:val="000000" w:themeColor="text1"/>
                <w:sz w:val="20"/>
                <w:szCs w:val="20"/>
              </w:rPr>
            </w:pPr>
            <w:r w:rsidRPr="00825DEC">
              <w:rPr>
                <w:b/>
                <w:bCs/>
                <w:color w:val="000000" w:themeColor="text1"/>
                <w:sz w:val="20"/>
                <w:szCs w:val="20"/>
              </w:rPr>
              <w:t xml:space="preserve">In all other cases: </w:t>
            </w:r>
            <w:r w:rsidRPr="00825DEC">
              <w:rPr>
                <w:color w:val="000000" w:themeColor="text1"/>
                <w:sz w:val="20"/>
                <w:szCs w:val="20"/>
              </w:rPr>
              <w:t>on behalf of the Applicant, as its properly authorised representative</w:t>
            </w:r>
          </w:p>
        </w:tc>
      </w:tr>
      <w:tr w:rsidR="009A6513" w:rsidRPr="00825DEC" w14:paraId="74D08AAC" w14:textId="2D7CEAF4" w:rsidTr="00E83AC3">
        <w:trPr>
          <w:cantSplit/>
        </w:trPr>
        <w:tc>
          <w:tcPr>
            <w:tcW w:w="5000" w:type="pct"/>
          </w:tcPr>
          <w:p w14:paraId="34211933" w14:textId="53514C6B" w:rsidR="006F0BF2" w:rsidRPr="00825DEC" w:rsidRDefault="006F0BF2" w:rsidP="00BA1297">
            <w:pPr>
              <w:pStyle w:val="ListParagraph"/>
              <w:keepNext/>
              <w:numPr>
                <w:ilvl w:val="0"/>
                <w:numId w:val="20"/>
              </w:numPr>
              <w:spacing w:before="240" w:after="240"/>
              <w:ind w:left="357" w:hanging="357"/>
              <w:contextualSpacing w:val="0"/>
              <w:rPr>
                <w:color w:val="000000" w:themeColor="text1"/>
                <w:sz w:val="20"/>
                <w:szCs w:val="20"/>
              </w:rPr>
            </w:pPr>
            <w:r w:rsidRPr="00825DEC">
              <w:rPr>
                <w:b/>
                <w:bCs/>
                <w:color w:val="000000" w:themeColor="text1"/>
                <w:sz w:val="20"/>
                <w:szCs w:val="20"/>
              </w:rPr>
              <w:t>Rules:</w:t>
            </w:r>
            <w:r w:rsidRPr="00825DEC">
              <w:rPr>
                <w:color w:val="000000" w:themeColor="text1"/>
                <w:sz w:val="20"/>
                <w:szCs w:val="20"/>
              </w:rPr>
              <w:t xml:space="preserve"> the Applicant accepts and agrees to be bound by the Rules in relation to the </w:t>
            </w:r>
            <w:r w:rsidR="008018BF">
              <w:rPr>
                <w:color w:val="000000" w:themeColor="text1"/>
                <w:sz w:val="20"/>
                <w:szCs w:val="20"/>
              </w:rPr>
              <w:t>Approved Landlord/Agency List</w:t>
            </w:r>
            <w:r w:rsidRPr="00825DEC">
              <w:rPr>
                <w:color w:val="000000" w:themeColor="text1"/>
                <w:sz w:val="20"/>
                <w:szCs w:val="20"/>
              </w:rPr>
              <w:t xml:space="preserve"> as amended from time to time</w:t>
            </w:r>
            <w:r w:rsidR="00A77A04" w:rsidRPr="00825DEC">
              <w:rPr>
                <w:color w:val="000000" w:themeColor="text1"/>
                <w:sz w:val="20"/>
                <w:szCs w:val="20"/>
              </w:rPr>
              <w:t>:</w:t>
            </w:r>
          </w:p>
        </w:tc>
      </w:tr>
      <w:tr w:rsidR="009A6513" w:rsidRPr="00825DEC" w14:paraId="5B9EAC83" w14:textId="6B190642" w:rsidTr="00E83AC3">
        <w:trPr>
          <w:cantSplit/>
        </w:trPr>
        <w:tc>
          <w:tcPr>
            <w:tcW w:w="5000" w:type="pct"/>
          </w:tcPr>
          <w:p w14:paraId="7F64DDD2" w14:textId="5E25174A" w:rsidR="006F0BF2" w:rsidRPr="00825DEC" w:rsidRDefault="006F0BF2" w:rsidP="00BA1297">
            <w:pPr>
              <w:pStyle w:val="ListParagraph"/>
              <w:numPr>
                <w:ilvl w:val="0"/>
                <w:numId w:val="22"/>
              </w:numPr>
              <w:spacing w:before="240" w:after="240"/>
              <w:contextualSpacing w:val="0"/>
              <w:rPr>
                <w:color w:val="000000" w:themeColor="text1"/>
                <w:sz w:val="20"/>
                <w:szCs w:val="20"/>
              </w:rPr>
            </w:pPr>
            <w:r w:rsidRPr="00825DEC">
              <w:rPr>
                <w:color w:val="000000" w:themeColor="text1"/>
                <w:sz w:val="20"/>
                <w:szCs w:val="20"/>
              </w:rPr>
              <w:t xml:space="preserve">While the </w:t>
            </w:r>
            <w:r w:rsidR="00476C67" w:rsidRPr="00825DEC">
              <w:rPr>
                <w:color w:val="000000" w:themeColor="text1"/>
                <w:sz w:val="20"/>
                <w:szCs w:val="20"/>
              </w:rPr>
              <w:t>Council</w:t>
            </w:r>
            <w:r w:rsidRPr="00825DEC">
              <w:rPr>
                <w:color w:val="000000" w:themeColor="text1"/>
                <w:sz w:val="20"/>
                <w:szCs w:val="20"/>
              </w:rPr>
              <w:t xml:space="preserve"> is evaluating the Applicant’s Application; and </w:t>
            </w:r>
          </w:p>
        </w:tc>
      </w:tr>
      <w:tr w:rsidR="009A6513" w:rsidRPr="00825DEC" w14:paraId="30558D4A" w14:textId="48A237E1" w:rsidTr="00E83AC3">
        <w:trPr>
          <w:cantSplit/>
        </w:trPr>
        <w:tc>
          <w:tcPr>
            <w:tcW w:w="5000" w:type="pct"/>
          </w:tcPr>
          <w:p w14:paraId="714CF4BB" w14:textId="57AC907E" w:rsidR="006F0BF2" w:rsidRPr="00825DEC" w:rsidRDefault="006F0BF2" w:rsidP="00BA1297">
            <w:pPr>
              <w:pStyle w:val="ListParagraph"/>
              <w:numPr>
                <w:ilvl w:val="0"/>
                <w:numId w:val="22"/>
              </w:numPr>
              <w:spacing w:before="240" w:after="240"/>
              <w:contextualSpacing w:val="0"/>
              <w:rPr>
                <w:color w:val="000000" w:themeColor="text1"/>
                <w:sz w:val="20"/>
                <w:szCs w:val="20"/>
              </w:rPr>
            </w:pPr>
            <w:r w:rsidRPr="00825DEC">
              <w:rPr>
                <w:color w:val="000000" w:themeColor="text1"/>
                <w:sz w:val="20"/>
                <w:szCs w:val="20"/>
              </w:rPr>
              <w:t xml:space="preserve">For as long as the Applicant remains a </w:t>
            </w:r>
            <w:r w:rsidR="001515AA">
              <w:rPr>
                <w:color w:val="000000" w:themeColor="text1"/>
                <w:sz w:val="20"/>
                <w:szCs w:val="20"/>
              </w:rPr>
              <w:t>Member Landlord/Agency</w:t>
            </w:r>
            <w:r w:rsidRPr="00825DEC">
              <w:rPr>
                <w:color w:val="000000" w:themeColor="text1"/>
                <w:sz w:val="20"/>
                <w:szCs w:val="20"/>
              </w:rPr>
              <w:t xml:space="preserve"> of the </w:t>
            </w:r>
            <w:r w:rsidR="008018BF">
              <w:rPr>
                <w:color w:val="000000" w:themeColor="text1"/>
                <w:sz w:val="20"/>
                <w:szCs w:val="20"/>
              </w:rPr>
              <w:t>Approved Landlord/Agency List</w:t>
            </w:r>
            <w:r w:rsidRPr="00825DEC">
              <w:rPr>
                <w:color w:val="000000" w:themeColor="text1"/>
                <w:sz w:val="20"/>
                <w:szCs w:val="20"/>
              </w:rPr>
              <w:t xml:space="preserve">. </w:t>
            </w:r>
          </w:p>
        </w:tc>
      </w:tr>
      <w:tr w:rsidR="009A6513" w:rsidRPr="00825DEC" w14:paraId="4EF07931" w14:textId="5FC8DDCA" w:rsidTr="00E83AC3">
        <w:trPr>
          <w:cantSplit/>
        </w:trPr>
        <w:tc>
          <w:tcPr>
            <w:tcW w:w="5000" w:type="pct"/>
          </w:tcPr>
          <w:p w14:paraId="5D1A2453" w14:textId="77777777" w:rsidR="006F0BF2" w:rsidRPr="00825DEC" w:rsidRDefault="006F0BF2" w:rsidP="00BA1297">
            <w:pPr>
              <w:pStyle w:val="ListParagraph"/>
              <w:keepNext/>
              <w:numPr>
                <w:ilvl w:val="0"/>
                <w:numId w:val="20"/>
              </w:numPr>
              <w:spacing w:before="240" w:after="240"/>
              <w:ind w:left="357" w:hanging="357"/>
              <w:contextualSpacing w:val="0"/>
              <w:rPr>
                <w:color w:val="000000" w:themeColor="text1"/>
                <w:sz w:val="20"/>
                <w:szCs w:val="20"/>
              </w:rPr>
            </w:pPr>
            <w:r w:rsidRPr="00825DEC">
              <w:rPr>
                <w:b/>
                <w:bCs/>
                <w:color w:val="000000" w:themeColor="text1"/>
                <w:sz w:val="20"/>
                <w:szCs w:val="20"/>
              </w:rPr>
              <w:t>Have requirements in place:</w:t>
            </w:r>
            <w:r w:rsidRPr="00825DEC">
              <w:rPr>
                <w:color w:val="000000" w:themeColor="text1"/>
                <w:sz w:val="20"/>
                <w:szCs w:val="20"/>
              </w:rPr>
              <w:t xml:space="preserve"> if the Applicant’s Application is successful, the Applicant</w:t>
            </w:r>
          </w:p>
        </w:tc>
      </w:tr>
      <w:tr w:rsidR="009A6513" w:rsidRPr="00825DEC" w14:paraId="2903323E" w14:textId="77777777" w:rsidTr="00E83AC3">
        <w:trPr>
          <w:cantSplit/>
        </w:trPr>
        <w:tc>
          <w:tcPr>
            <w:tcW w:w="5000" w:type="pct"/>
          </w:tcPr>
          <w:p w14:paraId="03C14866" w14:textId="4B952DEC" w:rsidR="00EC3BAD" w:rsidRPr="00825DEC" w:rsidRDefault="00EC3BAD" w:rsidP="00BA1297">
            <w:pPr>
              <w:pStyle w:val="ListParagraph"/>
              <w:numPr>
                <w:ilvl w:val="0"/>
                <w:numId w:val="19"/>
              </w:numPr>
              <w:spacing w:before="240" w:after="240"/>
              <w:ind w:left="1080"/>
              <w:contextualSpacing w:val="0"/>
              <w:rPr>
                <w:color w:val="000000" w:themeColor="text1"/>
                <w:sz w:val="20"/>
                <w:szCs w:val="20"/>
              </w:rPr>
            </w:pPr>
            <w:r w:rsidRPr="00825DEC">
              <w:rPr>
                <w:color w:val="000000" w:themeColor="text1"/>
                <w:sz w:val="20"/>
                <w:szCs w:val="20"/>
              </w:rPr>
              <w:t>Will have in place at all times while a</w:t>
            </w:r>
            <w:r w:rsidR="00AE7B9B" w:rsidRPr="00825DEC">
              <w:rPr>
                <w:color w:val="000000" w:themeColor="text1"/>
                <w:sz w:val="20"/>
                <w:szCs w:val="20"/>
              </w:rPr>
              <w:t xml:space="preserve">pplying for </w:t>
            </w:r>
            <w:r w:rsidR="0066719A">
              <w:rPr>
                <w:color w:val="000000" w:themeColor="text1"/>
                <w:sz w:val="20"/>
                <w:szCs w:val="20"/>
              </w:rPr>
              <w:t xml:space="preserve">and carrying out its obligations under </w:t>
            </w:r>
            <w:r w:rsidR="00AE7B9B" w:rsidRPr="00825DEC">
              <w:rPr>
                <w:color w:val="000000" w:themeColor="text1"/>
                <w:sz w:val="20"/>
                <w:szCs w:val="20"/>
              </w:rPr>
              <w:t xml:space="preserve">any </w:t>
            </w:r>
            <w:r w:rsidR="00CF7E4C">
              <w:rPr>
                <w:color w:val="000000" w:themeColor="text1"/>
                <w:sz w:val="20"/>
                <w:szCs w:val="20"/>
              </w:rPr>
              <w:t>Lease Arrangement</w:t>
            </w:r>
            <w:r w:rsidR="00AE7B9B" w:rsidRPr="00825DEC">
              <w:rPr>
                <w:color w:val="000000" w:themeColor="text1"/>
                <w:sz w:val="20"/>
                <w:szCs w:val="20"/>
              </w:rPr>
              <w:t xml:space="preserve"> with </w:t>
            </w:r>
            <w:r w:rsidR="0066719A">
              <w:rPr>
                <w:color w:val="000000" w:themeColor="text1"/>
                <w:sz w:val="20"/>
                <w:szCs w:val="20"/>
              </w:rPr>
              <w:t xml:space="preserve">the Council under the Approved Landlord List; </w:t>
            </w:r>
          </w:p>
        </w:tc>
      </w:tr>
      <w:tr w:rsidR="009A6513" w:rsidRPr="00825DEC" w14:paraId="3D33A003" w14:textId="75337E02" w:rsidTr="00E83AC3">
        <w:trPr>
          <w:cantSplit/>
        </w:trPr>
        <w:tc>
          <w:tcPr>
            <w:tcW w:w="5000" w:type="pct"/>
          </w:tcPr>
          <w:p w14:paraId="37DD3B2B" w14:textId="09569A21" w:rsidR="006F0BF2" w:rsidRPr="00825DEC" w:rsidRDefault="006F0BF2" w:rsidP="00BA1297">
            <w:pPr>
              <w:pStyle w:val="ListParagraph"/>
              <w:numPr>
                <w:ilvl w:val="0"/>
                <w:numId w:val="19"/>
              </w:numPr>
              <w:spacing w:before="240" w:after="240"/>
              <w:ind w:left="1080"/>
              <w:contextualSpacing w:val="0"/>
              <w:rPr>
                <w:color w:val="000000" w:themeColor="text1"/>
                <w:sz w:val="20"/>
                <w:szCs w:val="20"/>
              </w:rPr>
            </w:pPr>
            <w:r w:rsidRPr="00825DEC">
              <w:rPr>
                <w:color w:val="000000" w:themeColor="text1"/>
                <w:sz w:val="20"/>
                <w:szCs w:val="20"/>
              </w:rPr>
              <w:t xml:space="preserve">Will provide evidence to </w:t>
            </w:r>
            <w:r w:rsidR="004066E4">
              <w:rPr>
                <w:color w:val="000000" w:themeColor="text1"/>
                <w:sz w:val="20"/>
                <w:szCs w:val="20"/>
              </w:rPr>
              <w:t>the Council</w:t>
            </w:r>
            <w:r w:rsidR="00DC45C9" w:rsidRPr="00DC45C9">
              <w:rPr>
                <w:color w:val="000000" w:themeColor="text1"/>
                <w:sz w:val="36"/>
                <w:szCs w:val="20"/>
              </w:rPr>
              <w:t xml:space="preserve"> </w:t>
            </w:r>
            <w:r w:rsidRPr="00825DEC">
              <w:rPr>
                <w:color w:val="000000" w:themeColor="text1"/>
                <w:sz w:val="20"/>
                <w:szCs w:val="20"/>
              </w:rPr>
              <w:t xml:space="preserve">(promptly on request) of the Applicant’s compliance </w:t>
            </w:r>
          </w:p>
        </w:tc>
      </w:tr>
      <w:tr w:rsidR="009A6513" w:rsidRPr="00825DEC" w14:paraId="710D0E1E" w14:textId="681D320C" w:rsidTr="00E83AC3">
        <w:trPr>
          <w:cantSplit/>
        </w:trPr>
        <w:tc>
          <w:tcPr>
            <w:tcW w:w="5000" w:type="pct"/>
          </w:tcPr>
          <w:p w14:paraId="008E6032" w14:textId="728D08A7" w:rsidR="006F0BF2" w:rsidRPr="00825DEC" w:rsidRDefault="006F0BF2" w:rsidP="00BA1297">
            <w:pPr>
              <w:pStyle w:val="ListParagraph"/>
              <w:spacing w:before="240" w:after="240"/>
              <w:ind w:left="360"/>
              <w:contextualSpacing w:val="0"/>
              <w:rPr>
                <w:color w:val="000000" w:themeColor="text1"/>
                <w:sz w:val="20"/>
                <w:szCs w:val="20"/>
              </w:rPr>
            </w:pPr>
            <w:r w:rsidRPr="00825DEC">
              <w:rPr>
                <w:color w:val="000000" w:themeColor="text1"/>
                <w:sz w:val="20"/>
                <w:szCs w:val="20"/>
              </w:rPr>
              <w:t xml:space="preserve">All insurance, accreditations, policies, (or the like of any of these) which the Applicant must have in place at all times under the contract when supplying the relevant services under a </w:t>
            </w:r>
            <w:r w:rsidR="00DC5EC2">
              <w:rPr>
                <w:color w:val="000000" w:themeColor="text1"/>
                <w:sz w:val="20"/>
                <w:szCs w:val="20"/>
              </w:rPr>
              <w:t>Lease Arrangement</w:t>
            </w:r>
            <w:r w:rsidRPr="00825DEC">
              <w:rPr>
                <w:color w:val="000000" w:themeColor="text1"/>
                <w:sz w:val="20"/>
                <w:szCs w:val="20"/>
              </w:rPr>
              <w:t xml:space="preserve">. </w:t>
            </w:r>
          </w:p>
        </w:tc>
      </w:tr>
      <w:tr w:rsidR="009A6513" w:rsidRPr="00825DEC" w14:paraId="5D8C1564" w14:textId="6B896FF8" w:rsidTr="00E83AC3">
        <w:trPr>
          <w:cantSplit/>
        </w:trPr>
        <w:tc>
          <w:tcPr>
            <w:tcW w:w="5000" w:type="pct"/>
          </w:tcPr>
          <w:p w14:paraId="1CE37855" w14:textId="7EC96DB0" w:rsidR="006F0BF2" w:rsidRPr="00825DEC" w:rsidRDefault="006F0BF2" w:rsidP="00BA1297">
            <w:pPr>
              <w:pStyle w:val="ListParagraph"/>
              <w:keepNext/>
              <w:numPr>
                <w:ilvl w:val="0"/>
                <w:numId w:val="20"/>
              </w:numPr>
              <w:spacing w:before="240" w:after="240"/>
              <w:ind w:left="360" w:hanging="357"/>
              <w:contextualSpacing w:val="0"/>
              <w:rPr>
                <w:color w:val="000000" w:themeColor="text1"/>
                <w:sz w:val="20"/>
                <w:szCs w:val="20"/>
              </w:rPr>
            </w:pPr>
            <w:r w:rsidRPr="00825DEC">
              <w:rPr>
                <w:b/>
                <w:bCs/>
                <w:color w:val="000000" w:themeColor="text1"/>
                <w:sz w:val="20"/>
                <w:szCs w:val="20"/>
              </w:rPr>
              <w:lastRenderedPageBreak/>
              <w:t>Warranties and representations:</w:t>
            </w:r>
            <w:r w:rsidRPr="00825DEC">
              <w:rPr>
                <w:color w:val="000000" w:themeColor="text1"/>
                <w:sz w:val="20"/>
                <w:szCs w:val="20"/>
              </w:rPr>
              <w:t xml:space="preserve"> the Applicant warrants and represents to the </w:t>
            </w:r>
            <w:r w:rsidR="00476C67" w:rsidRPr="00825DEC">
              <w:rPr>
                <w:color w:val="000000" w:themeColor="text1"/>
                <w:sz w:val="20"/>
                <w:szCs w:val="20"/>
              </w:rPr>
              <w:t>Council</w:t>
            </w:r>
          </w:p>
        </w:tc>
      </w:tr>
      <w:tr w:rsidR="009A6513" w:rsidRPr="00825DEC" w14:paraId="21B3444D" w14:textId="4C4B02FD" w:rsidTr="00E83AC3">
        <w:trPr>
          <w:cantSplit/>
        </w:trPr>
        <w:tc>
          <w:tcPr>
            <w:tcW w:w="5000" w:type="pct"/>
          </w:tcPr>
          <w:p w14:paraId="621D863A" w14:textId="77777777" w:rsidR="006F0BF2" w:rsidRPr="00825DEC" w:rsidRDefault="006F0BF2" w:rsidP="00BA1297">
            <w:pPr>
              <w:pStyle w:val="ListParagraph"/>
              <w:keepNext/>
              <w:numPr>
                <w:ilvl w:val="0"/>
                <w:numId w:val="23"/>
              </w:numPr>
              <w:spacing w:before="240" w:after="240"/>
              <w:ind w:hanging="357"/>
              <w:contextualSpacing w:val="0"/>
              <w:rPr>
                <w:color w:val="000000" w:themeColor="text1"/>
                <w:sz w:val="20"/>
                <w:szCs w:val="20"/>
              </w:rPr>
            </w:pPr>
            <w:r w:rsidRPr="00825DEC">
              <w:rPr>
                <w:color w:val="000000" w:themeColor="text1"/>
                <w:sz w:val="20"/>
                <w:szCs w:val="20"/>
              </w:rPr>
              <w:t xml:space="preserve">That any facts contained in the Applicant’s Application </w:t>
            </w:r>
          </w:p>
        </w:tc>
      </w:tr>
      <w:tr w:rsidR="009A6513" w:rsidRPr="00825DEC" w14:paraId="19362033" w14:textId="778C85BB" w:rsidTr="00E83AC3">
        <w:trPr>
          <w:cantSplit/>
        </w:trPr>
        <w:tc>
          <w:tcPr>
            <w:tcW w:w="5000" w:type="pct"/>
          </w:tcPr>
          <w:p w14:paraId="755000A8" w14:textId="77777777" w:rsidR="006F0BF2" w:rsidRPr="00825DEC" w:rsidRDefault="006F0BF2" w:rsidP="00BA1297">
            <w:pPr>
              <w:pStyle w:val="ListParagraph"/>
              <w:numPr>
                <w:ilvl w:val="0"/>
                <w:numId w:val="19"/>
              </w:numPr>
              <w:spacing w:before="240" w:after="240"/>
              <w:ind w:left="1080"/>
              <w:contextualSpacing w:val="0"/>
              <w:rPr>
                <w:color w:val="000000" w:themeColor="text1"/>
                <w:sz w:val="20"/>
                <w:szCs w:val="20"/>
              </w:rPr>
            </w:pPr>
            <w:r w:rsidRPr="00825DEC">
              <w:rPr>
                <w:color w:val="000000" w:themeColor="text1"/>
                <w:sz w:val="20"/>
                <w:szCs w:val="20"/>
              </w:rPr>
              <w:t xml:space="preserve">Are materially true and correct; and </w:t>
            </w:r>
          </w:p>
        </w:tc>
      </w:tr>
      <w:tr w:rsidR="009A6513" w:rsidRPr="00825DEC" w14:paraId="18AE43E2" w14:textId="4B5F61BA" w:rsidTr="00E83AC3">
        <w:trPr>
          <w:cantSplit/>
        </w:trPr>
        <w:tc>
          <w:tcPr>
            <w:tcW w:w="5000" w:type="pct"/>
          </w:tcPr>
          <w:p w14:paraId="4C7DFF0C" w14:textId="374C9B9E" w:rsidR="006F0BF2" w:rsidRPr="00825DEC" w:rsidRDefault="006F0BF2" w:rsidP="00BA1297">
            <w:pPr>
              <w:pStyle w:val="ListParagraph"/>
              <w:numPr>
                <w:ilvl w:val="0"/>
                <w:numId w:val="19"/>
              </w:numPr>
              <w:spacing w:before="240" w:after="240"/>
              <w:ind w:left="1080"/>
              <w:contextualSpacing w:val="0"/>
              <w:rPr>
                <w:color w:val="000000" w:themeColor="text1"/>
                <w:sz w:val="20"/>
                <w:szCs w:val="20"/>
              </w:rPr>
            </w:pPr>
            <w:r w:rsidRPr="00825DEC">
              <w:rPr>
                <w:color w:val="000000" w:themeColor="text1"/>
                <w:sz w:val="20"/>
                <w:szCs w:val="20"/>
              </w:rPr>
              <w:t xml:space="preserve">Are not reasonably likely to seriously mislead the </w:t>
            </w:r>
            <w:r w:rsidR="00476C67" w:rsidRPr="00825DEC">
              <w:rPr>
                <w:color w:val="000000" w:themeColor="text1"/>
                <w:sz w:val="20"/>
                <w:szCs w:val="20"/>
              </w:rPr>
              <w:t>Council</w:t>
            </w:r>
            <w:r w:rsidRPr="00825DEC">
              <w:rPr>
                <w:color w:val="000000" w:themeColor="text1"/>
                <w:sz w:val="20"/>
                <w:szCs w:val="20"/>
              </w:rPr>
              <w:t xml:space="preserve"> in evaluating the Application</w:t>
            </w:r>
          </w:p>
        </w:tc>
      </w:tr>
      <w:tr w:rsidR="009A6513" w:rsidRPr="00825DEC" w14:paraId="693C4EAD" w14:textId="12BA8999" w:rsidTr="00E83AC3">
        <w:trPr>
          <w:cantSplit/>
        </w:trPr>
        <w:tc>
          <w:tcPr>
            <w:tcW w:w="5000" w:type="pct"/>
          </w:tcPr>
          <w:p w14:paraId="706EE461" w14:textId="77777777" w:rsidR="006F0BF2" w:rsidRPr="00825DEC" w:rsidRDefault="006F0BF2" w:rsidP="00BA1297">
            <w:pPr>
              <w:pStyle w:val="ListParagraph"/>
              <w:spacing w:before="240" w:after="240"/>
              <w:contextualSpacing w:val="0"/>
              <w:rPr>
                <w:color w:val="000000" w:themeColor="text1"/>
                <w:sz w:val="20"/>
                <w:szCs w:val="20"/>
              </w:rPr>
            </w:pPr>
            <w:r w:rsidRPr="00825DEC">
              <w:rPr>
                <w:color w:val="000000" w:themeColor="text1"/>
                <w:sz w:val="20"/>
                <w:szCs w:val="20"/>
              </w:rPr>
              <w:t>To the best of the knowledge of the Applicant, having made reasonable checks.</w:t>
            </w:r>
          </w:p>
        </w:tc>
      </w:tr>
      <w:tr w:rsidR="009A6513" w:rsidRPr="00825DEC" w14:paraId="175B9AE1" w14:textId="624FDDAC" w:rsidTr="00E83AC3">
        <w:trPr>
          <w:cantSplit/>
        </w:trPr>
        <w:tc>
          <w:tcPr>
            <w:tcW w:w="5000" w:type="pct"/>
          </w:tcPr>
          <w:p w14:paraId="49A34359" w14:textId="77777777" w:rsidR="006F0BF2" w:rsidRPr="00825DEC" w:rsidRDefault="006F0BF2" w:rsidP="00BA1297">
            <w:pPr>
              <w:pStyle w:val="ListParagraph"/>
              <w:numPr>
                <w:ilvl w:val="0"/>
                <w:numId w:val="23"/>
              </w:numPr>
              <w:spacing w:before="240" w:after="240"/>
              <w:contextualSpacing w:val="0"/>
              <w:rPr>
                <w:color w:val="000000" w:themeColor="text1"/>
                <w:sz w:val="20"/>
                <w:szCs w:val="20"/>
              </w:rPr>
            </w:pPr>
            <w:r w:rsidRPr="00825DEC">
              <w:rPr>
                <w:color w:val="000000" w:themeColor="text1"/>
                <w:sz w:val="20"/>
                <w:szCs w:val="20"/>
              </w:rPr>
              <w:t>That the Applicant has prepared its Application honestly, and with necessary skill, care and diligence.</w:t>
            </w:r>
          </w:p>
        </w:tc>
      </w:tr>
      <w:tr w:rsidR="009A6513" w:rsidRPr="00825DEC" w14:paraId="3FA7F3AA" w14:textId="7BA8084D" w:rsidTr="00E83AC3">
        <w:trPr>
          <w:cantSplit/>
        </w:trPr>
        <w:tc>
          <w:tcPr>
            <w:tcW w:w="5000" w:type="pct"/>
          </w:tcPr>
          <w:p w14:paraId="4D213AB5" w14:textId="107BCDE4" w:rsidR="006F0BF2" w:rsidRPr="00825DEC" w:rsidRDefault="006F0BF2" w:rsidP="00BA1297">
            <w:pPr>
              <w:pStyle w:val="ListParagraph"/>
              <w:keepNext/>
              <w:numPr>
                <w:ilvl w:val="0"/>
                <w:numId w:val="20"/>
              </w:numPr>
              <w:spacing w:before="240" w:after="240"/>
              <w:ind w:left="360"/>
              <w:contextualSpacing w:val="0"/>
              <w:rPr>
                <w:color w:val="000000" w:themeColor="text1"/>
                <w:sz w:val="20"/>
                <w:szCs w:val="20"/>
              </w:rPr>
            </w:pPr>
            <w:r w:rsidRPr="00825DEC">
              <w:rPr>
                <w:b/>
                <w:bCs/>
                <w:color w:val="000000" w:themeColor="text1"/>
                <w:sz w:val="20"/>
                <w:szCs w:val="20"/>
              </w:rPr>
              <w:t xml:space="preserve">Obligation to keep informed: </w:t>
            </w:r>
            <w:r w:rsidRPr="00825DEC">
              <w:rPr>
                <w:color w:val="000000" w:themeColor="text1"/>
                <w:sz w:val="20"/>
                <w:szCs w:val="20"/>
              </w:rPr>
              <w:t xml:space="preserve">the Applicant agrees to inform the </w:t>
            </w:r>
            <w:r w:rsidR="00476C67" w:rsidRPr="00825DEC">
              <w:rPr>
                <w:color w:val="000000" w:themeColor="text1"/>
                <w:sz w:val="20"/>
                <w:szCs w:val="20"/>
              </w:rPr>
              <w:t>Council</w:t>
            </w:r>
            <w:r w:rsidRPr="00825DEC">
              <w:rPr>
                <w:color w:val="000000" w:themeColor="text1"/>
                <w:sz w:val="20"/>
                <w:szCs w:val="20"/>
              </w:rPr>
              <w:t xml:space="preserve"> (through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 if any of the following applies before either</w:t>
            </w:r>
          </w:p>
          <w:p w14:paraId="119218E3" w14:textId="2FFE2BDC" w:rsidR="00FB2FCA" w:rsidRPr="00825DEC" w:rsidRDefault="00352AD1" w:rsidP="00BA1297">
            <w:pPr>
              <w:pStyle w:val="ListParagraph"/>
              <w:keepNext/>
              <w:numPr>
                <w:ilvl w:val="0"/>
                <w:numId w:val="24"/>
              </w:numPr>
              <w:spacing w:before="240" w:after="24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w:t>
            </w:r>
            <w:r w:rsidR="009E5E6B">
              <w:rPr>
                <w:color w:val="000000" w:themeColor="text1"/>
                <w:sz w:val="20"/>
                <w:szCs w:val="20"/>
              </w:rPr>
              <w:t xml:space="preserve">introduces or </w:t>
            </w:r>
            <w:r w:rsidR="00FA5DB0" w:rsidRPr="00825DEC">
              <w:rPr>
                <w:color w:val="000000" w:themeColor="text1"/>
                <w:sz w:val="20"/>
                <w:szCs w:val="20"/>
              </w:rPr>
              <w:t xml:space="preserve">enters into any </w:t>
            </w:r>
            <w:r w:rsidR="00CF7E4C">
              <w:rPr>
                <w:color w:val="000000" w:themeColor="text1"/>
                <w:sz w:val="20"/>
                <w:szCs w:val="20"/>
              </w:rPr>
              <w:t>Lease Arrangement</w:t>
            </w:r>
            <w:r w:rsidR="00FA5DB0" w:rsidRPr="00825DEC">
              <w:rPr>
                <w:color w:val="000000" w:themeColor="text1"/>
                <w:sz w:val="20"/>
                <w:szCs w:val="20"/>
              </w:rPr>
              <w:t xml:space="preserve"> with the Applicant (as a </w:t>
            </w:r>
            <w:r w:rsidR="001515AA">
              <w:rPr>
                <w:color w:val="000000" w:themeColor="text1"/>
                <w:sz w:val="20"/>
                <w:szCs w:val="20"/>
              </w:rPr>
              <w:t>Member Landlord/Agency</w:t>
            </w:r>
            <w:r w:rsidR="00FA5DB0" w:rsidRPr="00825DEC">
              <w:rPr>
                <w:color w:val="000000" w:themeColor="text1"/>
                <w:sz w:val="20"/>
                <w:szCs w:val="20"/>
              </w:rPr>
              <w:t xml:space="preserve">) </w:t>
            </w:r>
            <w:r w:rsidR="00FB2FCA" w:rsidRPr="00825DEC">
              <w:rPr>
                <w:color w:val="000000" w:themeColor="text1"/>
                <w:sz w:val="20"/>
                <w:szCs w:val="20"/>
              </w:rPr>
              <w:t xml:space="preserve">under the </w:t>
            </w:r>
            <w:r w:rsidR="008018BF">
              <w:rPr>
                <w:color w:val="000000" w:themeColor="text1"/>
                <w:sz w:val="20"/>
                <w:szCs w:val="20"/>
              </w:rPr>
              <w:t>Approved Landlord/Agency List</w:t>
            </w:r>
            <w:r w:rsidR="00FB2FCA" w:rsidRPr="00825DEC">
              <w:rPr>
                <w:color w:val="000000" w:themeColor="text1"/>
                <w:sz w:val="20"/>
                <w:szCs w:val="20"/>
              </w:rPr>
              <w:t xml:space="preserve">; or </w:t>
            </w:r>
          </w:p>
          <w:p w14:paraId="4A309F7D" w14:textId="38512FD0" w:rsidR="00352AD1" w:rsidRPr="00825DEC" w:rsidRDefault="00352AD1" w:rsidP="00BA1297">
            <w:pPr>
              <w:pStyle w:val="ListParagraph"/>
              <w:keepNext/>
              <w:numPr>
                <w:ilvl w:val="0"/>
                <w:numId w:val="24"/>
              </w:numPr>
              <w:spacing w:before="240" w:after="24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abandons this </w:t>
            </w:r>
            <w:r w:rsidR="005568E5" w:rsidRPr="00825DEC">
              <w:rPr>
                <w:color w:val="000000" w:themeColor="text1"/>
                <w:sz w:val="20"/>
                <w:szCs w:val="20"/>
              </w:rPr>
              <w:t>Application Procedure</w:t>
            </w:r>
            <w:r w:rsidRPr="00825DEC">
              <w:rPr>
                <w:color w:val="000000" w:themeColor="text1"/>
                <w:sz w:val="20"/>
                <w:szCs w:val="20"/>
              </w:rPr>
              <w:t xml:space="preserve"> </w:t>
            </w:r>
          </w:p>
          <w:p w14:paraId="305172A5" w14:textId="2DC912A2" w:rsidR="00352AD1" w:rsidRPr="00825DEC" w:rsidRDefault="00352AD1" w:rsidP="00BA1297">
            <w:pPr>
              <w:keepNext/>
              <w:spacing w:before="240" w:after="240"/>
              <w:ind w:left="360"/>
              <w:rPr>
                <w:color w:val="000000" w:themeColor="text1"/>
                <w:sz w:val="20"/>
                <w:szCs w:val="20"/>
              </w:rPr>
            </w:pPr>
            <w:r w:rsidRPr="00825DEC">
              <w:rPr>
                <w:color w:val="000000" w:themeColor="text1"/>
                <w:sz w:val="20"/>
                <w:szCs w:val="20"/>
              </w:rPr>
              <w:t xml:space="preserve">(the Applicant </w:t>
            </w:r>
            <w:r w:rsidR="00FB2FCA" w:rsidRPr="00825DEC">
              <w:rPr>
                <w:color w:val="000000" w:themeColor="text1"/>
                <w:sz w:val="20"/>
                <w:szCs w:val="20"/>
              </w:rPr>
              <w:t xml:space="preserve">must </w:t>
            </w:r>
            <w:r w:rsidRPr="00825DEC">
              <w:rPr>
                <w:color w:val="000000" w:themeColor="text1"/>
                <w:sz w:val="20"/>
                <w:szCs w:val="20"/>
              </w:rPr>
              <w:t>do so promptly on becoming aware of the matter)</w:t>
            </w:r>
          </w:p>
        </w:tc>
      </w:tr>
      <w:tr w:rsidR="009A6513" w:rsidRPr="00825DEC" w14:paraId="54FDC7DE" w14:textId="71C2E399" w:rsidTr="00E83AC3">
        <w:trPr>
          <w:cantSplit/>
        </w:trPr>
        <w:tc>
          <w:tcPr>
            <w:tcW w:w="5000" w:type="pct"/>
          </w:tcPr>
          <w:p w14:paraId="4410D665" w14:textId="3C402DF8" w:rsidR="006F0BF2" w:rsidRPr="00825DEC" w:rsidRDefault="006F0BF2" w:rsidP="00BA1297">
            <w:pPr>
              <w:pStyle w:val="ListParagraph"/>
              <w:numPr>
                <w:ilvl w:val="0"/>
                <w:numId w:val="25"/>
              </w:numPr>
              <w:spacing w:before="240" w:after="240"/>
              <w:contextualSpacing w:val="0"/>
              <w:rPr>
                <w:color w:val="000000" w:themeColor="text1"/>
                <w:sz w:val="20"/>
                <w:szCs w:val="20"/>
              </w:rPr>
            </w:pPr>
            <w:r w:rsidRPr="00825DEC">
              <w:rPr>
                <w:b/>
                <w:bCs/>
                <w:color w:val="000000" w:themeColor="text1"/>
                <w:sz w:val="20"/>
                <w:szCs w:val="20"/>
              </w:rPr>
              <w:t>Disclosures becoming untrue etc.:</w:t>
            </w:r>
            <w:r w:rsidRPr="00825DEC">
              <w:rPr>
                <w:color w:val="000000" w:themeColor="text1"/>
                <w:sz w:val="20"/>
                <w:szCs w:val="20"/>
              </w:rPr>
              <w:t xml:space="preserve"> any significant matter disclosed in the Applicant’s Application being (or becoming) materially untrue, incorrect, or reasonably likely to significantly mislead the </w:t>
            </w:r>
            <w:r w:rsidR="00476C67" w:rsidRPr="00825DEC">
              <w:rPr>
                <w:color w:val="000000" w:themeColor="text1"/>
                <w:sz w:val="20"/>
                <w:szCs w:val="20"/>
              </w:rPr>
              <w:t>Council</w:t>
            </w:r>
            <w:r w:rsidRPr="00825DEC">
              <w:rPr>
                <w:color w:val="000000" w:themeColor="text1"/>
                <w:sz w:val="20"/>
                <w:szCs w:val="20"/>
              </w:rPr>
              <w:t xml:space="preserve">. </w:t>
            </w:r>
          </w:p>
        </w:tc>
      </w:tr>
      <w:tr w:rsidR="009A6513" w:rsidRPr="00825DEC" w14:paraId="64300A31" w14:textId="72DA8BA7" w:rsidTr="00E83AC3">
        <w:trPr>
          <w:cantSplit/>
        </w:trPr>
        <w:tc>
          <w:tcPr>
            <w:tcW w:w="5000" w:type="pct"/>
          </w:tcPr>
          <w:p w14:paraId="26E96E0F" w14:textId="12C27EEC" w:rsidR="0023785F" w:rsidRPr="00825DEC" w:rsidRDefault="006F0BF2" w:rsidP="00BA1297">
            <w:pPr>
              <w:pStyle w:val="ListParagraph"/>
              <w:numPr>
                <w:ilvl w:val="0"/>
                <w:numId w:val="25"/>
              </w:numPr>
              <w:spacing w:before="240" w:after="240"/>
              <w:contextualSpacing w:val="0"/>
              <w:rPr>
                <w:color w:val="000000" w:themeColor="text1"/>
                <w:sz w:val="20"/>
                <w:szCs w:val="20"/>
              </w:rPr>
            </w:pPr>
            <w:r w:rsidRPr="00825DEC">
              <w:rPr>
                <w:b/>
                <w:bCs/>
                <w:color w:val="000000" w:themeColor="text1"/>
                <w:sz w:val="20"/>
                <w:szCs w:val="20"/>
              </w:rPr>
              <w:t>Affecting ability to enter contract, carry out obligations:</w:t>
            </w:r>
            <w:r w:rsidRPr="00825DEC">
              <w:rPr>
                <w:color w:val="000000" w:themeColor="text1"/>
                <w:sz w:val="20"/>
                <w:szCs w:val="20"/>
              </w:rPr>
              <w:t xml:space="preserve"> any event or circumstance materially and adversely affecting the Applicant’s ability </w:t>
            </w:r>
            <w:r w:rsidR="00DC5EC2">
              <w:rPr>
                <w:color w:val="000000" w:themeColor="text1"/>
                <w:sz w:val="20"/>
                <w:szCs w:val="20"/>
              </w:rPr>
              <w:t>to enter and/or to</w:t>
            </w:r>
            <w:r w:rsidR="00DC45C9" w:rsidRPr="00DC45C9">
              <w:rPr>
                <w:color w:val="000000" w:themeColor="text1"/>
                <w:sz w:val="36"/>
                <w:szCs w:val="20"/>
              </w:rPr>
              <w:t xml:space="preserve"> </w:t>
            </w:r>
            <w:r w:rsidR="0023785F" w:rsidRPr="00825DEC">
              <w:rPr>
                <w:color w:val="000000" w:themeColor="text1"/>
                <w:sz w:val="20"/>
                <w:szCs w:val="20"/>
              </w:rPr>
              <w:t xml:space="preserve">properly carry out its obligations under any </w:t>
            </w:r>
            <w:r w:rsidR="00DC5EC2">
              <w:rPr>
                <w:color w:val="000000" w:themeColor="text1"/>
                <w:sz w:val="20"/>
                <w:szCs w:val="20"/>
              </w:rPr>
              <w:t xml:space="preserve">Lease Arrangement. </w:t>
            </w:r>
          </w:p>
        </w:tc>
      </w:tr>
      <w:tr w:rsidR="009A6513" w:rsidRPr="00825DEC" w14:paraId="38DF9C1F" w14:textId="279BA94B" w:rsidTr="00E83AC3">
        <w:trPr>
          <w:cantSplit/>
        </w:trPr>
        <w:tc>
          <w:tcPr>
            <w:tcW w:w="5000" w:type="pct"/>
          </w:tcPr>
          <w:p w14:paraId="5C36AEE0" w14:textId="188DC6A3" w:rsidR="006F0BF2" w:rsidRPr="00825DEC" w:rsidRDefault="006F0BF2" w:rsidP="00BA1297">
            <w:pPr>
              <w:pStyle w:val="ListParagraph"/>
              <w:numPr>
                <w:ilvl w:val="0"/>
                <w:numId w:val="25"/>
              </w:numPr>
              <w:spacing w:before="240" w:after="240"/>
              <w:contextualSpacing w:val="0"/>
              <w:rPr>
                <w:color w:val="000000" w:themeColor="text1"/>
                <w:sz w:val="20"/>
                <w:szCs w:val="20"/>
              </w:rPr>
            </w:pPr>
            <w:r w:rsidRPr="00825DEC">
              <w:rPr>
                <w:color w:val="000000" w:themeColor="text1"/>
                <w:sz w:val="20"/>
                <w:szCs w:val="20"/>
              </w:rPr>
              <w:t xml:space="preserve">Any event or circumstance which would give the </w:t>
            </w:r>
            <w:r w:rsidR="00476C67" w:rsidRPr="00825DEC">
              <w:rPr>
                <w:color w:val="000000" w:themeColor="text1"/>
                <w:sz w:val="20"/>
                <w:szCs w:val="20"/>
              </w:rPr>
              <w:t>Council</w:t>
            </w:r>
            <w:r w:rsidRPr="00825DEC">
              <w:rPr>
                <w:color w:val="000000" w:themeColor="text1"/>
                <w:sz w:val="20"/>
                <w:szCs w:val="20"/>
              </w:rPr>
              <w:t xml:space="preserve"> grounds to reject the Applicant’s Application according to </w:t>
            </w:r>
            <w:r w:rsidR="00DC5EC2">
              <w:rPr>
                <w:color w:val="000000" w:themeColor="text1"/>
                <w:sz w:val="20"/>
                <w:szCs w:val="20"/>
              </w:rPr>
              <w:t>this Application Form.</w:t>
            </w:r>
          </w:p>
        </w:tc>
      </w:tr>
      <w:tr w:rsidR="009A6513" w:rsidRPr="00825DEC" w14:paraId="27C49B7E" w14:textId="74FF5255" w:rsidTr="00E83AC3">
        <w:trPr>
          <w:cantSplit/>
        </w:trPr>
        <w:tc>
          <w:tcPr>
            <w:tcW w:w="5000" w:type="pct"/>
          </w:tcPr>
          <w:p w14:paraId="75751572" w14:textId="77777777" w:rsidR="006F0BF2" w:rsidRPr="00825DEC" w:rsidRDefault="006F0BF2" w:rsidP="00BA1297">
            <w:pPr>
              <w:pStyle w:val="ListParagraph"/>
              <w:numPr>
                <w:ilvl w:val="0"/>
                <w:numId w:val="25"/>
              </w:numPr>
              <w:spacing w:before="240" w:after="240"/>
              <w:contextualSpacing w:val="0"/>
              <w:rPr>
                <w:color w:val="000000" w:themeColor="text1"/>
                <w:sz w:val="20"/>
                <w:szCs w:val="20"/>
              </w:rPr>
            </w:pPr>
            <w:r w:rsidRPr="00825DEC">
              <w:rPr>
                <w:b/>
                <w:bCs/>
                <w:color w:val="000000" w:themeColor="text1"/>
                <w:sz w:val="20"/>
                <w:szCs w:val="20"/>
              </w:rPr>
              <w:t xml:space="preserve">If the Applicant is a Consortium: </w:t>
            </w:r>
            <w:r w:rsidRPr="00825DEC">
              <w:rPr>
                <w:color w:val="000000" w:themeColor="text1"/>
                <w:sz w:val="20"/>
                <w:szCs w:val="20"/>
              </w:rPr>
              <w:t xml:space="preserve">any changes to the composition of the Consortium. </w:t>
            </w:r>
          </w:p>
        </w:tc>
      </w:tr>
      <w:tr w:rsidR="009A6513" w:rsidRPr="00825DEC" w14:paraId="306DB861" w14:textId="33F9F571" w:rsidTr="00E83AC3">
        <w:trPr>
          <w:cantSplit/>
        </w:trPr>
        <w:tc>
          <w:tcPr>
            <w:tcW w:w="5000" w:type="pct"/>
          </w:tcPr>
          <w:p w14:paraId="3C8E0BF6" w14:textId="77777777" w:rsidR="006F0BF2" w:rsidRPr="00825DEC" w:rsidRDefault="006F0BF2" w:rsidP="00BA1297">
            <w:pPr>
              <w:pStyle w:val="ListParagraph"/>
              <w:numPr>
                <w:ilvl w:val="0"/>
                <w:numId w:val="25"/>
              </w:numPr>
              <w:spacing w:before="240" w:after="240"/>
              <w:contextualSpacing w:val="0"/>
              <w:rPr>
                <w:color w:val="000000" w:themeColor="text1"/>
                <w:sz w:val="20"/>
                <w:szCs w:val="20"/>
              </w:rPr>
            </w:pPr>
            <w:r w:rsidRPr="00825DEC">
              <w:rPr>
                <w:b/>
                <w:bCs/>
                <w:color w:val="000000" w:themeColor="text1"/>
                <w:sz w:val="20"/>
                <w:szCs w:val="20"/>
              </w:rPr>
              <w:t>If the Applicant is a Special Purpose Vehicle:</w:t>
            </w:r>
            <w:r w:rsidRPr="00825DEC">
              <w:rPr>
                <w:color w:val="000000" w:themeColor="text1"/>
                <w:sz w:val="20"/>
                <w:szCs w:val="20"/>
              </w:rPr>
              <w:t xml:space="preserve"> any changes to the shareholding, membership or the like of the Special Purpose Vehicle.</w:t>
            </w:r>
          </w:p>
        </w:tc>
      </w:tr>
      <w:tr w:rsidR="009A6513" w:rsidRPr="00825DEC" w14:paraId="5402BC51" w14:textId="14758DDE" w:rsidTr="00E83AC3">
        <w:trPr>
          <w:cantSplit/>
        </w:trPr>
        <w:tc>
          <w:tcPr>
            <w:tcW w:w="5000" w:type="pct"/>
          </w:tcPr>
          <w:p w14:paraId="7C473D2C" w14:textId="77777777" w:rsidR="006F0BF2" w:rsidRPr="00825DEC" w:rsidRDefault="006F0BF2" w:rsidP="00BA1297">
            <w:pPr>
              <w:pStyle w:val="ListParagraph"/>
              <w:keepNext/>
              <w:numPr>
                <w:ilvl w:val="0"/>
                <w:numId w:val="20"/>
              </w:numPr>
              <w:spacing w:before="240" w:after="240"/>
              <w:ind w:left="357" w:hanging="357"/>
              <w:contextualSpacing w:val="0"/>
              <w:rPr>
                <w:color w:val="000000" w:themeColor="text1"/>
                <w:sz w:val="20"/>
                <w:szCs w:val="20"/>
              </w:rPr>
            </w:pPr>
            <w:r w:rsidRPr="00825DEC">
              <w:rPr>
                <w:b/>
                <w:bCs/>
                <w:color w:val="000000" w:themeColor="text1"/>
                <w:sz w:val="20"/>
                <w:szCs w:val="20"/>
              </w:rPr>
              <w:t xml:space="preserve">Statements relating to non-canvassing: </w:t>
            </w:r>
            <w:r w:rsidRPr="00825DEC">
              <w:rPr>
                <w:color w:val="000000" w:themeColor="text1"/>
                <w:sz w:val="20"/>
                <w:szCs w:val="20"/>
              </w:rPr>
              <w:t>all of the following</w:t>
            </w:r>
          </w:p>
        </w:tc>
      </w:tr>
      <w:tr w:rsidR="009A6513" w:rsidRPr="00825DEC" w14:paraId="67938868" w14:textId="2A8F8C8B" w:rsidTr="00E83AC3">
        <w:trPr>
          <w:cantSplit/>
        </w:trPr>
        <w:tc>
          <w:tcPr>
            <w:tcW w:w="5000" w:type="pct"/>
          </w:tcPr>
          <w:p w14:paraId="07FF48AB" w14:textId="120A289E" w:rsidR="006F0BF2" w:rsidRPr="00825DEC" w:rsidRDefault="006F0BF2" w:rsidP="00BA1297">
            <w:pPr>
              <w:pStyle w:val="ListParagraph"/>
              <w:numPr>
                <w:ilvl w:val="0"/>
                <w:numId w:val="28"/>
              </w:numPr>
              <w:spacing w:before="240" w:after="240"/>
              <w:contextualSpacing w:val="0"/>
              <w:rPr>
                <w:color w:val="000000" w:themeColor="text1"/>
                <w:sz w:val="20"/>
                <w:szCs w:val="20"/>
              </w:rPr>
            </w:pPr>
            <w:r w:rsidRPr="00825DEC">
              <w:rPr>
                <w:color w:val="000000" w:themeColor="text1"/>
                <w:sz w:val="20"/>
                <w:szCs w:val="20"/>
              </w:rPr>
              <w:t xml:space="preserve">The Applicant represents to the </w:t>
            </w:r>
            <w:r w:rsidR="00476C67" w:rsidRPr="00825DEC">
              <w:rPr>
                <w:color w:val="000000" w:themeColor="text1"/>
                <w:sz w:val="20"/>
                <w:szCs w:val="20"/>
              </w:rPr>
              <w:t>Council</w:t>
            </w:r>
            <w:r w:rsidRPr="00825DEC">
              <w:rPr>
                <w:color w:val="000000" w:themeColor="text1"/>
                <w:sz w:val="20"/>
                <w:szCs w:val="20"/>
              </w:rPr>
              <w:t xml:space="preserve"> that (to the best of the Applicant’s knowledge, having made reasonable checks) no person purporting to act on behalf of the Applicant has canvassed any </w:t>
            </w:r>
            <w:r w:rsidR="0079273A" w:rsidRPr="00825DEC">
              <w:rPr>
                <w:color w:val="000000" w:themeColor="text1"/>
                <w:sz w:val="20"/>
                <w:szCs w:val="20"/>
              </w:rPr>
              <w:t>Personnel</w:t>
            </w:r>
            <w:r w:rsidR="00925D82" w:rsidRPr="00825DEC">
              <w:rPr>
                <w:color w:val="000000" w:themeColor="text1"/>
                <w:sz w:val="20"/>
                <w:szCs w:val="20"/>
              </w:rPr>
              <w:t xml:space="preserve"> </w:t>
            </w:r>
            <w:r w:rsidRPr="00825DEC">
              <w:rPr>
                <w:color w:val="000000" w:themeColor="text1"/>
                <w:sz w:val="20"/>
                <w:szCs w:val="20"/>
              </w:rPr>
              <w:t xml:space="preserve">of the </w:t>
            </w:r>
            <w:r w:rsidR="00476C67" w:rsidRPr="00825DEC">
              <w:rPr>
                <w:color w:val="000000" w:themeColor="text1"/>
                <w:sz w:val="20"/>
                <w:szCs w:val="20"/>
              </w:rPr>
              <w:t>Council</w:t>
            </w:r>
            <w:r w:rsidRPr="00825DEC">
              <w:rPr>
                <w:color w:val="000000" w:themeColor="text1"/>
                <w:sz w:val="20"/>
                <w:szCs w:val="20"/>
              </w:rPr>
              <w:t xml:space="preserve"> (or any other person acting or purporting to act on behalf of the </w:t>
            </w:r>
            <w:r w:rsidR="00476C67" w:rsidRPr="00825DEC">
              <w:rPr>
                <w:color w:val="000000" w:themeColor="text1"/>
                <w:sz w:val="20"/>
                <w:szCs w:val="20"/>
              </w:rPr>
              <w:t>Council</w:t>
            </w:r>
            <w:r w:rsidRPr="00825DEC">
              <w:rPr>
                <w:color w:val="000000" w:themeColor="text1"/>
                <w:sz w:val="20"/>
                <w:szCs w:val="20"/>
              </w:rPr>
              <w:t xml:space="preserve">) in relation to the Applicant’s Application. </w:t>
            </w:r>
          </w:p>
        </w:tc>
      </w:tr>
      <w:tr w:rsidR="009A6513" w:rsidRPr="00825DEC" w14:paraId="6810484E" w14:textId="774D7862" w:rsidTr="00E83AC3">
        <w:trPr>
          <w:cantSplit/>
        </w:trPr>
        <w:tc>
          <w:tcPr>
            <w:tcW w:w="5000" w:type="pct"/>
          </w:tcPr>
          <w:p w14:paraId="21E4F824" w14:textId="6F2100ED" w:rsidR="006F0BF2" w:rsidRPr="00825DEC" w:rsidRDefault="006F0BF2" w:rsidP="00BA1297">
            <w:pPr>
              <w:pStyle w:val="ListParagraph"/>
              <w:numPr>
                <w:ilvl w:val="0"/>
                <w:numId w:val="28"/>
              </w:numPr>
              <w:spacing w:before="240" w:after="240"/>
              <w:contextualSpacing w:val="0"/>
              <w:rPr>
                <w:color w:val="000000" w:themeColor="text1"/>
                <w:sz w:val="20"/>
                <w:szCs w:val="20"/>
              </w:rPr>
            </w:pPr>
            <w:r w:rsidRPr="00825DEC">
              <w:rPr>
                <w:color w:val="000000" w:themeColor="text1"/>
                <w:sz w:val="20"/>
                <w:szCs w:val="20"/>
              </w:rPr>
              <w:t xml:space="preserve">The Applicant shall not canvas (or direct or knowingly permit any other person acting on its behalf to canvas) any </w:t>
            </w:r>
            <w:r w:rsidR="0079273A" w:rsidRPr="00825DEC">
              <w:rPr>
                <w:color w:val="000000" w:themeColor="text1"/>
                <w:sz w:val="20"/>
                <w:szCs w:val="20"/>
              </w:rPr>
              <w:t xml:space="preserve">Personnel of the </w:t>
            </w:r>
            <w:r w:rsidR="00476C67" w:rsidRPr="00825DEC">
              <w:rPr>
                <w:color w:val="000000" w:themeColor="text1"/>
                <w:sz w:val="20"/>
                <w:szCs w:val="20"/>
              </w:rPr>
              <w:t>Council</w:t>
            </w:r>
            <w:r w:rsidR="0079273A" w:rsidRPr="00825DEC">
              <w:rPr>
                <w:color w:val="000000" w:themeColor="text1"/>
                <w:sz w:val="20"/>
                <w:szCs w:val="20"/>
              </w:rPr>
              <w:t xml:space="preserve"> </w:t>
            </w:r>
            <w:r w:rsidRPr="00825DEC">
              <w:rPr>
                <w:color w:val="000000" w:themeColor="text1"/>
                <w:sz w:val="20"/>
                <w:szCs w:val="20"/>
              </w:rPr>
              <w:t>in relation to the Applicant’s Application.</w:t>
            </w:r>
          </w:p>
        </w:tc>
      </w:tr>
      <w:tr w:rsidR="009A6513" w:rsidRPr="00825DEC" w14:paraId="0B86A1B6" w14:textId="74B40350" w:rsidTr="00E83AC3">
        <w:trPr>
          <w:cantSplit/>
        </w:trPr>
        <w:tc>
          <w:tcPr>
            <w:tcW w:w="5000" w:type="pct"/>
          </w:tcPr>
          <w:p w14:paraId="5AA980E0" w14:textId="77777777" w:rsidR="006F0BF2" w:rsidRPr="00825DEC" w:rsidRDefault="006F0BF2" w:rsidP="00BA1297">
            <w:pPr>
              <w:pStyle w:val="ListParagraph"/>
              <w:keepNext/>
              <w:numPr>
                <w:ilvl w:val="0"/>
                <w:numId w:val="20"/>
              </w:numPr>
              <w:spacing w:before="240" w:after="240"/>
              <w:ind w:left="357" w:hanging="357"/>
              <w:contextualSpacing w:val="0"/>
              <w:rPr>
                <w:color w:val="000000" w:themeColor="text1"/>
                <w:sz w:val="20"/>
                <w:szCs w:val="20"/>
              </w:rPr>
            </w:pPr>
            <w:r w:rsidRPr="00825DEC">
              <w:rPr>
                <w:b/>
                <w:bCs/>
                <w:color w:val="000000" w:themeColor="text1"/>
                <w:sz w:val="20"/>
                <w:szCs w:val="20"/>
              </w:rPr>
              <w:lastRenderedPageBreak/>
              <w:t xml:space="preserve">Statements relating to non-collusion: </w:t>
            </w:r>
            <w:r w:rsidRPr="00825DEC">
              <w:rPr>
                <w:color w:val="000000" w:themeColor="text1"/>
                <w:sz w:val="20"/>
                <w:szCs w:val="20"/>
              </w:rPr>
              <w:t xml:space="preserve">the Applicant’s Application is a genuine application. Without limiting this, no person purporting to act on behalf of the Applicant has done or attempted or agreed to do any of the following on behalf of the Applicant </w:t>
            </w:r>
          </w:p>
          <w:p w14:paraId="457FA3D6" w14:textId="77777777" w:rsidR="00890BAA" w:rsidRPr="00825DEC" w:rsidRDefault="00890BAA" w:rsidP="00BA1297">
            <w:pPr>
              <w:pStyle w:val="ListParagraph"/>
              <w:keepNext/>
              <w:numPr>
                <w:ilvl w:val="0"/>
                <w:numId w:val="29"/>
              </w:numPr>
              <w:spacing w:before="240" w:after="240"/>
              <w:ind w:left="1080"/>
              <w:contextualSpacing w:val="0"/>
              <w:rPr>
                <w:color w:val="000000" w:themeColor="text1"/>
                <w:sz w:val="20"/>
                <w:szCs w:val="20"/>
              </w:rPr>
            </w:pPr>
            <w:r w:rsidRPr="00825DEC">
              <w:rPr>
                <w:color w:val="000000" w:themeColor="text1"/>
                <w:sz w:val="20"/>
                <w:szCs w:val="20"/>
              </w:rPr>
              <w:t xml:space="preserve">In relation to this Application Procedure </w:t>
            </w:r>
          </w:p>
          <w:p w14:paraId="53B2C043" w14:textId="37052E22" w:rsidR="003C72DC" w:rsidRPr="00825DEC" w:rsidRDefault="00890BAA" w:rsidP="00BA1297">
            <w:pPr>
              <w:pStyle w:val="ListParagraph"/>
              <w:keepNext/>
              <w:numPr>
                <w:ilvl w:val="0"/>
                <w:numId w:val="29"/>
              </w:numPr>
              <w:spacing w:before="240" w:after="240"/>
              <w:ind w:left="1080"/>
              <w:contextualSpacing w:val="0"/>
              <w:rPr>
                <w:color w:val="000000" w:themeColor="text1"/>
                <w:sz w:val="20"/>
                <w:szCs w:val="20"/>
              </w:rPr>
            </w:pPr>
            <w:r w:rsidRPr="00825DEC">
              <w:rPr>
                <w:color w:val="000000" w:themeColor="text1"/>
                <w:sz w:val="20"/>
                <w:szCs w:val="20"/>
              </w:rPr>
              <w:t xml:space="preserve">To the best of the Applicant’s knowledge, having made reasonable checks. </w:t>
            </w:r>
          </w:p>
        </w:tc>
      </w:tr>
      <w:tr w:rsidR="009A6513" w:rsidRPr="00825DEC" w14:paraId="35DE1588" w14:textId="2F207E47" w:rsidTr="00E83AC3">
        <w:trPr>
          <w:cantSplit/>
        </w:trPr>
        <w:tc>
          <w:tcPr>
            <w:tcW w:w="5000" w:type="pct"/>
          </w:tcPr>
          <w:p w14:paraId="59ABFB8C" w14:textId="77777777" w:rsidR="006F0BF2" w:rsidRPr="00825DEC" w:rsidRDefault="006F0BF2" w:rsidP="00BA1297">
            <w:pPr>
              <w:pStyle w:val="ListParagraph"/>
              <w:numPr>
                <w:ilvl w:val="0"/>
                <w:numId w:val="30"/>
              </w:numPr>
              <w:spacing w:before="240" w:after="240"/>
              <w:contextualSpacing w:val="0"/>
              <w:rPr>
                <w:color w:val="000000" w:themeColor="text1"/>
                <w:sz w:val="20"/>
                <w:szCs w:val="20"/>
              </w:rPr>
            </w:pPr>
            <w:r w:rsidRPr="00825DEC">
              <w:rPr>
                <w:color w:val="000000" w:themeColor="text1"/>
                <w:sz w:val="20"/>
                <w:szCs w:val="20"/>
              </w:rPr>
              <w:t xml:space="preserve">Fixed the Applicant’s Application (in full or part) to comply with any formal or informal agreement or arrangement with any other person. </w:t>
            </w:r>
            <w:r w:rsidRPr="00825DEC">
              <w:rPr>
                <w:b/>
                <w:bCs/>
                <w:color w:val="000000" w:themeColor="text1"/>
                <w:sz w:val="20"/>
                <w:szCs w:val="20"/>
              </w:rPr>
              <w:t>Exception:</w:t>
            </w:r>
            <w:r w:rsidRPr="00825DEC">
              <w:rPr>
                <w:color w:val="000000" w:themeColor="text1"/>
                <w:sz w:val="20"/>
                <w:szCs w:val="20"/>
              </w:rPr>
              <w:t xml:space="preserve"> with any other member of any Consortium or Special Purpose Vehicle in connection with this Application Procedure, if relevant to the Applicant. </w:t>
            </w:r>
          </w:p>
        </w:tc>
      </w:tr>
      <w:tr w:rsidR="009A6513" w:rsidRPr="00825DEC" w14:paraId="50E40D65" w14:textId="7BC7637A" w:rsidTr="00E83AC3">
        <w:trPr>
          <w:cantSplit/>
        </w:trPr>
        <w:tc>
          <w:tcPr>
            <w:tcW w:w="5000" w:type="pct"/>
          </w:tcPr>
          <w:p w14:paraId="71522151" w14:textId="77777777" w:rsidR="006F0BF2" w:rsidRPr="00825DEC" w:rsidRDefault="006F0BF2" w:rsidP="00BA1297">
            <w:pPr>
              <w:pStyle w:val="ListParagraph"/>
              <w:numPr>
                <w:ilvl w:val="0"/>
                <w:numId w:val="30"/>
              </w:numPr>
              <w:spacing w:before="240" w:after="240"/>
              <w:contextualSpacing w:val="0"/>
              <w:rPr>
                <w:color w:val="000000" w:themeColor="text1"/>
                <w:sz w:val="20"/>
                <w:szCs w:val="20"/>
              </w:rPr>
            </w:pPr>
            <w:r w:rsidRPr="00825DEC">
              <w:rPr>
                <w:color w:val="000000" w:themeColor="text1"/>
                <w:sz w:val="20"/>
                <w:szCs w:val="20"/>
              </w:rPr>
              <w:t xml:space="preserve">Directly or indirectly given or offered any inducement or benefit of any kind </w:t>
            </w:r>
          </w:p>
          <w:p w14:paraId="668B8053" w14:textId="77777777" w:rsidR="00347448" w:rsidRPr="00825DEC" w:rsidRDefault="00347448" w:rsidP="00BA1297">
            <w:pPr>
              <w:pStyle w:val="ListParagraph"/>
              <w:numPr>
                <w:ilvl w:val="0"/>
                <w:numId w:val="31"/>
              </w:numPr>
              <w:spacing w:before="240" w:after="240"/>
              <w:ind w:left="1080"/>
              <w:contextualSpacing w:val="0"/>
              <w:rPr>
                <w:color w:val="000000" w:themeColor="text1"/>
                <w:sz w:val="20"/>
                <w:szCs w:val="20"/>
              </w:rPr>
            </w:pPr>
            <w:r w:rsidRPr="00825DEC">
              <w:rPr>
                <w:color w:val="000000" w:themeColor="text1"/>
                <w:sz w:val="20"/>
                <w:szCs w:val="20"/>
              </w:rPr>
              <w:t xml:space="preserve">To any other person (other than any genuine member or shareholder or the like of any Consortium or Special Purpose Vehicle to which the Applicant relates) </w:t>
            </w:r>
          </w:p>
          <w:p w14:paraId="10C6E4D2" w14:textId="77777777" w:rsidR="00347448" w:rsidRPr="00825DEC" w:rsidRDefault="00347448" w:rsidP="00BA1297">
            <w:pPr>
              <w:pStyle w:val="ListParagraph"/>
              <w:numPr>
                <w:ilvl w:val="0"/>
                <w:numId w:val="31"/>
              </w:numPr>
              <w:spacing w:before="240" w:after="240"/>
              <w:ind w:left="1080"/>
              <w:contextualSpacing w:val="0"/>
              <w:rPr>
                <w:color w:val="000000" w:themeColor="text1"/>
                <w:sz w:val="20"/>
                <w:szCs w:val="20"/>
              </w:rPr>
            </w:pPr>
            <w:r w:rsidRPr="00825DEC">
              <w:rPr>
                <w:color w:val="000000" w:themeColor="text1"/>
                <w:sz w:val="20"/>
                <w:szCs w:val="20"/>
              </w:rPr>
              <w:t>Whether in the form of money or otherwise</w:t>
            </w:r>
          </w:p>
          <w:p w14:paraId="3944F8A6" w14:textId="77777777" w:rsidR="00347448" w:rsidRPr="00825DEC" w:rsidRDefault="00347448" w:rsidP="00BA1297">
            <w:pPr>
              <w:pStyle w:val="ListParagraph"/>
              <w:numPr>
                <w:ilvl w:val="0"/>
                <w:numId w:val="31"/>
              </w:numPr>
              <w:spacing w:before="240" w:after="240"/>
              <w:ind w:left="1080"/>
              <w:contextualSpacing w:val="0"/>
              <w:rPr>
                <w:color w:val="000000" w:themeColor="text1"/>
                <w:sz w:val="20"/>
                <w:szCs w:val="20"/>
              </w:rPr>
            </w:pPr>
            <w:r w:rsidRPr="00825DEC">
              <w:rPr>
                <w:color w:val="000000" w:themeColor="text1"/>
                <w:sz w:val="20"/>
                <w:szCs w:val="20"/>
              </w:rPr>
              <w:t>Regardless of whether the Applicant gets anything in return</w:t>
            </w:r>
          </w:p>
          <w:p w14:paraId="2603C02A" w14:textId="77777777" w:rsidR="00347448" w:rsidRPr="00825DEC" w:rsidRDefault="00347448" w:rsidP="00BA1297">
            <w:pPr>
              <w:pStyle w:val="ListParagraph"/>
              <w:numPr>
                <w:ilvl w:val="0"/>
                <w:numId w:val="31"/>
              </w:numPr>
              <w:spacing w:before="240" w:after="240"/>
              <w:ind w:left="1080"/>
              <w:contextualSpacing w:val="0"/>
              <w:rPr>
                <w:color w:val="000000" w:themeColor="text1"/>
                <w:sz w:val="20"/>
                <w:szCs w:val="20"/>
              </w:rPr>
            </w:pPr>
            <w:r w:rsidRPr="00825DEC">
              <w:rPr>
                <w:color w:val="000000" w:themeColor="text1"/>
                <w:sz w:val="20"/>
                <w:szCs w:val="20"/>
              </w:rPr>
              <w:t xml:space="preserve">Under which that other person has agreed or has been encouraged to do either of the following </w:t>
            </w:r>
          </w:p>
          <w:p w14:paraId="78EFC626" w14:textId="0DE46E75" w:rsidR="00347448" w:rsidRPr="00825DEC" w:rsidRDefault="00347448" w:rsidP="00BA1297">
            <w:pPr>
              <w:pStyle w:val="ListParagraph"/>
              <w:numPr>
                <w:ilvl w:val="0"/>
                <w:numId w:val="32"/>
              </w:numPr>
              <w:spacing w:before="240" w:after="240"/>
              <w:ind w:left="1440"/>
              <w:contextualSpacing w:val="0"/>
              <w:rPr>
                <w:color w:val="000000" w:themeColor="text1"/>
                <w:sz w:val="20"/>
                <w:szCs w:val="20"/>
              </w:rPr>
            </w:pPr>
            <w:r w:rsidRPr="00825DEC">
              <w:rPr>
                <w:color w:val="000000" w:themeColor="text1"/>
                <w:sz w:val="20"/>
                <w:szCs w:val="20"/>
              </w:rPr>
              <w:t xml:space="preserve">Not to submit an Application to the </w:t>
            </w:r>
            <w:r w:rsidR="008018BF">
              <w:rPr>
                <w:color w:val="000000" w:themeColor="text1"/>
                <w:sz w:val="20"/>
                <w:szCs w:val="20"/>
              </w:rPr>
              <w:t>Approved Landlord/Agency List</w:t>
            </w:r>
            <w:r w:rsidRPr="00825DEC">
              <w:rPr>
                <w:color w:val="000000" w:themeColor="text1"/>
                <w:sz w:val="20"/>
                <w:szCs w:val="20"/>
              </w:rPr>
              <w:t xml:space="preserve">, or </w:t>
            </w:r>
          </w:p>
          <w:p w14:paraId="23ECDCEC" w14:textId="4D888F44" w:rsidR="00347448" w:rsidRPr="00825DEC" w:rsidRDefault="00347448" w:rsidP="00BA1297">
            <w:pPr>
              <w:pStyle w:val="ListParagraph"/>
              <w:numPr>
                <w:ilvl w:val="0"/>
                <w:numId w:val="32"/>
              </w:numPr>
              <w:spacing w:before="240" w:after="240"/>
              <w:ind w:left="1440"/>
              <w:contextualSpacing w:val="0"/>
              <w:rPr>
                <w:color w:val="000000" w:themeColor="text1"/>
                <w:sz w:val="20"/>
                <w:szCs w:val="20"/>
              </w:rPr>
            </w:pPr>
            <w:r w:rsidRPr="00825DEC">
              <w:rPr>
                <w:color w:val="000000" w:themeColor="text1"/>
                <w:sz w:val="20"/>
                <w:szCs w:val="20"/>
              </w:rPr>
              <w:t xml:space="preserve">To submit an Application in a particular way (e.g. a particular price) in return for that inducement or other benefit. </w:t>
            </w:r>
          </w:p>
        </w:tc>
      </w:tr>
      <w:tr w:rsidR="009A6513" w:rsidRPr="00825DEC" w14:paraId="35985AF8" w14:textId="1F30CED6" w:rsidTr="00E83AC3">
        <w:trPr>
          <w:cantSplit/>
        </w:trPr>
        <w:tc>
          <w:tcPr>
            <w:tcW w:w="5000" w:type="pct"/>
          </w:tcPr>
          <w:p w14:paraId="07A928FD" w14:textId="77777777" w:rsidR="006F0BF2" w:rsidRPr="00825DEC" w:rsidRDefault="006F0BF2" w:rsidP="00BA1297">
            <w:pPr>
              <w:pStyle w:val="ListParagraph"/>
              <w:numPr>
                <w:ilvl w:val="0"/>
                <w:numId w:val="30"/>
              </w:numPr>
              <w:spacing w:before="240" w:after="240"/>
              <w:contextualSpacing w:val="0"/>
              <w:rPr>
                <w:color w:val="000000" w:themeColor="text1"/>
                <w:sz w:val="20"/>
                <w:szCs w:val="20"/>
              </w:rPr>
            </w:pPr>
            <w:r w:rsidRPr="00825DEC">
              <w:rPr>
                <w:color w:val="000000" w:themeColor="text1"/>
                <w:sz w:val="20"/>
                <w:szCs w:val="20"/>
              </w:rPr>
              <w:t xml:space="preserve">Disclosed or made available any part of the Applicant’s Application (other than those parts included in this Application Form) to a person other than </w:t>
            </w:r>
          </w:p>
          <w:p w14:paraId="72A86981" w14:textId="4AC0EC2C" w:rsidR="007C3280" w:rsidRPr="00825DEC" w:rsidRDefault="007C3280" w:rsidP="00BA1297">
            <w:pPr>
              <w:pStyle w:val="ListParagraph"/>
              <w:numPr>
                <w:ilvl w:val="0"/>
                <w:numId w:val="31"/>
              </w:numPr>
              <w:spacing w:before="240" w:after="240"/>
              <w:ind w:left="108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or its authorised agents.</w:t>
            </w:r>
          </w:p>
          <w:p w14:paraId="41E46024" w14:textId="77777777" w:rsidR="007C3280" w:rsidRPr="00825DEC" w:rsidRDefault="007C3280" w:rsidP="00BA1297">
            <w:pPr>
              <w:pStyle w:val="ListParagraph"/>
              <w:numPr>
                <w:ilvl w:val="0"/>
                <w:numId w:val="31"/>
              </w:numPr>
              <w:spacing w:before="240" w:after="240"/>
              <w:ind w:left="1080"/>
              <w:contextualSpacing w:val="0"/>
              <w:rPr>
                <w:color w:val="000000" w:themeColor="text1"/>
                <w:sz w:val="20"/>
                <w:szCs w:val="20"/>
              </w:rPr>
            </w:pPr>
            <w:r w:rsidRPr="00825DEC">
              <w:rPr>
                <w:color w:val="000000" w:themeColor="text1"/>
                <w:sz w:val="20"/>
                <w:szCs w:val="20"/>
              </w:rPr>
              <w:t>Anyone genuinely connected with the Applicant (or, if the Applicant is a Consortium or Special Purpose Vehicle, any shareholder, member or the like of it) who needs to know in relation to the preparation of the Application and this Application Procedure generally, This may include any of its officers, employees, contractors, advisors, banks or insurers to whom the Applicant has made relevant disclosures on a need-to-know basis.</w:t>
            </w:r>
          </w:p>
          <w:p w14:paraId="435F2EEF" w14:textId="71491CAB" w:rsidR="007C3280" w:rsidRPr="00825DEC" w:rsidRDefault="007C3280" w:rsidP="00BA1297">
            <w:pPr>
              <w:pStyle w:val="ListParagraph"/>
              <w:numPr>
                <w:ilvl w:val="0"/>
                <w:numId w:val="31"/>
              </w:numPr>
              <w:spacing w:before="240" w:after="240"/>
              <w:ind w:left="1080"/>
              <w:contextualSpacing w:val="0"/>
              <w:rPr>
                <w:color w:val="000000" w:themeColor="text1"/>
                <w:sz w:val="20"/>
                <w:szCs w:val="20"/>
              </w:rPr>
            </w:pPr>
            <w:r w:rsidRPr="00825DEC">
              <w:rPr>
                <w:color w:val="000000" w:themeColor="text1"/>
                <w:sz w:val="20"/>
                <w:szCs w:val="20"/>
              </w:rPr>
              <w:t>Any other person to whom the Applicant was obliged by Law to disclose the relevant information.</w:t>
            </w:r>
          </w:p>
        </w:tc>
      </w:tr>
      <w:tr w:rsidR="009A6513" w:rsidRPr="00825DEC" w14:paraId="29F4C6B4" w14:textId="5049F4D2" w:rsidTr="00E83AC3">
        <w:trPr>
          <w:cantSplit/>
        </w:trPr>
        <w:tc>
          <w:tcPr>
            <w:tcW w:w="5000" w:type="pct"/>
          </w:tcPr>
          <w:p w14:paraId="0B9D3B33" w14:textId="66BAF25D" w:rsidR="006F0BF2" w:rsidRPr="00825DEC" w:rsidRDefault="006F0BF2" w:rsidP="00BA1297">
            <w:pPr>
              <w:pStyle w:val="ListParagraph"/>
              <w:numPr>
                <w:ilvl w:val="0"/>
                <w:numId w:val="20"/>
              </w:numPr>
              <w:spacing w:before="240" w:after="240"/>
              <w:ind w:left="357" w:hanging="357"/>
              <w:contextualSpacing w:val="0"/>
              <w:rPr>
                <w:color w:val="000000" w:themeColor="text1"/>
                <w:sz w:val="20"/>
                <w:szCs w:val="20"/>
              </w:rPr>
            </w:pPr>
            <w:r w:rsidRPr="00825DEC">
              <w:rPr>
                <w:b/>
                <w:bCs/>
                <w:color w:val="000000" w:themeColor="text1"/>
                <w:sz w:val="20"/>
                <w:szCs w:val="20"/>
              </w:rPr>
              <w:t xml:space="preserve">Acknowledgements regarding canvassing and collusion: </w:t>
            </w:r>
            <w:r w:rsidRPr="00825DEC">
              <w:rPr>
                <w:color w:val="000000" w:themeColor="text1"/>
                <w:sz w:val="20"/>
                <w:szCs w:val="20"/>
              </w:rPr>
              <w:t xml:space="preserve">the Applicant understands that any such canvassing and/or collusive conduct referred to in </w:t>
            </w:r>
            <w:r w:rsidR="00876E8E" w:rsidRPr="00825DEC">
              <w:rPr>
                <w:color w:val="000000" w:themeColor="text1"/>
                <w:sz w:val="20"/>
                <w:szCs w:val="20"/>
              </w:rPr>
              <w:t>paragraph</w:t>
            </w:r>
            <w:r w:rsidRPr="00825DEC">
              <w:rPr>
                <w:color w:val="000000" w:themeColor="text1"/>
                <w:sz w:val="20"/>
                <w:szCs w:val="20"/>
              </w:rPr>
              <w:t xml:space="preserve"> 5 and </w:t>
            </w:r>
            <w:r w:rsidR="00876E8E" w:rsidRPr="00825DEC">
              <w:rPr>
                <w:color w:val="000000" w:themeColor="text1"/>
                <w:sz w:val="20"/>
                <w:szCs w:val="20"/>
              </w:rPr>
              <w:t>paragraph</w:t>
            </w:r>
            <w:r w:rsidRPr="00825DEC">
              <w:rPr>
                <w:color w:val="000000" w:themeColor="text1"/>
                <w:sz w:val="20"/>
                <w:szCs w:val="20"/>
              </w:rPr>
              <w:t xml:space="preserve"> 6 shall be regarded as a serious matter by the </w:t>
            </w:r>
            <w:r w:rsidR="00476C67" w:rsidRPr="00825DEC">
              <w:rPr>
                <w:color w:val="000000" w:themeColor="text1"/>
                <w:sz w:val="20"/>
                <w:szCs w:val="20"/>
              </w:rPr>
              <w:t>Council</w:t>
            </w:r>
            <w:r w:rsidRPr="00825DEC">
              <w:rPr>
                <w:color w:val="000000" w:themeColor="text1"/>
                <w:sz w:val="20"/>
                <w:szCs w:val="20"/>
              </w:rPr>
              <w:t xml:space="preserve">. The </w:t>
            </w:r>
            <w:r w:rsidR="00476C67" w:rsidRPr="00825DEC">
              <w:rPr>
                <w:color w:val="000000" w:themeColor="text1"/>
                <w:sz w:val="20"/>
                <w:szCs w:val="20"/>
              </w:rPr>
              <w:t>Council</w:t>
            </w:r>
            <w:r w:rsidRPr="00825DEC">
              <w:rPr>
                <w:color w:val="000000" w:themeColor="text1"/>
                <w:sz w:val="20"/>
                <w:szCs w:val="20"/>
              </w:rPr>
              <w:t xml:space="preserve"> does not exclude any right or remedy in relation to such conduct, including rejection of the Applicant’s Application. </w:t>
            </w:r>
          </w:p>
        </w:tc>
      </w:tr>
      <w:tr w:rsidR="009A6513" w:rsidRPr="00825DEC" w14:paraId="4395E219" w14:textId="3C21F459" w:rsidTr="00E83AC3">
        <w:trPr>
          <w:cantSplit/>
        </w:trPr>
        <w:tc>
          <w:tcPr>
            <w:tcW w:w="5000" w:type="pct"/>
          </w:tcPr>
          <w:p w14:paraId="0AA5DB16" w14:textId="38866F65" w:rsidR="006F0BF2" w:rsidRPr="00825DEC" w:rsidRDefault="006F0BF2" w:rsidP="00BA1297">
            <w:pPr>
              <w:pStyle w:val="ListParagraph"/>
              <w:numPr>
                <w:ilvl w:val="0"/>
                <w:numId w:val="20"/>
              </w:numPr>
              <w:spacing w:before="240" w:after="240"/>
              <w:ind w:left="357" w:hanging="357"/>
              <w:contextualSpacing w:val="0"/>
              <w:rPr>
                <w:color w:val="000000" w:themeColor="text1"/>
                <w:sz w:val="20"/>
                <w:szCs w:val="20"/>
              </w:rPr>
            </w:pPr>
            <w:r w:rsidRPr="00825DEC">
              <w:rPr>
                <w:b/>
                <w:bCs/>
                <w:color w:val="000000" w:themeColor="text1"/>
                <w:sz w:val="20"/>
                <w:szCs w:val="20"/>
              </w:rPr>
              <w:t>Reliance on Application:</w:t>
            </w:r>
            <w:r w:rsidRPr="00825DEC">
              <w:rPr>
                <w:color w:val="000000" w:themeColor="text1"/>
                <w:sz w:val="20"/>
                <w:szCs w:val="20"/>
              </w:rPr>
              <w:t xml:space="preserve"> the Applicant understands that the </w:t>
            </w:r>
            <w:r w:rsidR="00476C67" w:rsidRPr="00825DEC">
              <w:rPr>
                <w:color w:val="000000" w:themeColor="text1"/>
                <w:sz w:val="20"/>
                <w:szCs w:val="20"/>
              </w:rPr>
              <w:t>Council</w:t>
            </w:r>
            <w:r w:rsidR="00DC45C9" w:rsidRPr="00DC45C9">
              <w:rPr>
                <w:color w:val="000000" w:themeColor="text1"/>
                <w:sz w:val="36"/>
                <w:szCs w:val="20"/>
              </w:rPr>
              <w:t xml:space="preserve"> </w:t>
            </w:r>
            <w:r w:rsidRPr="00825DEC">
              <w:rPr>
                <w:color w:val="000000" w:themeColor="text1"/>
                <w:sz w:val="20"/>
                <w:szCs w:val="20"/>
              </w:rPr>
              <w:t>will rely on information disclosed by the Applicant in its Application. As a result (and without limiting the implications of this):</w:t>
            </w:r>
          </w:p>
          <w:p w14:paraId="1B760800" w14:textId="5AF758C9" w:rsidR="00663B76" w:rsidRPr="00825DEC" w:rsidRDefault="00663B76" w:rsidP="00BA1297">
            <w:pPr>
              <w:pStyle w:val="ListParagraph"/>
              <w:numPr>
                <w:ilvl w:val="0"/>
                <w:numId w:val="33"/>
              </w:numPr>
              <w:spacing w:before="240" w:after="240"/>
              <w:ind w:left="72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is likely</w:t>
            </w:r>
            <w:r w:rsidRPr="00912B78">
              <w:rPr>
                <w:color w:val="000000" w:themeColor="text1"/>
                <w:sz w:val="20"/>
                <w:szCs w:val="20"/>
              </w:rPr>
              <w:t xml:space="preserve"> to use that information to assess the Applicant’s suitability to be </w:t>
            </w:r>
            <w:r w:rsidR="00274F46" w:rsidRPr="00912B78">
              <w:rPr>
                <w:color w:val="000000" w:themeColor="text1"/>
                <w:sz w:val="20"/>
                <w:szCs w:val="20"/>
              </w:rPr>
              <w:t>award</w:t>
            </w:r>
            <w:r w:rsidRPr="00912B78">
              <w:rPr>
                <w:color w:val="000000" w:themeColor="text1"/>
                <w:sz w:val="20"/>
                <w:szCs w:val="20"/>
              </w:rPr>
              <w:t>ed a</w:t>
            </w:r>
            <w:r w:rsidR="00444029" w:rsidRPr="00912B78">
              <w:rPr>
                <w:color w:val="000000" w:themeColor="text1"/>
                <w:sz w:val="20"/>
                <w:szCs w:val="20"/>
              </w:rPr>
              <w:t xml:space="preserve"> place on the Approved La</w:t>
            </w:r>
            <w:r w:rsidR="00444029">
              <w:rPr>
                <w:color w:val="000000" w:themeColor="text1"/>
                <w:sz w:val="20"/>
                <w:szCs w:val="20"/>
              </w:rPr>
              <w:t>ndlord List.</w:t>
            </w:r>
            <w:r w:rsidR="00DC45C9" w:rsidRPr="00DC45C9">
              <w:rPr>
                <w:color w:val="000000" w:themeColor="text1"/>
                <w:sz w:val="36"/>
                <w:szCs w:val="20"/>
              </w:rPr>
              <w:t xml:space="preserve"> </w:t>
            </w:r>
          </w:p>
          <w:p w14:paraId="2E77C38E" w14:textId="3ADAEFCA" w:rsidR="00663B76" w:rsidRPr="00825DEC" w:rsidRDefault="00663B76" w:rsidP="00BA1297">
            <w:pPr>
              <w:pStyle w:val="ListParagraph"/>
              <w:numPr>
                <w:ilvl w:val="0"/>
                <w:numId w:val="33"/>
              </w:numPr>
              <w:spacing w:before="240" w:after="240"/>
              <w:ind w:left="72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is likely to incur losses if any such information is inaccurate, incomplete, or otherwise reasonably likely to mislead.</w:t>
            </w:r>
          </w:p>
        </w:tc>
      </w:tr>
      <w:tr w:rsidR="009A6513" w:rsidRPr="00825DEC" w14:paraId="45CA2CDD" w14:textId="5B22F5B5" w:rsidTr="00E83AC3">
        <w:trPr>
          <w:cantSplit/>
        </w:trPr>
        <w:tc>
          <w:tcPr>
            <w:tcW w:w="5000" w:type="pct"/>
          </w:tcPr>
          <w:p w14:paraId="047C9779" w14:textId="77777777" w:rsidR="006F0BF2" w:rsidRPr="00825DEC" w:rsidRDefault="006F0BF2" w:rsidP="00BA1297">
            <w:pPr>
              <w:pStyle w:val="ListParagraph"/>
              <w:numPr>
                <w:ilvl w:val="0"/>
                <w:numId w:val="20"/>
              </w:numPr>
              <w:spacing w:before="240" w:after="240"/>
              <w:ind w:left="357" w:hanging="357"/>
              <w:contextualSpacing w:val="0"/>
              <w:rPr>
                <w:color w:val="000000" w:themeColor="text1"/>
                <w:sz w:val="20"/>
                <w:szCs w:val="20"/>
              </w:rPr>
            </w:pPr>
            <w:r w:rsidRPr="00825DEC">
              <w:rPr>
                <w:b/>
                <w:bCs/>
                <w:color w:val="000000" w:themeColor="text1"/>
                <w:sz w:val="20"/>
                <w:szCs w:val="20"/>
              </w:rPr>
              <w:lastRenderedPageBreak/>
              <w:t>Application Instructions:</w:t>
            </w:r>
            <w:r w:rsidRPr="00825DEC">
              <w:rPr>
                <w:color w:val="000000" w:themeColor="text1"/>
                <w:sz w:val="20"/>
                <w:szCs w:val="20"/>
              </w:rPr>
              <w:t xml:space="preserve"> the Applicant has read and understood this Application Form, including the Application Instructions. In particular, the Applicant acknowledges:</w:t>
            </w:r>
          </w:p>
          <w:p w14:paraId="45F4ADE6" w14:textId="28712345" w:rsidR="003C4D2D" w:rsidRPr="00825DEC" w:rsidRDefault="003C4D2D" w:rsidP="00BA1297">
            <w:pPr>
              <w:pStyle w:val="ListParagraph"/>
              <w:numPr>
                <w:ilvl w:val="0"/>
                <w:numId w:val="33"/>
              </w:numPr>
              <w:spacing w:before="240" w:after="240"/>
              <w:ind w:left="72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’s right to abandon, delay or change all or any part of this Application Procedure. </w:t>
            </w:r>
          </w:p>
          <w:p w14:paraId="51AF1BCB" w14:textId="43AA7787" w:rsidR="003C4D2D" w:rsidRPr="00825DEC" w:rsidRDefault="003C4D2D" w:rsidP="00BA1297">
            <w:pPr>
              <w:pStyle w:val="ListParagraph"/>
              <w:numPr>
                <w:ilvl w:val="0"/>
                <w:numId w:val="33"/>
              </w:numPr>
              <w:spacing w:before="240" w:after="240"/>
              <w:ind w:left="720"/>
              <w:contextualSpacing w:val="0"/>
              <w:rPr>
                <w:color w:val="000000" w:themeColor="text1"/>
                <w:sz w:val="20"/>
                <w:szCs w:val="20"/>
              </w:rPr>
            </w:pPr>
            <w:r w:rsidRPr="00825DEC">
              <w:rPr>
                <w:color w:val="000000" w:themeColor="text1"/>
                <w:sz w:val="20"/>
                <w:szCs w:val="20"/>
              </w:rPr>
              <w:t xml:space="preserve">The limits and exclusions on the </w:t>
            </w:r>
            <w:r w:rsidR="00476C67" w:rsidRPr="00825DEC">
              <w:rPr>
                <w:color w:val="000000" w:themeColor="text1"/>
                <w:sz w:val="20"/>
                <w:szCs w:val="20"/>
              </w:rPr>
              <w:t>Council</w:t>
            </w:r>
            <w:r w:rsidRPr="00825DEC">
              <w:rPr>
                <w:color w:val="000000" w:themeColor="text1"/>
                <w:sz w:val="20"/>
                <w:szCs w:val="20"/>
              </w:rPr>
              <w:t>’s liability to the Applicant under this Application Procedure.</w:t>
            </w:r>
          </w:p>
        </w:tc>
      </w:tr>
      <w:tr w:rsidR="009A6513" w:rsidRPr="00825DEC" w14:paraId="30C66D24" w14:textId="35D5C44F" w:rsidTr="00E83AC3">
        <w:trPr>
          <w:cantSplit/>
        </w:trPr>
        <w:tc>
          <w:tcPr>
            <w:tcW w:w="5000" w:type="pct"/>
          </w:tcPr>
          <w:p w14:paraId="04364374" w14:textId="6CE7104D" w:rsidR="006F0BF2" w:rsidRPr="00825DEC" w:rsidRDefault="006F0BF2" w:rsidP="00BA1297">
            <w:pPr>
              <w:pStyle w:val="ListParagraph"/>
              <w:numPr>
                <w:ilvl w:val="0"/>
                <w:numId w:val="20"/>
              </w:numPr>
              <w:spacing w:before="240" w:after="240"/>
              <w:ind w:left="357" w:hanging="357"/>
              <w:contextualSpacing w:val="0"/>
              <w:rPr>
                <w:color w:val="000000" w:themeColor="text1"/>
                <w:sz w:val="20"/>
                <w:szCs w:val="20"/>
              </w:rPr>
            </w:pPr>
            <w:r w:rsidRPr="00825DEC">
              <w:rPr>
                <w:b/>
                <w:bCs/>
                <w:color w:val="000000" w:themeColor="text1"/>
                <w:sz w:val="20"/>
                <w:szCs w:val="20"/>
              </w:rPr>
              <w:t>Data protection:</w:t>
            </w:r>
            <w:r w:rsidRPr="00825DEC">
              <w:rPr>
                <w:color w:val="000000" w:themeColor="text1"/>
                <w:sz w:val="20"/>
                <w:szCs w:val="20"/>
              </w:rPr>
              <w:t xml:space="preserve"> if the Applicant has disclosed or otherwise made available any personal data of any individual in its Application, the Applicant has a l</w:t>
            </w:r>
            <w:r w:rsidR="006B7DDB" w:rsidRPr="00825DEC">
              <w:rPr>
                <w:color w:val="000000" w:themeColor="text1"/>
                <w:sz w:val="20"/>
                <w:szCs w:val="20"/>
              </w:rPr>
              <w:t>awful</w:t>
            </w:r>
            <w:r w:rsidR="00925D82" w:rsidRPr="00825DEC">
              <w:rPr>
                <w:color w:val="000000" w:themeColor="text1"/>
                <w:sz w:val="20"/>
                <w:szCs w:val="20"/>
              </w:rPr>
              <w:t xml:space="preserve"> </w:t>
            </w:r>
            <w:r w:rsidRPr="00825DEC">
              <w:rPr>
                <w:color w:val="000000" w:themeColor="text1"/>
                <w:sz w:val="20"/>
                <w:szCs w:val="20"/>
              </w:rPr>
              <w:t xml:space="preserve">basis for making that disclosure (e.g. consents of the relevant individual, or other basis) according to the Data Protection Legislation. </w:t>
            </w:r>
          </w:p>
        </w:tc>
      </w:tr>
      <w:tr w:rsidR="009A6513" w:rsidRPr="00825DEC" w14:paraId="0C339629" w14:textId="77777777" w:rsidTr="00E83AC3">
        <w:trPr>
          <w:cantSplit/>
        </w:trPr>
        <w:tc>
          <w:tcPr>
            <w:tcW w:w="5000" w:type="pct"/>
          </w:tcPr>
          <w:p w14:paraId="362A34AD" w14:textId="027E23B9" w:rsidR="006B7DDB" w:rsidRPr="00825DEC" w:rsidRDefault="006B7DDB" w:rsidP="00BA1297">
            <w:pPr>
              <w:pStyle w:val="ListParagraph"/>
              <w:numPr>
                <w:ilvl w:val="0"/>
                <w:numId w:val="20"/>
              </w:numPr>
              <w:spacing w:before="240" w:after="240"/>
              <w:ind w:left="357" w:hanging="357"/>
              <w:contextualSpacing w:val="0"/>
              <w:rPr>
                <w:b/>
                <w:bCs/>
                <w:color w:val="000000" w:themeColor="text1"/>
                <w:sz w:val="20"/>
                <w:szCs w:val="20"/>
              </w:rPr>
            </w:pPr>
            <w:r w:rsidRPr="00825DEC">
              <w:rPr>
                <w:b/>
                <w:bCs/>
                <w:color w:val="000000" w:themeColor="text1"/>
                <w:sz w:val="20"/>
                <w:szCs w:val="20"/>
              </w:rPr>
              <w:t>Consideration:</w:t>
            </w:r>
            <w:r w:rsidRPr="00825DEC">
              <w:rPr>
                <w:color w:val="000000" w:themeColor="text1"/>
                <w:sz w:val="20"/>
                <w:szCs w:val="20"/>
              </w:rPr>
              <w:t xml:space="preserve"> the Applicant agrees that its invitation to submit an Application in connection with this Application Procedure is adequate consideration for the warranties, representations, obligations and the like of the Applicant indicated in this Application Form, particularly this Application Declaration.</w:t>
            </w:r>
          </w:p>
        </w:tc>
      </w:tr>
      <w:tr w:rsidR="009A6513" w:rsidRPr="00825DEC" w14:paraId="439F602A" w14:textId="348D8CC9" w:rsidTr="00E83AC3">
        <w:trPr>
          <w:cantSplit/>
        </w:trPr>
        <w:tc>
          <w:tcPr>
            <w:tcW w:w="5000" w:type="pct"/>
          </w:tcPr>
          <w:p w14:paraId="4EB146FA" w14:textId="77777777" w:rsidR="006F0BF2" w:rsidRPr="00825DEC" w:rsidRDefault="006F0BF2" w:rsidP="00BA1297">
            <w:pPr>
              <w:pStyle w:val="ListParagraph"/>
              <w:numPr>
                <w:ilvl w:val="0"/>
                <w:numId w:val="20"/>
              </w:numPr>
              <w:spacing w:before="240" w:after="240"/>
              <w:ind w:left="357" w:hanging="357"/>
              <w:contextualSpacing w:val="0"/>
              <w:rPr>
                <w:color w:val="000000" w:themeColor="text1"/>
                <w:sz w:val="20"/>
                <w:szCs w:val="20"/>
              </w:rPr>
            </w:pPr>
            <w:r w:rsidRPr="00825DEC">
              <w:rPr>
                <w:b/>
                <w:bCs/>
                <w:color w:val="000000" w:themeColor="text1"/>
                <w:sz w:val="20"/>
                <w:szCs w:val="20"/>
              </w:rPr>
              <w:t>If the Applicant is a Consortium:</w:t>
            </w:r>
            <w:r w:rsidRPr="00825DEC">
              <w:rPr>
                <w:color w:val="000000" w:themeColor="text1"/>
                <w:sz w:val="20"/>
                <w:szCs w:val="20"/>
              </w:rPr>
              <w:t xml:space="preserve"> the lead member has sufficient authority to bind each member of the Consortium</w:t>
            </w:r>
          </w:p>
          <w:p w14:paraId="1BC14F0F" w14:textId="77777777" w:rsidR="006B7DDB" w:rsidRPr="00825DEC" w:rsidRDefault="006B7DDB" w:rsidP="00BA1297">
            <w:pPr>
              <w:pStyle w:val="ListParagraph"/>
              <w:numPr>
                <w:ilvl w:val="0"/>
                <w:numId w:val="33"/>
              </w:numPr>
              <w:spacing w:before="240" w:after="240"/>
              <w:ind w:left="720"/>
              <w:contextualSpacing w:val="0"/>
              <w:rPr>
                <w:color w:val="000000" w:themeColor="text1"/>
                <w:sz w:val="20"/>
                <w:szCs w:val="20"/>
              </w:rPr>
            </w:pPr>
            <w:r w:rsidRPr="00825DEC">
              <w:rPr>
                <w:color w:val="000000" w:themeColor="text1"/>
                <w:sz w:val="20"/>
                <w:szCs w:val="20"/>
              </w:rPr>
              <w:t>For the purposes of submitting the Application and this Application Procedure generally.</w:t>
            </w:r>
          </w:p>
          <w:p w14:paraId="4755DA2A" w14:textId="24B4CD91" w:rsidR="006B7DDB" w:rsidRPr="00825DEC" w:rsidRDefault="006B7DDB" w:rsidP="00BA1297">
            <w:pPr>
              <w:pStyle w:val="ListParagraph"/>
              <w:numPr>
                <w:ilvl w:val="0"/>
                <w:numId w:val="33"/>
              </w:numPr>
              <w:spacing w:before="240" w:after="240"/>
              <w:ind w:left="720"/>
              <w:contextualSpacing w:val="0"/>
              <w:rPr>
                <w:color w:val="000000" w:themeColor="text1"/>
                <w:sz w:val="20"/>
                <w:szCs w:val="20"/>
              </w:rPr>
            </w:pPr>
            <w:r w:rsidRPr="00825DEC">
              <w:rPr>
                <w:color w:val="000000" w:themeColor="text1"/>
                <w:sz w:val="20"/>
                <w:szCs w:val="20"/>
              </w:rPr>
              <w:t xml:space="preserve">For the purposes of any contract which the Applicant enters with the </w:t>
            </w:r>
            <w:r w:rsidR="00476C67" w:rsidRPr="00825DEC">
              <w:rPr>
                <w:color w:val="000000" w:themeColor="text1"/>
                <w:sz w:val="20"/>
                <w:szCs w:val="20"/>
              </w:rPr>
              <w:t>Council</w:t>
            </w:r>
            <w:r w:rsidRPr="00825DEC">
              <w:rPr>
                <w:color w:val="000000" w:themeColor="text1"/>
                <w:sz w:val="20"/>
                <w:szCs w:val="20"/>
              </w:rPr>
              <w:t xml:space="preserve"> as a result of this Application Procedure.</w:t>
            </w:r>
          </w:p>
        </w:tc>
      </w:tr>
      <w:tr w:rsidR="006F0BF2" w:rsidRPr="00825DEC" w14:paraId="75C7D0D5" w14:textId="653436FB" w:rsidTr="00E83AC3">
        <w:trPr>
          <w:cantSplit/>
        </w:trPr>
        <w:tc>
          <w:tcPr>
            <w:tcW w:w="5000" w:type="pct"/>
          </w:tcPr>
          <w:p w14:paraId="63595968" w14:textId="125EC9AD" w:rsidR="006F0BF2" w:rsidRPr="00825DEC" w:rsidRDefault="006F0BF2" w:rsidP="00BA1297">
            <w:pPr>
              <w:pStyle w:val="ListParagraph"/>
              <w:keepNext/>
              <w:numPr>
                <w:ilvl w:val="0"/>
                <w:numId w:val="20"/>
              </w:numPr>
              <w:spacing w:before="240" w:after="240"/>
              <w:ind w:left="357" w:hanging="357"/>
              <w:contextualSpacing w:val="0"/>
              <w:rPr>
                <w:color w:val="000000" w:themeColor="text1"/>
                <w:sz w:val="20"/>
                <w:szCs w:val="20"/>
              </w:rPr>
            </w:pPr>
            <w:r w:rsidRPr="00825DEC">
              <w:rPr>
                <w:b/>
                <w:bCs/>
                <w:color w:val="000000" w:themeColor="text1"/>
                <w:sz w:val="20"/>
                <w:szCs w:val="20"/>
              </w:rPr>
              <w:t xml:space="preserve">Statement by the signatory of this Application Declaration on behalf of the relevant Applicant: </w:t>
            </w:r>
            <w:r w:rsidRPr="00825DEC">
              <w:rPr>
                <w:color w:val="000000" w:themeColor="text1"/>
                <w:sz w:val="20"/>
                <w:szCs w:val="20"/>
              </w:rPr>
              <w:t xml:space="preserve">the relevant individual is authorised to sign this Application Declaration to legally bind the Applicant. </w:t>
            </w:r>
          </w:p>
        </w:tc>
      </w:tr>
    </w:tbl>
    <w:p w14:paraId="72176B50" w14:textId="77777777" w:rsidR="006F0BF2" w:rsidRPr="00825DEC" w:rsidRDefault="006F0BF2" w:rsidP="00BA1297">
      <w:pPr>
        <w:keepNext/>
        <w:spacing w:before="240" w:after="240"/>
        <w:rPr>
          <w:color w:val="000000" w:themeColor="text1"/>
          <w:sz w:val="20"/>
          <w:szCs w:val="20"/>
        </w:rPr>
      </w:pPr>
    </w:p>
    <w:tbl>
      <w:tblPr>
        <w:tblStyle w:val="TableGrid"/>
        <w:tblW w:w="5011" w:type="pct"/>
        <w:tblLook w:val="04A0" w:firstRow="1" w:lastRow="0" w:firstColumn="1" w:lastColumn="0" w:noHBand="0" w:noVBand="1"/>
      </w:tblPr>
      <w:tblGrid>
        <w:gridCol w:w="5244"/>
        <w:gridCol w:w="5240"/>
      </w:tblGrid>
      <w:tr w:rsidR="009A6513" w:rsidRPr="00825DEC" w14:paraId="1A97588C" w14:textId="0F1ACAC0" w:rsidTr="0001546A">
        <w:trPr>
          <w:cantSplit/>
        </w:trPr>
        <w:tc>
          <w:tcPr>
            <w:tcW w:w="2501" w:type="pct"/>
            <w:tcBorders>
              <w:top w:val="nil"/>
              <w:left w:val="nil"/>
              <w:bottom w:val="nil"/>
              <w:right w:val="single" w:sz="4" w:space="0" w:color="auto"/>
            </w:tcBorders>
          </w:tcPr>
          <w:p w14:paraId="5E2ECAAB" w14:textId="77777777" w:rsidR="002F7DA0" w:rsidRPr="00825DEC" w:rsidRDefault="002F7DA0" w:rsidP="00BA1297">
            <w:pPr>
              <w:pStyle w:val="Heading3"/>
              <w:keepNext/>
              <w:numPr>
                <w:ilvl w:val="0"/>
                <w:numId w:val="0"/>
              </w:numPr>
              <w:spacing w:before="240" w:after="240"/>
              <w:ind w:left="624" w:hanging="624"/>
              <w:outlineLvl w:val="2"/>
              <w:rPr>
                <w:sz w:val="20"/>
                <w:szCs w:val="22"/>
              </w:rPr>
            </w:pPr>
            <w:r w:rsidRPr="00825DEC">
              <w:rPr>
                <w:sz w:val="20"/>
                <w:szCs w:val="22"/>
              </w:rPr>
              <w:t xml:space="preserve">Signature </w:t>
            </w:r>
          </w:p>
          <w:p w14:paraId="51573BA0" w14:textId="2B3046C3" w:rsidR="006B7DDB" w:rsidRPr="00825DEC" w:rsidRDefault="00731BE5" w:rsidP="00731BE5">
            <w:pPr>
              <w:keepNext/>
              <w:spacing w:before="240" w:after="240"/>
              <w:rPr>
                <w:color w:val="000000" w:themeColor="text1"/>
                <w:sz w:val="20"/>
                <w:szCs w:val="20"/>
              </w:rPr>
            </w:pPr>
            <w:r>
              <w:rPr>
                <w:color w:val="000000" w:themeColor="text1"/>
                <w:sz w:val="20"/>
                <w:szCs w:val="20"/>
              </w:rPr>
              <w:t>Ink signature or digital signature is acceptable, typing the name is not acceptable</w:t>
            </w:r>
          </w:p>
        </w:tc>
        <w:tc>
          <w:tcPr>
            <w:tcW w:w="2499" w:type="pct"/>
            <w:tcBorders>
              <w:left w:val="single" w:sz="4" w:space="0" w:color="auto"/>
            </w:tcBorders>
          </w:tcPr>
          <w:p w14:paraId="11E0F408" w14:textId="77777777" w:rsidR="002F7DA0" w:rsidRPr="00825DEC" w:rsidRDefault="002F7DA0" w:rsidP="00BA1297">
            <w:pPr>
              <w:keepNext/>
              <w:spacing w:before="240" w:after="240"/>
              <w:rPr>
                <w:color w:val="000000" w:themeColor="text1"/>
                <w:sz w:val="20"/>
                <w:szCs w:val="20"/>
              </w:rPr>
            </w:pPr>
          </w:p>
        </w:tc>
      </w:tr>
      <w:tr w:rsidR="009A6513" w:rsidRPr="00825DEC" w14:paraId="40AC85DB" w14:textId="545B14C0" w:rsidTr="0001546A">
        <w:trPr>
          <w:cantSplit/>
        </w:trPr>
        <w:tc>
          <w:tcPr>
            <w:tcW w:w="2501" w:type="pct"/>
            <w:tcBorders>
              <w:top w:val="nil"/>
              <w:left w:val="nil"/>
              <w:bottom w:val="nil"/>
              <w:right w:val="single" w:sz="4" w:space="0" w:color="auto"/>
            </w:tcBorders>
          </w:tcPr>
          <w:p w14:paraId="3E7F9CBB" w14:textId="4E52A7DB" w:rsidR="002F7DA0" w:rsidRPr="00825DEC" w:rsidRDefault="002F7DA0" w:rsidP="00BA1297">
            <w:pPr>
              <w:keepNext/>
              <w:spacing w:before="240" w:after="240"/>
              <w:rPr>
                <w:color w:val="000000" w:themeColor="text1"/>
                <w:sz w:val="20"/>
                <w:szCs w:val="20"/>
              </w:rPr>
            </w:pPr>
            <w:r w:rsidRPr="00825DEC">
              <w:rPr>
                <w:color w:val="000000" w:themeColor="text1"/>
                <w:sz w:val="20"/>
                <w:szCs w:val="20"/>
              </w:rPr>
              <w:t>Name</w:t>
            </w:r>
            <w:r w:rsidR="006B7DDB" w:rsidRPr="00825DEC">
              <w:rPr>
                <w:color w:val="000000" w:themeColor="text1"/>
                <w:sz w:val="20"/>
                <w:szCs w:val="20"/>
              </w:rPr>
              <w:t xml:space="preserve"> of signatory (please print)</w:t>
            </w:r>
          </w:p>
        </w:tc>
        <w:tc>
          <w:tcPr>
            <w:tcW w:w="2499" w:type="pct"/>
            <w:tcBorders>
              <w:left w:val="single" w:sz="4" w:space="0" w:color="auto"/>
            </w:tcBorders>
          </w:tcPr>
          <w:p w14:paraId="4537DCFF" w14:textId="77777777" w:rsidR="002F7DA0" w:rsidRPr="00825DEC" w:rsidRDefault="002F7DA0" w:rsidP="00BA1297">
            <w:pPr>
              <w:keepNext/>
              <w:spacing w:before="240" w:after="240"/>
              <w:rPr>
                <w:color w:val="000000" w:themeColor="text1"/>
                <w:sz w:val="20"/>
                <w:szCs w:val="20"/>
              </w:rPr>
            </w:pPr>
          </w:p>
        </w:tc>
      </w:tr>
      <w:tr w:rsidR="009A6513" w:rsidRPr="00825DEC" w14:paraId="42A35461" w14:textId="77777777" w:rsidTr="0001546A">
        <w:trPr>
          <w:cantSplit/>
        </w:trPr>
        <w:tc>
          <w:tcPr>
            <w:tcW w:w="2501" w:type="pct"/>
            <w:tcBorders>
              <w:top w:val="nil"/>
              <w:left w:val="nil"/>
              <w:bottom w:val="nil"/>
              <w:right w:val="single" w:sz="4" w:space="0" w:color="auto"/>
            </w:tcBorders>
          </w:tcPr>
          <w:p w14:paraId="5CB2495B" w14:textId="5CDD7E88" w:rsidR="006B7DDB" w:rsidRPr="00825DEC" w:rsidRDefault="006B7DDB" w:rsidP="00BA1297">
            <w:pPr>
              <w:keepNext/>
              <w:spacing w:before="240" w:after="240"/>
              <w:rPr>
                <w:color w:val="000000" w:themeColor="text1"/>
                <w:sz w:val="20"/>
                <w:szCs w:val="20"/>
              </w:rPr>
            </w:pPr>
            <w:r w:rsidRPr="00825DEC">
              <w:rPr>
                <w:color w:val="000000" w:themeColor="text1"/>
                <w:sz w:val="20"/>
                <w:szCs w:val="20"/>
              </w:rPr>
              <w:t>Role/title</w:t>
            </w:r>
            <w:r w:rsidR="00925D82" w:rsidRPr="00825DEC">
              <w:rPr>
                <w:color w:val="000000" w:themeColor="text1"/>
                <w:sz w:val="20"/>
                <w:szCs w:val="20"/>
              </w:rPr>
              <w:t xml:space="preserve"> </w:t>
            </w:r>
            <w:r w:rsidRPr="00825DEC">
              <w:rPr>
                <w:color w:val="000000" w:themeColor="text1"/>
                <w:sz w:val="20"/>
                <w:szCs w:val="20"/>
              </w:rPr>
              <w:t>of signatory (please print)</w:t>
            </w:r>
          </w:p>
        </w:tc>
        <w:tc>
          <w:tcPr>
            <w:tcW w:w="2499" w:type="pct"/>
            <w:tcBorders>
              <w:left w:val="single" w:sz="4" w:space="0" w:color="auto"/>
            </w:tcBorders>
          </w:tcPr>
          <w:p w14:paraId="3EB50C3D" w14:textId="77777777" w:rsidR="006B7DDB" w:rsidRPr="00825DEC" w:rsidRDefault="006B7DDB" w:rsidP="00BA1297">
            <w:pPr>
              <w:keepNext/>
              <w:spacing w:before="240" w:after="240"/>
              <w:rPr>
                <w:color w:val="000000" w:themeColor="text1"/>
                <w:sz w:val="20"/>
                <w:szCs w:val="20"/>
              </w:rPr>
            </w:pPr>
          </w:p>
        </w:tc>
      </w:tr>
      <w:tr w:rsidR="009A6513" w:rsidRPr="00825DEC" w14:paraId="18B44262" w14:textId="1353F34D" w:rsidTr="0001546A">
        <w:trPr>
          <w:cantSplit/>
        </w:trPr>
        <w:tc>
          <w:tcPr>
            <w:tcW w:w="2501" w:type="pct"/>
            <w:tcBorders>
              <w:top w:val="nil"/>
              <w:left w:val="nil"/>
              <w:bottom w:val="nil"/>
              <w:right w:val="single" w:sz="4" w:space="0" w:color="auto"/>
            </w:tcBorders>
          </w:tcPr>
          <w:p w14:paraId="62C41DB3" w14:textId="4ED59E6F" w:rsidR="002F7DA0" w:rsidRPr="00825DEC" w:rsidRDefault="002F7DA0" w:rsidP="00BA1297">
            <w:pPr>
              <w:keepNext/>
              <w:spacing w:before="240" w:after="240"/>
              <w:rPr>
                <w:color w:val="000000" w:themeColor="text1"/>
                <w:sz w:val="20"/>
                <w:szCs w:val="20"/>
              </w:rPr>
            </w:pPr>
            <w:r w:rsidRPr="00825DEC">
              <w:rPr>
                <w:color w:val="000000" w:themeColor="text1"/>
                <w:sz w:val="20"/>
                <w:szCs w:val="20"/>
              </w:rPr>
              <w:t>Applicant which the signatory represents</w:t>
            </w:r>
            <w:r w:rsidR="006B7DDB" w:rsidRPr="00825DEC">
              <w:rPr>
                <w:color w:val="000000" w:themeColor="text1"/>
                <w:sz w:val="20"/>
                <w:szCs w:val="20"/>
              </w:rPr>
              <w:t xml:space="preserve"> (please print)</w:t>
            </w:r>
          </w:p>
        </w:tc>
        <w:tc>
          <w:tcPr>
            <w:tcW w:w="2499" w:type="pct"/>
            <w:tcBorders>
              <w:left w:val="single" w:sz="4" w:space="0" w:color="auto"/>
            </w:tcBorders>
          </w:tcPr>
          <w:p w14:paraId="16A979E3" w14:textId="77777777" w:rsidR="002F7DA0" w:rsidRPr="00825DEC" w:rsidRDefault="002F7DA0" w:rsidP="00BA1297">
            <w:pPr>
              <w:keepNext/>
              <w:spacing w:before="240" w:after="240"/>
              <w:rPr>
                <w:color w:val="000000" w:themeColor="text1"/>
                <w:sz w:val="20"/>
                <w:szCs w:val="20"/>
              </w:rPr>
            </w:pPr>
          </w:p>
        </w:tc>
      </w:tr>
      <w:tr w:rsidR="009A6513" w:rsidRPr="00825DEC" w14:paraId="301004B9" w14:textId="7C9EC78B" w:rsidTr="0001546A">
        <w:trPr>
          <w:cantSplit/>
        </w:trPr>
        <w:tc>
          <w:tcPr>
            <w:tcW w:w="2501" w:type="pct"/>
            <w:tcBorders>
              <w:top w:val="nil"/>
              <w:left w:val="nil"/>
              <w:bottom w:val="nil"/>
              <w:right w:val="single" w:sz="4" w:space="0" w:color="auto"/>
            </w:tcBorders>
          </w:tcPr>
          <w:p w14:paraId="495A80E7" w14:textId="54A11F22" w:rsidR="002F7DA0" w:rsidRPr="00825DEC" w:rsidRDefault="002F7DA0" w:rsidP="00BA1297">
            <w:pPr>
              <w:keepNext/>
              <w:spacing w:before="240" w:after="240"/>
              <w:rPr>
                <w:color w:val="000000" w:themeColor="text1"/>
                <w:sz w:val="20"/>
                <w:szCs w:val="20"/>
              </w:rPr>
            </w:pPr>
            <w:r w:rsidRPr="00825DEC">
              <w:rPr>
                <w:color w:val="000000" w:themeColor="text1"/>
                <w:sz w:val="20"/>
                <w:szCs w:val="20"/>
              </w:rPr>
              <w:t>If a Consortium, name of the lead member</w:t>
            </w:r>
            <w:r w:rsidR="006B7DDB" w:rsidRPr="00825DEC">
              <w:rPr>
                <w:color w:val="000000" w:themeColor="text1"/>
                <w:sz w:val="20"/>
                <w:szCs w:val="20"/>
              </w:rPr>
              <w:t xml:space="preserve"> (please print)</w:t>
            </w:r>
          </w:p>
        </w:tc>
        <w:tc>
          <w:tcPr>
            <w:tcW w:w="2499" w:type="pct"/>
            <w:tcBorders>
              <w:left w:val="single" w:sz="4" w:space="0" w:color="auto"/>
            </w:tcBorders>
          </w:tcPr>
          <w:p w14:paraId="725A1595" w14:textId="77777777" w:rsidR="002F7DA0" w:rsidRPr="00825DEC" w:rsidRDefault="002F7DA0" w:rsidP="00BA1297">
            <w:pPr>
              <w:keepNext/>
              <w:spacing w:before="240" w:after="240"/>
              <w:rPr>
                <w:color w:val="000000" w:themeColor="text1"/>
                <w:sz w:val="20"/>
                <w:szCs w:val="20"/>
              </w:rPr>
            </w:pPr>
          </w:p>
        </w:tc>
      </w:tr>
      <w:tr w:rsidR="006B7DDB" w:rsidRPr="00825DEC" w14:paraId="27DC0982" w14:textId="77777777" w:rsidTr="0001546A">
        <w:trPr>
          <w:cantSplit/>
        </w:trPr>
        <w:tc>
          <w:tcPr>
            <w:tcW w:w="2501" w:type="pct"/>
            <w:tcBorders>
              <w:top w:val="nil"/>
              <w:left w:val="nil"/>
              <w:bottom w:val="nil"/>
              <w:right w:val="single" w:sz="4" w:space="0" w:color="auto"/>
            </w:tcBorders>
          </w:tcPr>
          <w:p w14:paraId="0A8E78AB" w14:textId="6BE0B574" w:rsidR="006B7DDB" w:rsidRPr="00825DEC" w:rsidRDefault="006B7DDB" w:rsidP="00BA1297">
            <w:pPr>
              <w:keepNext/>
              <w:spacing w:before="240" w:after="240"/>
              <w:rPr>
                <w:color w:val="000000" w:themeColor="text1"/>
                <w:sz w:val="20"/>
                <w:szCs w:val="20"/>
              </w:rPr>
            </w:pPr>
            <w:r w:rsidRPr="00825DEC">
              <w:rPr>
                <w:color w:val="000000" w:themeColor="text1"/>
                <w:sz w:val="20"/>
                <w:szCs w:val="20"/>
              </w:rPr>
              <w:t>Date (please print)</w:t>
            </w:r>
          </w:p>
        </w:tc>
        <w:tc>
          <w:tcPr>
            <w:tcW w:w="2499" w:type="pct"/>
            <w:tcBorders>
              <w:left w:val="single" w:sz="4" w:space="0" w:color="auto"/>
            </w:tcBorders>
          </w:tcPr>
          <w:p w14:paraId="16B7E515" w14:textId="77777777" w:rsidR="006B7DDB" w:rsidRPr="00825DEC" w:rsidRDefault="006B7DDB" w:rsidP="00BA1297">
            <w:pPr>
              <w:keepNext/>
              <w:spacing w:before="240" w:after="240"/>
              <w:rPr>
                <w:color w:val="000000" w:themeColor="text1"/>
                <w:sz w:val="20"/>
                <w:szCs w:val="20"/>
              </w:rPr>
            </w:pPr>
          </w:p>
        </w:tc>
      </w:tr>
    </w:tbl>
    <w:p w14:paraId="797F080C" w14:textId="3F5EF0B3" w:rsidR="006B7DDB" w:rsidRPr="00825DEC" w:rsidRDefault="006B7DDB" w:rsidP="00BA1297">
      <w:pPr>
        <w:spacing w:before="240" w:after="240"/>
        <w:rPr>
          <w:color w:val="000000" w:themeColor="text1"/>
          <w:sz w:val="20"/>
          <w:szCs w:val="20"/>
        </w:rPr>
      </w:pPr>
    </w:p>
    <w:p w14:paraId="3844D6F3" w14:textId="77777777" w:rsidR="006B7DDB" w:rsidRPr="00825DEC" w:rsidRDefault="006B7DDB" w:rsidP="00BA1297">
      <w:pPr>
        <w:spacing w:before="240" w:after="240"/>
        <w:rPr>
          <w:color w:val="000000" w:themeColor="text1"/>
          <w:sz w:val="20"/>
          <w:szCs w:val="20"/>
        </w:rPr>
      </w:pPr>
      <w:r w:rsidRPr="00825DEC">
        <w:rPr>
          <w:color w:val="000000" w:themeColor="text1"/>
          <w:sz w:val="20"/>
          <w:szCs w:val="20"/>
        </w:rPr>
        <w:br w:type="page"/>
      </w:r>
    </w:p>
    <w:p w14:paraId="0AE52BDE" w14:textId="14D092EE" w:rsidR="006B7DDB" w:rsidRPr="00825DEC" w:rsidRDefault="006B7DDB" w:rsidP="00BA1297">
      <w:pPr>
        <w:spacing w:before="240" w:after="240"/>
        <w:rPr>
          <w:color w:val="000000" w:themeColor="text1"/>
          <w:sz w:val="20"/>
          <w:szCs w:val="20"/>
        </w:rPr>
      </w:pPr>
    </w:p>
    <w:tbl>
      <w:tblPr>
        <w:tblStyle w:val="TableGrid"/>
        <w:tblW w:w="5000" w:type="pct"/>
        <w:tblLook w:val="04A0" w:firstRow="1" w:lastRow="0" w:firstColumn="1" w:lastColumn="0" w:noHBand="0" w:noVBand="1"/>
      </w:tblPr>
      <w:tblGrid>
        <w:gridCol w:w="10466"/>
      </w:tblGrid>
      <w:tr w:rsidR="006F5F9C" w:rsidRPr="00825DEC" w14:paraId="6D71E17E" w14:textId="0510D033" w:rsidTr="006F5F9C">
        <w:trPr>
          <w:cantSplit/>
        </w:trPr>
        <w:tc>
          <w:tcPr>
            <w:tcW w:w="5000" w:type="pct"/>
            <w:tcBorders>
              <w:top w:val="nil"/>
              <w:left w:val="nil"/>
              <w:bottom w:val="nil"/>
              <w:right w:val="nil"/>
            </w:tcBorders>
          </w:tcPr>
          <w:p w14:paraId="37204E8A" w14:textId="19CA8F39" w:rsidR="006F5F9C" w:rsidRPr="00825DEC" w:rsidRDefault="006F5F9C" w:rsidP="00BA1297">
            <w:pPr>
              <w:pStyle w:val="Heading1"/>
              <w:numPr>
                <w:ilvl w:val="0"/>
                <w:numId w:val="0"/>
              </w:numPr>
              <w:spacing w:before="240" w:after="240"/>
              <w:ind w:left="360" w:hanging="360"/>
              <w:outlineLvl w:val="0"/>
              <w:rPr>
                <w:rFonts w:ascii="Arial" w:hAnsi="Arial"/>
                <w:sz w:val="20"/>
                <w:szCs w:val="30"/>
              </w:rPr>
            </w:pPr>
            <w:bookmarkStart w:id="141" w:name="_Toc49682932"/>
            <w:bookmarkStart w:id="142" w:name="_Toc49689546"/>
            <w:bookmarkStart w:id="143" w:name="_Toc130663034"/>
            <w:bookmarkStart w:id="144" w:name="_Toc130671688"/>
            <w:bookmarkStart w:id="145" w:name="_Toc130679357"/>
            <w:bookmarkStart w:id="146" w:name="_Toc146010651"/>
            <w:r w:rsidRPr="00825DEC">
              <w:rPr>
                <w:rFonts w:ascii="Arial" w:hAnsi="Arial"/>
                <w:sz w:val="20"/>
                <w:szCs w:val="30"/>
              </w:rPr>
              <w:t>Summary of required submissions</w:t>
            </w:r>
            <w:bookmarkEnd w:id="141"/>
            <w:bookmarkEnd w:id="142"/>
            <w:bookmarkEnd w:id="143"/>
            <w:bookmarkEnd w:id="144"/>
            <w:bookmarkEnd w:id="145"/>
            <w:bookmarkEnd w:id="146"/>
          </w:p>
        </w:tc>
      </w:tr>
    </w:tbl>
    <w:p w14:paraId="2C99BACC" w14:textId="4A826E60" w:rsidR="006F5F9C" w:rsidRPr="00825DEC" w:rsidRDefault="006F5F9C" w:rsidP="00BA1297">
      <w:pPr>
        <w:keepNext/>
        <w:spacing w:before="240" w:after="240"/>
        <w:rPr>
          <w:sz w:val="20"/>
        </w:rPr>
      </w:pPr>
      <w:bookmarkStart w:id="147" w:name="_Toc49682933"/>
      <w:bookmarkStart w:id="148" w:name="_Toc49689547"/>
      <w:bookmarkStart w:id="149" w:name="_Toc130663035"/>
      <w:bookmarkStart w:id="150" w:name="_Toc130671689"/>
      <w:bookmarkStart w:id="151" w:name="_Toc130679358"/>
    </w:p>
    <w:tbl>
      <w:tblPr>
        <w:tblStyle w:val="TableGrid"/>
        <w:tblW w:w="5011" w:type="pct"/>
        <w:tblLook w:val="04A0" w:firstRow="1" w:lastRow="0" w:firstColumn="1" w:lastColumn="0" w:noHBand="0" w:noVBand="1"/>
      </w:tblPr>
      <w:tblGrid>
        <w:gridCol w:w="5247"/>
        <w:gridCol w:w="5242"/>
      </w:tblGrid>
      <w:tr w:rsidR="002F7DA0" w:rsidRPr="00825DEC" w14:paraId="0407AA38" w14:textId="326B16F2" w:rsidTr="006B7DDB">
        <w:trPr>
          <w:cantSplit/>
        </w:trPr>
        <w:tc>
          <w:tcPr>
            <w:tcW w:w="2501" w:type="pct"/>
            <w:tcBorders>
              <w:top w:val="nil"/>
              <w:left w:val="nil"/>
              <w:bottom w:val="nil"/>
              <w:right w:val="nil"/>
            </w:tcBorders>
          </w:tcPr>
          <w:p w14:paraId="2A11B2DE" w14:textId="33CBCD8F" w:rsidR="002F7DA0" w:rsidRPr="00825DEC" w:rsidRDefault="002F7DA0" w:rsidP="00F64BE8">
            <w:pPr>
              <w:pStyle w:val="Heading1"/>
              <w:numPr>
                <w:ilvl w:val="0"/>
                <w:numId w:val="0"/>
              </w:numPr>
              <w:spacing w:before="240" w:after="240"/>
              <w:ind w:left="360" w:hanging="360"/>
              <w:outlineLvl w:val="0"/>
              <w:rPr>
                <w:rFonts w:ascii="Arial" w:hAnsi="Arial"/>
                <w:sz w:val="20"/>
                <w:szCs w:val="30"/>
              </w:rPr>
            </w:pPr>
            <w:bookmarkStart w:id="152" w:name="_Toc146010652"/>
            <w:r w:rsidRPr="00825DEC">
              <w:rPr>
                <w:rFonts w:ascii="Arial" w:hAnsi="Arial"/>
                <w:sz w:val="20"/>
                <w:szCs w:val="30"/>
              </w:rPr>
              <w:t>Submission of Applications</w:t>
            </w:r>
            <w:bookmarkEnd w:id="147"/>
            <w:bookmarkEnd w:id="148"/>
            <w:bookmarkEnd w:id="149"/>
            <w:bookmarkEnd w:id="150"/>
            <w:bookmarkEnd w:id="151"/>
            <w:bookmarkEnd w:id="152"/>
          </w:p>
        </w:tc>
        <w:tc>
          <w:tcPr>
            <w:tcW w:w="2499" w:type="pct"/>
            <w:tcBorders>
              <w:top w:val="nil"/>
              <w:left w:val="nil"/>
              <w:bottom w:val="nil"/>
              <w:right w:val="nil"/>
            </w:tcBorders>
          </w:tcPr>
          <w:p w14:paraId="515C19CE" w14:textId="77777777" w:rsidR="002F7DA0" w:rsidRPr="00825DEC" w:rsidRDefault="002F7DA0" w:rsidP="00BA1297">
            <w:pPr>
              <w:keepNext/>
              <w:spacing w:before="240" w:after="240"/>
              <w:rPr>
                <w:color w:val="000000" w:themeColor="text1"/>
                <w:sz w:val="20"/>
                <w:szCs w:val="20"/>
              </w:rPr>
            </w:pPr>
          </w:p>
        </w:tc>
      </w:tr>
    </w:tbl>
    <w:p w14:paraId="42EB01F7" w14:textId="56B50230" w:rsidR="00D56D2C" w:rsidRPr="00825DEC" w:rsidRDefault="00D56D2C" w:rsidP="00BA1297">
      <w:pPr>
        <w:keepNext/>
        <w:spacing w:before="240" w:after="240"/>
        <w:rPr>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9A6513" w:rsidRPr="00825DEC" w14:paraId="5EDF8A4D" w14:textId="77777777" w:rsidTr="008571A1">
        <w:trPr>
          <w:cantSplit/>
        </w:trPr>
        <w:tc>
          <w:tcPr>
            <w:tcW w:w="5000" w:type="pct"/>
          </w:tcPr>
          <w:p w14:paraId="23D5B5B6" w14:textId="31A7F4D3" w:rsidR="008571A1" w:rsidRPr="007C249D" w:rsidRDefault="00F64BE8" w:rsidP="00F64BE8">
            <w:pPr>
              <w:pStyle w:val="Heading1"/>
              <w:outlineLvl w:val="0"/>
              <w:rPr>
                <w:sz w:val="20"/>
                <w:szCs w:val="20"/>
              </w:rPr>
            </w:pPr>
            <w:r w:rsidRPr="007C249D">
              <w:rPr>
                <w:sz w:val="20"/>
                <w:szCs w:val="20"/>
              </w:rPr>
              <w:t>Document checklist</w:t>
            </w:r>
          </w:p>
        </w:tc>
      </w:tr>
      <w:tr w:rsidR="009A6513" w:rsidRPr="00825DEC" w14:paraId="4A7BCDC7" w14:textId="77777777" w:rsidTr="008571A1">
        <w:trPr>
          <w:cantSplit/>
        </w:trPr>
        <w:tc>
          <w:tcPr>
            <w:tcW w:w="5000" w:type="pct"/>
          </w:tcPr>
          <w:p w14:paraId="40C982AA" w14:textId="77777777" w:rsidR="008571A1" w:rsidRPr="00825DEC" w:rsidRDefault="008571A1" w:rsidP="00BA1297">
            <w:pPr>
              <w:pStyle w:val="ListParagraph"/>
              <w:numPr>
                <w:ilvl w:val="0"/>
                <w:numId w:val="35"/>
              </w:numPr>
              <w:spacing w:before="240" w:after="240"/>
              <w:ind w:left="360"/>
              <w:contextualSpacing w:val="0"/>
              <w:rPr>
                <w:color w:val="000000" w:themeColor="text1"/>
                <w:sz w:val="20"/>
                <w:szCs w:val="20"/>
              </w:rPr>
            </w:pPr>
            <w:r w:rsidRPr="00825DEC">
              <w:rPr>
                <w:color w:val="000000" w:themeColor="text1"/>
                <w:sz w:val="20"/>
                <w:szCs w:val="20"/>
              </w:rPr>
              <w:t>This Application Form properly completed with all questions properly answered</w:t>
            </w:r>
          </w:p>
        </w:tc>
      </w:tr>
      <w:tr w:rsidR="00CA6537" w:rsidRPr="00825DEC" w14:paraId="51F2106F" w14:textId="77777777" w:rsidTr="008571A1">
        <w:trPr>
          <w:cantSplit/>
        </w:trPr>
        <w:tc>
          <w:tcPr>
            <w:tcW w:w="5000" w:type="pct"/>
          </w:tcPr>
          <w:p w14:paraId="203FFDA3" w14:textId="178076FD" w:rsidR="00CA6537" w:rsidRPr="00825DEC" w:rsidRDefault="00CA6537" w:rsidP="00BA1297">
            <w:pPr>
              <w:pStyle w:val="ListParagraph"/>
              <w:numPr>
                <w:ilvl w:val="0"/>
                <w:numId w:val="35"/>
              </w:numPr>
              <w:spacing w:before="240" w:after="240"/>
              <w:ind w:left="360"/>
              <w:contextualSpacing w:val="0"/>
              <w:rPr>
                <w:color w:val="000000" w:themeColor="text1"/>
                <w:sz w:val="20"/>
                <w:szCs w:val="20"/>
              </w:rPr>
            </w:pPr>
            <w:r w:rsidRPr="00825DEC">
              <w:rPr>
                <w:color w:val="000000" w:themeColor="text1"/>
                <w:sz w:val="20"/>
                <w:szCs w:val="20"/>
              </w:rPr>
              <w:t>Any supplementary pages required to answer any questions, any accounts etc.</w:t>
            </w:r>
          </w:p>
        </w:tc>
      </w:tr>
      <w:tr w:rsidR="008571A1" w:rsidRPr="00825DEC" w14:paraId="6BC1B8BA" w14:textId="77777777" w:rsidTr="008571A1">
        <w:trPr>
          <w:cantSplit/>
        </w:trPr>
        <w:tc>
          <w:tcPr>
            <w:tcW w:w="5000" w:type="pct"/>
          </w:tcPr>
          <w:p w14:paraId="4FE29312" w14:textId="77777777" w:rsidR="008571A1" w:rsidRPr="00825DEC" w:rsidRDefault="008571A1" w:rsidP="00BA1297">
            <w:pPr>
              <w:pStyle w:val="ListParagraph"/>
              <w:numPr>
                <w:ilvl w:val="0"/>
                <w:numId w:val="35"/>
              </w:numPr>
              <w:spacing w:before="240" w:after="240"/>
              <w:ind w:left="360"/>
              <w:contextualSpacing w:val="0"/>
              <w:rPr>
                <w:color w:val="000000" w:themeColor="text1"/>
                <w:sz w:val="20"/>
                <w:szCs w:val="20"/>
              </w:rPr>
            </w:pPr>
            <w:r w:rsidRPr="00825DEC">
              <w:rPr>
                <w:color w:val="000000" w:themeColor="text1"/>
                <w:sz w:val="20"/>
                <w:szCs w:val="20"/>
              </w:rPr>
              <w:t>Signed Application Declaration</w:t>
            </w:r>
          </w:p>
        </w:tc>
      </w:tr>
      <w:tr w:rsidR="00E02FFE" w:rsidRPr="00825DEC" w14:paraId="038B21D5" w14:textId="77777777" w:rsidTr="008571A1">
        <w:trPr>
          <w:cantSplit/>
        </w:trPr>
        <w:tc>
          <w:tcPr>
            <w:tcW w:w="5000" w:type="pct"/>
          </w:tcPr>
          <w:p w14:paraId="1D4BE489" w14:textId="2E7C0AA3" w:rsidR="00E02FFE" w:rsidRPr="00825DEC" w:rsidRDefault="00F64BE8" w:rsidP="00BA1297">
            <w:pPr>
              <w:pStyle w:val="ListParagraph"/>
              <w:numPr>
                <w:ilvl w:val="0"/>
                <w:numId w:val="35"/>
              </w:numPr>
              <w:spacing w:before="240" w:after="240"/>
              <w:ind w:left="360"/>
              <w:contextualSpacing w:val="0"/>
              <w:rPr>
                <w:color w:val="000000" w:themeColor="text1"/>
                <w:sz w:val="20"/>
                <w:szCs w:val="20"/>
              </w:rPr>
            </w:pPr>
            <w:r>
              <w:rPr>
                <w:color w:val="000000" w:themeColor="text1"/>
                <w:sz w:val="20"/>
                <w:szCs w:val="20"/>
              </w:rPr>
              <w:t xml:space="preserve">ID if required according to section </w:t>
            </w:r>
            <w:r>
              <w:rPr>
                <w:color w:val="000000" w:themeColor="text1"/>
                <w:sz w:val="20"/>
                <w:szCs w:val="20"/>
              </w:rPr>
              <w:fldChar w:fldCharType="begin"/>
            </w:r>
            <w:r>
              <w:rPr>
                <w:color w:val="000000" w:themeColor="text1"/>
                <w:sz w:val="20"/>
                <w:szCs w:val="20"/>
              </w:rPr>
              <w:instrText xml:space="preserve"> REF _Ref146012254 \r \h </w:instrText>
            </w:r>
            <w:r>
              <w:rPr>
                <w:color w:val="000000" w:themeColor="text1"/>
                <w:sz w:val="20"/>
                <w:szCs w:val="20"/>
              </w:rPr>
            </w:r>
            <w:r>
              <w:rPr>
                <w:color w:val="000000" w:themeColor="text1"/>
                <w:sz w:val="20"/>
                <w:szCs w:val="20"/>
              </w:rPr>
              <w:fldChar w:fldCharType="separate"/>
            </w:r>
            <w:r>
              <w:rPr>
                <w:color w:val="000000" w:themeColor="text1"/>
                <w:sz w:val="20"/>
                <w:szCs w:val="20"/>
              </w:rPr>
              <w:t>11</w:t>
            </w:r>
            <w:r>
              <w:rPr>
                <w:color w:val="000000" w:themeColor="text1"/>
                <w:sz w:val="20"/>
                <w:szCs w:val="20"/>
              </w:rPr>
              <w:fldChar w:fldCharType="end"/>
            </w:r>
          </w:p>
        </w:tc>
      </w:tr>
    </w:tbl>
    <w:p w14:paraId="20FCE359" w14:textId="77777777" w:rsidR="00D56D2C" w:rsidRPr="00825DEC" w:rsidRDefault="00D56D2C" w:rsidP="00BA1297">
      <w:pPr>
        <w:spacing w:before="240" w:after="240"/>
        <w:rPr>
          <w:color w:val="000000" w:themeColor="text1"/>
          <w:sz w:val="20"/>
          <w:szCs w:val="20"/>
        </w:rPr>
      </w:pPr>
    </w:p>
    <w:tbl>
      <w:tblPr>
        <w:tblStyle w:val="TableGrid"/>
        <w:tblW w:w="5013" w:type="pct"/>
        <w:tblLook w:val="04A0" w:firstRow="1" w:lastRow="0" w:firstColumn="1" w:lastColumn="0" w:noHBand="0" w:noVBand="1"/>
      </w:tblPr>
      <w:tblGrid>
        <w:gridCol w:w="5246"/>
        <w:gridCol w:w="5242"/>
      </w:tblGrid>
      <w:tr w:rsidR="009A6513" w:rsidRPr="00825DEC" w14:paraId="6BF3ACB6" w14:textId="322B7642" w:rsidTr="00D56D2C">
        <w:trPr>
          <w:cantSplit/>
        </w:trPr>
        <w:tc>
          <w:tcPr>
            <w:tcW w:w="2501" w:type="pct"/>
            <w:tcBorders>
              <w:top w:val="nil"/>
              <w:left w:val="nil"/>
              <w:bottom w:val="nil"/>
              <w:right w:val="single" w:sz="4" w:space="0" w:color="auto"/>
            </w:tcBorders>
          </w:tcPr>
          <w:p w14:paraId="64354DB9" w14:textId="555E7C02" w:rsidR="002F7DA0" w:rsidRPr="00825DEC" w:rsidRDefault="002F7DA0" w:rsidP="00BA1297">
            <w:pPr>
              <w:pStyle w:val="Heading3"/>
              <w:spacing w:before="240" w:after="240"/>
              <w:outlineLvl w:val="2"/>
              <w:rPr>
                <w:sz w:val="20"/>
                <w:szCs w:val="22"/>
              </w:rPr>
            </w:pPr>
            <w:r w:rsidRPr="00825DEC">
              <w:rPr>
                <w:sz w:val="20"/>
                <w:szCs w:val="22"/>
              </w:rPr>
              <w:t xml:space="preserve">How the </w:t>
            </w:r>
            <w:r w:rsidR="00476C67" w:rsidRPr="00825DEC">
              <w:rPr>
                <w:sz w:val="20"/>
                <w:szCs w:val="22"/>
              </w:rPr>
              <w:t>Council</w:t>
            </w:r>
            <w:r w:rsidRPr="00825DEC">
              <w:rPr>
                <w:sz w:val="20"/>
                <w:szCs w:val="22"/>
              </w:rPr>
              <w:t xml:space="preserve"> may treat missing documents</w:t>
            </w:r>
          </w:p>
        </w:tc>
        <w:tc>
          <w:tcPr>
            <w:tcW w:w="2499" w:type="pct"/>
            <w:tcBorders>
              <w:left w:val="single" w:sz="4" w:space="0" w:color="auto"/>
            </w:tcBorders>
          </w:tcPr>
          <w:p w14:paraId="767669D9" w14:textId="315F5E4B" w:rsidR="002F7DA0" w:rsidRPr="00825DEC" w:rsidRDefault="006B7DDB" w:rsidP="00BA1297">
            <w:pPr>
              <w:pStyle w:val="ListParagraph"/>
              <w:numPr>
                <w:ilvl w:val="0"/>
                <w:numId w:val="36"/>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may (but shall not be obliged to) seek missing documents from an Applicant via the clarification process.</w:t>
            </w:r>
          </w:p>
          <w:p w14:paraId="089F8710" w14:textId="7A23CFDF" w:rsidR="006B7DDB" w:rsidRPr="00825DEC" w:rsidRDefault="006B7DDB" w:rsidP="00BA1297">
            <w:pPr>
              <w:pStyle w:val="ListParagraph"/>
              <w:numPr>
                <w:ilvl w:val="0"/>
                <w:numId w:val="36"/>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must not do so in a way that breaches</w:t>
            </w:r>
            <w:r w:rsidR="00E94F17" w:rsidRPr="00825DEC">
              <w:rPr>
                <w:color w:val="000000" w:themeColor="text1"/>
                <w:sz w:val="20"/>
                <w:szCs w:val="20"/>
              </w:rPr>
              <w:t xml:space="preserve"> relevant Law on procurement. </w:t>
            </w:r>
          </w:p>
          <w:p w14:paraId="48647E12" w14:textId="529B1722" w:rsidR="006B7DDB" w:rsidRPr="00825DEC" w:rsidRDefault="006B7DDB" w:rsidP="00BA1297">
            <w:pPr>
              <w:pStyle w:val="ListParagraph"/>
              <w:numPr>
                <w:ilvl w:val="0"/>
                <w:numId w:val="36"/>
              </w:numPr>
              <w:spacing w:before="240" w:after="240"/>
              <w:ind w:left="360"/>
              <w:contextualSpacing w:val="0"/>
              <w:rPr>
                <w:color w:val="000000" w:themeColor="text1"/>
                <w:sz w:val="20"/>
                <w:szCs w:val="20"/>
              </w:rPr>
            </w:pPr>
            <w:r w:rsidRPr="00825DEC">
              <w:rPr>
                <w:color w:val="000000" w:themeColor="text1"/>
                <w:sz w:val="20"/>
                <w:szCs w:val="20"/>
              </w:rPr>
              <w:t xml:space="preserve">See section </w:t>
            </w:r>
            <w:r w:rsidR="00E94F17" w:rsidRPr="00825DEC">
              <w:rPr>
                <w:color w:val="000000" w:themeColor="text1"/>
                <w:sz w:val="20"/>
                <w:szCs w:val="20"/>
              </w:rPr>
              <w:fldChar w:fldCharType="begin"/>
            </w:r>
            <w:r w:rsidR="00E94F17" w:rsidRPr="00825DEC">
              <w:rPr>
                <w:color w:val="000000" w:themeColor="text1"/>
                <w:sz w:val="20"/>
                <w:szCs w:val="20"/>
              </w:rPr>
              <w:instrText xml:space="preserve"> REF _Ref49622452 \r \h </w:instrText>
            </w:r>
            <w:r w:rsidR="00E549BD" w:rsidRPr="00825DEC">
              <w:rPr>
                <w:color w:val="000000" w:themeColor="text1"/>
                <w:sz w:val="20"/>
                <w:szCs w:val="20"/>
              </w:rPr>
              <w:instrText xml:space="preserve"> \* MERGEFORMAT </w:instrText>
            </w:r>
            <w:r w:rsidR="00E94F17" w:rsidRPr="00825DEC">
              <w:rPr>
                <w:color w:val="000000" w:themeColor="text1"/>
                <w:sz w:val="20"/>
                <w:szCs w:val="20"/>
              </w:rPr>
            </w:r>
            <w:r w:rsidR="00E94F17" w:rsidRPr="00825DEC">
              <w:rPr>
                <w:color w:val="000000" w:themeColor="text1"/>
                <w:sz w:val="20"/>
                <w:szCs w:val="20"/>
              </w:rPr>
              <w:fldChar w:fldCharType="separate"/>
            </w:r>
            <w:r w:rsidR="00986B1E">
              <w:rPr>
                <w:color w:val="000000" w:themeColor="text1"/>
                <w:sz w:val="20"/>
                <w:szCs w:val="20"/>
              </w:rPr>
              <w:t>20</w:t>
            </w:r>
            <w:r w:rsidR="00E94F17" w:rsidRPr="00825DEC">
              <w:rPr>
                <w:color w:val="000000" w:themeColor="text1"/>
                <w:sz w:val="20"/>
                <w:szCs w:val="20"/>
              </w:rPr>
              <w:fldChar w:fldCharType="end"/>
            </w:r>
            <w:r w:rsidR="00E94F17" w:rsidRPr="00825DEC">
              <w:rPr>
                <w:color w:val="000000" w:themeColor="text1"/>
                <w:sz w:val="20"/>
                <w:szCs w:val="20"/>
              </w:rPr>
              <w:t xml:space="preserve"> </w:t>
            </w:r>
            <w:r w:rsidRPr="00825DEC">
              <w:rPr>
                <w:color w:val="000000" w:themeColor="text1"/>
                <w:sz w:val="20"/>
                <w:szCs w:val="20"/>
              </w:rPr>
              <w:t>in the Application Instructions.</w:t>
            </w:r>
          </w:p>
        </w:tc>
      </w:tr>
      <w:tr w:rsidR="009A6513" w:rsidRPr="00825DEC" w14:paraId="37F3F269" w14:textId="3BF99627" w:rsidTr="00D56D2C">
        <w:trPr>
          <w:cantSplit/>
        </w:trPr>
        <w:tc>
          <w:tcPr>
            <w:tcW w:w="2501" w:type="pct"/>
            <w:tcBorders>
              <w:top w:val="nil"/>
              <w:left w:val="nil"/>
              <w:bottom w:val="nil"/>
              <w:right w:val="single" w:sz="4" w:space="0" w:color="auto"/>
            </w:tcBorders>
          </w:tcPr>
          <w:p w14:paraId="408E8E40" w14:textId="40EB7D56" w:rsidR="002F7DA0" w:rsidRPr="00825DEC" w:rsidRDefault="002F7DA0" w:rsidP="00BA1297">
            <w:pPr>
              <w:pStyle w:val="Heading3"/>
              <w:spacing w:before="240" w:after="240"/>
              <w:outlineLvl w:val="2"/>
              <w:rPr>
                <w:sz w:val="20"/>
                <w:szCs w:val="22"/>
              </w:rPr>
            </w:pPr>
            <w:r w:rsidRPr="00825DEC">
              <w:rPr>
                <w:sz w:val="20"/>
                <w:szCs w:val="22"/>
              </w:rPr>
              <w:t>How</w:t>
            </w:r>
            <w:r w:rsidR="006B7DDB" w:rsidRPr="00825DEC">
              <w:rPr>
                <w:sz w:val="20"/>
                <w:szCs w:val="22"/>
              </w:rPr>
              <w:t xml:space="preserve"> the Applicant must</w:t>
            </w:r>
            <w:r w:rsidR="00925D82" w:rsidRPr="00825DEC">
              <w:rPr>
                <w:sz w:val="20"/>
                <w:szCs w:val="22"/>
              </w:rPr>
              <w:t xml:space="preserve"> </w:t>
            </w:r>
            <w:r w:rsidRPr="00825DEC">
              <w:rPr>
                <w:sz w:val="20"/>
                <w:szCs w:val="22"/>
              </w:rPr>
              <w:t>submit</w:t>
            </w:r>
            <w:r w:rsidR="006B7DDB" w:rsidRPr="00825DEC">
              <w:rPr>
                <w:sz w:val="20"/>
                <w:szCs w:val="22"/>
              </w:rPr>
              <w:t xml:space="preserve"> its Application</w:t>
            </w:r>
          </w:p>
        </w:tc>
        <w:tc>
          <w:tcPr>
            <w:tcW w:w="2499" w:type="pct"/>
            <w:tcBorders>
              <w:left w:val="single" w:sz="4" w:space="0" w:color="auto"/>
            </w:tcBorders>
          </w:tcPr>
          <w:p w14:paraId="71023087" w14:textId="3B1037F7" w:rsidR="002F7DA0" w:rsidRPr="00825DEC" w:rsidRDefault="006B7DDB" w:rsidP="00BA1297">
            <w:pPr>
              <w:spacing w:before="240" w:after="240"/>
              <w:rPr>
                <w:color w:val="000000" w:themeColor="text1"/>
                <w:sz w:val="20"/>
                <w:szCs w:val="20"/>
              </w:rPr>
            </w:pPr>
            <w:r w:rsidRPr="00825DEC">
              <w:rPr>
                <w:color w:val="000000" w:themeColor="text1"/>
                <w:sz w:val="20"/>
                <w:szCs w:val="20"/>
              </w:rPr>
              <w:t xml:space="preserve">Electronically on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 according to accompanying directions.</w:t>
            </w:r>
          </w:p>
        </w:tc>
      </w:tr>
      <w:tr w:rsidR="002F7DA0" w:rsidRPr="00825DEC" w14:paraId="6E6027A1" w14:textId="7D1CCC74" w:rsidTr="00D56D2C">
        <w:trPr>
          <w:cantSplit/>
        </w:trPr>
        <w:tc>
          <w:tcPr>
            <w:tcW w:w="2501" w:type="pct"/>
            <w:tcBorders>
              <w:top w:val="nil"/>
              <w:left w:val="nil"/>
              <w:bottom w:val="nil"/>
              <w:right w:val="single" w:sz="4" w:space="0" w:color="auto"/>
            </w:tcBorders>
          </w:tcPr>
          <w:p w14:paraId="7129DF15" w14:textId="77777777" w:rsidR="002F7DA0" w:rsidRPr="00825DEC" w:rsidRDefault="002F7DA0" w:rsidP="00BA1297">
            <w:pPr>
              <w:pStyle w:val="Heading3"/>
              <w:spacing w:before="240" w:after="240"/>
              <w:outlineLvl w:val="2"/>
              <w:rPr>
                <w:sz w:val="20"/>
                <w:szCs w:val="22"/>
              </w:rPr>
            </w:pPr>
            <w:r w:rsidRPr="00825DEC">
              <w:rPr>
                <w:sz w:val="20"/>
                <w:szCs w:val="22"/>
              </w:rPr>
              <w:t>When submission is to be made</w:t>
            </w:r>
          </w:p>
        </w:tc>
        <w:tc>
          <w:tcPr>
            <w:tcW w:w="2499" w:type="pct"/>
            <w:tcBorders>
              <w:left w:val="single" w:sz="4" w:space="0" w:color="auto"/>
            </w:tcBorders>
          </w:tcPr>
          <w:p w14:paraId="2CA3A7C4" w14:textId="22951C53" w:rsidR="00541492" w:rsidRPr="00825DEC" w:rsidRDefault="00541492" w:rsidP="00BA1297">
            <w:pPr>
              <w:pStyle w:val="ListParagraph"/>
              <w:numPr>
                <w:ilvl w:val="0"/>
                <w:numId w:val="34"/>
              </w:numPr>
              <w:spacing w:before="240" w:after="240"/>
              <w:ind w:left="360"/>
              <w:contextualSpacing w:val="0"/>
              <w:rPr>
                <w:color w:val="000000" w:themeColor="text1"/>
                <w:sz w:val="20"/>
                <w:szCs w:val="20"/>
              </w:rPr>
            </w:pPr>
            <w:r w:rsidRPr="00825DEC">
              <w:rPr>
                <w:b/>
                <w:bCs/>
                <w:color w:val="000000" w:themeColor="text1"/>
                <w:sz w:val="20"/>
                <w:szCs w:val="20"/>
              </w:rPr>
              <w:t xml:space="preserve">For the first intake: </w:t>
            </w:r>
            <w:r w:rsidRPr="00825DEC">
              <w:rPr>
                <w:color w:val="000000" w:themeColor="text1"/>
                <w:sz w:val="20"/>
                <w:szCs w:val="20"/>
              </w:rPr>
              <w:t>see paragraph</w:t>
            </w:r>
            <w:r w:rsidR="001E1550" w:rsidRPr="00825DEC">
              <w:rPr>
                <w:color w:val="000000" w:themeColor="text1"/>
                <w:sz w:val="20"/>
                <w:szCs w:val="20"/>
              </w:rPr>
              <w:t xml:space="preserve"> </w:t>
            </w:r>
            <w:r w:rsidR="001E1550" w:rsidRPr="00825DEC">
              <w:rPr>
                <w:color w:val="000000" w:themeColor="text1"/>
                <w:sz w:val="20"/>
                <w:szCs w:val="20"/>
              </w:rPr>
              <w:fldChar w:fldCharType="begin"/>
            </w:r>
            <w:r w:rsidR="001E1550" w:rsidRPr="00825DEC">
              <w:rPr>
                <w:color w:val="000000" w:themeColor="text1"/>
                <w:sz w:val="20"/>
                <w:szCs w:val="20"/>
              </w:rPr>
              <w:instrText xml:space="preserve"> REF _Ref130661621 \r \h </w:instrText>
            </w:r>
            <w:r w:rsidR="00E549BD" w:rsidRPr="00825DEC">
              <w:rPr>
                <w:color w:val="000000" w:themeColor="text1"/>
                <w:sz w:val="20"/>
                <w:szCs w:val="20"/>
              </w:rPr>
              <w:instrText xml:space="preserve"> \* MERGEFORMAT </w:instrText>
            </w:r>
            <w:r w:rsidR="001E1550" w:rsidRPr="00825DEC">
              <w:rPr>
                <w:color w:val="000000" w:themeColor="text1"/>
                <w:sz w:val="20"/>
                <w:szCs w:val="20"/>
              </w:rPr>
            </w:r>
            <w:r w:rsidR="001E1550" w:rsidRPr="00825DEC">
              <w:rPr>
                <w:color w:val="000000" w:themeColor="text1"/>
                <w:sz w:val="20"/>
                <w:szCs w:val="20"/>
              </w:rPr>
              <w:fldChar w:fldCharType="separate"/>
            </w:r>
            <w:r w:rsidR="00986B1E">
              <w:rPr>
                <w:color w:val="000000" w:themeColor="text1"/>
                <w:sz w:val="20"/>
                <w:szCs w:val="20"/>
              </w:rPr>
              <w:t>4.4</w:t>
            </w:r>
            <w:r w:rsidR="001E1550" w:rsidRPr="00825DEC">
              <w:rPr>
                <w:color w:val="000000" w:themeColor="text1"/>
                <w:sz w:val="20"/>
                <w:szCs w:val="20"/>
              </w:rPr>
              <w:fldChar w:fldCharType="end"/>
            </w:r>
            <w:r w:rsidR="001E1550" w:rsidRPr="00825DEC">
              <w:rPr>
                <w:color w:val="000000" w:themeColor="text1"/>
                <w:sz w:val="20"/>
                <w:szCs w:val="20"/>
              </w:rPr>
              <w:t xml:space="preserve">. </w:t>
            </w:r>
          </w:p>
          <w:p w14:paraId="7F1C5681" w14:textId="50EF715F" w:rsidR="00541492" w:rsidRPr="00825DEC" w:rsidRDefault="00541492" w:rsidP="00BA1297">
            <w:pPr>
              <w:pStyle w:val="ListParagraph"/>
              <w:numPr>
                <w:ilvl w:val="0"/>
                <w:numId w:val="34"/>
              </w:numPr>
              <w:spacing w:before="240" w:after="240"/>
              <w:ind w:left="360"/>
              <w:contextualSpacing w:val="0"/>
              <w:rPr>
                <w:color w:val="000000" w:themeColor="text1"/>
                <w:sz w:val="20"/>
                <w:szCs w:val="20"/>
              </w:rPr>
            </w:pPr>
            <w:r w:rsidRPr="00825DEC">
              <w:rPr>
                <w:b/>
                <w:bCs/>
                <w:color w:val="000000" w:themeColor="text1"/>
                <w:sz w:val="20"/>
                <w:szCs w:val="20"/>
              </w:rPr>
              <w:t xml:space="preserve">For the later intakes: </w:t>
            </w:r>
            <w:r w:rsidRPr="00825DEC">
              <w:rPr>
                <w:color w:val="000000" w:themeColor="text1"/>
                <w:sz w:val="20"/>
                <w:szCs w:val="20"/>
              </w:rPr>
              <w:t>see paragraph</w:t>
            </w:r>
            <w:r w:rsidR="001E1550" w:rsidRPr="00825DEC">
              <w:rPr>
                <w:color w:val="000000" w:themeColor="text1"/>
                <w:sz w:val="20"/>
                <w:szCs w:val="20"/>
              </w:rPr>
              <w:t xml:space="preserve"> </w:t>
            </w:r>
            <w:r w:rsidR="001E1550" w:rsidRPr="00825DEC">
              <w:rPr>
                <w:color w:val="000000" w:themeColor="text1"/>
                <w:sz w:val="20"/>
                <w:szCs w:val="20"/>
              </w:rPr>
              <w:fldChar w:fldCharType="begin"/>
            </w:r>
            <w:r w:rsidR="001E1550" w:rsidRPr="00825DEC">
              <w:rPr>
                <w:color w:val="000000" w:themeColor="text1"/>
                <w:sz w:val="20"/>
                <w:szCs w:val="20"/>
              </w:rPr>
              <w:instrText xml:space="preserve"> REF _Ref130661577 \r \h </w:instrText>
            </w:r>
            <w:r w:rsidR="00E549BD" w:rsidRPr="00825DEC">
              <w:rPr>
                <w:color w:val="000000" w:themeColor="text1"/>
                <w:sz w:val="20"/>
                <w:szCs w:val="20"/>
              </w:rPr>
              <w:instrText xml:space="preserve"> \* MERGEFORMAT </w:instrText>
            </w:r>
            <w:r w:rsidR="001E1550" w:rsidRPr="00825DEC">
              <w:rPr>
                <w:color w:val="000000" w:themeColor="text1"/>
                <w:sz w:val="20"/>
                <w:szCs w:val="20"/>
              </w:rPr>
            </w:r>
            <w:r w:rsidR="001E1550" w:rsidRPr="00825DEC">
              <w:rPr>
                <w:color w:val="000000" w:themeColor="text1"/>
                <w:sz w:val="20"/>
                <w:szCs w:val="20"/>
              </w:rPr>
              <w:fldChar w:fldCharType="separate"/>
            </w:r>
            <w:r w:rsidR="00986B1E">
              <w:rPr>
                <w:color w:val="000000" w:themeColor="text1"/>
                <w:sz w:val="20"/>
                <w:szCs w:val="20"/>
              </w:rPr>
              <w:t>1.9</w:t>
            </w:r>
            <w:r w:rsidR="001E1550" w:rsidRPr="00825DEC">
              <w:rPr>
                <w:color w:val="000000" w:themeColor="text1"/>
                <w:sz w:val="20"/>
                <w:szCs w:val="20"/>
              </w:rPr>
              <w:fldChar w:fldCharType="end"/>
            </w:r>
            <w:r w:rsidR="001E1550" w:rsidRPr="00825DEC">
              <w:rPr>
                <w:color w:val="000000" w:themeColor="text1"/>
                <w:sz w:val="20"/>
                <w:szCs w:val="20"/>
              </w:rPr>
              <w:t>.</w:t>
            </w:r>
            <w:r w:rsidRPr="00825DEC">
              <w:rPr>
                <w:color w:val="000000" w:themeColor="text1"/>
                <w:sz w:val="20"/>
                <w:szCs w:val="20"/>
              </w:rPr>
              <w:t xml:space="preserve"> </w:t>
            </w:r>
          </w:p>
          <w:p w14:paraId="54DC6FA8" w14:textId="1DCF80C5" w:rsidR="00E9377B" w:rsidRPr="00825DEC" w:rsidRDefault="00E9377B" w:rsidP="00BA1297">
            <w:pPr>
              <w:pStyle w:val="ListParagraph"/>
              <w:numPr>
                <w:ilvl w:val="0"/>
                <w:numId w:val="34"/>
              </w:numPr>
              <w:spacing w:before="240" w:after="240"/>
              <w:ind w:left="360"/>
              <w:contextualSpacing w:val="0"/>
              <w:rPr>
                <w:color w:val="000000" w:themeColor="text1"/>
                <w:sz w:val="20"/>
                <w:szCs w:val="20"/>
              </w:rPr>
            </w:pPr>
            <w:r w:rsidRPr="00825DEC">
              <w:rPr>
                <w:color w:val="000000" w:themeColor="text1"/>
                <w:sz w:val="20"/>
                <w:szCs w:val="20"/>
              </w:rPr>
              <w:t xml:space="preserve">See </w:t>
            </w:r>
            <w:r w:rsidR="001E1550" w:rsidRPr="00825DEC">
              <w:rPr>
                <w:color w:val="000000" w:themeColor="text1"/>
                <w:sz w:val="20"/>
                <w:szCs w:val="20"/>
              </w:rPr>
              <w:t xml:space="preserve">paragraph </w:t>
            </w:r>
            <w:r w:rsidR="001E1550" w:rsidRPr="00825DEC">
              <w:rPr>
                <w:color w:val="000000" w:themeColor="text1"/>
                <w:sz w:val="20"/>
                <w:szCs w:val="20"/>
              </w:rPr>
              <w:fldChar w:fldCharType="begin"/>
            </w:r>
            <w:r w:rsidR="001E1550" w:rsidRPr="00825DEC">
              <w:rPr>
                <w:color w:val="000000" w:themeColor="text1"/>
                <w:sz w:val="20"/>
                <w:szCs w:val="20"/>
              </w:rPr>
              <w:instrText xml:space="preserve"> REF _Ref130683527 \r \h </w:instrText>
            </w:r>
            <w:r w:rsidR="00E549BD" w:rsidRPr="00825DEC">
              <w:rPr>
                <w:color w:val="000000" w:themeColor="text1"/>
                <w:sz w:val="20"/>
                <w:szCs w:val="20"/>
              </w:rPr>
              <w:instrText xml:space="preserve"> \* MERGEFORMAT </w:instrText>
            </w:r>
            <w:r w:rsidR="001E1550" w:rsidRPr="00825DEC">
              <w:rPr>
                <w:color w:val="000000" w:themeColor="text1"/>
                <w:sz w:val="20"/>
                <w:szCs w:val="20"/>
              </w:rPr>
            </w:r>
            <w:r w:rsidR="001E1550" w:rsidRPr="00825DEC">
              <w:rPr>
                <w:color w:val="000000" w:themeColor="text1"/>
                <w:sz w:val="20"/>
                <w:szCs w:val="20"/>
              </w:rPr>
              <w:fldChar w:fldCharType="separate"/>
            </w:r>
            <w:r w:rsidR="00986B1E">
              <w:rPr>
                <w:color w:val="000000" w:themeColor="text1"/>
                <w:sz w:val="20"/>
                <w:szCs w:val="20"/>
              </w:rPr>
              <w:t>4.5</w:t>
            </w:r>
            <w:r w:rsidR="001E1550" w:rsidRPr="00825DEC">
              <w:rPr>
                <w:color w:val="000000" w:themeColor="text1"/>
                <w:sz w:val="20"/>
                <w:szCs w:val="20"/>
              </w:rPr>
              <w:fldChar w:fldCharType="end"/>
            </w:r>
            <w:r w:rsidR="001E1550" w:rsidRPr="00825DEC">
              <w:rPr>
                <w:color w:val="000000" w:themeColor="text1"/>
                <w:sz w:val="20"/>
                <w:szCs w:val="20"/>
              </w:rPr>
              <w:t xml:space="preserve"> </w:t>
            </w:r>
            <w:r w:rsidRPr="00825DEC">
              <w:rPr>
                <w:color w:val="000000" w:themeColor="text1"/>
                <w:sz w:val="20"/>
                <w:szCs w:val="20"/>
              </w:rPr>
              <w:t>regarding late and/or incomplete submissions.</w:t>
            </w:r>
          </w:p>
        </w:tc>
      </w:tr>
    </w:tbl>
    <w:p w14:paraId="7745B968" w14:textId="48E6C164" w:rsidR="000D2A77" w:rsidRPr="00825DEC" w:rsidRDefault="000D2A77" w:rsidP="00BA1297">
      <w:pPr>
        <w:spacing w:before="240" w:after="240"/>
        <w:rPr>
          <w:color w:val="000000" w:themeColor="text1"/>
          <w:sz w:val="20"/>
          <w:szCs w:val="20"/>
        </w:rPr>
      </w:pPr>
    </w:p>
    <w:p w14:paraId="7723FEE3" w14:textId="054BC750" w:rsidR="000D2A77" w:rsidRPr="00825DEC" w:rsidRDefault="000D2A77" w:rsidP="00BA1297">
      <w:pPr>
        <w:spacing w:before="240" w:after="240"/>
        <w:rPr>
          <w:color w:val="000000" w:themeColor="text1"/>
          <w:sz w:val="20"/>
          <w:szCs w:val="20"/>
        </w:rPr>
      </w:pPr>
      <w:r w:rsidRPr="00825DEC">
        <w:rPr>
          <w:color w:val="000000" w:themeColor="text1"/>
          <w:sz w:val="20"/>
          <w:szCs w:val="20"/>
        </w:rPr>
        <w:br w:type="page"/>
      </w:r>
    </w:p>
    <w:p w14:paraId="4729FEE9" w14:textId="7396BB56" w:rsidR="000D2A77" w:rsidRPr="00825DEC" w:rsidRDefault="000D2A77" w:rsidP="00BA1297">
      <w:pPr>
        <w:spacing w:before="240" w:after="240"/>
        <w:rPr>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40F39" w:rsidRPr="00825DEC" w14:paraId="79472525" w14:textId="6F61DD23" w:rsidTr="00C40F39">
        <w:trPr>
          <w:cantSplit/>
        </w:trPr>
        <w:tc>
          <w:tcPr>
            <w:tcW w:w="5000" w:type="pct"/>
          </w:tcPr>
          <w:p w14:paraId="1BCBECC6" w14:textId="0D5453EA" w:rsidR="00C40F39" w:rsidRPr="00825DEC" w:rsidRDefault="00C40F39" w:rsidP="00BA1297">
            <w:pPr>
              <w:pStyle w:val="Heading1"/>
              <w:numPr>
                <w:ilvl w:val="0"/>
                <w:numId w:val="0"/>
              </w:numPr>
              <w:spacing w:before="240" w:after="240"/>
              <w:ind w:left="360" w:hanging="360"/>
              <w:outlineLvl w:val="0"/>
              <w:rPr>
                <w:rFonts w:ascii="Arial" w:hAnsi="Arial"/>
                <w:sz w:val="20"/>
                <w:szCs w:val="30"/>
              </w:rPr>
            </w:pPr>
            <w:bookmarkStart w:id="153" w:name="_Toc49682934"/>
            <w:bookmarkStart w:id="154" w:name="_Toc49689548"/>
            <w:bookmarkStart w:id="155" w:name="_Toc130663036"/>
            <w:bookmarkStart w:id="156" w:name="_Toc130671690"/>
            <w:bookmarkStart w:id="157" w:name="_Toc130679359"/>
            <w:bookmarkStart w:id="158" w:name="_Toc146010653"/>
            <w:r w:rsidRPr="00825DEC">
              <w:rPr>
                <w:rFonts w:ascii="Arial" w:hAnsi="Arial"/>
                <w:sz w:val="20"/>
                <w:szCs w:val="30"/>
              </w:rPr>
              <w:t>Application Instructions</w:t>
            </w:r>
            <w:bookmarkEnd w:id="153"/>
            <w:bookmarkEnd w:id="154"/>
            <w:bookmarkEnd w:id="155"/>
            <w:bookmarkEnd w:id="156"/>
            <w:bookmarkEnd w:id="157"/>
            <w:bookmarkEnd w:id="158"/>
          </w:p>
        </w:tc>
      </w:tr>
    </w:tbl>
    <w:p w14:paraId="7076EA9F" w14:textId="7D294361" w:rsidR="00C40F39" w:rsidRPr="00825DEC" w:rsidRDefault="00C40F39" w:rsidP="00BA1297">
      <w:pPr>
        <w:keepNext/>
        <w:spacing w:before="240" w:after="240"/>
        <w:rPr>
          <w:color w:val="000000" w:themeColor="text1"/>
          <w:sz w:val="20"/>
          <w:szCs w:val="20"/>
        </w:rPr>
      </w:pPr>
    </w:p>
    <w:tbl>
      <w:tblPr>
        <w:tblStyle w:val="TableGrid"/>
        <w:tblW w:w="5011" w:type="pct"/>
        <w:tblLook w:val="04A0" w:firstRow="1" w:lastRow="0" w:firstColumn="1" w:lastColumn="0" w:noHBand="0" w:noVBand="1"/>
      </w:tblPr>
      <w:tblGrid>
        <w:gridCol w:w="5247"/>
        <w:gridCol w:w="5242"/>
      </w:tblGrid>
      <w:tr w:rsidR="009A6513" w:rsidRPr="00825DEC" w14:paraId="7E15E492" w14:textId="4F58C0AF" w:rsidTr="00170F83">
        <w:trPr>
          <w:cantSplit/>
        </w:trPr>
        <w:tc>
          <w:tcPr>
            <w:tcW w:w="2501" w:type="pct"/>
            <w:tcBorders>
              <w:top w:val="nil"/>
              <w:left w:val="nil"/>
              <w:bottom w:val="nil"/>
              <w:right w:val="nil"/>
            </w:tcBorders>
          </w:tcPr>
          <w:p w14:paraId="6572BEFD" w14:textId="07668FA6" w:rsidR="002F7DA0" w:rsidRPr="00825DEC" w:rsidRDefault="002F7DA0" w:rsidP="00BA1297">
            <w:pPr>
              <w:pStyle w:val="Heading1"/>
              <w:spacing w:before="240" w:after="240"/>
              <w:outlineLvl w:val="0"/>
              <w:rPr>
                <w:rFonts w:ascii="Arial" w:hAnsi="Arial"/>
                <w:sz w:val="20"/>
                <w:szCs w:val="30"/>
              </w:rPr>
            </w:pPr>
            <w:bookmarkStart w:id="159" w:name="_Toc49682935"/>
            <w:bookmarkStart w:id="160" w:name="_Toc49689549"/>
            <w:bookmarkStart w:id="161" w:name="_Toc130663037"/>
            <w:bookmarkStart w:id="162" w:name="_Toc130671691"/>
            <w:bookmarkStart w:id="163" w:name="_Toc130679360"/>
            <w:bookmarkStart w:id="164" w:name="_Toc146010654"/>
            <w:r w:rsidRPr="00825DEC">
              <w:rPr>
                <w:rFonts w:ascii="Arial" w:hAnsi="Arial"/>
                <w:sz w:val="20"/>
                <w:szCs w:val="30"/>
              </w:rPr>
              <w:t xml:space="preserve">Completing </w:t>
            </w:r>
            <w:r w:rsidR="00DB1281" w:rsidRPr="00825DEC">
              <w:rPr>
                <w:rFonts w:ascii="Arial" w:hAnsi="Arial"/>
                <w:sz w:val="20"/>
                <w:szCs w:val="30"/>
              </w:rPr>
              <w:t>Applications</w:t>
            </w:r>
            <w:bookmarkEnd w:id="159"/>
            <w:bookmarkEnd w:id="160"/>
            <w:bookmarkEnd w:id="161"/>
            <w:bookmarkEnd w:id="162"/>
            <w:bookmarkEnd w:id="163"/>
            <w:bookmarkEnd w:id="164"/>
          </w:p>
        </w:tc>
        <w:tc>
          <w:tcPr>
            <w:tcW w:w="2499" w:type="pct"/>
            <w:tcBorders>
              <w:top w:val="nil"/>
              <w:left w:val="nil"/>
              <w:bottom w:val="nil"/>
              <w:right w:val="nil"/>
            </w:tcBorders>
          </w:tcPr>
          <w:p w14:paraId="1AE4E014" w14:textId="77777777" w:rsidR="002F7DA0" w:rsidRPr="00825DEC" w:rsidRDefault="002F7DA0" w:rsidP="00BA1297">
            <w:pPr>
              <w:keepNext/>
              <w:spacing w:before="240" w:after="240"/>
              <w:rPr>
                <w:color w:val="000000" w:themeColor="text1"/>
                <w:sz w:val="20"/>
                <w:szCs w:val="20"/>
              </w:rPr>
            </w:pPr>
          </w:p>
        </w:tc>
      </w:tr>
      <w:tr w:rsidR="009A6513" w:rsidRPr="00825DEC" w14:paraId="3137728D" w14:textId="6B98B34E" w:rsidTr="00170F83">
        <w:trPr>
          <w:cantSplit/>
        </w:trPr>
        <w:tc>
          <w:tcPr>
            <w:tcW w:w="2501" w:type="pct"/>
            <w:tcBorders>
              <w:top w:val="nil"/>
              <w:left w:val="nil"/>
              <w:bottom w:val="nil"/>
              <w:right w:val="single" w:sz="4" w:space="0" w:color="auto"/>
            </w:tcBorders>
          </w:tcPr>
          <w:p w14:paraId="383054F1" w14:textId="77777777" w:rsidR="002F7DA0" w:rsidRPr="00825DEC" w:rsidRDefault="002F7DA0" w:rsidP="00BA1297">
            <w:pPr>
              <w:pStyle w:val="Heading3"/>
              <w:spacing w:before="240" w:after="240"/>
              <w:outlineLvl w:val="2"/>
              <w:rPr>
                <w:sz w:val="20"/>
                <w:szCs w:val="22"/>
              </w:rPr>
            </w:pPr>
            <w:r w:rsidRPr="00825DEC">
              <w:rPr>
                <w:sz w:val="20"/>
                <w:szCs w:val="22"/>
              </w:rPr>
              <w:t>Language for all responses</w:t>
            </w:r>
          </w:p>
        </w:tc>
        <w:tc>
          <w:tcPr>
            <w:tcW w:w="2499" w:type="pct"/>
            <w:tcBorders>
              <w:left w:val="single" w:sz="4" w:space="0" w:color="auto"/>
            </w:tcBorders>
          </w:tcPr>
          <w:p w14:paraId="5C23B54A" w14:textId="012A0D05" w:rsidR="002F7DA0" w:rsidRPr="00825DEC" w:rsidRDefault="00DB1281" w:rsidP="00BA1297">
            <w:pPr>
              <w:spacing w:before="240" w:after="240"/>
              <w:rPr>
                <w:color w:val="000000" w:themeColor="text1"/>
                <w:sz w:val="20"/>
                <w:szCs w:val="20"/>
              </w:rPr>
            </w:pPr>
            <w:r w:rsidRPr="00825DEC">
              <w:rPr>
                <w:color w:val="000000" w:themeColor="text1"/>
                <w:sz w:val="20"/>
                <w:szCs w:val="20"/>
              </w:rPr>
              <w:t>English only.</w:t>
            </w:r>
          </w:p>
        </w:tc>
      </w:tr>
      <w:tr w:rsidR="009A6513" w:rsidRPr="00825DEC" w14:paraId="11A201CD" w14:textId="7CC04E2F" w:rsidTr="00170F83">
        <w:trPr>
          <w:cantSplit/>
        </w:trPr>
        <w:tc>
          <w:tcPr>
            <w:tcW w:w="2501" w:type="pct"/>
            <w:tcBorders>
              <w:top w:val="nil"/>
              <w:left w:val="nil"/>
              <w:bottom w:val="nil"/>
              <w:right w:val="single" w:sz="4" w:space="0" w:color="auto"/>
            </w:tcBorders>
          </w:tcPr>
          <w:p w14:paraId="1A882391" w14:textId="30DAB600" w:rsidR="002F7DA0" w:rsidRPr="00825DEC" w:rsidRDefault="002F7DA0" w:rsidP="00BA1297">
            <w:pPr>
              <w:pStyle w:val="Heading3"/>
              <w:spacing w:before="240" w:after="240"/>
              <w:outlineLvl w:val="2"/>
              <w:rPr>
                <w:sz w:val="20"/>
                <w:szCs w:val="22"/>
              </w:rPr>
            </w:pPr>
            <w:r w:rsidRPr="00825DEC">
              <w:rPr>
                <w:sz w:val="20"/>
                <w:szCs w:val="22"/>
              </w:rPr>
              <w:t xml:space="preserve">How the </w:t>
            </w:r>
            <w:r w:rsidR="00476C67" w:rsidRPr="00825DEC">
              <w:rPr>
                <w:sz w:val="20"/>
                <w:szCs w:val="22"/>
              </w:rPr>
              <w:t>Council</w:t>
            </w:r>
            <w:r w:rsidRPr="00825DEC">
              <w:rPr>
                <w:sz w:val="20"/>
                <w:szCs w:val="22"/>
              </w:rPr>
              <w:t xml:space="preserve"> will regard any attachments accompanying its Application </w:t>
            </w:r>
          </w:p>
          <w:p w14:paraId="02E7CCA2" w14:textId="73C92586" w:rsidR="00DB1281" w:rsidRPr="00825DEC" w:rsidRDefault="00DB1281" w:rsidP="00BA1297">
            <w:pPr>
              <w:spacing w:before="240" w:after="240"/>
              <w:ind w:left="624"/>
              <w:rPr>
                <w:color w:val="000000" w:themeColor="text1"/>
                <w:sz w:val="20"/>
                <w:szCs w:val="20"/>
              </w:rPr>
            </w:pPr>
            <w:r w:rsidRPr="00825DEC">
              <w:rPr>
                <w:b/>
                <w:bCs/>
                <w:color w:val="000000" w:themeColor="text1"/>
                <w:sz w:val="20"/>
                <w:szCs w:val="20"/>
              </w:rPr>
              <w:t>Examples:</w:t>
            </w:r>
            <w:r w:rsidRPr="00825DEC">
              <w:rPr>
                <w:color w:val="000000" w:themeColor="text1"/>
                <w:sz w:val="20"/>
                <w:szCs w:val="20"/>
              </w:rPr>
              <w:t xml:space="preserve"> any supplementary material, marketing materials (e.g. brochures), graphics which the Applicant includes with its Application</w:t>
            </w:r>
          </w:p>
        </w:tc>
        <w:tc>
          <w:tcPr>
            <w:tcW w:w="2499" w:type="pct"/>
            <w:tcBorders>
              <w:left w:val="single" w:sz="4" w:space="0" w:color="auto"/>
            </w:tcBorders>
          </w:tcPr>
          <w:p w14:paraId="1B898087" w14:textId="7192ADE6" w:rsidR="00585E0D" w:rsidRPr="00825DEC" w:rsidRDefault="00585E0D" w:rsidP="00BA1297">
            <w:pPr>
              <w:pStyle w:val="ListParagraph"/>
              <w:numPr>
                <w:ilvl w:val="0"/>
                <w:numId w:val="37"/>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will ignore them. </w:t>
            </w:r>
          </w:p>
          <w:p w14:paraId="78846133" w14:textId="10CF6A66" w:rsidR="002F7DA0" w:rsidRPr="00825DEC" w:rsidRDefault="00585E0D" w:rsidP="00BA1297">
            <w:pPr>
              <w:pStyle w:val="ListParagraph"/>
              <w:numPr>
                <w:ilvl w:val="0"/>
                <w:numId w:val="37"/>
              </w:numPr>
              <w:spacing w:before="240" w:after="240"/>
              <w:ind w:left="360"/>
              <w:contextualSpacing w:val="0"/>
              <w:rPr>
                <w:color w:val="000000" w:themeColor="text1"/>
                <w:sz w:val="20"/>
                <w:szCs w:val="20"/>
              </w:rPr>
            </w:pPr>
            <w:r w:rsidRPr="00825DEC">
              <w:rPr>
                <w:b/>
                <w:bCs/>
                <w:color w:val="000000" w:themeColor="text1"/>
                <w:sz w:val="20"/>
                <w:szCs w:val="20"/>
              </w:rPr>
              <w:t xml:space="preserve">Exception: </w:t>
            </w:r>
            <w:r w:rsidRPr="00825DEC">
              <w:rPr>
                <w:color w:val="000000" w:themeColor="text1"/>
                <w:sz w:val="20"/>
                <w:szCs w:val="20"/>
              </w:rPr>
              <w:t xml:space="preserve">to the extent the </w:t>
            </w:r>
            <w:r w:rsidR="00476C67" w:rsidRPr="00825DEC">
              <w:rPr>
                <w:color w:val="000000" w:themeColor="text1"/>
                <w:sz w:val="20"/>
                <w:szCs w:val="20"/>
              </w:rPr>
              <w:t>Council</w:t>
            </w:r>
            <w:r w:rsidRPr="00825DEC">
              <w:rPr>
                <w:color w:val="000000" w:themeColor="text1"/>
                <w:sz w:val="20"/>
                <w:szCs w:val="20"/>
              </w:rPr>
              <w:t xml:space="preserve"> has clearly requested or permitted them in this Application Form.</w:t>
            </w:r>
          </w:p>
        </w:tc>
      </w:tr>
      <w:tr w:rsidR="009A6513" w:rsidRPr="00825DEC" w14:paraId="0ADE158E" w14:textId="4B754437" w:rsidTr="00170F83">
        <w:trPr>
          <w:cantSplit/>
        </w:trPr>
        <w:tc>
          <w:tcPr>
            <w:tcW w:w="2501" w:type="pct"/>
            <w:tcBorders>
              <w:top w:val="nil"/>
              <w:left w:val="nil"/>
              <w:bottom w:val="nil"/>
              <w:right w:val="single" w:sz="4" w:space="0" w:color="auto"/>
            </w:tcBorders>
          </w:tcPr>
          <w:p w14:paraId="2742DECD" w14:textId="77777777" w:rsidR="002F7DA0" w:rsidRPr="00825DEC" w:rsidRDefault="002F7DA0" w:rsidP="00BA1297">
            <w:pPr>
              <w:pStyle w:val="Heading3"/>
              <w:spacing w:before="240" w:after="240"/>
              <w:outlineLvl w:val="2"/>
              <w:rPr>
                <w:sz w:val="20"/>
                <w:szCs w:val="22"/>
              </w:rPr>
            </w:pPr>
            <w:r w:rsidRPr="00825DEC">
              <w:rPr>
                <w:sz w:val="20"/>
                <w:szCs w:val="22"/>
              </w:rPr>
              <w:t>If this Application Form indicates any requirement to use a particular template (e.g. to complete answers in a particular box) in submitting a response to a question in this Application Form; and</w:t>
            </w:r>
          </w:p>
          <w:p w14:paraId="37427061" w14:textId="4B6A1B64" w:rsidR="00170F83" w:rsidRPr="00825DEC" w:rsidRDefault="00170F83" w:rsidP="00BA1297">
            <w:pPr>
              <w:spacing w:before="240" w:after="240"/>
              <w:ind w:left="624"/>
              <w:rPr>
                <w:color w:val="000000" w:themeColor="text1"/>
                <w:sz w:val="20"/>
                <w:szCs w:val="20"/>
              </w:rPr>
            </w:pPr>
            <w:r w:rsidRPr="00825DEC">
              <w:rPr>
                <w:color w:val="000000" w:themeColor="text1"/>
                <w:sz w:val="20"/>
                <w:szCs w:val="20"/>
              </w:rPr>
              <w:t>An Applicant’s response does not strictly comply with that requirement</w:t>
            </w:r>
          </w:p>
        </w:tc>
        <w:tc>
          <w:tcPr>
            <w:tcW w:w="2499" w:type="pct"/>
            <w:tcBorders>
              <w:left w:val="single" w:sz="4" w:space="0" w:color="auto"/>
            </w:tcBorders>
          </w:tcPr>
          <w:p w14:paraId="6CC6D87B" w14:textId="05D898B2" w:rsidR="002F7DA0" w:rsidRPr="00825DEC" w:rsidRDefault="00170F83"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may ignore responses which do not comply with that requirement.</w:t>
            </w:r>
          </w:p>
        </w:tc>
      </w:tr>
      <w:tr w:rsidR="009A6513" w:rsidRPr="00825DEC" w14:paraId="6213EA4C" w14:textId="78E39361" w:rsidTr="00170F83">
        <w:trPr>
          <w:cantSplit/>
        </w:trPr>
        <w:tc>
          <w:tcPr>
            <w:tcW w:w="2501" w:type="pct"/>
            <w:tcBorders>
              <w:top w:val="nil"/>
              <w:left w:val="nil"/>
              <w:bottom w:val="nil"/>
              <w:right w:val="single" w:sz="4" w:space="0" w:color="auto"/>
            </w:tcBorders>
          </w:tcPr>
          <w:p w14:paraId="63BCEE6E" w14:textId="77777777" w:rsidR="002F7DA0" w:rsidRPr="00825DEC" w:rsidRDefault="002F7DA0" w:rsidP="00BA1297">
            <w:pPr>
              <w:pStyle w:val="Heading3"/>
              <w:spacing w:before="240" w:after="240"/>
              <w:outlineLvl w:val="2"/>
              <w:rPr>
                <w:sz w:val="20"/>
                <w:szCs w:val="22"/>
              </w:rPr>
            </w:pPr>
            <w:r w:rsidRPr="00825DEC">
              <w:rPr>
                <w:sz w:val="20"/>
                <w:szCs w:val="22"/>
              </w:rPr>
              <w:t>In relation to any ‘yes-no’ questions</w:t>
            </w:r>
          </w:p>
        </w:tc>
        <w:tc>
          <w:tcPr>
            <w:tcW w:w="2499" w:type="pct"/>
            <w:tcBorders>
              <w:left w:val="single" w:sz="4" w:space="0" w:color="auto"/>
            </w:tcBorders>
          </w:tcPr>
          <w:p w14:paraId="4D99F7C8" w14:textId="0F325B9D" w:rsidR="002F7DA0" w:rsidRPr="00825DEC" w:rsidRDefault="00170F83" w:rsidP="00BA1297">
            <w:pPr>
              <w:spacing w:before="240" w:after="240"/>
              <w:rPr>
                <w:color w:val="000000" w:themeColor="text1"/>
                <w:sz w:val="20"/>
                <w:szCs w:val="20"/>
              </w:rPr>
            </w:pPr>
            <w:r w:rsidRPr="00825DEC">
              <w:rPr>
                <w:color w:val="000000" w:themeColor="text1"/>
                <w:sz w:val="20"/>
                <w:szCs w:val="20"/>
              </w:rPr>
              <w:t>Insert a ‘Yes’ or ‘Y’ or a ‘No’ or ‘N’ (in lower or upper case).within the box or in a suitable space nearby to clearly indicate the response, except as otherwise instructed.</w:t>
            </w:r>
          </w:p>
        </w:tc>
      </w:tr>
      <w:tr w:rsidR="009A6513" w:rsidRPr="00825DEC" w14:paraId="43EF8244" w14:textId="4158B84B" w:rsidTr="00170F83">
        <w:trPr>
          <w:cantSplit/>
        </w:trPr>
        <w:tc>
          <w:tcPr>
            <w:tcW w:w="2501" w:type="pct"/>
            <w:tcBorders>
              <w:top w:val="nil"/>
              <w:left w:val="nil"/>
              <w:bottom w:val="nil"/>
              <w:right w:val="single" w:sz="4" w:space="0" w:color="auto"/>
            </w:tcBorders>
          </w:tcPr>
          <w:p w14:paraId="74282A66" w14:textId="5005B758" w:rsidR="002F7DA0" w:rsidRPr="00825DEC" w:rsidRDefault="002F7DA0" w:rsidP="00BA1297">
            <w:pPr>
              <w:pStyle w:val="Heading3"/>
              <w:spacing w:before="240" w:after="240"/>
              <w:outlineLvl w:val="2"/>
              <w:rPr>
                <w:sz w:val="20"/>
                <w:szCs w:val="22"/>
              </w:rPr>
            </w:pPr>
            <w:r w:rsidRPr="00825DEC">
              <w:rPr>
                <w:sz w:val="20"/>
                <w:szCs w:val="22"/>
              </w:rPr>
              <w:t>How to respond to any multiple</w:t>
            </w:r>
            <w:r w:rsidR="00FB0089" w:rsidRPr="00825DEC">
              <w:rPr>
                <w:sz w:val="20"/>
                <w:szCs w:val="22"/>
              </w:rPr>
              <w:t>-</w:t>
            </w:r>
            <w:r w:rsidRPr="00825DEC">
              <w:rPr>
                <w:sz w:val="20"/>
                <w:szCs w:val="22"/>
              </w:rPr>
              <w:t xml:space="preserve">choice questions </w:t>
            </w:r>
          </w:p>
        </w:tc>
        <w:tc>
          <w:tcPr>
            <w:tcW w:w="2499" w:type="pct"/>
            <w:tcBorders>
              <w:left w:val="single" w:sz="4" w:space="0" w:color="auto"/>
            </w:tcBorders>
          </w:tcPr>
          <w:p w14:paraId="71F7A712" w14:textId="71AD4E91" w:rsidR="002F7DA0" w:rsidRPr="00825DEC" w:rsidRDefault="005279DC" w:rsidP="00BA1297">
            <w:pPr>
              <w:spacing w:before="240" w:after="240"/>
              <w:rPr>
                <w:color w:val="000000" w:themeColor="text1"/>
                <w:sz w:val="20"/>
                <w:szCs w:val="20"/>
              </w:rPr>
            </w:pPr>
            <w:r w:rsidRPr="00825DEC">
              <w:rPr>
                <w:color w:val="000000" w:themeColor="text1"/>
                <w:sz w:val="20"/>
                <w:szCs w:val="20"/>
              </w:rPr>
              <w:t xml:space="preserve">Do any of the following to indicate </w:t>
            </w:r>
            <w:r w:rsidR="00606125" w:rsidRPr="00825DEC">
              <w:rPr>
                <w:color w:val="000000" w:themeColor="text1"/>
                <w:sz w:val="20"/>
                <w:szCs w:val="20"/>
              </w:rPr>
              <w:t>the Applicant’s</w:t>
            </w:r>
            <w:r w:rsidR="003D5046" w:rsidRPr="00825DEC">
              <w:rPr>
                <w:color w:val="000000" w:themeColor="text1"/>
                <w:sz w:val="20"/>
                <w:szCs w:val="20"/>
              </w:rPr>
              <w:t xml:space="preserve"> </w:t>
            </w:r>
            <w:r w:rsidRPr="00825DEC">
              <w:rPr>
                <w:color w:val="000000" w:themeColor="text1"/>
                <w:sz w:val="20"/>
                <w:szCs w:val="20"/>
              </w:rPr>
              <w:t>response (within the box or in a suitable place nearby to clearly indicate the response) except to the extent otherwise instructed:</w:t>
            </w:r>
          </w:p>
          <w:p w14:paraId="013E54BC" w14:textId="58C5A26B" w:rsidR="00E37332" w:rsidRPr="00825DEC" w:rsidRDefault="00E37332" w:rsidP="00BA1297">
            <w:pPr>
              <w:spacing w:before="240" w:after="240"/>
              <w:rPr>
                <w:color w:val="000000" w:themeColor="text1"/>
                <w:sz w:val="20"/>
                <w:szCs w:val="20"/>
              </w:rPr>
            </w:pPr>
            <w:r w:rsidRPr="00825DEC">
              <w:rPr>
                <w:color w:val="000000" w:themeColor="text1"/>
                <w:sz w:val="20"/>
                <w:szCs w:val="20"/>
              </w:rPr>
              <w:t xml:space="preserve">Copy and paste the </w:t>
            </w:r>
            <w:r w:rsidR="003C69BB" w:rsidRPr="00825DEC">
              <w:rPr>
                <w:color w:val="000000" w:themeColor="text1"/>
                <w:sz w:val="20"/>
                <w:szCs w:val="20"/>
              </w:rPr>
              <w:sym w:font="Wingdings" w:char="F0FC"/>
            </w:r>
            <w:r w:rsidR="00925D82" w:rsidRPr="00825DEC">
              <w:rPr>
                <w:color w:val="000000" w:themeColor="text1"/>
                <w:sz w:val="20"/>
                <w:szCs w:val="20"/>
              </w:rPr>
              <w:t xml:space="preserve"> </w:t>
            </w:r>
            <w:r w:rsidRPr="00825DEC">
              <w:rPr>
                <w:color w:val="000000" w:themeColor="text1"/>
                <w:sz w:val="20"/>
                <w:szCs w:val="20"/>
              </w:rPr>
              <w:t>symbol.</w:t>
            </w:r>
          </w:p>
          <w:p w14:paraId="03A2F89B" w14:textId="6EC6FFFA" w:rsidR="00E37332" w:rsidRPr="00825DEC" w:rsidRDefault="00E37332" w:rsidP="00BA1297">
            <w:pPr>
              <w:spacing w:before="240" w:after="240"/>
              <w:rPr>
                <w:color w:val="000000" w:themeColor="text1"/>
                <w:sz w:val="20"/>
                <w:szCs w:val="20"/>
              </w:rPr>
            </w:pPr>
            <w:r w:rsidRPr="00825DEC">
              <w:rPr>
                <w:color w:val="000000" w:themeColor="text1"/>
                <w:sz w:val="20"/>
                <w:szCs w:val="20"/>
              </w:rPr>
              <w:t xml:space="preserve">Type in an ‘x’ (upper or lower case). </w:t>
            </w:r>
          </w:p>
        </w:tc>
      </w:tr>
      <w:tr w:rsidR="002F7DA0" w:rsidRPr="00825DEC" w14:paraId="0CA6FE32" w14:textId="58E05287" w:rsidTr="00170F83">
        <w:trPr>
          <w:cantSplit/>
        </w:trPr>
        <w:tc>
          <w:tcPr>
            <w:tcW w:w="2501" w:type="pct"/>
            <w:tcBorders>
              <w:top w:val="nil"/>
              <w:left w:val="nil"/>
              <w:bottom w:val="nil"/>
              <w:right w:val="single" w:sz="4" w:space="0" w:color="auto"/>
            </w:tcBorders>
          </w:tcPr>
          <w:p w14:paraId="574BA933" w14:textId="35FBF33D" w:rsidR="002F7DA0" w:rsidRPr="00825DEC" w:rsidRDefault="002F7DA0" w:rsidP="00BA1297">
            <w:pPr>
              <w:pStyle w:val="Heading3"/>
              <w:spacing w:before="240" w:after="240"/>
              <w:outlineLvl w:val="2"/>
              <w:rPr>
                <w:sz w:val="20"/>
                <w:szCs w:val="22"/>
              </w:rPr>
            </w:pPr>
            <w:r w:rsidRPr="00825DEC">
              <w:rPr>
                <w:sz w:val="20"/>
                <w:szCs w:val="22"/>
              </w:rPr>
              <w:t xml:space="preserve">Rights of the </w:t>
            </w:r>
            <w:r w:rsidR="00476C67" w:rsidRPr="00825DEC">
              <w:rPr>
                <w:sz w:val="20"/>
                <w:szCs w:val="22"/>
              </w:rPr>
              <w:t>Council</w:t>
            </w:r>
            <w:r w:rsidRPr="00825DEC">
              <w:rPr>
                <w:sz w:val="20"/>
                <w:szCs w:val="22"/>
              </w:rPr>
              <w:t xml:space="preserve"> if an Applicant’s Application fails to meet any part of these Application Instructions</w:t>
            </w:r>
          </w:p>
        </w:tc>
        <w:tc>
          <w:tcPr>
            <w:tcW w:w="2499" w:type="pct"/>
            <w:tcBorders>
              <w:left w:val="single" w:sz="4" w:space="0" w:color="auto"/>
            </w:tcBorders>
          </w:tcPr>
          <w:p w14:paraId="12DEFA3F" w14:textId="65E03AB9" w:rsidR="00FB0089" w:rsidRPr="00825DEC" w:rsidRDefault="00FB0089"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may (but shall not be obliged to) seek resubmission by the Applicant as a clarification, subject to the following </w:t>
            </w:r>
          </w:p>
          <w:p w14:paraId="0F330653" w14:textId="77777777" w:rsidR="00FB0089" w:rsidRPr="00825DEC" w:rsidRDefault="00FB0089" w:rsidP="00BA1297">
            <w:pPr>
              <w:pStyle w:val="ListParagraph"/>
              <w:numPr>
                <w:ilvl w:val="0"/>
                <w:numId w:val="38"/>
              </w:numPr>
              <w:spacing w:before="240" w:after="240"/>
              <w:ind w:left="360"/>
              <w:contextualSpacing w:val="0"/>
              <w:rPr>
                <w:color w:val="000000" w:themeColor="text1"/>
                <w:sz w:val="20"/>
                <w:szCs w:val="20"/>
              </w:rPr>
            </w:pPr>
            <w:r w:rsidRPr="00825DEC">
              <w:rPr>
                <w:color w:val="000000" w:themeColor="text1"/>
                <w:sz w:val="20"/>
                <w:szCs w:val="20"/>
              </w:rPr>
              <w:t>These Application Instructions, particularly those relating to clarifications.</w:t>
            </w:r>
          </w:p>
          <w:p w14:paraId="338663E9" w14:textId="7CB17688" w:rsidR="00FB0089" w:rsidRPr="00825DEC" w:rsidRDefault="00FB0089" w:rsidP="00BA1297">
            <w:pPr>
              <w:pStyle w:val="ListParagraph"/>
              <w:numPr>
                <w:ilvl w:val="0"/>
                <w:numId w:val="38"/>
              </w:numPr>
              <w:spacing w:before="240" w:after="240"/>
              <w:ind w:left="360"/>
              <w:contextualSpacing w:val="0"/>
              <w:rPr>
                <w:color w:val="000000" w:themeColor="text1"/>
                <w:sz w:val="20"/>
                <w:szCs w:val="20"/>
              </w:rPr>
            </w:pPr>
            <w:r w:rsidRPr="00825DEC">
              <w:rPr>
                <w:color w:val="000000" w:themeColor="text1"/>
                <w:sz w:val="20"/>
                <w:szCs w:val="20"/>
              </w:rPr>
              <w:t xml:space="preserve">Any specific obligation of the </w:t>
            </w:r>
            <w:r w:rsidR="00476C67" w:rsidRPr="00825DEC">
              <w:rPr>
                <w:color w:val="000000" w:themeColor="text1"/>
                <w:sz w:val="20"/>
                <w:szCs w:val="20"/>
              </w:rPr>
              <w:t>Council</w:t>
            </w:r>
            <w:r w:rsidRPr="00825DEC">
              <w:rPr>
                <w:color w:val="000000" w:themeColor="text1"/>
                <w:sz w:val="20"/>
                <w:szCs w:val="20"/>
              </w:rPr>
              <w:t xml:space="preserve"> to ignore any part of the Application, as indicated in these Application Instructions</w:t>
            </w:r>
            <w:r w:rsidR="00866A7F" w:rsidRPr="00825DEC">
              <w:rPr>
                <w:color w:val="000000" w:themeColor="text1"/>
                <w:sz w:val="20"/>
                <w:szCs w:val="20"/>
              </w:rPr>
              <w:t xml:space="preserve">. </w:t>
            </w:r>
          </w:p>
          <w:p w14:paraId="30CADF08" w14:textId="40228BAC" w:rsidR="002F7DA0" w:rsidRPr="00825DEC" w:rsidRDefault="00DF7D1B" w:rsidP="00BA1297">
            <w:pPr>
              <w:pStyle w:val="ListParagraph"/>
              <w:numPr>
                <w:ilvl w:val="0"/>
                <w:numId w:val="38"/>
              </w:numPr>
              <w:spacing w:before="240" w:after="240"/>
              <w:ind w:left="360"/>
              <w:contextualSpacing w:val="0"/>
              <w:rPr>
                <w:color w:val="000000" w:themeColor="text1"/>
                <w:sz w:val="20"/>
                <w:szCs w:val="20"/>
              </w:rPr>
            </w:pPr>
            <w:r w:rsidRPr="00825DEC">
              <w:rPr>
                <w:color w:val="000000" w:themeColor="text1"/>
                <w:sz w:val="20"/>
                <w:szCs w:val="20"/>
              </w:rPr>
              <w:t xml:space="preserve">Requirements of public procurement law. </w:t>
            </w:r>
          </w:p>
        </w:tc>
      </w:tr>
    </w:tbl>
    <w:p w14:paraId="1F6CC287" w14:textId="2A6F71BD" w:rsidR="00FC2E49" w:rsidRPr="00825DEC" w:rsidRDefault="00FC2E49" w:rsidP="00BA1297">
      <w:pPr>
        <w:spacing w:before="240" w:after="240"/>
        <w:rPr>
          <w:color w:val="000000" w:themeColor="text1"/>
          <w:sz w:val="20"/>
          <w:szCs w:val="20"/>
        </w:rPr>
      </w:pPr>
    </w:p>
    <w:tbl>
      <w:tblPr>
        <w:tblStyle w:val="TableGrid"/>
        <w:tblW w:w="5011" w:type="pct"/>
        <w:tblLook w:val="04A0" w:firstRow="1" w:lastRow="0" w:firstColumn="1" w:lastColumn="0" w:noHBand="0" w:noVBand="1"/>
      </w:tblPr>
      <w:tblGrid>
        <w:gridCol w:w="5247"/>
        <w:gridCol w:w="5242"/>
      </w:tblGrid>
      <w:tr w:rsidR="009A6513" w:rsidRPr="00825DEC" w14:paraId="489129FE" w14:textId="7C557352" w:rsidTr="00FC2E49">
        <w:trPr>
          <w:cantSplit/>
        </w:trPr>
        <w:tc>
          <w:tcPr>
            <w:tcW w:w="2501" w:type="pct"/>
            <w:tcBorders>
              <w:top w:val="nil"/>
              <w:left w:val="nil"/>
              <w:bottom w:val="nil"/>
              <w:right w:val="nil"/>
            </w:tcBorders>
          </w:tcPr>
          <w:p w14:paraId="69ADB8A3" w14:textId="433EF7E7" w:rsidR="002F7DA0" w:rsidRPr="00825DEC" w:rsidRDefault="002F7DA0" w:rsidP="00BA1297">
            <w:pPr>
              <w:pStyle w:val="Heading1"/>
              <w:spacing w:before="240" w:after="240"/>
              <w:outlineLvl w:val="0"/>
              <w:rPr>
                <w:rFonts w:ascii="Arial" w:hAnsi="Arial"/>
                <w:sz w:val="20"/>
                <w:szCs w:val="30"/>
              </w:rPr>
            </w:pPr>
            <w:bookmarkStart w:id="165" w:name="_Ref49620161"/>
            <w:bookmarkStart w:id="166" w:name="_Toc49682936"/>
            <w:bookmarkStart w:id="167" w:name="_Toc49689550"/>
            <w:bookmarkStart w:id="168" w:name="_Toc130663038"/>
            <w:bookmarkStart w:id="169" w:name="_Toc130671692"/>
            <w:bookmarkStart w:id="170" w:name="_Toc130679361"/>
            <w:bookmarkStart w:id="171" w:name="_Toc146010655"/>
            <w:r w:rsidRPr="00825DEC">
              <w:rPr>
                <w:rFonts w:ascii="Arial" w:hAnsi="Arial"/>
                <w:sz w:val="20"/>
                <w:szCs w:val="30"/>
              </w:rPr>
              <w:t xml:space="preserve">Problems with the </w:t>
            </w:r>
            <w:r w:rsidR="00476C67" w:rsidRPr="00825DEC">
              <w:rPr>
                <w:rFonts w:ascii="Arial" w:hAnsi="Arial"/>
                <w:sz w:val="20"/>
                <w:szCs w:val="30"/>
              </w:rPr>
              <w:t>Council</w:t>
            </w:r>
            <w:r w:rsidRPr="00825DEC">
              <w:rPr>
                <w:rFonts w:ascii="Arial" w:hAnsi="Arial"/>
                <w:sz w:val="20"/>
                <w:szCs w:val="30"/>
              </w:rPr>
              <w:t>’s e</w:t>
            </w:r>
            <w:r w:rsidR="00076668" w:rsidRPr="00825DEC">
              <w:rPr>
                <w:rFonts w:ascii="Arial" w:hAnsi="Arial"/>
                <w:sz w:val="20"/>
                <w:szCs w:val="30"/>
              </w:rPr>
              <w:t>lectronic procurement syste</w:t>
            </w:r>
            <w:r w:rsidRPr="00825DEC">
              <w:rPr>
                <w:rFonts w:ascii="Arial" w:hAnsi="Arial"/>
                <w:sz w:val="20"/>
                <w:szCs w:val="30"/>
              </w:rPr>
              <w:t>m</w:t>
            </w:r>
            <w:bookmarkEnd w:id="165"/>
            <w:bookmarkEnd w:id="166"/>
            <w:bookmarkEnd w:id="167"/>
            <w:bookmarkEnd w:id="168"/>
            <w:bookmarkEnd w:id="169"/>
            <w:bookmarkEnd w:id="170"/>
            <w:bookmarkEnd w:id="171"/>
          </w:p>
        </w:tc>
        <w:tc>
          <w:tcPr>
            <w:tcW w:w="2499" w:type="pct"/>
            <w:tcBorders>
              <w:top w:val="nil"/>
              <w:left w:val="nil"/>
              <w:bottom w:val="nil"/>
              <w:right w:val="nil"/>
            </w:tcBorders>
          </w:tcPr>
          <w:p w14:paraId="753609A5" w14:textId="77777777" w:rsidR="002F7DA0" w:rsidRPr="00825DEC" w:rsidRDefault="002F7DA0" w:rsidP="00BA1297">
            <w:pPr>
              <w:keepNext/>
              <w:spacing w:before="240" w:after="240"/>
              <w:rPr>
                <w:color w:val="000000" w:themeColor="text1"/>
                <w:sz w:val="20"/>
                <w:szCs w:val="20"/>
              </w:rPr>
            </w:pPr>
          </w:p>
        </w:tc>
      </w:tr>
      <w:tr w:rsidR="002F7DA0" w:rsidRPr="00825DEC" w14:paraId="42C81F00" w14:textId="495F2EE1" w:rsidTr="00170F83">
        <w:trPr>
          <w:cantSplit/>
        </w:trPr>
        <w:tc>
          <w:tcPr>
            <w:tcW w:w="2501" w:type="pct"/>
            <w:tcBorders>
              <w:top w:val="nil"/>
              <w:left w:val="nil"/>
              <w:bottom w:val="nil"/>
              <w:right w:val="single" w:sz="4" w:space="0" w:color="auto"/>
            </w:tcBorders>
          </w:tcPr>
          <w:p w14:paraId="0DB36F94" w14:textId="188C91C6" w:rsidR="00FC2E49" w:rsidRPr="00825DEC" w:rsidRDefault="002F7DA0" w:rsidP="00BA1297">
            <w:pPr>
              <w:pStyle w:val="Heading3"/>
              <w:spacing w:before="240" w:after="240"/>
              <w:outlineLvl w:val="2"/>
              <w:rPr>
                <w:sz w:val="20"/>
                <w:szCs w:val="22"/>
              </w:rPr>
            </w:pPr>
            <w:r w:rsidRPr="00825DEC">
              <w:rPr>
                <w:sz w:val="20"/>
                <w:szCs w:val="22"/>
              </w:rPr>
              <w:t xml:space="preserve">Instructions to each Applicant if it has technical problems with the </w:t>
            </w:r>
            <w:r w:rsidR="00476C67" w:rsidRPr="00825DEC">
              <w:rPr>
                <w:sz w:val="20"/>
                <w:szCs w:val="22"/>
              </w:rPr>
              <w:t>Council</w:t>
            </w:r>
            <w:r w:rsidRPr="00825DEC">
              <w:rPr>
                <w:sz w:val="20"/>
                <w:szCs w:val="22"/>
              </w:rPr>
              <w:t>’s e</w:t>
            </w:r>
            <w:r w:rsidR="00076668" w:rsidRPr="00825DEC">
              <w:rPr>
                <w:sz w:val="20"/>
                <w:szCs w:val="22"/>
              </w:rPr>
              <w:t>lectronic procurement syste</w:t>
            </w:r>
            <w:r w:rsidRPr="00825DEC">
              <w:rPr>
                <w:sz w:val="20"/>
                <w:szCs w:val="22"/>
              </w:rPr>
              <w:t>m</w:t>
            </w:r>
          </w:p>
          <w:p w14:paraId="4355847A" w14:textId="6A605F73" w:rsidR="002F7DA0" w:rsidRPr="00825DEC" w:rsidRDefault="00FC2E49" w:rsidP="00BA1297">
            <w:pPr>
              <w:pStyle w:val="Heading3"/>
              <w:numPr>
                <w:ilvl w:val="0"/>
                <w:numId w:val="0"/>
              </w:numPr>
              <w:spacing w:before="240" w:after="240"/>
              <w:ind w:left="624"/>
              <w:outlineLvl w:val="2"/>
              <w:rPr>
                <w:sz w:val="20"/>
                <w:szCs w:val="22"/>
              </w:rPr>
            </w:pPr>
            <w:r w:rsidRPr="00825DEC">
              <w:rPr>
                <w:sz w:val="20"/>
                <w:szCs w:val="22"/>
              </w:rPr>
              <w:t xml:space="preserve">(e.g. in communicating with the </w:t>
            </w:r>
            <w:r w:rsidR="00476C67" w:rsidRPr="00825DEC">
              <w:rPr>
                <w:sz w:val="20"/>
                <w:szCs w:val="22"/>
              </w:rPr>
              <w:t>Council</w:t>
            </w:r>
            <w:r w:rsidRPr="00825DEC">
              <w:rPr>
                <w:sz w:val="20"/>
                <w:szCs w:val="22"/>
              </w:rPr>
              <w:t>, in submitting documents)</w:t>
            </w:r>
            <w:r w:rsidR="002F7DA0" w:rsidRPr="00825DEC">
              <w:rPr>
                <w:sz w:val="20"/>
                <w:szCs w:val="22"/>
              </w:rPr>
              <w:t xml:space="preserve"> </w:t>
            </w:r>
          </w:p>
        </w:tc>
        <w:tc>
          <w:tcPr>
            <w:tcW w:w="2499" w:type="pct"/>
            <w:tcBorders>
              <w:left w:val="single" w:sz="4" w:space="0" w:color="auto"/>
            </w:tcBorders>
          </w:tcPr>
          <w:p w14:paraId="63964913" w14:textId="4A897CA3" w:rsidR="002F7DA0" w:rsidRPr="00825DEC" w:rsidRDefault="00FC2E49" w:rsidP="00F64BE8">
            <w:pPr>
              <w:spacing w:before="240" w:after="240"/>
              <w:rPr>
                <w:color w:val="000000" w:themeColor="text1"/>
                <w:sz w:val="20"/>
                <w:szCs w:val="20"/>
              </w:rPr>
            </w:pPr>
            <w:r w:rsidRPr="00825DEC">
              <w:rPr>
                <w:color w:val="000000" w:themeColor="text1"/>
                <w:sz w:val="20"/>
                <w:szCs w:val="20"/>
              </w:rPr>
              <w:t>If Applicants experience</w:t>
            </w:r>
            <w:r w:rsidR="00F64BE8">
              <w:rPr>
                <w:color w:val="000000" w:themeColor="text1"/>
                <w:sz w:val="20"/>
                <w:szCs w:val="20"/>
              </w:rPr>
              <w:t xml:space="preserve"> technical difficulties with the Council’s electronic procurement system, please contact     </w:t>
            </w:r>
            <w:hyperlink r:id="rId17" w:history="1">
              <w:r w:rsidR="00F64BE8" w:rsidRPr="00250EEC">
                <w:rPr>
                  <w:rStyle w:val="Hyperlink"/>
                  <w:sz w:val="20"/>
                  <w:szCs w:val="20"/>
                </w:rPr>
                <w:t>ProContractSuppliers@proactis.com</w:t>
              </w:r>
            </w:hyperlink>
            <w:r w:rsidR="00F64BE8">
              <w:rPr>
                <w:color w:val="000000" w:themeColor="text1"/>
                <w:sz w:val="20"/>
                <w:szCs w:val="20"/>
              </w:rPr>
              <w:t xml:space="preserve"> or call 0330 0050352. </w:t>
            </w:r>
          </w:p>
        </w:tc>
      </w:tr>
    </w:tbl>
    <w:p w14:paraId="35FA5548" w14:textId="5FA67DCD" w:rsidR="00D94C87" w:rsidRPr="00825DEC" w:rsidRDefault="00D94C87" w:rsidP="00BA1297">
      <w:pPr>
        <w:spacing w:before="240" w:after="240"/>
        <w:rPr>
          <w:color w:val="000000" w:themeColor="text1"/>
          <w:sz w:val="20"/>
          <w:szCs w:val="20"/>
        </w:rPr>
      </w:pPr>
    </w:p>
    <w:tbl>
      <w:tblPr>
        <w:tblStyle w:val="TableGrid"/>
        <w:tblW w:w="5013" w:type="pct"/>
        <w:tblLook w:val="04A0" w:firstRow="1" w:lastRow="0" w:firstColumn="1" w:lastColumn="0" w:noHBand="0" w:noVBand="1"/>
      </w:tblPr>
      <w:tblGrid>
        <w:gridCol w:w="5249"/>
        <w:gridCol w:w="5244"/>
      </w:tblGrid>
      <w:tr w:rsidR="009A6513" w:rsidRPr="00825DEC" w14:paraId="635693FB" w14:textId="6FC01BC8" w:rsidTr="00D94C87">
        <w:trPr>
          <w:cantSplit/>
        </w:trPr>
        <w:tc>
          <w:tcPr>
            <w:tcW w:w="2501" w:type="pct"/>
            <w:tcBorders>
              <w:top w:val="nil"/>
              <w:left w:val="nil"/>
              <w:bottom w:val="nil"/>
              <w:right w:val="nil"/>
            </w:tcBorders>
          </w:tcPr>
          <w:p w14:paraId="141ACDD1" w14:textId="3349EC48" w:rsidR="002F7DA0" w:rsidRPr="00825DEC" w:rsidRDefault="002F7DA0" w:rsidP="00BA1297">
            <w:pPr>
              <w:pStyle w:val="Heading1"/>
              <w:spacing w:before="240" w:after="240"/>
              <w:outlineLvl w:val="0"/>
              <w:rPr>
                <w:rFonts w:ascii="Arial" w:hAnsi="Arial"/>
                <w:sz w:val="20"/>
                <w:szCs w:val="30"/>
              </w:rPr>
            </w:pPr>
            <w:bookmarkStart w:id="172" w:name="_Toc49682938"/>
            <w:bookmarkStart w:id="173" w:name="_Toc49689552"/>
            <w:bookmarkStart w:id="174" w:name="_Toc130663040"/>
            <w:bookmarkStart w:id="175" w:name="_Toc130671694"/>
            <w:bookmarkStart w:id="176" w:name="_Toc130679363"/>
            <w:bookmarkStart w:id="177" w:name="_Toc146010656"/>
            <w:r w:rsidRPr="00825DEC">
              <w:rPr>
                <w:rFonts w:ascii="Arial" w:hAnsi="Arial"/>
                <w:sz w:val="20"/>
                <w:szCs w:val="30"/>
              </w:rPr>
              <w:t>Abandoning, delaying or changing the Application Procedure</w:t>
            </w:r>
            <w:bookmarkEnd w:id="172"/>
            <w:bookmarkEnd w:id="173"/>
            <w:bookmarkEnd w:id="174"/>
            <w:bookmarkEnd w:id="175"/>
            <w:bookmarkEnd w:id="176"/>
            <w:bookmarkEnd w:id="177"/>
          </w:p>
        </w:tc>
        <w:tc>
          <w:tcPr>
            <w:tcW w:w="2499" w:type="pct"/>
            <w:tcBorders>
              <w:top w:val="nil"/>
              <w:left w:val="nil"/>
              <w:bottom w:val="nil"/>
              <w:right w:val="nil"/>
            </w:tcBorders>
          </w:tcPr>
          <w:p w14:paraId="37F6C04B" w14:textId="77777777" w:rsidR="002F7DA0" w:rsidRPr="00825DEC" w:rsidRDefault="002F7DA0" w:rsidP="00BA1297">
            <w:pPr>
              <w:keepNext/>
              <w:spacing w:before="240" w:after="240"/>
              <w:rPr>
                <w:color w:val="000000" w:themeColor="text1"/>
                <w:sz w:val="20"/>
                <w:szCs w:val="20"/>
              </w:rPr>
            </w:pPr>
          </w:p>
        </w:tc>
      </w:tr>
      <w:tr w:rsidR="009A6513" w:rsidRPr="00825DEC" w14:paraId="241F3C0F" w14:textId="1BD5BD88" w:rsidTr="00D94C87">
        <w:trPr>
          <w:cantSplit/>
        </w:trPr>
        <w:tc>
          <w:tcPr>
            <w:tcW w:w="2501" w:type="pct"/>
            <w:tcBorders>
              <w:top w:val="nil"/>
              <w:left w:val="nil"/>
              <w:bottom w:val="nil"/>
              <w:right w:val="nil"/>
            </w:tcBorders>
          </w:tcPr>
          <w:p w14:paraId="125D6603" w14:textId="73D60443" w:rsidR="002F7DA0" w:rsidRPr="00825DEC" w:rsidRDefault="002F7DA0" w:rsidP="00BA1297">
            <w:pPr>
              <w:pStyle w:val="Heading3"/>
              <w:keepNext/>
              <w:spacing w:before="240" w:after="240"/>
              <w:outlineLvl w:val="2"/>
              <w:rPr>
                <w:sz w:val="20"/>
                <w:szCs w:val="22"/>
              </w:rPr>
            </w:pPr>
            <w:bookmarkStart w:id="178" w:name="_Ref49620344"/>
            <w:r w:rsidRPr="00825DEC">
              <w:rPr>
                <w:sz w:val="20"/>
                <w:szCs w:val="22"/>
              </w:rPr>
              <w:t xml:space="preserve">The </w:t>
            </w:r>
            <w:r w:rsidR="00476C67" w:rsidRPr="00825DEC">
              <w:rPr>
                <w:sz w:val="20"/>
                <w:szCs w:val="22"/>
              </w:rPr>
              <w:t>Council</w:t>
            </w:r>
            <w:r w:rsidRPr="00825DEC">
              <w:rPr>
                <w:sz w:val="20"/>
                <w:szCs w:val="22"/>
              </w:rPr>
              <w:t xml:space="preserve"> reserves the right to do any of the following for any reason</w:t>
            </w:r>
            <w:r w:rsidR="00D94C87" w:rsidRPr="00825DEC">
              <w:rPr>
                <w:sz w:val="20"/>
                <w:szCs w:val="22"/>
              </w:rPr>
              <w:t xml:space="preserve"> in relation to this Application Procedure</w:t>
            </w:r>
            <w:bookmarkEnd w:id="178"/>
          </w:p>
        </w:tc>
        <w:tc>
          <w:tcPr>
            <w:tcW w:w="2499" w:type="pct"/>
            <w:tcBorders>
              <w:top w:val="nil"/>
              <w:left w:val="nil"/>
              <w:bottom w:val="nil"/>
              <w:right w:val="nil"/>
            </w:tcBorders>
          </w:tcPr>
          <w:p w14:paraId="71D4C60C" w14:textId="77777777" w:rsidR="002F7DA0" w:rsidRPr="00825DEC" w:rsidRDefault="002F7DA0" w:rsidP="00BA1297">
            <w:pPr>
              <w:keepNext/>
              <w:spacing w:before="240" w:after="240"/>
              <w:rPr>
                <w:color w:val="000000" w:themeColor="text1"/>
                <w:sz w:val="20"/>
                <w:szCs w:val="20"/>
              </w:rPr>
            </w:pPr>
          </w:p>
        </w:tc>
      </w:tr>
      <w:tr w:rsidR="009A6513" w:rsidRPr="00825DEC" w14:paraId="3568B0FA" w14:textId="380F6278" w:rsidTr="005C739B">
        <w:trPr>
          <w:cantSplit/>
        </w:trPr>
        <w:tc>
          <w:tcPr>
            <w:tcW w:w="2501" w:type="pct"/>
            <w:tcBorders>
              <w:top w:val="nil"/>
              <w:left w:val="nil"/>
              <w:bottom w:val="nil"/>
              <w:right w:val="single" w:sz="4" w:space="0" w:color="auto"/>
            </w:tcBorders>
          </w:tcPr>
          <w:p w14:paraId="552CDEB5" w14:textId="77777777" w:rsidR="002F7DA0" w:rsidRPr="00825DEC" w:rsidRDefault="002F7DA0" w:rsidP="00BA1297">
            <w:pPr>
              <w:pStyle w:val="Heading4"/>
              <w:spacing w:before="240" w:after="240"/>
              <w:outlineLvl w:val="3"/>
              <w:rPr>
                <w:szCs w:val="20"/>
              </w:rPr>
            </w:pPr>
            <w:r w:rsidRPr="00825DEC">
              <w:rPr>
                <w:szCs w:val="20"/>
              </w:rPr>
              <w:t>Abandon</w:t>
            </w:r>
          </w:p>
        </w:tc>
        <w:tc>
          <w:tcPr>
            <w:tcW w:w="2499" w:type="pct"/>
            <w:tcBorders>
              <w:left w:val="single" w:sz="4" w:space="0" w:color="auto"/>
            </w:tcBorders>
          </w:tcPr>
          <w:p w14:paraId="414177AD" w14:textId="0175C9C5" w:rsidR="002F7DA0" w:rsidRPr="00825DEC" w:rsidRDefault="00D94C87" w:rsidP="00BA1297">
            <w:pPr>
              <w:spacing w:before="240" w:after="240"/>
              <w:rPr>
                <w:color w:val="000000" w:themeColor="text1"/>
                <w:sz w:val="20"/>
                <w:szCs w:val="20"/>
              </w:rPr>
            </w:pPr>
            <w:r w:rsidRPr="00825DEC">
              <w:rPr>
                <w:color w:val="000000" w:themeColor="text1"/>
                <w:sz w:val="20"/>
                <w:szCs w:val="20"/>
              </w:rPr>
              <w:t>Abandon this Application Procedure in full or in part.</w:t>
            </w:r>
          </w:p>
        </w:tc>
      </w:tr>
      <w:tr w:rsidR="009A6513" w:rsidRPr="00825DEC" w14:paraId="797C41EC" w14:textId="55394CB3" w:rsidTr="005C739B">
        <w:trPr>
          <w:cantSplit/>
        </w:trPr>
        <w:tc>
          <w:tcPr>
            <w:tcW w:w="2501" w:type="pct"/>
            <w:tcBorders>
              <w:top w:val="nil"/>
              <w:left w:val="nil"/>
              <w:bottom w:val="nil"/>
              <w:right w:val="single" w:sz="4" w:space="0" w:color="auto"/>
            </w:tcBorders>
          </w:tcPr>
          <w:p w14:paraId="5267F704" w14:textId="35D32E78" w:rsidR="002F7DA0" w:rsidRPr="00825DEC" w:rsidRDefault="002F7DA0" w:rsidP="00BA1297">
            <w:pPr>
              <w:pStyle w:val="Heading4"/>
              <w:spacing w:before="240" w:after="240"/>
              <w:outlineLvl w:val="3"/>
              <w:rPr>
                <w:szCs w:val="20"/>
              </w:rPr>
            </w:pPr>
            <w:r w:rsidRPr="00825DEC">
              <w:rPr>
                <w:szCs w:val="20"/>
              </w:rPr>
              <w:t>Delay</w:t>
            </w:r>
          </w:p>
        </w:tc>
        <w:tc>
          <w:tcPr>
            <w:tcW w:w="2499" w:type="pct"/>
            <w:tcBorders>
              <w:left w:val="single" w:sz="4" w:space="0" w:color="auto"/>
            </w:tcBorders>
          </w:tcPr>
          <w:p w14:paraId="124043C6" w14:textId="26AC29FA" w:rsidR="002F7DA0" w:rsidRPr="00825DEC" w:rsidRDefault="009F62BD" w:rsidP="00BA1297">
            <w:pPr>
              <w:spacing w:before="240" w:after="240"/>
              <w:rPr>
                <w:color w:val="000000" w:themeColor="text1"/>
                <w:sz w:val="20"/>
                <w:szCs w:val="20"/>
              </w:rPr>
            </w:pPr>
            <w:r w:rsidRPr="00825DEC">
              <w:rPr>
                <w:color w:val="000000" w:themeColor="text1"/>
                <w:sz w:val="20"/>
                <w:szCs w:val="20"/>
              </w:rPr>
              <w:t>Delay this Application Procedure.</w:t>
            </w:r>
          </w:p>
        </w:tc>
      </w:tr>
      <w:tr w:rsidR="009A6513" w:rsidRPr="00825DEC" w14:paraId="04D2B19C" w14:textId="3E4366EE" w:rsidTr="005C739B">
        <w:trPr>
          <w:cantSplit/>
        </w:trPr>
        <w:tc>
          <w:tcPr>
            <w:tcW w:w="2501" w:type="pct"/>
            <w:tcBorders>
              <w:top w:val="nil"/>
              <w:left w:val="nil"/>
              <w:bottom w:val="nil"/>
              <w:right w:val="single" w:sz="4" w:space="0" w:color="auto"/>
            </w:tcBorders>
          </w:tcPr>
          <w:p w14:paraId="45AFD031" w14:textId="77777777" w:rsidR="002F7DA0" w:rsidRPr="00825DEC" w:rsidRDefault="002F7DA0" w:rsidP="00BA1297">
            <w:pPr>
              <w:pStyle w:val="Heading4"/>
              <w:spacing w:before="240" w:after="240"/>
              <w:outlineLvl w:val="3"/>
              <w:rPr>
                <w:szCs w:val="20"/>
              </w:rPr>
            </w:pPr>
            <w:r w:rsidRPr="00825DEC">
              <w:rPr>
                <w:szCs w:val="20"/>
              </w:rPr>
              <w:t>Changes</w:t>
            </w:r>
          </w:p>
        </w:tc>
        <w:tc>
          <w:tcPr>
            <w:tcW w:w="2499" w:type="pct"/>
            <w:tcBorders>
              <w:left w:val="single" w:sz="4" w:space="0" w:color="auto"/>
            </w:tcBorders>
          </w:tcPr>
          <w:p w14:paraId="7AB8AA2C" w14:textId="77777777" w:rsidR="009F62BD" w:rsidRPr="00825DEC" w:rsidRDefault="009F62BD" w:rsidP="00BA1297">
            <w:pPr>
              <w:spacing w:before="240" w:after="240"/>
              <w:rPr>
                <w:color w:val="000000" w:themeColor="text1"/>
                <w:sz w:val="20"/>
                <w:szCs w:val="20"/>
              </w:rPr>
            </w:pPr>
            <w:r w:rsidRPr="00825DEC">
              <w:rPr>
                <w:color w:val="000000" w:themeColor="text1"/>
                <w:sz w:val="20"/>
                <w:szCs w:val="20"/>
              </w:rPr>
              <w:t xml:space="preserve">Make any changes to this Application Procedure including without limitation: </w:t>
            </w:r>
          </w:p>
          <w:p w14:paraId="127D94FC" w14:textId="7B2C68FF" w:rsidR="00E401C8" w:rsidRPr="00825DEC" w:rsidRDefault="00E401C8" w:rsidP="00BA1297">
            <w:pPr>
              <w:pStyle w:val="ListParagraph"/>
              <w:numPr>
                <w:ilvl w:val="0"/>
                <w:numId w:val="41"/>
              </w:numPr>
              <w:spacing w:before="240" w:after="240"/>
              <w:ind w:left="360"/>
              <w:contextualSpacing w:val="0"/>
              <w:rPr>
                <w:color w:val="000000" w:themeColor="text1"/>
                <w:sz w:val="20"/>
                <w:szCs w:val="20"/>
              </w:rPr>
            </w:pPr>
            <w:r w:rsidRPr="00825DEC">
              <w:rPr>
                <w:color w:val="000000" w:themeColor="text1"/>
                <w:sz w:val="20"/>
                <w:szCs w:val="20"/>
              </w:rPr>
              <w:t>Changes to the minimum requirements</w:t>
            </w:r>
          </w:p>
          <w:p w14:paraId="19655758" w14:textId="0E9558D5" w:rsidR="009F62BD" w:rsidRPr="00825DEC" w:rsidRDefault="009F62BD" w:rsidP="00BA1297">
            <w:pPr>
              <w:pStyle w:val="ListParagraph"/>
              <w:numPr>
                <w:ilvl w:val="0"/>
                <w:numId w:val="41"/>
              </w:numPr>
              <w:spacing w:before="240" w:after="240"/>
              <w:ind w:left="360"/>
              <w:contextualSpacing w:val="0"/>
              <w:rPr>
                <w:color w:val="000000" w:themeColor="text1"/>
                <w:sz w:val="20"/>
                <w:szCs w:val="20"/>
              </w:rPr>
            </w:pPr>
            <w:r w:rsidRPr="00825DEC">
              <w:rPr>
                <w:color w:val="000000" w:themeColor="text1"/>
                <w:sz w:val="20"/>
                <w:szCs w:val="20"/>
              </w:rPr>
              <w:t>Changes to the timetable (subject to any minimum periods required in the Public Contracts Regulations 2015)</w:t>
            </w:r>
          </w:p>
          <w:p w14:paraId="755CF495" w14:textId="77777777" w:rsidR="009F62BD" w:rsidRPr="00825DEC" w:rsidRDefault="009F62BD" w:rsidP="00BA1297">
            <w:pPr>
              <w:pStyle w:val="ListParagraph"/>
              <w:numPr>
                <w:ilvl w:val="0"/>
                <w:numId w:val="41"/>
              </w:numPr>
              <w:spacing w:before="240" w:after="240"/>
              <w:ind w:left="360"/>
              <w:contextualSpacing w:val="0"/>
              <w:rPr>
                <w:color w:val="000000" w:themeColor="text1"/>
                <w:sz w:val="20"/>
                <w:szCs w:val="20"/>
              </w:rPr>
            </w:pPr>
            <w:r w:rsidRPr="00825DEC">
              <w:rPr>
                <w:color w:val="000000" w:themeColor="text1"/>
                <w:sz w:val="20"/>
                <w:szCs w:val="20"/>
              </w:rPr>
              <w:t>Changes to the quality (technical) questions including addition or removal of questions, and including changes to any evaluation criteria applicable to any of them</w:t>
            </w:r>
          </w:p>
          <w:p w14:paraId="08C89825" w14:textId="77777777" w:rsidR="009F62BD" w:rsidRPr="00825DEC" w:rsidRDefault="009F62BD" w:rsidP="00BA1297">
            <w:pPr>
              <w:pStyle w:val="ListParagraph"/>
              <w:numPr>
                <w:ilvl w:val="0"/>
                <w:numId w:val="41"/>
              </w:numPr>
              <w:spacing w:before="240" w:after="240"/>
              <w:ind w:left="360"/>
              <w:contextualSpacing w:val="0"/>
              <w:rPr>
                <w:color w:val="000000" w:themeColor="text1"/>
                <w:sz w:val="20"/>
                <w:szCs w:val="20"/>
              </w:rPr>
            </w:pPr>
            <w:r w:rsidRPr="00825DEC">
              <w:rPr>
                <w:color w:val="000000" w:themeColor="text1"/>
                <w:sz w:val="20"/>
                <w:szCs w:val="20"/>
              </w:rPr>
              <w:t>Changes to the General Specification</w:t>
            </w:r>
          </w:p>
          <w:p w14:paraId="3AD090F4" w14:textId="5B9E7C82" w:rsidR="002F7DA0" w:rsidRPr="00825DEC" w:rsidRDefault="009F62BD" w:rsidP="00BA1297">
            <w:pPr>
              <w:pStyle w:val="ListParagraph"/>
              <w:numPr>
                <w:ilvl w:val="0"/>
                <w:numId w:val="41"/>
              </w:numPr>
              <w:spacing w:before="240" w:after="240"/>
              <w:ind w:left="360"/>
              <w:contextualSpacing w:val="0"/>
              <w:rPr>
                <w:color w:val="000000" w:themeColor="text1"/>
                <w:sz w:val="20"/>
                <w:szCs w:val="20"/>
              </w:rPr>
            </w:pPr>
            <w:r w:rsidRPr="00825DEC">
              <w:rPr>
                <w:color w:val="000000" w:themeColor="text1"/>
                <w:sz w:val="20"/>
                <w:szCs w:val="20"/>
              </w:rPr>
              <w:t xml:space="preserve">Changes to the </w:t>
            </w:r>
            <w:r w:rsidR="00476C67" w:rsidRPr="00825DEC">
              <w:rPr>
                <w:color w:val="000000" w:themeColor="text1"/>
                <w:sz w:val="20"/>
                <w:szCs w:val="20"/>
              </w:rPr>
              <w:t>Council</w:t>
            </w:r>
            <w:r w:rsidRPr="00825DEC">
              <w:rPr>
                <w:color w:val="000000" w:themeColor="text1"/>
                <w:sz w:val="20"/>
                <w:szCs w:val="20"/>
              </w:rPr>
              <w:t xml:space="preserve">’s </w:t>
            </w:r>
            <w:r w:rsidR="00CF7E4C">
              <w:rPr>
                <w:color w:val="000000" w:themeColor="text1"/>
                <w:sz w:val="20"/>
                <w:szCs w:val="20"/>
              </w:rPr>
              <w:t>Lease Arrangement</w:t>
            </w:r>
            <w:r w:rsidR="00925D82" w:rsidRPr="00825DEC">
              <w:rPr>
                <w:color w:val="000000" w:themeColor="text1"/>
                <w:sz w:val="20"/>
                <w:szCs w:val="20"/>
              </w:rPr>
              <w:t xml:space="preserve"> </w:t>
            </w:r>
            <w:r w:rsidRPr="00825DEC">
              <w:rPr>
                <w:color w:val="000000" w:themeColor="text1"/>
                <w:sz w:val="20"/>
                <w:szCs w:val="20"/>
              </w:rPr>
              <w:t>terms and conditions.</w:t>
            </w:r>
          </w:p>
        </w:tc>
      </w:tr>
      <w:tr w:rsidR="002F7DA0" w:rsidRPr="00825DEC" w14:paraId="411227FD" w14:textId="3E3439F4" w:rsidTr="005C739B">
        <w:trPr>
          <w:cantSplit/>
        </w:trPr>
        <w:tc>
          <w:tcPr>
            <w:tcW w:w="2501" w:type="pct"/>
            <w:tcBorders>
              <w:top w:val="nil"/>
              <w:left w:val="nil"/>
              <w:bottom w:val="nil"/>
              <w:right w:val="single" w:sz="4" w:space="0" w:color="auto"/>
            </w:tcBorders>
          </w:tcPr>
          <w:p w14:paraId="546BA7D3" w14:textId="5AA7E5BD" w:rsidR="002F7DA0" w:rsidRPr="00825DEC" w:rsidRDefault="002F7DA0" w:rsidP="00BA1297">
            <w:pPr>
              <w:pStyle w:val="Heading3"/>
              <w:spacing w:before="240" w:after="240"/>
              <w:outlineLvl w:val="2"/>
              <w:rPr>
                <w:sz w:val="20"/>
                <w:szCs w:val="22"/>
              </w:rPr>
            </w:pPr>
            <w:r w:rsidRPr="00825DEC">
              <w:rPr>
                <w:sz w:val="20"/>
                <w:szCs w:val="22"/>
              </w:rPr>
              <w:t xml:space="preserve">Liability of the </w:t>
            </w:r>
            <w:r w:rsidR="00476C67" w:rsidRPr="00825DEC">
              <w:rPr>
                <w:sz w:val="20"/>
                <w:szCs w:val="22"/>
              </w:rPr>
              <w:t>Council</w:t>
            </w:r>
            <w:r w:rsidRPr="00825DEC">
              <w:rPr>
                <w:sz w:val="20"/>
                <w:szCs w:val="22"/>
              </w:rPr>
              <w:t xml:space="preserve"> for taking any of the action described in </w:t>
            </w:r>
            <w:r w:rsidR="00876E8E" w:rsidRPr="00825DEC">
              <w:rPr>
                <w:sz w:val="20"/>
                <w:szCs w:val="22"/>
              </w:rPr>
              <w:t>paragraph</w:t>
            </w:r>
            <w:r w:rsidRPr="00825DEC">
              <w:rPr>
                <w:sz w:val="20"/>
                <w:szCs w:val="22"/>
              </w:rPr>
              <w:t xml:space="preserve"> </w:t>
            </w:r>
            <w:r w:rsidR="00013263" w:rsidRPr="00825DEC">
              <w:rPr>
                <w:sz w:val="20"/>
                <w:szCs w:val="22"/>
              </w:rPr>
              <w:fldChar w:fldCharType="begin"/>
            </w:r>
            <w:r w:rsidR="00013263" w:rsidRPr="00825DEC">
              <w:rPr>
                <w:sz w:val="20"/>
                <w:szCs w:val="22"/>
              </w:rPr>
              <w:instrText xml:space="preserve"> REF _Ref49620344 \r \h </w:instrText>
            </w:r>
            <w:r w:rsidR="005568E5" w:rsidRPr="00825DEC">
              <w:rPr>
                <w:sz w:val="20"/>
                <w:szCs w:val="22"/>
              </w:rPr>
              <w:instrText xml:space="preserve"> \* MERGEFORMAT </w:instrText>
            </w:r>
            <w:r w:rsidR="00013263" w:rsidRPr="00825DEC">
              <w:rPr>
                <w:sz w:val="20"/>
                <w:szCs w:val="22"/>
              </w:rPr>
            </w:r>
            <w:r w:rsidR="00013263" w:rsidRPr="00825DEC">
              <w:rPr>
                <w:sz w:val="20"/>
                <w:szCs w:val="22"/>
              </w:rPr>
              <w:fldChar w:fldCharType="separate"/>
            </w:r>
            <w:r w:rsidR="00986B1E">
              <w:rPr>
                <w:sz w:val="20"/>
                <w:szCs w:val="22"/>
              </w:rPr>
              <w:t>15.1</w:t>
            </w:r>
            <w:r w:rsidR="00013263" w:rsidRPr="00825DEC">
              <w:rPr>
                <w:sz w:val="20"/>
                <w:szCs w:val="22"/>
              </w:rPr>
              <w:fldChar w:fldCharType="end"/>
            </w:r>
          </w:p>
        </w:tc>
        <w:tc>
          <w:tcPr>
            <w:tcW w:w="2499" w:type="pct"/>
            <w:tcBorders>
              <w:left w:val="single" w:sz="4" w:space="0" w:color="auto"/>
            </w:tcBorders>
          </w:tcPr>
          <w:p w14:paraId="74A018BC" w14:textId="1643BDDA" w:rsidR="002F7DA0" w:rsidRPr="00825DEC" w:rsidRDefault="00013263" w:rsidP="00BA1297">
            <w:pPr>
              <w:spacing w:before="240" w:after="240"/>
              <w:rPr>
                <w:color w:val="000000" w:themeColor="text1"/>
                <w:sz w:val="20"/>
                <w:szCs w:val="20"/>
              </w:rPr>
            </w:pPr>
            <w:r w:rsidRPr="00825DEC">
              <w:rPr>
                <w:color w:val="000000" w:themeColor="text1"/>
                <w:sz w:val="20"/>
                <w:szCs w:val="20"/>
              </w:rPr>
              <w:t>See section</w:t>
            </w:r>
            <w:r w:rsidR="00D26825" w:rsidRPr="00825DEC">
              <w:rPr>
                <w:color w:val="000000" w:themeColor="text1"/>
                <w:sz w:val="20"/>
                <w:szCs w:val="20"/>
              </w:rPr>
              <w:t xml:space="preserve"> </w:t>
            </w:r>
            <w:r w:rsidR="00D26825" w:rsidRPr="00825DEC">
              <w:rPr>
                <w:color w:val="000000" w:themeColor="text1"/>
                <w:sz w:val="20"/>
                <w:szCs w:val="20"/>
              </w:rPr>
              <w:fldChar w:fldCharType="begin"/>
            </w:r>
            <w:r w:rsidR="00D26825" w:rsidRPr="00825DEC">
              <w:rPr>
                <w:color w:val="000000" w:themeColor="text1"/>
                <w:sz w:val="20"/>
                <w:szCs w:val="20"/>
              </w:rPr>
              <w:instrText xml:space="preserve"> REF _Ref130682122 \r \h </w:instrText>
            </w:r>
            <w:r w:rsidR="00B34B12" w:rsidRPr="00825DEC">
              <w:rPr>
                <w:color w:val="000000" w:themeColor="text1"/>
                <w:sz w:val="20"/>
                <w:szCs w:val="20"/>
              </w:rPr>
              <w:instrText xml:space="preserve"> \* MERGEFORMAT </w:instrText>
            </w:r>
            <w:r w:rsidR="00D26825" w:rsidRPr="00825DEC">
              <w:rPr>
                <w:color w:val="000000" w:themeColor="text1"/>
                <w:sz w:val="20"/>
                <w:szCs w:val="20"/>
              </w:rPr>
            </w:r>
            <w:r w:rsidR="00D26825" w:rsidRPr="00825DEC">
              <w:rPr>
                <w:color w:val="000000" w:themeColor="text1"/>
                <w:sz w:val="20"/>
                <w:szCs w:val="20"/>
              </w:rPr>
              <w:fldChar w:fldCharType="separate"/>
            </w:r>
            <w:r w:rsidR="00986B1E">
              <w:rPr>
                <w:color w:val="000000" w:themeColor="text1"/>
                <w:sz w:val="20"/>
                <w:szCs w:val="20"/>
              </w:rPr>
              <w:t>23</w:t>
            </w:r>
            <w:r w:rsidR="00D26825" w:rsidRPr="00825DEC">
              <w:rPr>
                <w:color w:val="000000" w:themeColor="text1"/>
                <w:sz w:val="20"/>
                <w:szCs w:val="20"/>
              </w:rPr>
              <w:fldChar w:fldCharType="end"/>
            </w:r>
            <w:r w:rsidR="00076668" w:rsidRPr="00825DEC">
              <w:rPr>
                <w:color w:val="000000" w:themeColor="text1"/>
                <w:sz w:val="20"/>
                <w:szCs w:val="20"/>
              </w:rPr>
              <w:t xml:space="preserve"> </w:t>
            </w:r>
            <w:r w:rsidRPr="00825DEC">
              <w:rPr>
                <w:color w:val="000000" w:themeColor="text1"/>
                <w:sz w:val="20"/>
                <w:szCs w:val="20"/>
              </w:rPr>
              <w:t xml:space="preserve">of these Application Instructions. </w:t>
            </w:r>
          </w:p>
        </w:tc>
      </w:tr>
    </w:tbl>
    <w:p w14:paraId="2ACF0C50" w14:textId="64182111" w:rsidR="00DC31C1" w:rsidRPr="00825DEC" w:rsidRDefault="00DC31C1" w:rsidP="00BA1297">
      <w:pPr>
        <w:spacing w:before="240" w:after="240"/>
        <w:rPr>
          <w:color w:val="000000" w:themeColor="text1"/>
          <w:sz w:val="20"/>
          <w:szCs w:val="20"/>
        </w:rPr>
      </w:pPr>
    </w:p>
    <w:tbl>
      <w:tblPr>
        <w:tblStyle w:val="TableGrid"/>
        <w:tblW w:w="5013" w:type="pct"/>
        <w:tblLook w:val="04A0" w:firstRow="1" w:lastRow="0" w:firstColumn="1" w:lastColumn="0" w:noHBand="0" w:noVBand="1"/>
      </w:tblPr>
      <w:tblGrid>
        <w:gridCol w:w="5249"/>
        <w:gridCol w:w="5244"/>
      </w:tblGrid>
      <w:tr w:rsidR="009A6513" w:rsidRPr="00825DEC" w14:paraId="780E3904" w14:textId="7A9EBAA5" w:rsidTr="00572C83">
        <w:trPr>
          <w:cantSplit/>
        </w:trPr>
        <w:tc>
          <w:tcPr>
            <w:tcW w:w="2501" w:type="pct"/>
            <w:tcBorders>
              <w:top w:val="nil"/>
              <w:left w:val="nil"/>
              <w:bottom w:val="nil"/>
              <w:right w:val="nil"/>
            </w:tcBorders>
          </w:tcPr>
          <w:p w14:paraId="711970ED" w14:textId="76796971" w:rsidR="002F7DA0" w:rsidRPr="00825DEC" w:rsidRDefault="002F7DA0" w:rsidP="00BA1297">
            <w:pPr>
              <w:pStyle w:val="Heading1"/>
              <w:spacing w:before="240" w:after="240"/>
              <w:outlineLvl w:val="0"/>
              <w:rPr>
                <w:rFonts w:ascii="Arial" w:hAnsi="Arial"/>
                <w:sz w:val="20"/>
                <w:szCs w:val="30"/>
              </w:rPr>
            </w:pPr>
            <w:bookmarkStart w:id="179" w:name="_Toc49682939"/>
            <w:bookmarkStart w:id="180" w:name="_Toc49689553"/>
            <w:bookmarkStart w:id="181" w:name="_Toc130663041"/>
            <w:bookmarkStart w:id="182" w:name="_Toc130671695"/>
            <w:bookmarkStart w:id="183" w:name="_Toc130679364"/>
            <w:bookmarkStart w:id="184" w:name="_Toc146010657"/>
            <w:r w:rsidRPr="00825DEC">
              <w:rPr>
                <w:rFonts w:ascii="Arial" w:hAnsi="Arial"/>
                <w:sz w:val="20"/>
                <w:szCs w:val="30"/>
              </w:rPr>
              <w:lastRenderedPageBreak/>
              <w:t>Change of an Applicant’s circumstances</w:t>
            </w:r>
            <w:bookmarkEnd w:id="179"/>
            <w:bookmarkEnd w:id="180"/>
            <w:bookmarkEnd w:id="181"/>
            <w:bookmarkEnd w:id="182"/>
            <w:bookmarkEnd w:id="183"/>
            <w:bookmarkEnd w:id="184"/>
          </w:p>
        </w:tc>
        <w:tc>
          <w:tcPr>
            <w:tcW w:w="2499" w:type="pct"/>
            <w:tcBorders>
              <w:top w:val="nil"/>
              <w:left w:val="nil"/>
              <w:bottom w:val="nil"/>
              <w:right w:val="nil"/>
            </w:tcBorders>
          </w:tcPr>
          <w:p w14:paraId="366B4FAB" w14:textId="77777777" w:rsidR="002F7DA0" w:rsidRPr="00825DEC" w:rsidRDefault="002F7DA0" w:rsidP="00BA1297">
            <w:pPr>
              <w:keepNext/>
              <w:spacing w:before="240" w:after="240"/>
              <w:rPr>
                <w:color w:val="000000" w:themeColor="text1"/>
                <w:sz w:val="20"/>
                <w:szCs w:val="20"/>
              </w:rPr>
            </w:pPr>
          </w:p>
        </w:tc>
      </w:tr>
      <w:tr w:rsidR="009A6513" w:rsidRPr="00825DEC" w14:paraId="598C071A" w14:textId="2AC71723" w:rsidTr="00572C83">
        <w:trPr>
          <w:cantSplit/>
        </w:trPr>
        <w:tc>
          <w:tcPr>
            <w:tcW w:w="2501" w:type="pct"/>
            <w:tcBorders>
              <w:top w:val="nil"/>
              <w:left w:val="nil"/>
              <w:bottom w:val="nil"/>
              <w:right w:val="single" w:sz="4" w:space="0" w:color="auto"/>
            </w:tcBorders>
          </w:tcPr>
          <w:p w14:paraId="14908217" w14:textId="02096E42" w:rsidR="004C7676" w:rsidRPr="00825DEC" w:rsidRDefault="002F7DA0" w:rsidP="00BA1297">
            <w:pPr>
              <w:pStyle w:val="Heading3"/>
              <w:spacing w:before="240" w:after="240"/>
              <w:outlineLvl w:val="2"/>
              <w:rPr>
                <w:sz w:val="20"/>
                <w:szCs w:val="22"/>
              </w:rPr>
            </w:pPr>
            <w:bookmarkStart w:id="185" w:name="_Ref49620730"/>
            <w:r w:rsidRPr="00825DEC">
              <w:rPr>
                <w:sz w:val="20"/>
                <w:szCs w:val="22"/>
              </w:rPr>
              <w:t xml:space="preserve">Matters on which each Applicant must keep the </w:t>
            </w:r>
            <w:r w:rsidR="00476C67" w:rsidRPr="00825DEC">
              <w:rPr>
                <w:sz w:val="20"/>
                <w:szCs w:val="22"/>
              </w:rPr>
              <w:t>Council</w:t>
            </w:r>
            <w:r w:rsidRPr="00825DEC">
              <w:rPr>
                <w:sz w:val="20"/>
                <w:szCs w:val="22"/>
              </w:rPr>
              <w:t xml:space="preserve"> informed</w:t>
            </w:r>
          </w:p>
          <w:p w14:paraId="1EF0A8D3" w14:textId="77777777" w:rsidR="00BE3111" w:rsidRPr="00825DEC" w:rsidRDefault="004C7676" w:rsidP="00BA1297">
            <w:pPr>
              <w:pStyle w:val="Heading3"/>
              <w:numPr>
                <w:ilvl w:val="0"/>
                <w:numId w:val="0"/>
              </w:numPr>
              <w:spacing w:before="240" w:after="240"/>
              <w:ind w:left="624"/>
              <w:outlineLvl w:val="2"/>
              <w:rPr>
                <w:sz w:val="20"/>
                <w:szCs w:val="22"/>
              </w:rPr>
            </w:pPr>
            <w:r w:rsidRPr="00825DEC">
              <w:rPr>
                <w:sz w:val="20"/>
                <w:szCs w:val="22"/>
              </w:rPr>
              <w:t xml:space="preserve">The Applicant must do so </w:t>
            </w:r>
          </w:p>
          <w:p w14:paraId="542BED32" w14:textId="77777777" w:rsidR="00BE3111" w:rsidRPr="00825DEC" w:rsidRDefault="00BE3111" w:rsidP="00BA1297">
            <w:pPr>
              <w:pStyle w:val="Heading3"/>
              <w:numPr>
                <w:ilvl w:val="0"/>
                <w:numId w:val="44"/>
              </w:numPr>
              <w:spacing w:before="240" w:after="240"/>
              <w:ind w:left="1080"/>
              <w:outlineLvl w:val="2"/>
              <w:rPr>
                <w:sz w:val="20"/>
                <w:szCs w:val="22"/>
              </w:rPr>
            </w:pPr>
            <w:r w:rsidRPr="00825DEC">
              <w:rPr>
                <w:sz w:val="20"/>
                <w:szCs w:val="22"/>
              </w:rPr>
              <w:t>A</w:t>
            </w:r>
            <w:r w:rsidR="0054285E" w:rsidRPr="00825DEC">
              <w:rPr>
                <w:sz w:val="20"/>
                <w:szCs w:val="22"/>
              </w:rPr>
              <w:t>fter the Applicant has submitted its Application but</w:t>
            </w:r>
            <w:r w:rsidRPr="00825DEC">
              <w:rPr>
                <w:sz w:val="20"/>
                <w:szCs w:val="22"/>
              </w:rPr>
              <w:t>;</w:t>
            </w:r>
          </w:p>
          <w:p w14:paraId="2B1ED988" w14:textId="702C17DD" w:rsidR="002F7DA0" w:rsidRPr="00825DEC" w:rsidRDefault="00BE3111" w:rsidP="00BA1297">
            <w:pPr>
              <w:pStyle w:val="Heading3"/>
              <w:numPr>
                <w:ilvl w:val="0"/>
                <w:numId w:val="44"/>
              </w:numPr>
              <w:spacing w:before="240" w:after="240"/>
              <w:ind w:left="1080"/>
              <w:outlineLvl w:val="2"/>
              <w:rPr>
                <w:sz w:val="20"/>
                <w:szCs w:val="22"/>
              </w:rPr>
            </w:pPr>
            <w:r w:rsidRPr="00825DEC">
              <w:rPr>
                <w:sz w:val="20"/>
                <w:szCs w:val="22"/>
              </w:rPr>
              <w:t>B</w:t>
            </w:r>
            <w:r w:rsidR="0054285E" w:rsidRPr="00825DEC">
              <w:rPr>
                <w:sz w:val="20"/>
                <w:szCs w:val="22"/>
              </w:rPr>
              <w:t xml:space="preserve">efore the </w:t>
            </w:r>
            <w:r w:rsidR="00476C67" w:rsidRPr="00825DEC">
              <w:rPr>
                <w:sz w:val="20"/>
                <w:szCs w:val="22"/>
              </w:rPr>
              <w:t>Council</w:t>
            </w:r>
            <w:r w:rsidR="0054285E" w:rsidRPr="00825DEC">
              <w:rPr>
                <w:sz w:val="20"/>
                <w:szCs w:val="22"/>
              </w:rPr>
              <w:t xml:space="preserve"> informs the Applicant of the outcome of the Applicatio</w:t>
            </w:r>
            <w:r w:rsidR="001563FA" w:rsidRPr="00825DEC">
              <w:rPr>
                <w:sz w:val="20"/>
                <w:szCs w:val="22"/>
              </w:rPr>
              <w:t>n</w:t>
            </w:r>
            <w:bookmarkEnd w:id="185"/>
          </w:p>
        </w:tc>
        <w:tc>
          <w:tcPr>
            <w:tcW w:w="2499" w:type="pct"/>
            <w:tcBorders>
              <w:left w:val="single" w:sz="4" w:space="0" w:color="auto"/>
            </w:tcBorders>
          </w:tcPr>
          <w:p w14:paraId="6EED0B42" w14:textId="3414EC7B" w:rsidR="00362A4F" w:rsidRPr="00825DEC" w:rsidRDefault="00DC31C1" w:rsidP="00BA1297">
            <w:pPr>
              <w:pStyle w:val="ListParagraph"/>
              <w:numPr>
                <w:ilvl w:val="0"/>
                <w:numId w:val="42"/>
              </w:numPr>
              <w:spacing w:before="240" w:after="240"/>
              <w:ind w:left="360"/>
              <w:contextualSpacing w:val="0"/>
              <w:rPr>
                <w:color w:val="000000" w:themeColor="text1"/>
                <w:sz w:val="20"/>
                <w:szCs w:val="20"/>
              </w:rPr>
            </w:pPr>
            <w:r w:rsidRPr="00825DEC">
              <w:rPr>
                <w:color w:val="000000" w:themeColor="text1"/>
                <w:sz w:val="20"/>
                <w:szCs w:val="20"/>
              </w:rPr>
              <w:t xml:space="preserve">The Applicant must keep the </w:t>
            </w:r>
            <w:r w:rsidR="00476C67" w:rsidRPr="00825DEC">
              <w:rPr>
                <w:color w:val="000000" w:themeColor="text1"/>
                <w:sz w:val="20"/>
                <w:szCs w:val="20"/>
              </w:rPr>
              <w:t>Council</w:t>
            </w:r>
            <w:r w:rsidRPr="00825DEC">
              <w:rPr>
                <w:color w:val="000000" w:themeColor="text1"/>
                <w:sz w:val="20"/>
                <w:szCs w:val="20"/>
              </w:rPr>
              <w:t xml:space="preserve"> </w:t>
            </w:r>
            <w:r w:rsidR="0054285E" w:rsidRPr="00825DEC">
              <w:rPr>
                <w:color w:val="000000" w:themeColor="text1"/>
                <w:sz w:val="20"/>
                <w:szCs w:val="20"/>
              </w:rPr>
              <w:t xml:space="preserve">informed </w:t>
            </w:r>
          </w:p>
          <w:p w14:paraId="00F65FA9" w14:textId="037143C7" w:rsidR="00362A4F" w:rsidRPr="00825DEC" w:rsidRDefault="00362A4F" w:rsidP="00BA1297">
            <w:pPr>
              <w:pStyle w:val="ListParagraph"/>
              <w:numPr>
                <w:ilvl w:val="0"/>
                <w:numId w:val="43"/>
              </w:numPr>
              <w:spacing w:before="240" w:after="240"/>
              <w:contextualSpacing w:val="0"/>
              <w:rPr>
                <w:color w:val="000000" w:themeColor="text1"/>
                <w:sz w:val="20"/>
                <w:szCs w:val="20"/>
              </w:rPr>
            </w:pPr>
            <w:r w:rsidRPr="00825DEC">
              <w:rPr>
                <w:color w:val="000000" w:themeColor="text1"/>
                <w:sz w:val="20"/>
                <w:szCs w:val="20"/>
              </w:rPr>
              <w:t>About</w:t>
            </w:r>
            <w:r w:rsidR="00925D82" w:rsidRPr="00825DEC">
              <w:rPr>
                <w:color w:val="000000" w:themeColor="text1"/>
                <w:sz w:val="20"/>
                <w:szCs w:val="20"/>
              </w:rPr>
              <w:t xml:space="preserve"> </w:t>
            </w:r>
            <w:r w:rsidRPr="00825DEC">
              <w:rPr>
                <w:color w:val="000000" w:themeColor="text1"/>
                <w:sz w:val="20"/>
                <w:szCs w:val="20"/>
              </w:rPr>
              <w:t xml:space="preserve">events or circumstances that </w:t>
            </w:r>
            <w:r w:rsidRPr="00825DEC">
              <w:rPr>
                <w:b/>
                <w:bCs/>
                <w:color w:val="000000" w:themeColor="text1"/>
                <w:sz w:val="20"/>
                <w:szCs w:val="20"/>
              </w:rPr>
              <w:t xml:space="preserve">significantly affect </w:t>
            </w:r>
            <w:r w:rsidRPr="00825DEC">
              <w:rPr>
                <w:color w:val="000000" w:themeColor="text1"/>
                <w:sz w:val="20"/>
                <w:szCs w:val="20"/>
              </w:rPr>
              <w:t>the Applicant’s Application.</w:t>
            </w:r>
            <w:r w:rsidR="00925D82" w:rsidRPr="00825DEC">
              <w:rPr>
                <w:color w:val="000000" w:themeColor="text1"/>
                <w:sz w:val="20"/>
                <w:szCs w:val="20"/>
              </w:rPr>
              <w:t xml:space="preserve"> </w:t>
            </w:r>
          </w:p>
          <w:p w14:paraId="06C09663" w14:textId="6743F32D" w:rsidR="00362A4F" w:rsidRPr="00825DEC" w:rsidRDefault="00362A4F" w:rsidP="00BA1297">
            <w:pPr>
              <w:pStyle w:val="ListParagraph"/>
              <w:numPr>
                <w:ilvl w:val="0"/>
                <w:numId w:val="43"/>
              </w:numPr>
              <w:spacing w:before="240" w:after="240"/>
              <w:contextualSpacing w:val="0"/>
              <w:rPr>
                <w:color w:val="000000" w:themeColor="text1"/>
                <w:sz w:val="20"/>
                <w:szCs w:val="20"/>
              </w:rPr>
            </w:pPr>
            <w:r w:rsidRPr="00825DEC">
              <w:rPr>
                <w:color w:val="000000" w:themeColor="text1"/>
                <w:sz w:val="20"/>
                <w:szCs w:val="20"/>
              </w:rPr>
              <w:t>Doing so promptly on becoming aware of the matter</w:t>
            </w:r>
          </w:p>
          <w:p w14:paraId="25560C17" w14:textId="7857C51B" w:rsidR="00362A4F" w:rsidRPr="00825DEC" w:rsidRDefault="00362A4F" w:rsidP="00BA1297">
            <w:pPr>
              <w:pStyle w:val="ListParagraph"/>
              <w:numPr>
                <w:ilvl w:val="0"/>
                <w:numId w:val="43"/>
              </w:numPr>
              <w:spacing w:before="240" w:after="240"/>
              <w:contextualSpacing w:val="0"/>
              <w:rPr>
                <w:color w:val="000000" w:themeColor="text1"/>
                <w:sz w:val="20"/>
                <w:szCs w:val="20"/>
              </w:rPr>
            </w:pPr>
            <w:r w:rsidRPr="00825DEC">
              <w:rPr>
                <w:color w:val="000000" w:themeColor="text1"/>
                <w:sz w:val="20"/>
                <w:szCs w:val="20"/>
              </w:rPr>
              <w:t>Doing so through</w:t>
            </w:r>
            <w:r w:rsidR="00925D82" w:rsidRPr="00825DEC">
              <w:rPr>
                <w:color w:val="000000" w:themeColor="text1"/>
                <w:sz w:val="20"/>
                <w:szCs w:val="20"/>
              </w:rPr>
              <w:t xml:space="preserve"> </w:t>
            </w: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’s</w:t>
            </w:r>
            <w:r w:rsidR="00925D82" w:rsidRPr="00825DEC">
              <w:rPr>
                <w:color w:val="000000" w:themeColor="text1"/>
                <w:sz w:val="20"/>
                <w:szCs w:val="20"/>
              </w:rPr>
              <w:t xml:space="preserve"> </w:t>
            </w:r>
            <w:r w:rsidRPr="00825DEC">
              <w:rPr>
                <w:color w:val="000000" w:themeColor="text1"/>
                <w:sz w:val="20"/>
                <w:szCs w:val="20"/>
              </w:rPr>
              <w:t>e</w:t>
            </w:r>
            <w:r w:rsidR="00076668" w:rsidRPr="00825DEC">
              <w:rPr>
                <w:color w:val="000000" w:themeColor="text1"/>
                <w:sz w:val="20"/>
                <w:szCs w:val="20"/>
              </w:rPr>
              <w:t>lectronic procurement syste</w:t>
            </w:r>
            <w:r w:rsidRPr="00825DEC">
              <w:rPr>
                <w:color w:val="000000" w:themeColor="text1"/>
                <w:sz w:val="20"/>
                <w:szCs w:val="20"/>
              </w:rPr>
              <w:t>m</w:t>
            </w:r>
          </w:p>
          <w:p w14:paraId="32CF6A0A" w14:textId="7CBB625D" w:rsidR="00C92764" w:rsidRPr="00825DEC" w:rsidRDefault="00C92764" w:rsidP="00BA1297">
            <w:pPr>
              <w:pStyle w:val="ListParagraph"/>
              <w:numPr>
                <w:ilvl w:val="0"/>
                <w:numId w:val="42"/>
              </w:numPr>
              <w:spacing w:before="240" w:after="240"/>
              <w:ind w:left="360"/>
              <w:contextualSpacing w:val="0"/>
              <w:rPr>
                <w:color w:val="000000" w:themeColor="text1"/>
                <w:sz w:val="20"/>
                <w:szCs w:val="20"/>
              </w:rPr>
            </w:pPr>
            <w:r w:rsidRPr="00825DEC">
              <w:rPr>
                <w:color w:val="000000" w:themeColor="text1"/>
                <w:sz w:val="20"/>
                <w:szCs w:val="20"/>
              </w:rPr>
              <w:t xml:space="preserve">See </w:t>
            </w:r>
            <w:r w:rsidR="00876E8E" w:rsidRPr="00825DEC">
              <w:rPr>
                <w:color w:val="000000" w:themeColor="text1"/>
                <w:sz w:val="20"/>
                <w:szCs w:val="20"/>
              </w:rPr>
              <w:t>paragraph</w:t>
            </w:r>
            <w:r w:rsidR="00925D82" w:rsidRPr="00825DEC">
              <w:rPr>
                <w:color w:val="000000" w:themeColor="text1"/>
                <w:sz w:val="20"/>
                <w:szCs w:val="20"/>
              </w:rPr>
              <w:t xml:space="preserve"> </w:t>
            </w:r>
            <w:r w:rsidR="00D40B47" w:rsidRPr="00825DEC">
              <w:rPr>
                <w:color w:val="000000" w:themeColor="text1"/>
                <w:sz w:val="20"/>
                <w:szCs w:val="20"/>
              </w:rPr>
              <w:fldChar w:fldCharType="begin"/>
            </w:r>
            <w:r w:rsidR="00D40B47" w:rsidRPr="00825DEC">
              <w:rPr>
                <w:color w:val="000000" w:themeColor="text1"/>
                <w:sz w:val="20"/>
                <w:szCs w:val="20"/>
              </w:rPr>
              <w:instrText xml:space="preserve"> REF _Ref49620690 \r \h </w:instrText>
            </w:r>
            <w:r w:rsidR="005568E5" w:rsidRPr="00825DEC">
              <w:rPr>
                <w:color w:val="000000" w:themeColor="text1"/>
                <w:sz w:val="20"/>
                <w:szCs w:val="20"/>
              </w:rPr>
              <w:instrText xml:space="preserve"> \* MERGEFORMAT </w:instrText>
            </w:r>
            <w:r w:rsidR="00D40B47" w:rsidRPr="00825DEC">
              <w:rPr>
                <w:color w:val="000000" w:themeColor="text1"/>
                <w:sz w:val="20"/>
                <w:szCs w:val="20"/>
              </w:rPr>
            </w:r>
            <w:r w:rsidR="00D40B47" w:rsidRPr="00825DEC">
              <w:rPr>
                <w:color w:val="000000" w:themeColor="text1"/>
                <w:sz w:val="20"/>
                <w:szCs w:val="20"/>
              </w:rPr>
              <w:fldChar w:fldCharType="separate"/>
            </w:r>
            <w:r w:rsidR="00986B1E">
              <w:rPr>
                <w:color w:val="000000" w:themeColor="text1"/>
                <w:sz w:val="20"/>
                <w:szCs w:val="20"/>
              </w:rPr>
              <w:t>16.2</w:t>
            </w:r>
            <w:r w:rsidR="00D40B47" w:rsidRPr="00825DEC">
              <w:rPr>
                <w:color w:val="000000" w:themeColor="text1"/>
                <w:sz w:val="20"/>
                <w:szCs w:val="20"/>
              </w:rPr>
              <w:fldChar w:fldCharType="end"/>
            </w:r>
            <w:r w:rsidR="00925D82" w:rsidRPr="00825DEC">
              <w:rPr>
                <w:color w:val="000000" w:themeColor="text1"/>
                <w:sz w:val="20"/>
                <w:szCs w:val="20"/>
              </w:rPr>
              <w:t xml:space="preserve"> </w:t>
            </w:r>
            <w:r w:rsidRPr="00825DEC">
              <w:rPr>
                <w:color w:val="000000" w:themeColor="text1"/>
                <w:sz w:val="20"/>
                <w:szCs w:val="20"/>
              </w:rPr>
              <w:t xml:space="preserve">for examples (not an exhaustive list). </w:t>
            </w:r>
          </w:p>
        </w:tc>
      </w:tr>
      <w:tr w:rsidR="009A6513" w:rsidRPr="00825DEC" w14:paraId="1AEF03E1" w14:textId="198F9EE2" w:rsidTr="00572C83">
        <w:trPr>
          <w:cantSplit/>
        </w:trPr>
        <w:tc>
          <w:tcPr>
            <w:tcW w:w="2501" w:type="pct"/>
            <w:tcBorders>
              <w:top w:val="nil"/>
              <w:left w:val="nil"/>
              <w:bottom w:val="nil"/>
              <w:right w:val="nil"/>
            </w:tcBorders>
          </w:tcPr>
          <w:p w14:paraId="1D8E77A8" w14:textId="3753E2E6" w:rsidR="004C7676" w:rsidRPr="00825DEC" w:rsidRDefault="002F7DA0" w:rsidP="00BA1297">
            <w:pPr>
              <w:pStyle w:val="Heading3"/>
              <w:keepNext/>
              <w:spacing w:before="240" w:after="240"/>
              <w:outlineLvl w:val="2"/>
              <w:rPr>
                <w:sz w:val="20"/>
                <w:szCs w:val="22"/>
              </w:rPr>
            </w:pPr>
            <w:bookmarkStart w:id="186" w:name="_Ref49620690"/>
            <w:r w:rsidRPr="00825DEC">
              <w:rPr>
                <w:sz w:val="20"/>
                <w:szCs w:val="22"/>
              </w:rPr>
              <w:t>Examples of</w:t>
            </w:r>
            <w:r w:rsidR="00925D82" w:rsidRPr="00825DEC">
              <w:rPr>
                <w:sz w:val="20"/>
                <w:szCs w:val="22"/>
              </w:rPr>
              <w:t xml:space="preserve"> </w:t>
            </w:r>
            <w:r w:rsidR="00D062EA" w:rsidRPr="00825DEC">
              <w:rPr>
                <w:sz w:val="20"/>
                <w:szCs w:val="22"/>
              </w:rPr>
              <w:t xml:space="preserve">events or circumstances that </w:t>
            </w:r>
            <w:r w:rsidR="00D062EA" w:rsidRPr="00825DEC">
              <w:rPr>
                <w:b/>
                <w:bCs/>
                <w:sz w:val="20"/>
                <w:szCs w:val="22"/>
              </w:rPr>
              <w:t xml:space="preserve">significantly affect </w:t>
            </w:r>
            <w:r w:rsidR="00D062EA" w:rsidRPr="00825DEC">
              <w:rPr>
                <w:sz w:val="20"/>
                <w:szCs w:val="22"/>
              </w:rPr>
              <w:t>the Applicant’s Application</w:t>
            </w:r>
            <w:r w:rsidR="00925D82" w:rsidRPr="00825DEC">
              <w:rPr>
                <w:sz w:val="20"/>
                <w:szCs w:val="22"/>
              </w:rPr>
              <w:t xml:space="preserve"> </w:t>
            </w:r>
            <w:r w:rsidR="00D062EA" w:rsidRPr="00825DEC">
              <w:rPr>
                <w:sz w:val="20"/>
                <w:szCs w:val="22"/>
              </w:rPr>
              <w:t xml:space="preserve">for the purposes of </w:t>
            </w:r>
            <w:r w:rsidR="00876E8E" w:rsidRPr="00825DEC">
              <w:rPr>
                <w:sz w:val="20"/>
                <w:szCs w:val="22"/>
              </w:rPr>
              <w:t>paragraph</w:t>
            </w:r>
            <w:r w:rsidR="00D062EA" w:rsidRPr="00825DEC">
              <w:rPr>
                <w:sz w:val="20"/>
                <w:szCs w:val="22"/>
              </w:rPr>
              <w:t xml:space="preserve"> </w:t>
            </w:r>
            <w:r w:rsidR="00D062EA" w:rsidRPr="00825DEC">
              <w:rPr>
                <w:sz w:val="20"/>
                <w:szCs w:val="22"/>
              </w:rPr>
              <w:fldChar w:fldCharType="begin"/>
            </w:r>
            <w:r w:rsidR="00D062EA" w:rsidRPr="00825DEC">
              <w:rPr>
                <w:sz w:val="20"/>
                <w:szCs w:val="22"/>
              </w:rPr>
              <w:instrText xml:space="preserve"> REF _Ref49620730 \r \h </w:instrText>
            </w:r>
            <w:r w:rsidR="005568E5" w:rsidRPr="00825DEC">
              <w:rPr>
                <w:sz w:val="20"/>
                <w:szCs w:val="22"/>
              </w:rPr>
              <w:instrText xml:space="preserve"> \* MERGEFORMAT </w:instrText>
            </w:r>
            <w:r w:rsidR="00D062EA" w:rsidRPr="00825DEC">
              <w:rPr>
                <w:sz w:val="20"/>
                <w:szCs w:val="22"/>
              </w:rPr>
            </w:r>
            <w:r w:rsidR="00D062EA" w:rsidRPr="00825DEC">
              <w:rPr>
                <w:sz w:val="20"/>
                <w:szCs w:val="22"/>
              </w:rPr>
              <w:fldChar w:fldCharType="separate"/>
            </w:r>
            <w:r w:rsidR="00986B1E">
              <w:rPr>
                <w:sz w:val="20"/>
                <w:szCs w:val="22"/>
              </w:rPr>
              <w:t>16.1</w:t>
            </w:r>
            <w:r w:rsidR="00D062EA" w:rsidRPr="00825DEC">
              <w:rPr>
                <w:sz w:val="20"/>
                <w:szCs w:val="22"/>
              </w:rPr>
              <w:fldChar w:fldCharType="end"/>
            </w:r>
          </w:p>
          <w:p w14:paraId="3ED20AA4" w14:textId="1E9933CC" w:rsidR="002F7DA0" w:rsidRPr="00825DEC" w:rsidRDefault="004C7676" w:rsidP="00BA1297">
            <w:pPr>
              <w:pStyle w:val="Heading3"/>
              <w:keepNext/>
              <w:numPr>
                <w:ilvl w:val="0"/>
                <w:numId w:val="0"/>
              </w:numPr>
              <w:spacing w:before="240" w:after="240"/>
              <w:ind w:left="624"/>
              <w:outlineLvl w:val="2"/>
              <w:rPr>
                <w:sz w:val="20"/>
                <w:szCs w:val="22"/>
              </w:rPr>
            </w:pPr>
            <w:r w:rsidRPr="00825DEC">
              <w:rPr>
                <w:sz w:val="20"/>
                <w:szCs w:val="22"/>
              </w:rPr>
              <w:t xml:space="preserve">(not an exhaustive list of examples) </w:t>
            </w:r>
            <w:bookmarkEnd w:id="186"/>
          </w:p>
        </w:tc>
        <w:tc>
          <w:tcPr>
            <w:tcW w:w="2499" w:type="pct"/>
            <w:tcBorders>
              <w:top w:val="nil"/>
              <w:left w:val="nil"/>
              <w:bottom w:val="nil"/>
              <w:right w:val="nil"/>
            </w:tcBorders>
          </w:tcPr>
          <w:p w14:paraId="35CEFE8C" w14:textId="77777777" w:rsidR="002F7DA0" w:rsidRPr="00825DEC" w:rsidRDefault="002F7DA0" w:rsidP="00BA1297">
            <w:pPr>
              <w:keepNext/>
              <w:spacing w:before="240" w:after="240"/>
              <w:rPr>
                <w:color w:val="000000" w:themeColor="text1"/>
                <w:sz w:val="20"/>
                <w:szCs w:val="20"/>
              </w:rPr>
            </w:pPr>
          </w:p>
        </w:tc>
      </w:tr>
      <w:tr w:rsidR="009A6513" w:rsidRPr="00825DEC" w14:paraId="7AD2633A" w14:textId="6502FA65" w:rsidTr="00572C83">
        <w:trPr>
          <w:cantSplit/>
        </w:trPr>
        <w:tc>
          <w:tcPr>
            <w:tcW w:w="2501" w:type="pct"/>
            <w:tcBorders>
              <w:top w:val="nil"/>
              <w:left w:val="nil"/>
              <w:bottom w:val="nil"/>
              <w:right w:val="single" w:sz="4" w:space="0" w:color="auto"/>
            </w:tcBorders>
          </w:tcPr>
          <w:p w14:paraId="5E2CE176" w14:textId="125B4D2A" w:rsidR="002F7DA0" w:rsidRPr="00825DEC" w:rsidRDefault="00076668" w:rsidP="00BA1297">
            <w:pPr>
              <w:pStyle w:val="Heading4"/>
              <w:spacing w:before="240" w:after="240"/>
              <w:outlineLvl w:val="3"/>
              <w:rPr>
                <w:szCs w:val="20"/>
              </w:rPr>
            </w:pPr>
            <w:r w:rsidRPr="00825DEC">
              <w:rPr>
                <w:szCs w:val="20"/>
              </w:rPr>
              <w:t>Rejection</w:t>
            </w:r>
            <w:r w:rsidR="001E1550" w:rsidRPr="00825DEC">
              <w:rPr>
                <w:szCs w:val="20"/>
              </w:rPr>
              <w:t xml:space="preserve"> </w:t>
            </w:r>
            <w:r w:rsidR="002F7DA0" w:rsidRPr="00825DEC">
              <w:rPr>
                <w:szCs w:val="20"/>
              </w:rPr>
              <w:t>events</w:t>
            </w:r>
          </w:p>
        </w:tc>
        <w:tc>
          <w:tcPr>
            <w:tcW w:w="2499" w:type="pct"/>
            <w:tcBorders>
              <w:left w:val="single" w:sz="4" w:space="0" w:color="auto"/>
            </w:tcBorders>
          </w:tcPr>
          <w:p w14:paraId="3E4CD3B3" w14:textId="54C4E520" w:rsidR="002F7DA0" w:rsidRPr="00825DEC" w:rsidRDefault="006C60B4" w:rsidP="00BA1297">
            <w:pPr>
              <w:spacing w:before="240" w:after="240"/>
              <w:rPr>
                <w:color w:val="000000" w:themeColor="text1"/>
                <w:sz w:val="20"/>
                <w:szCs w:val="20"/>
              </w:rPr>
            </w:pPr>
            <w:r w:rsidRPr="00825DEC">
              <w:rPr>
                <w:color w:val="000000" w:themeColor="text1"/>
                <w:sz w:val="20"/>
                <w:szCs w:val="20"/>
              </w:rPr>
              <w:t>Any event or circumstance indicated in in section</w:t>
            </w:r>
            <w:r w:rsidR="001E1550" w:rsidRPr="00825DEC">
              <w:rPr>
                <w:color w:val="000000" w:themeColor="text1"/>
                <w:sz w:val="20"/>
                <w:szCs w:val="20"/>
              </w:rPr>
              <w:t xml:space="preserve"> </w:t>
            </w:r>
            <w:r w:rsidR="00ED40F4" w:rsidRPr="00825DEC">
              <w:rPr>
                <w:color w:val="000000" w:themeColor="text1"/>
                <w:sz w:val="20"/>
                <w:szCs w:val="20"/>
              </w:rPr>
              <w:fldChar w:fldCharType="begin"/>
            </w:r>
            <w:r w:rsidR="00ED40F4" w:rsidRPr="00825DEC">
              <w:rPr>
                <w:color w:val="000000" w:themeColor="text1"/>
                <w:sz w:val="20"/>
                <w:szCs w:val="20"/>
              </w:rPr>
              <w:instrText xml:space="preserve"> REF _Ref49687927 \r \h </w:instrText>
            </w:r>
            <w:r w:rsidR="00B34B12" w:rsidRPr="00825DEC">
              <w:rPr>
                <w:color w:val="000000" w:themeColor="text1"/>
                <w:sz w:val="20"/>
                <w:szCs w:val="20"/>
              </w:rPr>
              <w:instrText xml:space="preserve"> \* MERGEFORMAT </w:instrText>
            </w:r>
            <w:r w:rsidR="00ED40F4" w:rsidRPr="00825DEC">
              <w:rPr>
                <w:color w:val="000000" w:themeColor="text1"/>
                <w:sz w:val="20"/>
                <w:szCs w:val="20"/>
              </w:rPr>
            </w:r>
            <w:r w:rsidR="00ED40F4" w:rsidRPr="00825DEC">
              <w:rPr>
                <w:color w:val="000000" w:themeColor="text1"/>
                <w:sz w:val="20"/>
                <w:szCs w:val="20"/>
              </w:rPr>
              <w:fldChar w:fldCharType="separate"/>
            </w:r>
            <w:r w:rsidR="00986B1E">
              <w:rPr>
                <w:color w:val="000000" w:themeColor="text1"/>
                <w:sz w:val="20"/>
                <w:szCs w:val="20"/>
              </w:rPr>
              <w:t>28</w:t>
            </w:r>
            <w:r w:rsidR="00ED40F4" w:rsidRPr="00825DEC">
              <w:rPr>
                <w:color w:val="000000" w:themeColor="text1"/>
                <w:sz w:val="20"/>
                <w:szCs w:val="20"/>
              </w:rPr>
              <w:fldChar w:fldCharType="end"/>
            </w:r>
            <w:r w:rsidR="00ED40F4" w:rsidRPr="00825DEC">
              <w:rPr>
                <w:color w:val="000000" w:themeColor="text1"/>
                <w:sz w:val="20"/>
                <w:szCs w:val="20"/>
              </w:rPr>
              <w:t xml:space="preserve"> </w:t>
            </w:r>
            <w:r w:rsidRPr="00825DEC">
              <w:rPr>
                <w:color w:val="000000" w:themeColor="text1"/>
                <w:sz w:val="20"/>
                <w:szCs w:val="20"/>
              </w:rPr>
              <w:t>affecting the Applicant.</w:t>
            </w:r>
          </w:p>
        </w:tc>
      </w:tr>
      <w:tr w:rsidR="009A6513" w:rsidRPr="00825DEC" w14:paraId="3CB961B9" w14:textId="747F1976" w:rsidTr="00572C83">
        <w:trPr>
          <w:cantSplit/>
        </w:trPr>
        <w:tc>
          <w:tcPr>
            <w:tcW w:w="2501" w:type="pct"/>
            <w:tcBorders>
              <w:top w:val="nil"/>
              <w:left w:val="nil"/>
              <w:bottom w:val="nil"/>
              <w:right w:val="single" w:sz="4" w:space="0" w:color="auto"/>
            </w:tcBorders>
          </w:tcPr>
          <w:p w14:paraId="0660701B" w14:textId="77777777" w:rsidR="002F7DA0" w:rsidRPr="00825DEC" w:rsidRDefault="002F7DA0" w:rsidP="00BA1297">
            <w:pPr>
              <w:pStyle w:val="Heading4"/>
              <w:spacing w:before="240" w:after="240"/>
              <w:outlineLvl w:val="3"/>
              <w:rPr>
                <w:szCs w:val="20"/>
              </w:rPr>
            </w:pPr>
            <w:r w:rsidRPr="00825DEC">
              <w:rPr>
                <w:szCs w:val="20"/>
              </w:rPr>
              <w:t>If the Applicant is a Consortium</w:t>
            </w:r>
          </w:p>
        </w:tc>
        <w:tc>
          <w:tcPr>
            <w:tcW w:w="2499" w:type="pct"/>
            <w:tcBorders>
              <w:left w:val="single" w:sz="4" w:space="0" w:color="auto"/>
            </w:tcBorders>
          </w:tcPr>
          <w:p w14:paraId="2051E5B1" w14:textId="77777777" w:rsidR="002F7DA0" w:rsidRPr="00825DEC" w:rsidRDefault="00601FD9" w:rsidP="00BA1297">
            <w:pPr>
              <w:pStyle w:val="ListParagraph"/>
              <w:numPr>
                <w:ilvl w:val="0"/>
                <w:numId w:val="42"/>
              </w:numPr>
              <w:spacing w:before="240" w:after="240"/>
              <w:contextualSpacing w:val="0"/>
              <w:rPr>
                <w:color w:val="000000" w:themeColor="text1"/>
                <w:sz w:val="20"/>
                <w:szCs w:val="20"/>
              </w:rPr>
            </w:pPr>
            <w:r w:rsidRPr="00825DEC">
              <w:rPr>
                <w:color w:val="000000" w:themeColor="text1"/>
                <w:sz w:val="20"/>
                <w:szCs w:val="20"/>
              </w:rPr>
              <w:t>Changes to the membership of the Consortium; and/or</w:t>
            </w:r>
          </w:p>
          <w:p w14:paraId="4B00A7BF" w14:textId="5857A640" w:rsidR="00601FD9" w:rsidRPr="00825DEC" w:rsidRDefault="00601FD9" w:rsidP="00BA1297">
            <w:pPr>
              <w:pStyle w:val="ListParagraph"/>
              <w:numPr>
                <w:ilvl w:val="0"/>
                <w:numId w:val="42"/>
              </w:numPr>
              <w:spacing w:before="240" w:after="240"/>
              <w:contextualSpacing w:val="0"/>
              <w:rPr>
                <w:color w:val="000000" w:themeColor="text1"/>
                <w:sz w:val="20"/>
                <w:szCs w:val="20"/>
              </w:rPr>
            </w:pPr>
            <w:r w:rsidRPr="00825DEC">
              <w:rPr>
                <w:color w:val="000000" w:themeColor="text1"/>
                <w:sz w:val="20"/>
                <w:szCs w:val="20"/>
              </w:rPr>
              <w:t>Any event or circumstance indicated in in section</w:t>
            </w:r>
            <w:r w:rsidR="001E1550" w:rsidRPr="00825DEC">
              <w:rPr>
                <w:color w:val="000000" w:themeColor="text1"/>
                <w:sz w:val="20"/>
                <w:szCs w:val="20"/>
              </w:rPr>
              <w:t xml:space="preserve"> </w:t>
            </w:r>
            <w:r w:rsidR="006D52FB" w:rsidRPr="00825DEC">
              <w:rPr>
                <w:color w:val="000000" w:themeColor="text1"/>
                <w:sz w:val="20"/>
                <w:szCs w:val="20"/>
              </w:rPr>
              <w:fldChar w:fldCharType="begin"/>
            </w:r>
            <w:r w:rsidR="006D52FB" w:rsidRPr="00825DEC">
              <w:rPr>
                <w:color w:val="000000" w:themeColor="text1"/>
                <w:sz w:val="20"/>
                <w:szCs w:val="20"/>
              </w:rPr>
              <w:instrText xml:space="preserve"> REF _Ref130682353 \r \h </w:instrText>
            </w:r>
            <w:r w:rsidR="00B34B12" w:rsidRPr="00825DEC">
              <w:rPr>
                <w:color w:val="000000" w:themeColor="text1"/>
                <w:sz w:val="20"/>
                <w:szCs w:val="20"/>
              </w:rPr>
              <w:instrText xml:space="preserve"> \* MERGEFORMAT </w:instrText>
            </w:r>
            <w:r w:rsidR="006D52FB" w:rsidRPr="00825DEC">
              <w:rPr>
                <w:color w:val="000000" w:themeColor="text1"/>
                <w:sz w:val="20"/>
                <w:szCs w:val="20"/>
              </w:rPr>
            </w:r>
            <w:r w:rsidR="006D52FB" w:rsidRPr="00825DEC">
              <w:rPr>
                <w:color w:val="000000" w:themeColor="text1"/>
                <w:sz w:val="20"/>
                <w:szCs w:val="20"/>
              </w:rPr>
              <w:fldChar w:fldCharType="separate"/>
            </w:r>
            <w:r w:rsidR="00986B1E">
              <w:rPr>
                <w:color w:val="000000" w:themeColor="text1"/>
                <w:sz w:val="20"/>
                <w:szCs w:val="20"/>
              </w:rPr>
              <w:t>17</w:t>
            </w:r>
            <w:r w:rsidR="006D52FB" w:rsidRPr="00825DEC">
              <w:rPr>
                <w:color w:val="000000" w:themeColor="text1"/>
                <w:sz w:val="20"/>
                <w:szCs w:val="20"/>
              </w:rPr>
              <w:fldChar w:fldCharType="end"/>
            </w:r>
            <w:r w:rsidR="001E1550" w:rsidRPr="00825DEC">
              <w:rPr>
                <w:color w:val="000000" w:themeColor="text1"/>
                <w:sz w:val="20"/>
                <w:szCs w:val="20"/>
              </w:rPr>
              <w:t xml:space="preserve"> </w:t>
            </w:r>
            <w:r w:rsidRPr="00825DEC">
              <w:rPr>
                <w:color w:val="000000" w:themeColor="text1"/>
                <w:sz w:val="20"/>
                <w:szCs w:val="20"/>
              </w:rPr>
              <w:t>affecting the Applicant.</w:t>
            </w:r>
          </w:p>
        </w:tc>
      </w:tr>
      <w:tr w:rsidR="002F7DA0" w:rsidRPr="00825DEC" w14:paraId="3B9B5A6B" w14:textId="61722707" w:rsidTr="00572C83">
        <w:trPr>
          <w:cantSplit/>
        </w:trPr>
        <w:tc>
          <w:tcPr>
            <w:tcW w:w="2501" w:type="pct"/>
            <w:tcBorders>
              <w:top w:val="nil"/>
              <w:left w:val="nil"/>
              <w:bottom w:val="nil"/>
              <w:right w:val="single" w:sz="4" w:space="0" w:color="auto"/>
            </w:tcBorders>
          </w:tcPr>
          <w:p w14:paraId="3F124985" w14:textId="77777777" w:rsidR="002F7DA0" w:rsidRPr="00825DEC" w:rsidRDefault="002F7DA0" w:rsidP="00BA1297">
            <w:pPr>
              <w:pStyle w:val="Heading4"/>
              <w:spacing w:before="240" w:after="240"/>
              <w:outlineLvl w:val="3"/>
              <w:rPr>
                <w:szCs w:val="20"/>
              </w:rPr>
            </w:pPr>
            <w:r w:rsidRPr="00825DEC">
              <w:rPr>
                <w:szCs w:val="20"/>
              </w:rPr>
              <w:t>If the Applicant is a Special Purpose Vehicle</w:t>
            </w:r>
          </w:p>
        </w:tc>
        <w:tc>
          <w:tcPr>
            <w:tcW w:w="2499" w:type="pct"/>
            <w:tcBorders>
              <w:left w:val="single" w:sz="4" w:space="0" w:color="auto"/>
            </w:tcBorders>
          </w:tcPr>
          <w:p w14:paraId="081EC7EC" w14:textId="77777777" w:rsidR="002F7DA0" w:rsidRPr="00825DEC" w:rsidRDefault="00601FD9" w:rsidP="00BA1297">
            <w:pPr>
              <w:pStyle w:val="ListParagraph"/>
              <w:numPr>
                <w:ilvl w:val="0"/>
                <w:numId w:val="45"/>
              </w:numPr>
              <w:spacing w:before="240" w:after="240"/>
              <w:ind w:left="360"/>
              <w:contextualSpacing w:val="0"/>
              <w:rPr>
                <w:color w:val="000000" w:themeColor="text1"/>
                <w:sz w:val="20"/>
                <w:szCs w:val="20"/>
              </w:rPr>
            </w:pPr>
            <w:r w:rsidRPr="00825DEC">
              <w:rPr>
                <w:color w:val="000000" w:themeColor="text1"/>
                <w:sz w:val="20"/>
                <w:szCs w:val="20"/>
              </w:rPr>
              <w:t>Changes to the shareholding or membership of the special purpose vehicle, and/or</w:t>
            </w:r>
          </w:p>
          <w:p w14:paraId="735034AC" w14:textId="3667A3FB" w:rsidR="00601FD9" w:rsidRPr="00825DEC" w:rsidRDefault="00601FD9" w:rsidP="00BA1297">
            <w:pPr>
              <w:pStyle w:val="ListParagraph"/>
              <w:numPr>
                <w:ilvl w:val="0"/>
                <w:numId w:val="45"/>
              </w:numPr>
              <w:spacing w:before="240" w:after="240"/>
              <w:ind w:left="360"/>
              <w:contextualSpacing w:val="0"/>
              <w:rPr>
                <w:color w:val="000000" w:themeColor="text1"/>
                <w:sz w:val="20"/>
                <w:szCs w:val="20"/>
              </w:rPr>
            </w:pPr>
            <w:r w:rsidRPr="00825DEC">
              <w:rPr>
                <w:color w:val="000000" w:themeColor="text1"/>
                <w:sz w:val="20"/>
                <w:szCs w:val="20"/>
              </w:rPr>
              <w:t>Any event or circumstance indicated in in section</w:t>
            </w:r>
            <w:r w:rsidR="006D52FB" w:rsidRPr="00825DEC">
              <w:rPr>
                <w:color w:val="000000" w:themeColor="text1"/>
                <w:sz w:val="20"/>
                <w:szCs w:val="20"/>
              </w:rPr>
              <w:t xml:space="preserve"> </w:t>
            </w:r>
            <w:r w:rsidR="006D52FB" w:rsidRPr="00825DEC">
              <w:rPr>
                <w:color w:val="000000" w:themeColor="text1"/>
                <w:sz w:val="20"/>
                <w:szCs w:val="20"/>
              </w:rPr>
              <w:fldChar w:fldCharType="begin"/>
            </w:r>
            <w:r w:rsidR="006D52FB" w:rsidRPr="00825DEC">
              <w:rPr>
                <w:color w:val="000000" w:themeColor="text1"/>
                <w:sz w:val="20"/>
                <w:szCs w:val="20"/>
              </w:rPr>
              <w:instrText xml:space="preserve"> REF _Ref130682362 \r \h </w:instrText>
            </w:r>
            <w:r w:rsidR="00B34B12" w:rsidRPr="00825DEC">
              <w:rPr>
                <w:color w:val="000000" w:themeColor="text1"/>
                <w:sz w:val="20"/>
                <w:szCs w:val="20"/>
              </w:rPr>
              <w:instrText xml:space="preserve"> \* MERGEFORMAT </w:instrText>
            </w:r>
            <w:r w:rsidR="006D52FB" w:rsidRPr="00825DEC">
              <w:rPr>
                <w:color w:val="000000" w:themeColor="text1"/>
                <w:sz w:val="20"/>
                <w:szCs w:val="20"/>
              </w:rPr>
            </w:r>
            <w:r w:rsidR="006D52FB" w:rsidRPr="00825DEC">
              <w:rPr>
                <w:color w:val="000000" w:themeColor="text1"/>
                <w:sz w:val="20"/>
                <w:szCs w:val="20"/>
              </w:rPr>
              <w:fldChar w:fldCharType="separate"/>
            </w:r>
            <w:r w:rsidR="00986B1E">
              <w:rPr>
                <w:color w:val="000000" w:themeColor="text1"/>
                <w:sz w:val="20"/>
                <w:szCs w:val="20"/>
              </w:rPr>
              <w:t>18</w:t>
            </w:r>
            <w:r w:rsidR="006D52FB" w:rsidRPr="00825DEC">
              <w:rPr>
                <w:color w:val="000000" w:themeColor="text1"/>
                <w:sz w:val="20"/>
                <w:szCs w:val="20"/>
              </w:rPr>
              <w:fldChar w:fldCharType="end"/>
            </w:r>
            <w:r w:rsidR="006D52FB" w:rsidRPr="00825DEC">
              <w:rPr>
                <w:color w:val="000000" w:themeColor="text1"/>
                <w:sz w:val="20"/>
                <w:szCs w:val="20"/>
              </w:rPr>
              <w:t xml:space="preserve"> </w:t>
            </w:r>
            <w:r w:rsidRPr="00825DEC">
              <w:rPr>
                <w:color w:val="000000" w:themeColor="text1"/>
                <w:sz w:val="20"/>
                <w:szCs w:val="20"/>
              </w:rPr>
              <w:t>affecting the Applicant.</w:t>
            </w:r>
          </w:p>
        </w:tc>
      </w:tr>
    </w:tbl>
    <w:p w14:paraId="3E78DE45" w14:textId="3DF3C30D" w:rsidR="0081211E" w:rsidRPr="00825DEC" w:rsidRDefault="0081211E" w:rsidP="00BA1297">
      <w:pPr>
        <w:spacing w:before="240" w:after="240"/>
        <w:rPr>
          <w:color w:val="000000" w:themeColor="text1"/>
          <w:sz w:val="20"/>
          <w:szCs w:val="20"/>
        </w:rPr>
      </w:pPr>
    </w:p>
    <w:tbl>
      <w:tblPr>
        <w:tblStyle w:val="TableGrid"/>
        <w:tblW w:w="5012" w:type="pct"/>
        <w:tblLook w:val="04A0" w:firstRow="1" w:lastRow="0" w:firstColumn="1" w:lastColumn="0" w:noHBand="0" w:noVBand="1"/>
      </w:tblPr>
      <w:tblGrid>
        <w:gridCol w:w="5248"/>
        <w:gridCol w:w="5243"/>
      </w:tblGrid>
      <w:tr w:rsidR="009A6513" w:rsidRPr="00825DEC" w14:paraId="76F2ECCB" w14:textId="7C93E2A7" w:rsidTr="0081211E">
        <w:trPr>
          <w:cantSplit/>
        </w:trPr>
        <w:tc>
          <w:tcPr>
            <w:tcW w:w="2501" w:type="pct"/>
            <w:tcBorders>
              <w:top w:val="nil"/>
              <w:left w:val="nil"/>
              <w:bottom w:val="nil"/>
              <w:right w:val="nil"/>
            </w:tcBorders>
          </w:tcPr>
          <w:p w14:paraId="0C536914" w14:textId="475261A5" w:rsidR="002F7DA0" w:rsidRPr="00825DEC" w:rsidRDefault="002F7DA0" w:rsidP="00BA1297">
            <w:pPr>
              <w:pStyle w:val="Heading1"/>
              <w:spacing w:before="240" w:after="240"/>
              <w:outlineLvl w:val="0"/>
              <w:rPr>
                <w:rFonts w:ascii="Arial" w:hAnsi="Arial"/>
                <w:sz w:val="20"/>
                <w:szCs w:val="30"/>
              </w:rPr>
            </w:pPr>
            <w:bookmarkStart w:id="187" w:name="_Toc49682940"/>
            <w:bookmarkStart w:id="188" w:name="_Toc49689554"/>
            <w:bookmarkStart w:id="189" w:name="_Ref130662123"/>
            <w:bookmarkStart w:id="190" w:name="_Toc130663042"/>
            <w:bookmarkStart w:id="191" w:name="_Toc130671696"/>
            <w:bookmarkStart w:id="192" w:name="_Toc130679365"/>
            <w:bookmarkStart w:id="193" w:name="_Ref130682353"/>
            <w:bookmarkStart w:id="194" w:name="_Toc146010658"/>
            <w:r w:rsidRPr="00825DEC">
              <w:rPr>
                <w:rFonts w:ascii="Arial" w:hAnsi="Arial"/>
                <w:sz w:val="20"/>
                <w:szCs w:val="30"/>
              </w:rPr>
              <w:t>If the Applicant is a Consortium</w:t>
            </w:r>
            <w:bookmarkEnd w:id="187"/>
            <w:bookmarkEnd w:id="188"/>
            <w:bookmarkEnd w:id="189"/>
            <w:bookmarkEnd w:id="190"/>
            <w:bookmarkEnd w:id="191"/>
            <w:bookmarkEnd w:id="192"/>
            <w:bookmarkEnd w:id="193"/>
            <w:bookmarkEnd w:id="194"/>
          </w:p>
        </w:tc>
        <w:tc>
          <w:tcPr>
            <w:tcW w:w="2499" w:type="pct"/>
            <w:tcBorders>
              <w:top w:val="nil"/>
              <w:left w:val="nil"/>
              <w:bottom w:val="nil"/>
              <w:right w:val="nil"/>
            </w:tcBorders>
          </w:tcPr>
          <w:p w14:paraId="506B1242" w14:textId="77777777" w:rsidR="002F7DA0" w:rsidRPr="00825DEC" w:rsidRDefault="002F7DA0" w:rsidP="00BA1297">
            <w:pPr>
              <w:keepNext/>
              <w:spacing w:before="240" w:after="240"/>
              <w:rPr>
                <w:color w:val="000000" w:themeColor="text1"/>
                <w:sz w:val="20"/>
                <w:szCs w:val="20"/>
              </w:rPr>
            </w:pPr>
          </w:p>
        </w:tc>
      </w:tr>
      <w:tr w:rsidR="009A6513" w:rsidRPr="00825DEC" w14:paraId="4CF6B365" w14:textId="7EBA48E5" w:rsidTr="0081211E">
        <w:trPr>
          <w:cantSplit/>
        </w:trPr>
        <w:tc>
          <w:tcPr>
            <w:tcW w:w="2501" w:type="pct"/>
            <w:tcBorders>
              <w:top w:val="nil"/>
              <w:left w:val="nil"/>
              <w:bottom w:val="nil"/>
              <w:right w:val="single" w:sz="4" w:space="0" w:color="auto"/>
            </w:tcBorders>
          </w:tcPr>
          <w:p w14:paraId="39D8CB29" w14:textId="77777777" w:rsidR="002F7DA0" w:rsidRPr="00825DEC" w:rsidRDefault="002F7DA0" w:rsidP="00BA1297">
            <w:pPr>
              <w:pStyle w:val="Heading3"/>
              <w:spacing w:before="240" w:after="240"/>
              <w:outlineLvl w:val="2"/>
              <w:rPr>
                <w:sz w:val="20"/>
                <w:szCs w:val="22"/>
              </w:rPr>
            </w:pPr>
            <w:r w:rsidRPr="00825DEC">
              <w:rPr>
                <w:sz w:val="20"/>
                <w:szCs w:val="22"/>
              </w:rPr>
              <w:t xml:space="preserve">Whether a Consortium may take part in this Application Procedure </w:t>
            </w:r>
          </w:p>
        </w:tc>
        <w:tc>
          <w:tcPr>
            <w:tcW w:w="2499" w:type="pct"/>
            <w:tcBorders>
              <w:left w:val="single" w:sz="4" w:space="0" w:color="auto"/>
            </w:tcBorders>
          </w:tcPr>
          <w:p w14:paraId="3060EC4E" w14:textId="77777777" w:rsidR="002F7DA0" w:rsidRPr="00825DEC" w:rsidRDefault="00456F35" w:rsidP="00BA1297">
            <w:pPr>
              <w:pStyle w:val="ListParagraph"/>
              <w:numPr>
                <w:ilvl w:val="0"/>
                <w:numId w:val="46"/>
              </w:numPr>
              <w:spacing w:before="240" w:after="240"/>
              <w:ind w:left="360"/>
              <w:contextualSpacing w:val="0"/>
              <w:rPr>
                <w:color w:val="000000" w:themeColor="text1"/>
                <w:sz w:val="20"/>
                <w:szCs w:val="20"/>
              </w:rPr>
            </w:pPr>
            <w:r w:rsidRPr="00825DEC">
              <w:rPr>
                <w:color w:val="000000" w:themeColor="text1"/>
                <w:sz w:val="20"/>
                <w:szCs w:val="20"/>
              </w:rPr>
              <w:t>It may do so.</w:t>
            </w:r>
          </w:p>
          <w:p w14:paraId="4B8B6576" w14:textId="23789810" w:rsidR="00456F35" w:rsidRPr="00825DEC" w:rsidRDefault="00456F35" w:rsidP="00BA1297">
            <w:pPr>
              <w:pStyle w:val="ListParagraph"/>
              <w:numPr>
                <w:ilvl w:val="0"/>
                <w:numId w:val="46"/>
              </w:numPr>
              <w:spacing w:before="240" w:after="240"/>
              <w:ind w:left="360"/>
              <w:contextualSpacing w:val="0"/>
              <w:rPr>
                <w:color w:val="000000" w:themeColor="text1"/>
                <w:sz w:val="20"/>
                <w:szCs w:val="20"/>
              </w:rPr>
            </w:pPr>
            <w:r w:rsidRPr="00825DEC">
              <w:rPr>
                <w:color w:val="000000" w:themeColor="text1"/>
                <w:sz w:val="20"/>
                <w:szCs w:val="20"/>
              </w:rPr>
              <w:t xml:space="preserve">The Applicant’s status as a Consortium shall not in itself be regarded by the </w:t>
            </w:r>
            <w:r w:rsidR="00476C67" w:rsidRPr="00825DEC">
              <w:rPr>
                <w:color w:val="000000" w:themeColor="text1"/>
                <w:sz w:val="20"/>
                <w:szCs w:val="20"/>
              </w:rPr>
              <w:t>Council</w:t>
            </w:r>
            <w:r w:rsidRPr="00825DEC">
              <w:rPr>
                <w:color w:val="000000" w:themeColor="text1"/>
                <w:sz w:val="20"/>
                <w:szCs w:val="20"/>
              </w:rPr>
              <w:t xml:space="preserve"> as a particular advantage or disadvantage.</w:t>
            </w:r>
          </w:p>
        </w:tc>
      </w:tr>
      <w:tr w:rsidR="009A6513" w:rsidRPr="00825DEC" w14:paraId="3390BA4A" w14:textId="2C09ADA7" w:rsidTr="0081211E">
        <w:trPr>
          <w:cantSplit/>
        </w:trPr>
        <w:tc>
          <w:tcPr>
            <w:tcW w:w="2501" w:type="pct"/>
            <w:tcBorders>
              <w:top w:val="nil"/>
              <w:left w:val="nil"/>
              <w:bottom w:val="nil"/>
              <w:right w:val="single" w:sz="4" w:space="0" w:color="auto"/>
            </w:tcBorders>
          </w:tcPr>
          <w:p w14:paraId="7BC79AF6" w14:textId="381F9292" w:rsidR="002F7DA0" w:rsidRPr="00825DEC" w:rsidRDefault="002F7DA0" w:rsidP="00BA1297">
            <w:pPr>
              <w:pStyle w:val="Heading3"/>
              <w:spacing w:before="240" w:after="240"/>
              <w:outlineLvl w:val="2"/>
              <w:rPr>
                <w:sz w:val="20"/>
                <w:szCs w:val="22"/>
              </w:rPr>
            </w:pPr>
            <w:r w:rsidRPr="00825DEC">
              <w:rPr>
                <w:sz w:val="20"/>
                <w:szCs w:val="22"/>
              </w:rPr>
              <w:lastRenderedPageBreak/>
              <w:t xml:space="preserve">Liability of the Consortium members under any </w:t>
            </w:r>
            <w:r w:rsidR="00CF7E4C">
              <w:rPr>
                <w:sz w:val="20"/>
                <w:szCs w:val="22"/>
              </w:rPr>
              <w:t>Lease Arrangement</w:t>
            </w:r>
            <w:r w:rsidR="00456F35" w:rsidRPr="00825DEC">
              <w:rPr>
                <w:sz w:val="20"/>
                <w:szCs w:val="22"/>
              </w:rPr>
              <w:t xml:space="preserve"> it enters under the </w:t>
            </w:r>
            <w:r w:rsidR="008018BF">
              <w:rPr>
                <w:sz w:val="20"/>
                <w:szCs w:val="22"/>
              </w:rPr>
              <w:t>Approved Landlord/Agency List</w:t>
            </w:r>
            <w:r w:rsidR="00456F35" w:rsidRPr="00825DEC">
              <w:rPr>
                <w:sz w:val="20"/>
                <w:szCs w:val="22"/>
              </w:rPr>
              <w:t xml:space="preserve"> </w:t>
            </w:r>
          </w:p>
        </w:tc>
        <w:tc>
          <w:tcPr>
            <w:tcW w:w="2499" w:type="pct"/>
            <w:tcBorders>
              <w:left w:val="single" w:sz="4" w:space="0" w:color="auto"/>
            </w:tcBorders>
          </w:tcPr>
          <w:p w14:paraId="6CFEDE3E" w14:textId="77777777" w:rsidR="002F7DA0" w:rsidRPr="00825DEC" w:rsidRDefault="00456F35" w:rsidP="00BA1297">
            <w:pPr>
              <w:pStyle w:val="ListParagraph"/>
              <w:numPr>
                <w:ilvl w:val="0"/>
                <w:numId w:val="47"/>
              </w:numPr>
              <w:spacing w:before="240" w:after="240"/>
              <w:ind w:left="360"/>
              <w:contextualSpacing w:val="0"/>
              <w:rPr>
                <w:color w:val="000000" w:themeColor="text1"/>
                <w:sz w:val="20"/>
                <w:szCs w:val="20"/>
              </w:rPr>
            </w:pPr>
            <w:r w:rsidRPr="00825DEC">
              <w:rPr>
                <w:color w:val="000000" w:themeColor="text1"/>
                <w:sz w:val="20"/>
                <w:szCs w:val="20"/>
              </w:rPr>
              <w:t>They shall have joint and several liability.</w:t>
            </w:r>
          </w:p>
          <w:p w14:paraId="0A57A534" w14:textId="6DE9B1C4" w:rsidR="00456F35" w:rsidRPr="00825DEC" w:rsidRDefault="00456F35" w:rsidP="00BA1297">
            <w:pPr>
              <w:pStyle w:val="ListParagraph"/>
              <w:numPr>
                <w:ilvl w:val="0"/>
                <w:numId w:val="47"/>
              </w:numPr>
              <w:spacing w:before="240" w:after="240"/>
              <w:ind w:left="360"/>
              <w:contextualSpacing w:val="0"/>
              <w:rPr>
                <w:color w:val="000000" w:themeColor="text1"/>
                <w:sz w:val="20"/>
                <w:szCs w:val="20"/>
              </w:rPr>
            </w:pPr>
            <w:r w:rsidRPr="00825DEC">
              <w:rPr>
                <w:color w:val="000000" w:themeColor="text1"/>
                <w:sz w:val="20"/>
                <w:szCs w:val="20"/>
              </w:rPr>
              <w:t xml:space="preserve">This means one, or some, or all Consortium members may (as </w:t>
            </w:r>
            <w:r w:rsidR="00183125">
              <w:rPr>
                <w:color w:val="000000" w:themeColor="text1"/>
                <w:sz w:val="20"/>
                <w:szCs w:val="20"/>
              </w:rPr>
              <w:t xml:space="preserve">the Council </w:t>
            </w:r>
            <w:r w:rsidRPr="00825DEC">
              <w:rPr>
                <w:color w:val="000000" w:themeColor="text1"/>
                <w:sz w:val="20"/>
                <w:szCs w:val="20"/>
              </w:rPr>
              <w:t xml:space="preserve">chooses) be held liable for the Consortium’s debts and other liabilities arising in connection with that </w:t>
            </w:r>
            <w:r w:rsidR="00CF7E4C">
              <w:rPr>
                <w:color w:val="000000" w:themeColor="text1"/>
                <w:sz w:val="20"/>
                <w:szCs w:val="20"/>
              </w:rPr>
              <w:t>Lease Arrangement</w:t>
            </w:r>
            <w:r w:rsidR="00A12D34" w:rsidRPr="00825DEC">
              <w:rPr>
                <w:color w:val="000000" w:themeColor="text1"/>
                <w:sz w:val="20"/>
                <w:szCs w:val="20"/>
              </w:rPr>
              <w:t xml:space="preserve">. </w:t>
            </w:r>
          </w:p>
        </w:tc>
      </w:tr>
      <w:tr w:rsidR="002F7DA0" w:rsidRPr="00825DEC" w14:paraId="49D9048B" w14:textId="4A3C0115" w:rsidTr="0081211E">
        <w:trPr>
          <w:cantSplit/>
        </w:trPr>
        <w:tc>
          <w:tcPr>
            <w:tcW w:w="2501" w:type="pct"/>
            <w:tcBorders>
              <w:top w:val="nil"/>
              <w:left w:val="nil"/>
              <w:bottom w:val="nil"/>
              <w:right w:val="single" w:sz="4" w:space="0" w:color="auto"/>
            </w:tcBorders>
          </w:tcPr>
          <w:p w14:paraId="4F45F51C" w14:textId="77777777" w:rsidR="002F7DA0" w:rsidRPr="00825DEC" w:rsidRDefault="002F7DA0" w:rsidP="00BA1297">
            <w:pPr>
              <w:pStyle w:val="Heading3"/>
              <w:spacing w:before="240" w:after="240"/>
              <w:outlineLvl w:val="2"/>
              <w:rPr>
                <w:sz w:val="20"/>
                <w:szCs w:val="22"/>
              </w:rPr>
            </w:pPr>
            <w:r w:rsidRPr="00825DEC">
              <w:rPr>
                <w:sz w:val="20"/>
                <w:szCs w:val="22"/>
              </w:rPr>
              <w:t>Rules in relation to replacement of Consortium members from time to time</w:t>
            </w:r>
          </w:p>
        </w:tc>
        <w:tc>
          <w:tcPr>
            <w:tcW w:w="2499" w:type="pct"/>
            <w:tcBorders>
              <w:left w:val="single" w:sz="4" w:space="0" w:color="auto"/>
            </w:tcBorders>
          </w:tcPr>
          <w:p w14:paraId="7B026741" w14:textId="619D0B38" w:rsidR="002F7DA0" w:rsidRPr="00825DEC" w:rsidRDefault="00A12D34" w:rsidP="00BA1297">
            <w:pPr>
              <w:spacing w:before="240" w:after="240"/>
              <w:rPr>
                <w:color w:val="000000" w:themeColor="text1"/>
                <w:sz w:val="20"/>
                <w:szCs w:val="20"/>
              </w:rPr>
            </w:pPr>
            <w:r w:rsidRPr="00825DEC">
              <w:rPr>
                <w:color w:val="000000" w:themeColor="text1"/>
                <w:sz w:val="20"/>
                <w:szCs w:val="20"/>
              </w:rPr>
              <w:t xml:space="preserve">A new Application is required to take account of the replacement (whether before or after the </w:t>
            </w:r>
            <w:r w:rsidR="00476C67" w:rsidRPr="00825DEC">
              <w:rPr>
                <w:color w:val="000000" w:themeColor="text1"/>
                <w:sz w:val="20"/>
                <w:szCs w:val="20"/>
              </w:rPr>
              <w:t>Council</w:t>
            </w:r>
            <w:r w:rsidRPr="00825DEC">
              <w:rPr>
                <w:color w:val="000000" w:themeColor="text1"/>
                <w:sz w:val="20"/>
                <w:szCs w:val="20"/>
              </w:rPr>
              <w:t xml:space="preserve"> </w:t>
            </w:r>
            <w:r w:rsidR="00274F46" w:rsidRPr="00912B78">
              <w:rPr>
                <w:color w:val="000000" w:themeColor="text1"/>
                <w:sz w:val="20"/>
                <w:szCs w:val="20"/>
              </w:rPr>
              <w:t>award</w:t>
            </w:r>
            <w:r w:rsidRPr="00912B78">
              <w:rPr>
                <w:color w:val="000000" w:themeColor="text1"/>
                <w:sz w:val="20"/>
                <w:szCs w:val="20"/>
              </w:rPr>
              <w:t>s</w:t>
            </w:r>
            <w:r w:rsidRPr="00825DEC">
              <w:rPr>
                <w:color w:val="000000" w:themeColor="text1"/>
                <w:sz w:val="20"/>
                <w:szCs w:val="20"/>
              </w:rPr>
              <w:t xml:space="preserve"> the</w:t>
            </w:r>
            <w:r w:rsidR="00925D82" w:rsidRPr="00825DEC">
              <w:rPr>
                <w:color w:val="000000" w:themeColor="text1"/>
                <w:sz w:val="20"/>
                <w:szCs w:val="20"/>
              </w:rPr>
              <w:t xml:space="preserve"> </w:t>
            </w:r>
            <w:r w:rsidRPr="00825DEC">
              <w:rPr>
                <w:color w:val="000000" w:themeColor="text1"/>
                <w:sz w:val="20"/>
                <w:szCs w:val="20"/>
              </w:rPr>
              <w:t xml:space="preserve">Consortium a place as a </w:t>
            </w:r>
            <w:r w:rsidR="001515AA">
              <w:rPr>
                <w:color w:val="000000" w:themeColor="text1"/>
                <w:sz w:val="20"/>
                <w:szCs w:val="20"/>
              </w:rPr>
              <w:t>Member Landlord/Agency</w:t>
            </w:r>
            <w:r w:rsidRPr="00825DEC">
              <w:rPr>
                <w:color w:val="000000" w:themeColor="text1"/>
                <w:sz w:val="20"/>
                <w:szCs w:val="20"/>
              </w:rPr>
              <w:t xml:space="preserve"> </w:t>
            </w:r>
            <w:r w:rsidR="006E31CD" w:rsidRPr="00825DEC">
              <w:rPr>
                <w:color w:val="000000" w:themeColor="text1"/>
                <w:sz w:val="20"/>
                <w:szCs w:val="20"/>
              </w:rPr>
              <w:t xml:space="preserve">of the </w:t>
            </w:r>
            <w:r w:rsidR="008018BF">
              <w:rPr>
                <w:color w:val="000000" w:themeColor="text1"/>
                <w:sz w:val="20"/>
                <w:szCs w:val="20"/>
              </w:rPr>
              <w:t>Approved Landlord/Agency List</w:t>
            </w:r>
            <w:r w:rsidR="006E31CD" w:rsidRPr="00825DEC">
              <w:rPr>
                <w:color w:val="000000" w:themeColor="text1"/>
                <w:sz w:val="20"/>
                <w:szCs w:val="20"/>
              </w:rPr>
              <w:t xml:space="preserve">. </w:t>
            </w:r>
          </w:p>
        </w:tc>
      </w:tr>
    </w:tbl>
    <w:p w14:paraId="43335226" w14:textId="22E3519A" w:rsidR="006E31CD" w:rsidRPr="00825DEC" w:rsidRDefault="006E31CD" w:rsidP="00BA1297">
      <w:pPr>
        <w:spacing w:before="240" w:after="240"/>
        <w:rPr>
          <w:color w:val="000000" w:themeColor="text1"/>
          <w:sz w:val="20"/>
          <w:szCs w:val="20"/>
        </w:rPr>
      </w:pPr>
    </w:p>
    <w:tbl>
      <w:tblPr>
        <w:tblStyle w:val="TableGrid"/>
        <w:tblW w:w="5012" w:type="pct"/>
        <w:tblLook w:val="04A0" w:firstRow="1" w:lastRow="0" w:firstColumn="1" w:lastColumn="0" w:noHBand="0" w:noVBand="1"/>
      </w:tblPr>
      <w:tblGrid>
        <w:gridCol w:w="5248"/>
        <w:gridCol w:w="5243"/>
      </w:tblGrid>
      <w:tr w:rsidR="009A6513" w:rsidRPr="00825DEC" w14:paraId="0EFDEC17" w14:textId="6DB0EF68" w:rsidTr="006E31CD">
        <w:trPr>
          <w:cantSplit/>
        </w:trPr>
        <w:tc>
          <w:tcPr>
            <w:tcW w:w="2501" w:type="pct"/>
            <w:tcBorders>
              <w:top w:val="nil"/>
              <w:left w:val="nil"/>
              <w:bottom w:val="nil"/>
              <w:right w:val="nil"/>
            </w:tcBorders>
          </w:tcPr>
          <w:p w14:paraId="46C1AC5B" w14:textId="0B1F19F4" w:rsidR="002F7DA0" w:rsidRPr="00825DEC" w:rsidRDefault="002F7DA0" w:rsidP="00BA1297">
            <w:pPr>
              <w:pStyle w:val="Heading1"/>
              <w:spacing w:before="240" w:after="240"/>
              <w:outlineLvl w:val="0"/>
              <w:rPr>
                <w:rFonts w:ascii="Arial" w:hAnsi="Arial"/>
                <w:sz w:val="20"/>
                <w:szCs w:val="30"/>
              </w:rPr>
            </w:pPr>
            <w:bookmarkStart w:id="195" w:name="_Toc49682941"/>
            <w:bookmarkStart w:id="196" w:name="_Toc49689555"/>
            <w:bookmarkStart w:id="197" w:name="_Ref130662137"/>
            <w:bookmarkStart w:id="198" w:name="_Toc130663043"/>
            <w:bookmarkStart w:id="199" w:name="_Toc130671697"/>
            <w:bookmarkStart w:id="200" w:name="_Toc130679366"/>
            <w:bookmarkStart w:id="201" w:name="_Ref130682362"/>
            <w:bookmarkStart w:id="202" w:name="_Toc146010659"/>
            <w:r w:rsidRPr="00825DEC">
              <w:rPr>
                <w:rFonts w:ascii="Arial" w:hAnsi="Arial"/>
                <w:sz w:val="20"/>
                <w:szCs w:val="30"/>
              </w:rPr>
              <w:t>Use of a Special Purpose Vehicle</w:t>
            </w:r>
            <w:bookmarkEnd w:id="195"/>
            <w:bookmarkEnd w:id="196"/>
            <w:bookmarkEnd w:id="197"/>
            <w:bookmarkEnd w:id="198"/>
            <w:bookmarkEnd w:id="199"/>
            <w:bookmarkEnd w:id="200"/>
            <w:bookmarkEnd w:id="201"/>
            <w:bookmarkEnd w:id="202"/>
          </w:p>
        </w:tc>
        <w:tc>
          <w:tcPr>
            <w:tcW w:w="2499" w:type="pct"/>
            <w:tcBorders>
              <w:top w:val="nil"/>
              <w:left w:val="nil"/>
              <w:bottom w:val="nil"/>
              <w:right w:val="nil"/>
            </w:tcBorders>
          </w:tcPr>
          <w:p w14:paraId="37DD4851" w14:textId="77777777" w:rsidR="002F7DA0" w:rsidRPr="00825DEC" w:rsidRDefault="002F7DA0" w:rsidP="00BA1297">
            <w:pPr>
              <w:keepNext/>
              <w:spacing w:before="240" w:after="240"/>
              <w:rPr>
                <w:color w:val="000000" w:themeColor="text1"/>
                <w:sz w:val="20"/>
                <w:szCs w:val="20"/>
              </w:rPr>
            </w:pPr>
          </w:p>
        </w:tc>
      </w:tr>
      <w:tr w:rsidR="009A6513" w:rsidRPr="00825DEC" w14:paraId="3F213060" w14:textId="40E1CBC2" w:rsidTr="0081211E">
        <w:trPr>
          <w:cantSplit/>
        </w:trPr>
        <w:tc>
          <w:tcPr>
            <w:tcW w:w="2501" w:type="pct"/>
            <w:tcBorders>
              <w:top w:val="nil"/>
              <w:left w:val="nil"/>
              <w:bottom w:val="nil"/>
              <w:right w:val="single" w:sz="4" w:space="0" w:color="auto"/>
            </w:tcBorders>
          </w:tcPr>
          <w:p w14:paraId="452F356B" w14:textId="77777777" w:rsidR="002F7DA0" w:rsidRPr="00825DEC" w:rsidRDefault="002F7DA0" w:rsidP="00BA1297">
            <w:pPr>
              <w:pStyle w:val="Heading3"/>
              <w:spacing w:before="240" w:after="240"/>
              <w:outlineLvl w:val="2"/>
              <w:rPr>
                <w:sz w:val="20"/>
                <w:szCs w:val="22"/>
              </w:rPr>
            </w:pPr>
            <w:r w:rsidRPr="00825DEC">
              <w:rPr>
                <w:sz w:val="20"/>
                <w:szCs w:val="22"/>
              </w:rPr>
              <w:t xml:space="preserve">Whether a Special Purpose Vehicle may take part in this Application Procedure </w:t>
            </w:r>
          </w:p>
        </w:tc>
        <w:tc>
          <w:tcPr>
            <w:tcW w:w="2499" w:type="pct"/>
            <w:tcBorders>
              <w:left w:val="single" w:sz="4" w:space="0" w:color="auto"/>
            </w:tcBorders>
          </w:tcPr>
          <w:p w14:paraId="77657830" w14:textId="77777777" w:rsidR="006E31CD" w:rsidRPr="00825DEC" w:rsidRDefault="006E31CD" w:rsidP="00BA1297">
            <w:pPr>
              <w:pStyle w:val="ListParagraph"/>
              <w:numPr>
                <w:ilvl w:val="0"/>
                <w:numId w:val="48"/>
              </w:numPr>
              <w:spacing w:before="240" w:after="240"/>
              <w:ind w:left="360"/>
              <w:contextualSpacing w:val="0"/>
              <w:rPr>
                <w:color w:val="000000" w:themeColor="text1"/>
                <w:sz w:val="20"/>
                <w:szCs w:val="20"/>
              </w:rPr>
            </w:pPr>
            <w:r w:rsidRPr="00825DEC">
              <w:rPr>
                <w:color w:val="000000" w:themeColor="text1"/>
                <w:sz w:val="20"/>
                <w:szCs w:val="20"/>
              </w:rPr>
              <w:t xml:space="preserve">Yes. </w:t>
            </w:r>
          </w:p>
          <w:p w14:paraId="3152B7FB" w14:textId="1544C352" w:rsidR="002F7DA0" w:rsidRPr="00825DEC" w:rsidRDefault="006E31CD" w:rsidP="00BA1297">
            <w:pPr>
              <w:pStyle w:val="ListParagraph"/>
              <w:numPr>
                <w:ilvl w:val="0"/>
                <w:numId w:val="48"/>
              </w:numPr>
              <w:spacing w:before="240" w:after="240"/>
              <w:ind w:left="360"/>
              <w:contextualSpacing w:val="0"/>
              <w:rPr>
                <w:color w:val="000000" w:themeColor="text1"/>
                <w:sz w:val="20"/>
                <w:szCs w:val="20"/>
              </w:rPr>
            </w:pPr>
            <w:r w:rsidRPr="00825DEC">
              <w:rPr>
                <w:color w:val="000000" w:themeColor="text1"/>
                <w:sz w:val="20"/>
                <w:szCs w:val="20"/>
              </w:rPr>
              <w:t>The Applicant’s</w:t>
            </w:r>
            <w:r w:rsidR="00925D82" w:rsidRPr="00825DEC">
              <w:rPr>
                <w:color w:val="000000" w:themeColor="text1"/>
                <w:sz w:val="20"/>
                <w:szCs w:val="20"/>
              </w:rPr>
              <w:t xml:space="preserve"> </w:t>
            </w:r>
            <w:r w:rsidRPr="00825DEC">
              <w:rPr>
                <w:color w:val="000000" w:themeColor="text1"/>
                <w:sz w:val="20"/>
                <w:szCs w:val="20"/>
              </w:rPr>
              <w:t xml:space="preserve">status as a Special Purpose Vehicle shall not in itself be regarded by the </w:t>
            </w:r>
            <w:r w:rsidR="00476C67" w:rsidRPr="00825DEC">
              <w:rPr>
                <w:color w:val="000000" w:themeColor="text1"/>
                <w:sz w:val="20"/>
                <w:szCs w:val="20"/>
              </w:rPr>
              <w:t>Council</w:t>
            </w:r>
            <w:r w:rsidRPr="00825DEC">
              <w:rPr>
                <w:color w:val="000000" w:themeColor="text1"/>
                <w:sz w:val="20"/>
                <w:szCs w:val="20"/>
              </w:rPr>
              <w:t xml:space="preserve"> as a disadvantage or advantage.</w:t>
            </w:r>
          </w:p>
        </w:tc>
      </w:tr>
      <w:tr w:rsidR="009A6513" w:rsidRPr="00825DEC" w14:paraId="41B49D63" w14:textId="176F620F" w:rsidTr="0081211E">
        <w:trPr>
          <w:cantSplit/>
        </w:trPr>
        <w:tc>
          <w:tcPr>
            <w:tcW w:w="2501" w:type="pct"/>
            <w:tcBorders>
              <w:top w:val="nil"/>
              <w:left w:val="nil"/>
              <w:bottom w:val="nil"/>
              <w:right w:val="single" w:sz="4" w:space="0" w:color="auto"/>
            </w:tcBorders>
          </w:tcPr>
          <w:p w14:paraId="1A1C1093" w14:textId="181C07D5" w:rsidR="002F7DA0" w:rsidRPr="00825DEC" w:rsidRDefault="002F7DA0" w:rsidP="00BA1297">
            <w:pPr>
              <w:pStyle w:val="Heading3"/>
              <w:spacing w:before="240" w:after="240"/>
              <w:outlineLvl w:val="2"/>
              <w:rPr>
                <w:sz w:val="20"/>
                <w:szCs w:val="22"/>
              </w:rPr>
            </w:pPr>
            <w:r w:rsidRPr="00825DEC">
              <w:rPr>
                <w:sz w:val="20"/>
                <w:szCs w:val="22"/>
              </w:rPr>
              <w:t>Liability of the shareholders or members under any</w:t>
            </w:r>
            <w:r w:rsidR="00925D82" w:rsidRPr="00825DEC">
              <w:rPr>
                <w:sz w:val="20"/>
                <w:szCs w:val="22"/>
              </w:rPr>
              <w:t xml:space="preserve"> </w:t>
            </w:r>
            <w:r w:rsidR="006E31CD" w:rsidRPr="00825DEC">
              <w:rPr>
                <w:sz w:val="20"/>
                <w:szCs w:val="22"/>
              </w:rPr>
              <w:t xml:space="preserve">under any </w:t>
            </w:r>
            <w:r w:rsidR="00CF7E4C">
              <w:rPr>
                <w:sz w:val="20"/>
                <w:szCs w:val="22"/>
              </w:rPr>
              <w:t>Lease Arrangement</w:t>
            </w:r>
            <w:r w:rsidR="006E31CD" w:rsidRPr="00825DEC">
              <w:rPr>
                <w:sz w:val="20"/>
                <w:szCs w:val="22"/>
              </w:rPr>
              <w:t xml:space="preserve"> it enters under the </w:t>
            </w:r>
            <w:r w:rsidR="008018BF">
              <w:rPr>
                <w:sz w:val="20"/>
                <w:szCs w:val="22"/>
              </w:rPr>
              <w:t>Approved Landlord/Agency List</w:t>
            </w:r>
            <w:r w:rsidR="006E31CD" w:rsidRPr="00825DEC">
              <w:rPr>
                <w:sz w:val="20"/>
                <w:szCs w:val="22"/>
              </w:rPr>
              <w:t xml:space="preserve"> </w:t>
            </w:r>
          </w:p>
        </w:tc>
        <w:tc>
          <w:tcPr>
            <w:tcW w:w="2499" w:type="pct"/>
            <w:tcBorders>
              <w:left w:val="single" w:sz="4" w:space="0" w:color="auto"/>
            </w:tcBorders>
          </w:tcPr>
          <w:p w14:paraId="27118E47" w14:textId="63E9351E" w:rsidR="002F7DA0" w:rsidRPr="00825DEC" w:rsidRDefault="006E31CD" w:rsidP="00BA1297">
            <w:pPr>
              <w:spacing w:before="240" w:after="240"/>
              <w:rPr>
                <w:color w:val="000000" w:themeColor="text1"/>
                <w:sz w:val="20"/>
                <w:szCs w:val="20"/>
              </w:rPr>
            </w:pPr>
            <w:r w:rsidRPr="00825DEC">
              <w:rPr>
                <w:color w:val="000000" w:themeColor="text1"/>
                <w:sz w:val="20"/>
                <w:szCs w:val="20"/>
              </w:rPr>
              <w:t>Only to the extent they have entered any guarantee in relation to the debts or other liabilities of the Special Purpose Vehicle arising under the contract.</w:t>
            </w:r>
          </w:p>
        </w:tc>
      </w:tr>
      <w:tr w:rsidR="002F7DA0" w:rsidRPr="00825DEC" w14:paraId="326A0388" w14:textId="3210A8F2" w:rsidTr="0081211E">
        <w:trPr>
          <w:cantSplit/>
        </w:trPr>
        <w:tc>
          <w:tcPr>
            <w:tcW w:w="2501" w:type="pct"/>
            <w:tcBorders>
              <w:top w:val="nil"/>
              <w:left w:val="nil"/>
              <w:bottom w:val="nil"/>
              <w:right w:val="single" w:sz="4" w:space="0" w:color="auto"/>
            </w:tcBorders>
          </w:tcPr>
          <w:p w14:paraId="5D481C14" w14:textId="1CCE7675" w:rsidR="002F7DA0" w:rsidRPr="00825DEC" w:rsidRDefault="002F7DA0" w:rsidP="00BA1297">
            <w:pPr>
              <w:pStyle w:val="Heading3"/>
              <w:spacing w:before="240" w:after="240"/>
              <w:outlineLvl w:val="2"/>
              <w:rPr>
                <w:sz w:val="20"/>
                <w:szCs w:val="22"/>
              </w:rPr>
            </w:pPr>
            <w:r w:rsidRPr="00825DEC">
              <w:rPr>
                <w:sz w:val="20"/>
                <w:szCs w:val="22"/>
              </w:rPr>
              <w:t xml:space="preserve">If </w:t>
            </w:r>
            <w:r w:rsidR="00A92322" w:rsidRPr="00825DEC">
              <w:rPr>
                <w:sz w:val="20"/>
                <w:szCs w:val="22"/>
              </w:rPr>
              <w:t>any question in the Application Form relates to a shareholder, member or the like of the</w:t>
            </w:r>
            <w:r w:rsidR="00925D82" w:rsidRPr="00825DEC">
              <w:rPr>
                <w:sz w:val="20"/>
                <w:szCs w:val="22"/>
              </w:rPr>
              <w:t xml:space="preserve"> </w:t>
            </w:r>
            <w:r w:rsidRPr="00825DEC">
              <w:rPr>
                <w:sz w:val="20"/>
                <w:szCs w:val="22"/>
              </w:rPr>
              <w:t xml:space="preserve">Special Purpose Vehicle </w:t>
            </w:r>
          </w:p>
        </w:tc>
        <w:tc>
          <w:tcPr>
            <w:tcW w:w="2499" w:type="pct"/>
            <w:tcBorders>
              <w:left w:val="single" w:sz="4" w:space="0" w:color="auto"/>
            </w:tcBorders>
          </w:tcPr>
          <w:p w14:paraId="442E1472" w14:textId="367497A4" w:rsidR="002F7DA0" w:rsidRPr="00825DEC" w:rsidRDefault="00A92322" w:rsidP="00BA1297">
            <w:pPr>
              <w:spacing w:before="240" w:after="240"/>
              <w:rPr>
                <w:color w:val="000000" w:themeColor="text1"/>
                <w:sz w:val="20"/>
                <w:szCs w:val="20"/>
              </w:rPr>
            </w:pPr>
            <w:r w:rsidRPr="00825DEC">
              <w:rPr>
                <w:color w:val="000000" w:themeColor="text1"/>
                <w:sz w:val="20"/>
                <w:szCs w:val="20"/>
              </w:rPr>
              <w:t>That shareholder or member of the Special Purpose Vehicle would be regarded as a subcontractor of the Special Purpose Vehicle.</w:t>
            </w:r>
          </w:p>
        </w:tc>
      </w:tr>
    </w:tbl>
    <w:p w14:paraId="05019F07" w14:textId="2A3E7CCD" w:rsidR="00572C83" w:rsidRPr="00825DEC" w:rsidRDefault="00572C83" w:rsidP="00BA1297">
      <w:pPr>
        <w:spacing w:before="240" w:after="240"/>
        <w:rPr>
          <w:color w:val="000000" w:themeColor="text1"/>
          <w:sz w:val="20"/>
          <w:szCs w:val="20"/>
        </w:rPr>
      </w:pPr>
    </w:p>
    <w:tbl>
      <w:tblPr>
        <w:tblStyle w:val="TableGrid"/>
        <w:tblW w:w="5012" w:type="pct"/>
        <w:tblLook w:val="04A0" w:firstRow="1" w:lastRow="0" w:firstColumn="1" w:lastColumn="0" w:noHBand="0" w:noVBand="1"/>
      </w:tblPr>
      <w:tblGrid>
        <w:gridCol w:w="5248"/>
        <w:gridCol w:w="5243"/>
      </w:tblGrid>
      <w:tr w:rsidR="009A6513" w:rsidRPr="00825DEC" w14:paraId="5F04B703" w14:textId="388F5CF6" w:rsidTr="00A354D2">
        <w:trPr>
          <w:cantSplit/>
        </w:trPr>
        <w:tc>
          <w:tcPr>
            <w:tcW w:w="2501" w:type="pct"/>
            <w:tcBorders>
              <w:top w:val="nil"/>
              <w:left w:val="nil"/>
              <w:bottom w:val="nil"/>
              <w:right w:val="nil"/>
            </w:tcBorders>
          </w:tcPr>
          <w:p w14:paraId="70CC0C67" w14:textId="530BC140" w:rsidR="002F7DA0" w:rsidRPr="00825DEC" w:rsidRDefault="002F7DA0" w:rsidP="00BA1297">
            <w:pPr>
              <w:pStyle w:val="Heading1"/>
              <w:spacing w:before="240" w:after="240"/>
              <w:outlineLvl w:val="0"/>
              <w:rPr>
                <w:rFonts w:ascii="Arial" w:hAnsi="Arial"/>
                <w:sz w:val="20"/>
                <w:szCs w:val="30"/>
              </w:rPr>
            </w:pPr>
            <w:bookmarkStart w:id="203" w:name="_Ref49681825"/>
            <w:bookmarkStart w:id="204" w:name="_Toc49682942"/>
            <w:bookmarkStart w:id="205" w:name="_Toc49689556"/>
            <w:bookmarkStart w:id="206" w:name="_Toc130663044"/>
            <w:bookmarkStart w:id="207" w:name="_Toc130671698"/>
            <w:bookmarkStart w:id="208" w:name="_Toc130679367"/>
            <w:bookmarkStart w:id="209" w:name="_Toc146010660"/>
            <w:r w:rsidRPr="00825DEC">
              <w:rPr>
                <w:rFonts w:ascii="Arial" w:hAnsi="Arial"/>
                <w:sz w:val="20"/>
                <w:szCs w:val="30"/>
              </w:rPr>
              <w:lastRenderedPageBreak/>
              <w:t>Queries raised by the Applicant</w:t>
            </w:r>
            <w:bookmarkEnd w:id="203"/>
            <w:bookmarkEnd w:id="204"/>
            <w:bookmarkEnd w:id="205"/>
            <w:bookmarkEnd w:id="206"/>
            <w:bookmarkEnd w:id="207"/>
            <w:bookmarkEnd w:id="208"/>
            <w:bookmarkEnd w:id="209"/>
          </w:p>
        </w:tc>
        <w:tc>
          <w:tcPr>
            <w:tcW w:w="2499" w:type="pct"/>
            <w:tcBorders>
              <w:top w:val="nil"/>
              <w:left w:val="nil"/>
              <w:bottom w:val="nil"/>
              <w:right w:val="nil"/>
            </w:tcBorders>
          </w:tcPr>
          <w:p w14:paraId="6EEE297F" w14:textId="14ED4712" w:rsidR="002F7DA0" w:rsidRPr="00825DEC" w:rsidRDefault="002F7DA0" w:rsidP="00BA1297">
            <w:pPr>
              <w:keepNext/>
              <w:spacing w:before="240" w:after="240"/>
              <w:rPr>
                <w:color w:val="000000" w:themeColor="text1"/>
                <w:sz w:val="20"/>
                <w:szCs w:val="20"/>
              </w:rPr>
            </w:pPr>
          </w:p>
        </w:tc>
      </w:tr>
      <w:tr w:rsidR="009A6513" w:rsidRPr="00825DEC" w14:paraId="2DC42A09" w14:textId="39C7AF1C" w:rsidTr="0081211E">
        <w:trPr>
          <w:cantSplit/>
        </w:trPr>
        <w:tc>
          <w:tcPr>
            <w:tcW w:w="2501" w:type="pct"/>
            <w:tcBorders>
              <w:top w:val="nil"/>
              <w:left w:val="nil"/>
              <w:bottom w:val="nil"/>
              <w:right w:val="single" w:sz="4" w:space="0" w:color="auto"/>
            </w:tcBorders>
          </w:tcPr>
          <w:p w14:paraId="2D6C45F2" w14:textId="1E8D10C8" w:rsidR="002F7DA0" w:rsidRPr="00825DEC" w:rsidRDefault="002F7DA0" w:rsidP="00BA1297">
            <w:pPr>
              <w:pStyle w:val="Heading3"/>
              <w:spacing w:before="240" w:after="240"/>
              <w:outlineLvl w:val="2"/>
              <w:rPr>
                <w:sz w:val="20"/>
                <w:szCs w:val="22"/>
              </w:rPr>
            </w:pPr>
            <w:r w:rsidRPr="00825DEC">
              <w:rPr>
                <w:sz w:val="20"/>
                <w:szCs w:val="22"/>
              </w:rPr>
              <w:t xml:space="preserve">Purposes for which an Applicant </w:t>
            </w:r>
            <w:r w:rsidRPr="00825DEC">
              <w:rPr>
                <w:b/>
                <w:bCs/>
                <w:sz w:val="20"/>
                <w:szCs w:val="22"/>
              </w:rPr>
              <w:t>may raise queries</w:t>
            </w:r>
            <w:r w:rsidRPr="00825DEC">
              <w:rPr>
                <w:sz w:val="20"/>
                <w:szCs w:val="22"/>
              </w:rPr>
              <w:t xml:space="preserve"> with the </w:t>
            </w:r>
            <w:r w:rsidR="00476C67" w:rsidRPr="00825DEC">
              <w:rPr>
                <w:sz w:val="20"/>
                <w:szCs w:val="22"/>
              </w:rPr>
              <w:t>Council</w:t>
            </w:r>
            <w:r w:rsidRPr="00825DEC">
              <w:rPr>
                <w:sz w:val="20"/>
                <w:szCs w:val="22"/>
              </w:rPr>
              <w:t xml:space="preserve"> in relation to this Application Procedure</w:t>
            </w:r>
          </w:p>
        </w:tc>
        <w:tc>
          <w:tcPr>
            <w:tcW w:w="2499" w:type="pct"/>
            <w:tcBorders>
              <w:left w:val="single" w:sz="4" w:space="0" w:color="auto"/>
            </w:tcBorders>
          </w:tcPr>
          <w:p w14:paraId="135210BB" w14:textId="77777777" w:rsidR="00A354D2" w:rsidRPr="00825DEC" w:rsidRDefault="00A354D2" w:rsidP="00BA1297">
            <w:pPr>
              <w:spacing w:before="240" w:after="240"/>
              <w:rPr>
                <w:color w:val="000000" w:themeColor="text1"/>
                <w:sz w:val="20"/>
                <w:szCs w:val="20"/>
              </w:rPr>
            </w:pPr>
            <w:r w:rsidRPr="00825DEC">
              <w:rPr>
                <w:color w:val="000000" w:themeColor="text1"/>
                <w:sz w:val="20"/>
                <w:szCs w:val="20"/>
              </w:rPr>
              <w:t xml:space="preserve">Any and all of the following, as relevant </w:t>
            </w:r>
          </w:p>
          <w:p w14:paraId="4E58A129" w14:textId="74D507C4" w:rsidR="00A354D2" w:rsidRPr="00825DEC" w:rsidRDefault="00A354D2" w:rsidP="00BA1297">
            <w:pPr>
              <w:pStyle w:val="ListParagraph"/>
              <w:numPr>
                <w:ilvl w:val="0"/>
                <w:numId w:val="49"/>
              </w:numPr>
              <w:spacing w:before="240" w:after="240"/>
              <w:ind w:left="360"/>
              <w:contextualSpacing w:val="0"/>
              <w:rPr>
                <w:color w:val="000000" w:themeColor="text1"/>
                <w:sz w:val="20"/>
                <w:szCs w:val="20"/>
              </w:rPr>
            </w:pPr>
            <w:r w:rsidRPr="00825DEC">
              <w:rPr>
                <w:color w:val="000000" w:themeColor="text1"/>
                <w:sz w:val="20"/>
                <w:szCs w:val="20"/>
              </w:rPr>
              <w:t xml:space="preserve">To enable the Applicant to have a better understanding of any aspect of this Application Procedure, whether relating to the process (e.g. the questions, timetable, these Application Instructions, the General Specification, accompanying </w:t>
            </w:r>
            <w:r w:rsidR="00CF7E4C">
              <w:rPr>
                <w:color w:val="000000" w:themeColor="text1"/>
                <w:sz w:val="20"/>
                <w:szCs w:val="20"/>
              </w:rPr>
              <w:t>Lease Arrangement</w:t>
            </w:r>
            <w:r w:rsidR="00244FAF" w:rsidRPr="00825DEC">
              <w:rPr>
                <w:color w:val="000000" w:themeColor="text1"/>
                <w:sz w:val="20"/>
                <w:szCs w:val="20"/>
              </w:rPr>
              <w:t xml:space="preserve"> </w:t>
            </w:r>
            <w:r w:rsidRPr="00825DEC">
              <w:rPr>
                <w:color w:val="000000" w:themeColor="text1"/>
                <w:sz w:val="20"/>
                <w:szCs w:val="20"/>
              </w:rPr>
              <w:t xml:space="preserve">terms and conditions etc.). </w:t>
            </w:r>
          </w:p>
          <w:p w14:paraId="392B89D2" w14:textId="60F3D2CA" w:rsidR="00A354D2" w:rsidRPr="00825DEC" w:rsidRDefault="00A354D2" w:rsidP="00BA1297">
            <w:pPr>
              <w:pStyle w:val="ListParagraph"/>
              <w:numPr>
                <w:ilvl w:val="0"/>
                <w:numId w:val="49"/>
              </w:numPr>
              <w:spacing w:before="240" w:after="240"/>
              <w:ind w:left="360"/>
              <w:contextualSpacing w:val="0"/>
              <w:rPr>
                <w:color w:val="000000" w:themeColor="text1"/>
                <w:sz w:val="20"/>
                <w:szCs w:val="20"/>
              </w:rPr>
            </w:pPr>
            <w:r w:rsidRPr="00825DEC">
              <w:rPr>
                <w:color w:val="000000" w:themeColor="text1"/>
                <w:sz w:val="20"/>
                <w:szCs w:val="20"/>
              </w:rPr>
              <w:t xml:space="preserve">To enable the </w:t>
            </w:r>
            <w:r w:rsidR="00476C67" w:rsidRPr="00825DEC">
              <w:rPr>
                <w:color w:val="000000" w:themeColor="text1"/>
                <w:sz w:val="20"/>
                <w:szCs w:val="20"/>
              </w:rPr>
              <w:t>Council</w:t>
            </w:r>
            <w:r w:rsidRPr="00825DEC">
              <w:rPr>
                <w:color w:val="000000" w:themeColor="text1"/>
                <w:sz w:val="20"/>
                <w:szCs w:val="20"/>
              </w:rPr>
              <w:t xml:space="preserve"> to make such changes to any aspect of this Application Form (as it deems appropriate at its absolute discretion) in light of queries that are raised. </w:t>
            </w:r>
          </w:p>
          <w:p w14:paraId="3C95883C" w14:textId="7E2DC7C5" w:rsidR="002F7DA0" w:rsidRPr="00825DEC" w:rsidRDefault="00A354D2" w:rsidP="00BA1297">
            <w:pPr>
              <w:spacing w:before="240" w:after="240"/>
              <w:rPr>
                <w:color w:val="000000" w:themeColor="text1"/>
                <w:sz w:val="20"/>
                <w:szCs w:val="20"/>
              </w:rPr>
            </w:pPr>
            <w:r w:rsidRPr="00825DEC">
              <w:rPr>
                <w:color w:val="000000" w:themeColor="text1"/>
                <w:sz w:val="20"/>
                <w:szCs w:val="20"/>
              </w:rPr>
              <w:t xml:space="preserve">Such changes may (for example) be to correct errors, clarify ambiguities, to make the Application Form more coherent and/or to better align the General Specification and/or any accompanying </w:t>
            </w:r>
            <w:r w:rsidR="00CF7E4C">
              <w:rPr>
                <w:color w:val="000000" w:themeColor="text1"/>
                <w:sz w:val="20"/>
                <w:szCs w:val="20"/>
              </w:rPr>
              <w:t>Lease Arrangement</w:t>
            </w:r>
            <w:r w:rsidR="00E40481" w:rsidRPr="00825DEC">
              <w:rPr>
                <w:color w:val="000000" w:themeColor="text1"/>
                <w:sz w:val="20"/>
                <w:szCs w:val="20"/>
              </w:rPr>
              <w:t xml:space="preserve"> </w:t>
            </w:r>
            <w:r w:rsidRPr="00825DEC">
              <w:rPr>
                <w:color w:val="000000" w:themeColor="text1"/>
                <w:sz w:val="20"/>
                <w:szCs w:val="20"/>
              </w:rPr>
              <w:t>terms and conditions with market expectations.</w:t>
            </w:r>
          </w:p>
        </w:tc>
      </w:tr>
      <w:tr w:rsidR="009A6513" w:rsidRPr="00825DEC" w14:paraId="6E70C39B" w14:textId="7299B40B" w:rsidTr="0081211E">
        <w:trPr>
          <w:cantSplit/>
        </w:trPr>
        <w:tc>
          <w:tcPr>
            <w:tcW w:w="2501" w:type="pct"/>
            <w:tcBorders>
              <w:top w:val="nil"/>
              <w:left w:val="nil"/>
              <w:bottom w:val="nil"/>
              <w:right w:val="single" w:sz="4" w:space="0" w:color="auto"/>
            </w:tcBorders>
          </w:tcPr>
          <w:p w14:paraId="3B9F6EF7" w14:textId="31910D56" w:rsidR="002F7DA0" w:rsidRPr="00825DEC" w:rsidRDefault="00E40481" w:rsidP="00BA1297">
            <w:pPr>
              <w:pStyle w:val="Heading3"/>
              <w:spacing w:before="240" w:after="240"/>
              <w:outlineLvl w:val="2"/>
              <w:rPr>
                <w:sz w:val="20"/>
                <w:szCs w:val="22"/>
              </w:rPr>
            </w:pPr>
            <w:r w:rsidRPr="00825DEC">
              <w:rPr>
                <w:sz w:val="20"/>
                <w:szCs w:val="22"/>
              </w:rPr>
              <w:t xml:space="preserve">Purposes for which an Applicant </w:t>
            </w:r>
            <w:r w:rsidRPr="00825DEC">
              <w:rPr>
                <w:b/>
                <w:bCs/>
                <w:sz w:val="20"/>
                <w:szCs w:val="22"/>
              </w:rPr>
              <w:t>may not</w:t>
            </w:r>
            <w:r w:rsidR="00925D82" w:rsidRPr="00825DEC">
              <w:rPr>
                <w:b/>
                <w:bCs/>
                <w:sz w:val="20"/>
                <w:szCs w:val="22"/>
              </w:rPr>
              <w:t xml:space="preserve"> </w:t>
            </w:r>
            <w:r w:rsidRPr="00825DEC">
              <w:rPr>
                <w:b/>
                <w:bCs/>
                <w:sz w:val="20"/>
                <w:szCs w:val="22"/>
              </w:rPr>
              <w:t>raise queries</w:t>
            </w:r>
            <w:r w:rsidRPr="00825DEC">
              <w:rPr>
                <w:sz w:val="20"/>
                <w:szCs w:val="22"/>
              </w:rPr>
              <w:t xml:space="preserve"> with the </w:t>
            </w:r>
            <w:r w:rsidR="00476C67" w:rsidRPr="00825DEC">
              <w:rPr>
                <w:sz w:val="20"/>
                <w:szCs w:val="22"/>
              </w:rPr>
              <w:t>Council</w:t>
            </w:r>
            <w:r w:rsidRPr="00825DEC">
              <w:rPr>
                <w:sz w:val="20"/>
                <w:szCs w:val="22"/>
              </w:rPr>
              <w:t xml:space="preserve"> in relation to this Application Procedure</w:t>
            </w:r>
          </w:p>
        </w:tc>
        <w:tc>
          <w:tcPr>
            <w:tcW w:w="2499" w:type="pct"/>
            <w:tcBorders>
              <w:left w:val="single" w:sz="4" w:space="0" w:color="auto"/>
            </w:tcBorders>
          </w:tcPr>
          <w:p w14:paraId="0D9D1118" w14:textId="00EFDC51" w:rsidR="002F7DA0" w:rsidRPr="00825DEC" w:rsidRDefault="00E40481" w:rsidP="00BA1297">
            <w:pPr>
              <w:spacing w:before="240" w:after="240"/>
              <w:rPr>
                <w:color w:val="000000" w:themeColor="text1"/>
                <w:sz w:val="20"/>
                <w:szCs w:val="20"/>
              </w:rPr>
            </w:pPr>
            <w:r w:rsidRPr="00825DEC">
              <w:rPr>
                <w:color w:val="000000" w:themeColor="text1"/>
                <w:sz w:val="20"/>
                <w:szCs w:val="20"/>
              </w:rPr>
              <w:t>To negotiate specific changes to any aspect of this Application Form.</w:t>
            </w:r>
          </w:p>
        </w:tc>
      </w:tr>
      <w:tr w:rsidR="009A6513" w:rsidRPr="00825DEC" w14:paraId="04212C23" w14:textId="7D458B54" w:rsidTr="0081211E">
        <w:trPr>
          <w:cantSplit/>
        </w:trPr>
        <w:tc>
          <w:tcPr>
            <w:tcW w:w="2501" w:type="pct"/>
            <w:tcBorders>
              <w:top w:val="nil"/>
              <w:left w:val="nil"/>
              <w:bottom w:val="nil"/>
              <w:right w:val="single" w:sz="4" w:space="0" w:color="auto"/>
            </w:tcBorders>
          </w:tcPr>
          <w:p w14:paraId="4FDD9EC8" w14:textId="77777777" w:rsidR="002F7DA0" w:rsidRPr="00825DEC" w:rsidRDefault="002F7DA0" w:rsidP="00BA1297">
            <w:pPr>
              <w:pStyle w:val="Heading3"/>
              <w:spacing w:before="240" w:after="240"/>
              <w:outlineLvl w:val="2"/>
              <w:rPr>
                <w:sz w:val="20"/>
                <w:szCs w:val="22"/>
              </w:rPr>
            </w:pPr>
            <w:r w:rsidRPr="00825DEC">
              <w:rPr>
                <w:sz w:val="20"/>
                <w:szCs w:val="22"/>
              </w:rPr>
              <w:t xml:space="preserve">How an Applicant must raise any queries which it has </w:t>
            </w:r>
          </w:p>
        </w:tc>
        <w:tc>
          <w:tcPr>
            <w:tcW w:w="2499" w:type="pct"/>
            <w:tcBorders>
              <w:left w:val="single" w:sz="4" w:space="0" w:color="auto"/>
            </w:tcBorders>
          </w:tcPr>
          <w:p w14:paraId="52224710" w14:textId="3D0DC614" w:rsidR="002F7DA0" w:rsidRPr="00825DEC" w:rsidRDefault="00572C83" w:rsidP="00BA1297">
            <w:pPr>
              <w:pStyle w:val="ListParagraph"/>
              <w:numPr>
                <w:ilvl w:val="0"/>
                <w:numId w:val="50"/>
              </w:numPr>
              <w:spacing w:before="240" w:after="240"/>
              <w:ind w:left="360"/>
              <w:contextualSpacing w:val="0"/>
              <w:rPr>
                <w:color w:val="000000" w:themeColor="text1"/>
                <w:sz w:val="20"/>
                <w:szCs w:val="20"/>
              </w:rPr>
            </w:pPr>
            <w:r w:rsidRPr="00825DEC">
              <w:rPr>
                <w:color w:val="000000" w:themeColor="text1"/>
                <w:sz w:val="20"/>
                <w:szCs w:val="20"/>
              </w:rPr>
              <w:t xml:space="preserve">Only through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 (and in no other way).</w:t>
            </w:r>
          </w:p>
          <w:p w14:paraId="6FFF20E1" w14:textId="510DD600" w:rsidR="00572C83" w:rsidRPr="00825DEC" w:rsidRDefault="00572C83" w:rsidP="00BA1297">
            <w:pPr>
              <w:pStyle w:val="ListParagraph"/>
              <w:numPr>
                <w:ilvl w:val="0"/>
                <w:numId w:val="50"/>
              </w:numPr>
              <w:spacing w:before="240" w:after="240"/>
              <w:ind w:left="360"/>
              <w:contextualSpacing w:val="0"/>
              <w:rPr>
                <w:color w:val="000000" w:themeColor="text1"/>
                <w:sz w:val="20"/>
                <w:szCs w:val="20"/>
              </w:rPr>
            </w:pPr>
            <w:r w:rsidRPr="00825DEC">
              <w:rPr>
                <w:b/>
                <w:bCs/>
                <w:color w:val="000000" w:themeColor="text1"/>
                <w:sz w:val="20"/>
                <w:szCs w:val="20"/>
              </w:rPr>
              <w:t xml:space="preserve">Exception: </w:t>
            </w:r>
            <w:r w:rsidRPr="00825DEC">
              <w:rPr>
                <w:color w:val="000000" w:themeColor="text1"/>
                <w:sz w:val="20"/>
                <w:szCs w:val="20"/>
              </w:rPr>
              <w:t xml:space="preserve">see section </w:t>
            </w:r>
            <w:r w:rsidR="00EF27CE" w:rsidRPr="00825DEC">
              <w:rPr>
                <w:color w:val="000000" w:themeColor="text1"/>
                <w:sz w:val="20"/>
                <w:szCs w:val="20"/>
              </w:rPr>
              <w:fldChar w:fldCharType="begin"/>
            </w:r>
            <w:r w:rsidR="00EF27CE" w:rsidRPr="00825DEC">
              <w:rPr>
                <w:color w:val="000000" w:themeColor="text1"/>
                <w:sz w:val="20"/>
                <w:szCs w:val="20"/>
              </w:rPr>
              <w:instrText xml:space="preserve"> REF _Ref49620161 \r \h </w:instrText>
            </w:r>
            <w:r w:rsidR="005568E5" w:rsidRPr="00825DEC">
              <w:rPr>
                <w:color w:val="000000" w:themeColor="text1"/>
                <w:sz w:val="20"/>
                <w:szCs w:val="20"/>
              </w:rPr>
              <w:instrText xml:space="preserve"> \* MERGEFORMAT </w:instrText>
            </w:r>
            <w:r w:rsidR="00EF27CE" w:rsidRPr="00825DEC">
              <w:rPr>
                <w:color w:val="000000" w:themeColor="text1"/>
                <w:sz w:val="20"/>
                <w:szCs w:val="20"/>
              </w:rPr>
            </w:r>
            <w:r w:rsidR="00EF27CE" w:rsidRPr="00825DEC">
              <w:rPr>
                <w:color w:val="000000" w:themeColor="text1"/>
                <w:sz w:val="20"/>
                <w:szCs w:val="20"/>
              </w:rPr>
              <w:fldChar w:fldCharType="separate"/>
            </w:r>
            <w:r w:rsidR="00986B1E">
              <w:rPr>
                <w:color w:val="000000" w:themeColor="text1"/>
                <w:sz w:val="20"/>
                <w:szCs w:val="20"/>
              </w:rPr>
              <w:t>14</w:t>
            </w:r>
            <w:r w:rsidR="00EF27CE" w:rsidRPr="00825DEC">
              <w:rPr>
                <w:color w:val="000000" w:themeColor="text1"/>
                <w:sz w:val="20"/>
                <w:szCs w:val="20"/>
              </w:rPr>
              <w:fldChar w:fldCharType="end"/>
            </w:r>
            <w:r w:rsidR="00925D82" w:rsidRPr="00825DEC">
              <w:rPr>
                <w:color w:val="000000" w:themeColor="text1"/>
                <w:sz w:val="20"/>
                <w:szCs w:val="20"/>
              </w:rPr>
              <w:t xml:space="preserve"> </w:t>
            </w:r>
            <w:r w:rsidR="008E6262" w:rsidRPr="00825DEC">
              <w:rPr>
                <w:color w:val="000000" w:themeColor="text1"/>
                <w:sz w:val="20"/>
                <w:szCs w:val="20"/>
              </w:rPr>
              <w:t>of</w:t>
            </w:r>
            <w:r w:rsidR="00925D82" w:rsidRPr="00825DEC">
              <w:rPr>
                <w:color w:val="000000" w:themeColor="text1"/>
                <w:sz w:val="20"/>
                <w:szCs w:val="20"/>
              </w:rPr>
              <w:t xml:space="preserve"> </w:t>
            </w:r>
            <w:r w:rsidR="00EF27CE" w:rsidRPr="00825DEC">
              <w:rPr>
                <w:color w:val="000000" w:themeColor="text1"/>
                <w:sz w:val="20"/>
                <w:szCs w:val="20"/>
              </w:rPr>
              <w:t>these Application</w:t>
            </w:r>
            <w:r w:rsidR="00925D82" w:rsidRPr="00825DEC">
              <w:rPr>
                <w:color w:val="000000" w:themeColor="text1"/>
                <w:sz w:val="20"/>
                <w:szCs w:val="20"/>
              </w:rPr>
              <w:t xml:space="preserve"> </w:t>
            </w:r>
            <w:r w:rsidRPr="00825DEC">
              <w:rPr>
                <w:color w:val="000000" w:themeColor="text1"/>
                <w:sz w:val="20"/>
                <w:szCs w:val="20"/>
              </w:rPr>
              <w:t>Instructions for arrangements if there are difficulties in</w:t>
            </w:r>
            <w:r w:rsidR="00E22E43" w:rsidRPr="00825DEC">
              <w:rPr>
                <w:color w:val="000000" w:themeColor="text1"/>
                <w:sz w:val="20"/>
                <w:szCs w:val="20"/>
              </w:rPr>
              <w:t xml:space="preserve"> relation to the use of that system.</w:t>
            </w:r>
            <w:r w:rsidR="00925D82" w:rsidRPr="00825DEC">
              <w:rPr>
                <w:color w:val="000000" w:themeColor="text1"/>
                <w:sz w:val="20"/>
                <w:szCs w:val="20"/>
              </w:rPr>
              <w:t xml:space="preserve"> </w:t>
            </w:r>
          </w:p>
        </w:tc>
      </w:tr>
      <w:tr w:rsidR="009A6513" w:rsidRPr="00825DEC" w14:paraId="4A93E32A" w14:textId="3F2BFE25" w:rsidTr="0081211E">
        <w:trPr>
          <w:cantSplit/>
        </w:trPr>
        <w:tc>
          <w:tcPr>
            <w:tcW w:w="2501" w:type="pct"/>
            <w:tcBorders>
              <w:top w:val="nil"/>
              <w:left w:val="nil"/>
              <w:bottom w:val="nil"/>
              <w:right w:val="single" w:sz="4" w:space="0" w:color="auto"/>
            </w:tcBorders>
          </w:tcPr>
          <w:p w14:paraId="11036705" w14:textId="634DBD6C" w:rsidR="002F7DA0" w:rsidRPr="00825DEC" w:rsidRDefault="002F7DA0" w:rsidP="00BA1297">
            <w:pPr>
              <w:pStyle w:val="Heading3"/>
              <w:spacing w:before="240" w:after="240"/>
              <w:outlineLvl w:val="2"/>
              <w:rPr>
                <w:sz w:val="20"/>
                <w:szCs w:val="22"/>
              </w:rPr>
            </w:pPr>
            <w:r w:rsidRPr="00825DEC">
              <w:rPr>
                <w:sz w:val="20"/>
                <w:szCs w:val="22"/>
              </w:rPr>
              <w:t xml:space="preserve">How the </w:t>
            </w:r>
            <w:r w:rsidR="00476C67" w:rsidRPr="00825DEC">
              <w:rPr>
                <w:sz w:val="20"/>
                <w:szCs w:val="22"/>
              </w:rPr>
              <w:t>Council</w:t>
            </w:r>
            <w:r w:rsidRPr="00825DEC">
              <w:rPr>
                <w:sz w:val="20"/>
                <w:szCs w:val="22"/>
              </w:rPr>
              <w:t xml:space="preserve"> will respond to queries</w:t>
            </w:r>
          </w:p>
        </w:tc>
        <w:tc>
          <w:tcPr>
            <w:tcW w:w="2499" w:type="pct"/>
            <w:tcBorders>
              <w:left w:val="single" w:sz="4" w:space="0" w:color="auto"/>
            </w:tcBorders>
          </w:tcPr>
          <w:p w14:paraId="62B2E813" w14:textId="1D71DAB8" w:rsidR="002F7DA0" w:rsidRPr="00825DEC" w:rsidRDefault="00E22E43" w:rsidP="00BA1297">
            <w:pPr>
              <w:pStyle w:val="ListParagraph"/>
              <w:numPr>
                <w:ilvl w:val="0"/>
                <w:numId w:val="51"/>
              </w:numPr>
              <w:spacing w:before="240" w:after="240"/>
              <w:ind w:left="360"/>
              <w:contextualSpacing w:val="0"/>
              <w:rPr>
                <w:color w:val="000000" w:themeColor="text1"/>
                <w:sz w:val="20"/>
                <w:szCs w:val="20"/>
              </w:rPr>
            </w:pPr>
            <w:r w:rsidRPr="00825DEC">
              <w:rPr>
                <w:color w:val="000000" w:themeColor="text1"/>
                <w:sz w:val="20"/>
                <w:szCs w:val="20"/>
              </w:rPr>
              <w:t xml:space="preserve">Only through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 (and in no other way).</w:t>
            </w:r>
          </w:p>
          <w:p w14:paraId="15C1AEE1" w14:textId="5A8194F1" w:rsidR="008E6262" w:rsidRPr="00825DEC" w:rsidRDefault="008E6262" w:rsidP="00BA1297">
            <w:pPr>
              <w:pStyle w:val="ListParagraph"/>
              <w:numPr>
                <w:ilvl w:val="0"/>
                <w:numId w:val="51"/>
              </w:numPr>
              <w:spacing w:before="240" w:after="240"/>
              <w:ind w:left="360"/>
              <w:contextualSpacing w:val="0"/>
              <w:rPr>
                <w:color w:val="000000" w:themeColor="text1"/>
                <w:sz w:val="20"/>
                <w:szCs w:val="20"/>
              </w:rPr>
            </w:pPr>
            <w:r w:rsidRPr="00825DEC">
              <w:rPr>
                <w:b/>
                <w:bCs/>
                <w:color w:val="000000" w:themeColor="text1"/>
                <w:sz w:val="20"/>
                <w:szCs w:val="20"/>
              </w:rPr>
              <w:t>Exception:</w:t>
            </w:r>
            <w:r w:rsidRPr="00825DEC">
              <w:rPr>
                <w:color w:val="000000" w:themeColor="text1"/>
                <w:sz w:val="20"/>
                <w:szCs w:val="20"/>
              </w:rPr>
              <w:t xml:space="preserve"> to respond to any difficulties with that system which the Applicant has raised under</w:t>
            </w:r>
            <w:r w:rsidR="00925D82" w:rsidRPr="00825DEC">
              <w:rPr>
                <w:color w:val="000000" w:themeColor="text1"/>
                <w:sz w:val="20"/>
                <w:szCs w:val="20"/>
              </w:rPr>
              <w:t xml:space="preserve"> </w:t>
            </w:r>
            <w:r w:rsidRPr="00825DEC">
              <w:rPr>
                <w:color w:val="000000" w:themeColor="text1"/>
                <w:sz w:val="20"/>
                <w:szCs w:val="20"/>
              </w:rPr>
              <w:t xml:space="preserve">section </w:t>
            </w:r>
            <w:r w:rsidRPr="00825DEC">
              <w:rPr>
                <w:color w:val="000000" w:themeColor="text1"/>
                <w:sz w:val="20"/>
                <w:szCs w:val="20"/>
              </w:rPr>
              <w:fldChar w:fldCharType="begin"/>
            </w:r>
            <w:r w:rsidRPr="00825DEC">
              <w:rPr>
                <w:color w:val="000000" w:themeColor="text1"/>
                <w:sz w:val="20"/>
                <w:szCs w:val="20"/>
              </w:rPr>
              <w:instrText xml:space="preserve"> REF _Ref49620161 \r \h </w:instrText>
            </w:r>
            <w:r w:rsidR="005568E5" w:rsidRPr="00825DEC">
              <w:rPr>
                <w:color w:val="000000" w:themeColor="text1"/>
                <w:sz w:val="20"/>
                <w:szCs w:val="20"/>
              </w:rPr>
              <w:instrText xml:space="preserve"> \* MERGEFORMAT </w:instrText>
            </w:r>
            <w:r w:rsidRPr="00825DEC">
              <w:rPr>
                <w:color w:val="000000" w:themeColor="text1"/>
                <w:sz w:val="20"/>
                <w:szCs w:val="20"/>
              </w:rPr>
            </w:r>
            <w:r w:rsidRPr="00825DEC">
              <w:rPr>
                <w:color w:val="000000" w:themeColor="text1"/>
                <w:sz w:val="20"/>
                <w:szCs w:val="20"/>
              </w:rPr>
              <w:fldChar w:fldCharType="separate"/>
            </w:r>
            <w:r w:rsidR="00986B1E">
              <w:rPr>
                <w:color w:val="000000" w:themeColor="text1"/>
                <w:sz w:val="20"/>
                <w:szCs w:val="20"/>
              </w:rPr>
              <w:t>14</w:t>
            </w:r>
            <w:r w:rsidRPr="00825DEC">
              <w:rPr>
                <w:color w:val="000000" w:themeColor="text1"/>
                <w:sz w:val="20"/>
                <w:szCs w:val="20"/>
              </w:rPr>
              <w:fldChar w:fldCharType="end"/>
            </w:r>
            <w:r w:rsidR="00925D82" w:rsidRPr="00825DEC">
              <w:rPr>
                <w:color w:val="000000" w:themeColor="text1"/>
                <w:sz w:val="20"/>
                <w:szCs w:val="20"/>
              </w:rPr>
              <w:t xml:space="preserve"> </w:t>
            </w:r>
            <w:r w:rsidRPr="00825DEC">
              <w:rPr>
                <w:color w:val="000000" w:themeColor="text1"/>
                <w:sz w:val="20"/>
                <w:szCs w:val="20"/>
              </w:rPr>
              <w:t>of</w:t>
            </w:r>
            <w:r w:rsidR="00925D82" w:rsidRPr="00825DEC">
              <w:rPr>
                <w:color w:val="000000" w:themeColor="text1"/>
                <w:sz w:val="20"/>
                <w:szCs w:val="20"/>
              </w:rPr>
              <w:t xml:space="preserve"> </w:t>
            </w:r>
            <w:r w:rsidRPr="00825DEC">
              <w:rPr>
                <w:color w:val="000000" w:themeColor="text1"/>
                <w:sz w:val="20"/>
                <w:szCs w:val="20"/>
              </w:rPr>
              <w:t>these Application</w:t>
            </w:r>
            <w:r w:rsidR="00925D82" w:rsidRPr="00825DEC">
              <w:rPr>
                <w:color w:val="000000" w:themeColor="text1"/>
                <w:sz w:val="20"/>
                <w:szCs w:val="20"/>
              </w:rPr>
              <w:t xml:space="preserve"> </w:t>
            </w:r>
            <w:r w:rsidRPr="00825DEC">
              <w:rPr>
                <w:color w:val="000000" w:themeColor="text1"/>
                <w:sz w:val="20"/>
                <w:szCs w:val="20"/>
              </w:rPr>
              <w:t xml:space="preserve">Instructions. </w:t>
            </w:r>
          </w:p>
        </w:tc>
      </w:tr>
      <w:tr w:rsidR="009A6513" w:rsidRPr="00825DEC" w14:paraId="1A1C779D" w14:textId="5556532D" w:rsidTr="0081211E">
        <w:trPr>
          <w:cantSplit/>
        </w:trPr>
        <w:tc>
          <w:tcPr>
            <w:tcW w:w="2501" w:type="pct"/>
            <w:tcBorders>
              <w:top w:val="nil"/>
              <w:left w:val="nil"/>
              <w:bottom w:val="nil"/>
              <w:right w:val="single" w:sz="4" w:space="0" w:color="auto"/>
            </w:tcBorders>
          </w:tcPr>
          <w:p w14:paraId="0370D15C" w14:textId="279709F0" w:rsidR="002F7DA0" w:rsidRPr="00825DEC" w:rsidRDefault="002F7DA0" w:rsidP="00BA1297">
            <w:pPr>
              <w:pStyle w:val="Heading3"/>
              <w:spacing w:before="240" w:after="240"/>
              <w:outlineLvl w:val="2"/>
              <w:rPr>
                <w:sz w:val="20"/>
                <w:szCs w:val="22"/>
              </w:rPr>
            </w:pPr>
            <w:r w:rsidRPr="00825DEC">
              <w:rPr>
                <w:sz w:val="20"/>
                <w:szCs w:val="22"/>
              </w:rPr>
              <w:t xml:space="preserve">Whether the </w:t>
            </w:r>
            <w:r w:rsidR="00476C67" w:rsidRPr="00825DEC">
              <w:rPr>
                <w:sz w:val="20"/>
                <w:szCs w:val="22"/>
              </w:rPr>
              <w:t>Council</w:t>
            </w:r>
            <w:r w:rsidRPr="00825DEC">
              <w:rPr>
                <w:sz w:val="20"/>
                <w:szCs w:val="22"/>
              </w:rPr>
              <w:t xml:space="preserve"> may request further information from an Applicant before answering the Applicant’s query</w:t>
            </w:r>
          </w:p>
        </w:tc>
        <w:tc>
          <w:tcPr>
            <w:tcW w:w="2499" w:type="pct"/>
            <w:tcBorders>
              <w:left w:val="single" w:sz="4" w:space="0" w:color="auto"/>
            </w:tcBorders>
          </w:tcPr>
          <w:p w14:paraId="54D70F2E" w14:textId="048A3014" w:rsidR="002F7DA0" w:rsidRPr="00825DEC" w:rsidRDefault="008E6262" w:rsidP="00BA1297">
            <w:pPr>
              <w:pStyle w:val="ListParagraph"/>
              <w:numPr>
                <w:ilvl w:val="0"/>
                <w:numId w:val="52"/>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may do so, acting reasonably.</w:t>
            </w:r>
          </w:p>
          <w:p w14:paraId="6BC1B8AA" w14:textId="3838CBE2" w:rsidR="008E6262" w:rsidRPr="00825DEC" w:rsidRDefault="008E6262" w:rsidP="00BA1297">
            <w:pPr>
              <w:pStyle w:val="ListParagraph"/>
              <w:numPr>
                <w:ilvl w:val="0"/>
                <w:numId w:val="52"/>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may delay responding until that information is properly provided. It may refuse to respond if that information is provided after </w:t>
            </w:r>
            <w:r w:rsidR="00F75EF5" w:rsidRPr="00825DEC">
              <w:rPr>
                <w:color w:val="000000" w:themeColor="text1"/>
                <w:sz w:val="20"/>
                <w:szCs w:val="20"/>
              </w:rPr>
              <w:t>any</w:t>
            </w:r>
            <w:r w:rsidR="00925D82" w:rsidRPr="00825DEC">
              <w:rPr>
                <w:color w:val="000000" w:themeColor="text1"/>
                <w:sz w:val="20"/>
                <w:szCs w:val="20"/>
              </w:rPr>
              <w:t xml:space="preserve"> </w:t>
            </w:r>
            <w:r w:rsidRPr="00825DEC">
              <w:rPr>
                <w:color w:val="000000" w:themeColor="text1"/>
                <w:sz w:val="20"/>
                <w:szCs w:val="20"/>
              </w:rPr>
              <w:t>deadline for Applicants to raise queries (see the process timetable).</w:t>
            </w:r>
            <w:r w:rsidR="00F75EF5" w:rsidRPr="00825DEC">
              <w:rPr>
                <w:color w:val="000000" w:themeColor="text1"/>
                <w:sz w:val="20"/>
                <w:szCs w:val="20"/>
              </w:rPr>
              <w:t xml:space="preserve"> </w:t>
            </w:r>
          </w:p>
        </w:tc>
      </w:tr>
      <w:tr w:rsidR="009A6513" w:rsidRPr="00825DEC" w14:paraId="16FD5BB7" w14:textId="69435139" w:rsidTr="00F75EF5">
        <w:trPr>
          <w:cantSplit/>
        </w:trPr>
        <w:tc>
          <w:tcPr>
            <w:tcW w:w="2501" w:type="pct"/>
            <w:tcBorders>
              <w:top w:val="nil"/>
              <w:left w:val="nil"/>
              <w:bottom w:val="nil"/>
              <w:right w:val="nil"/>
            </w:tcBorders>
          </w:tcPr>
          <w:p w14:paraId="08DCBAF7" w14:textId="16B1B001" w:rsidR="002F7DA0" w:rsidRPr="00825DEC" w:rsidRDefault="002F7DA0" w:rsidP="00BA1297">
            <w:pPr>
              <w:pStyle w:val="Heading3"/>
              <w:keepNext/>
              <w:spacing w:before="240" w:after="240"/>
              <w:outlineLvl w:val="2"/>
              <w:rPr>
                <w:sz w:val="20"/>
                <w:szCs w:val="22"/>
              </w:rPr>
            </w:pPr>
            <w:r w:rsidRPr="00825DEC">
              <w:rPr>
                <w:b/>
                <w:bCs/>
                <w:sz w:val="20"/>
                <w:szCs w:val="22"/>
              </w:rPr>
              <w:lastRenderedPageBreak/>
              <w:t>Confidentiality arrangements</w:t>
            </w:r>
            <w:r w:rsidRPr="00825DEC">
              <w:rPr>
                <w:sz w:val="20"/>
                <w:szCs w:val="22"/>
              </w:rPr>
              <w:t xml:space="preserve"> in relation to an Applicant’s query and the </w:t>
            </w:r>
            <w:r w:rsidR="00476C67" w:rsidRPr="00825DEC">
              <w:rPr>
                <w:sz w:val="20"/>
                <w:szCs w:val="22"/>
              </w:rPr>
              <w:t>Council</w:t>
            </w:r>
            <w:r w:rsidRPr="00825DEC">
              <w:rPr>
                <w:sz w:val="20"/>
                <w:szCs w:val="22"/>
              </w:rPr>
              <w:t>’s response to it</w:t>
            </w:r>
          </w:p>
        </w:tc>
        <w:tc>
          <w:tcPr>
            <w:tcW w:w="2499" w:type="pct"/>
            <w:tcBorders>
              <w:top w:val="nil"/>
              <w:left w:val="nil"/>
              <w:bottom w:val="nil"/>
              <w:right w:val="nil"/>
            </w:tcBorders>
          </w:tcPr>
          <w:p w14:paraId="568FD644" w14:textId="77777777" w:rsidR="002F7DA0" w:rsidRPr="00825DEC" w:rsidRDefault="002F7DA0" w:rsidP="00BA1297">
            <w:pPr>
              <w:keepNext/>
              <w:spacing w:before="240" w:after="240"/>
              <w:rPr>
                <w:color w:val="000000" w:themeColor="text1"/>
                <w:sz w:val="20"/>
                <w:szCs w:val="20"/>
              </w:rPr>
            </w:pPr>
          </w:p>
        </w:tc>
      </w:tr>
      <w:tr w:rsidR="009A6513" w:rsidRPr="00825DEC" w14:paraId="6BE1322F" w14:textId="5CCEF3D3" w:rsidTr="0081211E">
        <w:trPr>
          <w:cantSplit/>
        </w:trPr>
        <w:tc>
          <w:tcPr>
            <w:tcW w:w="2501" w:type="pct"/>
            <w:tcBorders>
              <w:top w:val="nil"/>
              <w:left w:val="nil"/>
              <w:bottom w:val="nil"/>
              <w:right w:val="single" w:sz="4" w:space="0" w:color="auto"/>
            </w:tcBorders>
          </w:tcPr>
          <w:p w14:paraId="2BA173B8" w14:textId="2AF946D1" w:rsidR="002F7DA0" w:rsidRPr="00825DEC" w:rsidRDefault="002F7DA0" w:rsidP="00BA1297">
            <w:pPr>
              <w:pStyle w:val="Heading4"/>
              <w:spacing w:before="240" w:after="240"/>
              <w:outlineLvl w:val="3"/>
              <w:rPr>
                <w:szCs w:val="20"/>
              </w:rPr>
            </w:pPr>
            <w:r w:rsidRPr="00825DEC">
              <w:rPr>
                <w:szCs w:val="20"/>
              </w:rPr>
              <w:t xml:space="preserve">Whether the query and the </w:t>
            </w:r>
            <w:r w:rsidR="00476C67" w:rsidRPr="00825DEC">
              <w:rPr>
                <w:szCs w:val="20"/>
              </w:rPr>
              <w:t>Council</w:t>
            </w:r>
            <w:r w:rsidRPr="00825DEC">
              <w:rPr>
                <w:szCs w:val="20"/>
              </w:rPr>
              <w:t>’s response to it is to be considered confidential</w:t>
            </w:r>
          </w:p>
        </w:tc>
        <w:tc>
          <w:tcPr>
            <w:tcW w:w="2499" w:type="pct"/>
            <w:tcBorders>
              <w:left w:val="single" w:sz="4" w:space="0" w:color="auto"/>
            </w:tcBorders>
          </w:tcPr>
          <w:p w14:paraId="1A4367DF" w14:textId="77777777" w:rsidR="002F7DA0" w:rsidRPr="00825DEC" w:rsidRDefault="00B2395A" w:rsidP="00BA1297">
            <w:pPr>
              <w:pStyle w:val="ListParagraph"/>
              <w:numPr>
                <w:ilvl w:val="0"/>
                <w:numId w:val="54"/>
              </w:numPr>
              <w:spacing w:before="240" w:after="240"/>
              <w:ind w:left="360"/>
              <w:contextualSpacing w:val="0"/>
              <w:rPr>
                <w:color w:val="000000" w:themeColor="text1"/>
                <w:sz w:val="20"/>
                <w:szCs w:val="20"/>
              </w:rPr>
            </w:pPr>
            <w:r w:rsidRPr="00825DEC">
              <w:rPr>
                <w:color w:val="000000" w:themeColor="text1"/>
                <w:sz w:val="20"/>
                <w:szCs w:val="20"/>
              </w:rPr>
              <w:t>No.</w:t>
            </w:r>
          </w:p>
          <w:p w14:paraId="685A5A8F" w14:textId="77777777" w:rsidR="00B2395A" w:rsidRPr="00825DEC" w:rsidRDefault="00B2395A" w:rsidP="00BA1297">
            <w:pPr>
              <w:pStyle w:val="ListParagraph"/>
              <w:numPr>
                <w:ilvl w:val="0"/>
                <w:numId w:val="54"/>
              </w:numPr>
              <w:spacing w:before="240" w:after="240"/>
              <w:ind w:left="360"/>
              <w:contextualSpacing w:val="0"/>
              <w:rPr>
                <w:color w:val="000000" w:themeColor="text1"/>
                <w:sz w:val="20"/>
                <w:szCs w:val="20"/>
              </w:rPr>
            </w:pPr>
            <w:r w:rsidRPr="00825DEC">
              <w:rPr>
                <w:b/>
                <w:bCs/>
                <w:color w:val="000000" w:themeColor="text1"/>
                <w:sz w:val="20"/>
                <w:szCs w:val="20"/>
              </w:rPr>
              <w:t>Exceptions:</w:t>
            </w:r>
            <w:r w:rsidRPr="00825DEC">
              <w:rPr>
                <w:color w:val="000000" w:themeColor="text1"/>
                <w:sz w:val="20"/>
                <w:szCs w:val="20"/>
              </w:rPr>
              <w:t xml:space="preserve"> where all of the following apply</w:t>
            </w:r>
          </w:p>
          <w:p w14:paraId="6D50FF7B" w14:textId="07CFF375" w:rsidR="00B2395A" w:rsidRPr="00825DEC" w:rsidRDefault="00B2395A" w:rsidP="00BA1297">
            <w:pPr>
              <w:pStyle w:val="ListParagraph"/>
              <w:numPr>
                <w:ilvl w:val="0"/>
                <w:numId w:val="53"/>
              </w:numPr>
              <w:spacing w:before="240" w:after="240"/>
              <w:ind w:left="360"/>
              <w:contextualSpacing w:val="0"/>
              <w:rPr>
                <w:color w:val="000000" w:themeColor="text1"/>
                <w:sz w:val="20"/>
                <w:szCs w:val="20"/>
              </w:rPr>
            </w:pPr>
            <w:r w:rsidRPr="00825DEC">
              <w:rPr>
                <w:color w:val="000000" w:themeColor="text1"/>
                <w:sz w:val="20"/>
                <w:szCs w:val="20"/>
              </w:rPr>
              <w:t xml:space="preserve">The Applicant has requested the query and/or the response to it to be treated confidentially by the </w:t>
            </w:r>
            <w:r w:rsidR="00476C67" w:rsidRPr="00825DEC">
              <w:rPr>
                <w:color w:val="000000" w:themeColor="text1"/>
                <w:sz w:val="20"/>
                <w:szCs w:val="20"/>
              </w:rPr>
              <w:t>Council</w:t>
            </w:r>
            <w:r w:rsidRPr="00825DEC">
              <w:rPr>
                <w:color w:val="000000" w:themeColor="text1"/>
                <w:sz w:val="20"/>
                <w:szCs w:val="20"/>
              </w:rPr>
              <w:t xml:space="preserve">; and </w:t>
            </w:r>
          </w:p>
          <w:p w14:paraId="0A6CDB25" w14:textId="68F50174" w:rsidR="00B2395A" w:rsidRPr="00825DEC" w:rsidRDefault="00B2395A" w:rsidP="00BA1297">
            <w:pPr>
              <w:pStyle w:val="ListParagraph"/>
              <w:numPr>
                <w:ilvl w:val="0"/>
                <w:numId w:val="53"/>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has consented in writing at its discretion to accept confidentiality obligations. In this case, section</w:t>
            </w:r>
            <w:r w:rsidR="001E1550" w:rsidRPr="00825DEC">
              <w:rPr>
                <w:color w:val="000000" w:themeColor="text1"/>
                <w:sz w:val="20"/>
                <w:szCs w:val="20"/>
              </w:rPr>
              <w:t xml:space="preserve"> </w:t>
            </w:r>
            <w:r w:rsidR="000D3292" w:rsidRPr="00825DEC">
              <w:rPr>
                <w:color w:val="000000" w:themeColor="text1"/>
                <w:sz w:val="20"/>
                <w:szCs w:val="20"/>
              </w:rPr>
              <w:fldChar w:fldCharType="begin"/>
            </w:r>
            <w:r w:rsidR="000D3292" w:rsidRPr="00825DEC">
              <w:rPr>
                <w:color w:val="000000" w:themeColor="text1"/>
                <w:sz w:val="20"/>
                <w:szCs w:val="20"/>
              </w:rPr>
              <w:instrText xml:space="preserve"> REF _Ref49681708 \r \h </w:instrText>
            </w:r>
            <w:r w:rsidR="00B34B12" w:rsidRPr="00825DEC">
              <w:rPr>
                <w:color w:val="000000" w:themeColor="text1"/>
                <w:sz w:val="20"/>
                <w:szCs w:val="20"/>
              </w:rPr>
              <w:instrText xml:space="preserve"> \* MERGEFORMAT </w:instrText>
            </w:r>
            <w:r w:rsidR="000D3292" w:rsidRPr="00825DEC">
              <w:rPr>
                <w:color w:val="000000" w:themeColor="text1"/>
                <w:sz w:val="20"/>
                <w:szCs w:val="20"/>
              </w:rPr>
            </w:r>
            <w:r w:rsidR="000D3292" w:rsidRPr="00825DEC">
              <w:rPr>
                <w:color w:val="000000" w:themeColor="text1"/>
                <w:sz w:val="20"/>
                <w:szCs w:val="20"/>
              </w:rPr>
              <w:fldChar w:fldCharType="separate"/>
            </w:r>
            <w:r w:rsidR="00986B1E">
              <w:rPr>
                <w:color w:val="000000" w:themeColor="text1"/>
                <w:sz w:val="20"/>
                <w:szCs w:val="20"/>
              </w:rPr>
              <w:t>25</w:t>
            </w:r>
            <w:r w:rsidR="000D3292" w:rsidRPr="00825DEC">
              <w:rPr>
                <w:color w:val="000000" w:themeColor="text1"/>
                <w:sz w:val="20"/>
                <w:szCs w:val="20"/>
              </w:rPr>
              <w:fldChar w:fldCharType="end"/>
            </w:r>
            <w:r w:rsidR="000D3292" w:rsidRPr="00825DEC">
              <w:rPr>
                <w:color w:val="000000" w:themeColor="text1"/>
                <w:sz w:val="20"/>
                <w:szCs w:val="20"/>
              </w:rPr>
              <w:t xml:space="preserve"> </w:t>
            </w:r>
            <w:r w:rsidRPr="00825DEC">
              <w:rPr>
                <w:color w:val="000000" w:themeColor="text1"/>
                <w:sz w:val="20"/>
                <w:szCs w:val="20"/>
              </w:rPr>
              <w:t xml:space="preserve">shall apply to the </w:t>
            </w:r>
            <w:r w:rsidR="00476C67" w:rsidRPr="00825DEC">
              <w:rPr>
                <w:color w:val="000000" w:themeColor="text1"/>
                <w:sz w:val="20"/>
                <w:szCs w:val="20"/>
              </w:rPr>
              <w:t>Council</w:t>
            </w:r>
            <w:r w:rsidRPr="00825DEC">
              <w:rPr>
                <w:color w:val="000000" w:themeColor="text1"/>
                <w:sz w:val="20"/>
                <w:szCs w:val="20"/>
              </w:rPr>
              <w:t>’s confidentiality obligations.</w:t>
            </w:r>
            <w:r w:rsidR="00925D82" w:rsidRPr="00825DEC">
              <w:rPr>
                <w:color w:val="000000" w:themeColor="text1"/>
                <w:sz w:val="20"/>
                <w:szCs w:val="20"/>
              </w:rPr>
              <w:t xml:space="preserve"> </w:t>
            </w:r>
          </w:p>
        </w:tc>
      </w:tr>
      <w:tr w:rsidR="009A6513" w:rsidRPr="00825DEC" w14:paraId="005C1EE3" w14:textId="7B2DFC1A" w:rsidTr="0081211E">
        <w:trPr>
          <w:cantSplit/>
        </w:trPr>
        <w:tc>
          <w:tcPr>
            <w:tcW w:w="2501" w:type="pct"/>
            <w:tcBorders>
              <w:top w:val="nil"/>
              <w:left w:val="nil"/>
              <w:bottom w:val="nil"/>
              <w:right w:val="single" w:sz="4" w:space="0" w:color="auto"/>
            </w:tcBorders>
          </w:tcPr>
          <w:p w14:paraId="542090B4" w14:textId="1DA0EB77" w:rsidR="002F7DA0" w:rsidRPr="00825DEC" w:rsidRDefault="002F7DA0" w:rsidP="00BA1297">
            <w:pPr>
              <w:pStyle w:val="Heading4"/>
              <w:spacing w:before="240" w:after="240"/>
              <w:outlineLvl w:val="3"/>
              <w:rPr>
                <w:szCs w:val="20"/>
              </w:rPr>
            </w:pPr>
            <w:bookmarkStart w:id="210" w:name="_Ref49681868"/>
            <w:r w:rsidRPr="00825DEC">
              <w:rPr>
                <w:szCs w:val="20"/>
              </w:rPr>
              <w:t xml:space="preserve">If the </w:t>
            </w:r>
            <w:r w:rsidR="00476C67" w:rsidRPr="00825DEC">
              <w:rPr>
                <w:szCs w:val="20"/>
              </w:rPr>
              <w:t>Council</w:t>
            </w:r>
            <w:r w:rsidRPr="00825DEC">
              <w:rPr>
                <w:szCs w:val="20"/>
              </w:rPr>
              <w:t xml:space="preserve"> refuses the Applicant’s request for confidentiality in relation to the query and/or the </w:t>
            </w:r>
            <w:r w:rsidR="00476C67" w:rsidRPr="00825DEC">
              <w:rPr>
                <w:szCs w:val="20"/>
              </w:rPr>
              <w:t>Council</w:t>
            </w:r>
            <w:r w:rsidRPr="00825DEC">
              <w:rPr>
                <w:szCs w:val="20"/>
              </w:rPr>
              <w:t>’s response</w:t>
            </w:r>
            <w:bookmarkEnd w:id="210"/>
            <w:r w:rsidR="001E11B6" w:rsidRPr="00825DEC">
              <w:rPr>
                <w:szCs w:val="20"/>
              </w:rPr>
              <w:t xml:space="preserve"> </w:t>
            </w:r>
          </w:p>
        </w:tc>
        <w:tc>
          <w:tcPr>
            <w:tcW w:w="2499" w:type="pct"/>
            <w:tcBorders>
              <w:left w:val="single" w:sz="4" w:space="0" w:color="auto"/>
            </w:tcBorders>
          </w:tcPr>
          <w:p w14:paraId="4A07A4A0" w14:textId="0CD86589" w:rsidR="002F7DA0" w:rsidRPr="00825DEC" w:rsidRDefault="00FE0C34" w:rsidP="00BA1297">
            <w:pPr>
              <w:pStyle w:val="ListParagraph"/>
              <w:numPr>
                <w:ilvl w:val="0"/>
                <w:numId w:val="68"/>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shall give the Applicant</w:t>
            </w:r>
            <w:r w:rsidR="001E1550" w:rsidRPr="00825DEC">
              <w:rPr>
                <w:color w:val="000000" w:themeColor="text1"/>
                <w:sz w:val="20"/>
                <w:szCs w:val="20"/>
              </w:rPr>
              <w:t xml:space="preserve"> </w:t>
            </w:r>
            <w:r w:rsidR="000D3292" w:rsidRPr="00825DEC">
              <w:rPr>
                <w:b/>
                <w:bCs/>
                <w:color w:val="000000" w:themeColor="text1"/>
                <w:sz w:val="20"/>
                <w:szCs w:val="20"/>
              </w:rPr>
              <w:t>2</w:t>
            </w:r>
            <w:r w:rsidRPr="00825DEC">
              <w:rPr>
                <w:b/>
                <w:bCs/>
                <w:color w:val="000000" w:themeColor="text1"/>
                <w:sz w:val="20"/>
                <w:szCs w:val="20"/>
              </w:rPr>
              <w:t xml:space="preserve"> business days</w:t>
            </w:r>
            <w:r w:rsidRPr="00825DEC">
              <w:rPr>
                <w:color w:val="000000" w:themeColor="text1"/>
                <w:sz w:val="20"/>
                <w:szCs w:val="20"/>
              </w:rPr>
              <w:t xml:space="preserve"> to withdraw its query from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w:t>
            </w:r>
          </w:p>
          <w:p w14:paraId="2E2D7CD0" w14:textId="201AEBC1" w:rsidR="00FE0C34" w:rsidRPr="00825DEC" w:rsidRDefault="00FE0C34" w:rsidP="00BA1297">
            <w:pPr>
              <w:pStyle w:val="ListParagraph"/>
              <w:numPr>
                <w:ilvl w:val="0"/>
                <w:numId w:val="68"/>
              </w:numPr>
              <w:spacing w:before="240" w:after="240"/>
              <w:ind w:left="360"/>
              <w:contextualSpacing w:val="0"/>
              <w:rPr>
                <w:color w:val="000000" w:themeColor="text1"/>
                <w:sz w:val="20"/>
                <w:szCs w:val="20"/>
              </w:rPr>
            </w:pPr>
            <w:r w:rsidRPr="00825DEC">
              <w:rPr>
                <w:color w:val="000000" w:themeColor="text1"/>
                <w:sz w:val="20"/>
                <w:szCs w:val="20"/>
              </w:rPr>
              <w:t xml:space="preserve">If the Applicant fails to withdraw its query in this manner after the end of that deadline, the </w:t>
            </w:r>
            <w:r w:rsidR="00476C67" w:rsidRPr="00825DEC">
              <w:rPr>
                <w:color w:val="000000" w:themeColor="text1"/>
                <w:sz w:val="20"/>
                <w:szCs w:val="20"/>
              </w:rPr>
              <w:t>Council</w:t>
            </w:r>
            <w:r w:rsidRPr="00825DEC">
              <w:rPr>
                <w:color w:val="000000" w:themeColor="text1"/>
                <w:sz w:val="20"/>
                <w:szCs w:val="20"/>
              </w:rPr>
              <w:t xml:space="preserve"> may treat the query and the </w:t>
            </w:r>
            <w:r w:rsidR="00476C67" w:rsidRPr="00825DEC">
              <w:rPr>
                <w:color w:val="000000" w:themeColor="text1"/>
                <w:sz w:val="20"/>
                <w:szCs w:val="20"/>
              </w:rPr>
              <w:t>Council</w:t>
            </w:r>
            <w:r w:rsidRPr="00825DEC">
              <w:rPr>
                <w:color w:val="000000" w:themeColor="text1"/>
                <w:sz w:val="20"/>
                <w:szCs w:val="20"/>
              </w:rPr>
              <w:t>’s response to it as non-confidential.</w:t>
            </w:r>
          </w:p>
        </w:tc>
      </w:tr>
      <w:tr w:rsidR="002F7DA0" w:rsidRPr="00825DEC" w14:paraId="79A206FA" w14:textId="6AC2C69D" w:rsidTr="0081211E">
        <w:trPr>
          <w:cantSplit/>
        </w:trPr>
        <w:tc>
          <w:tcPr>
            <w:tcW w:w="2501" w:type="pct"/>
            <w:tcBorders>
              <w:top w:val="nil"/>
              <w:left w:val="nil"/>
              <w:bottom w:val="nil"/>
              <w:right w:val="single" w:sz="4" w:space="0" w:color="auto"/>
            </w:tcBorders>
          </w:tcPr>
          <w:p w14:paraId="57F26AB7" w14:textId="1EB74332" w:rsidR="002F7DA0" w:rsidRPr="00825DEC" w:rsidRDefault="002F7DA0" w:rsidP="00BA1297">
            <w:pPr>
              <w:pStyle w:val="Heading4"/>
              <w:spacing w:before="240" w:after="240"/>
              <w:outlineLvl w:val="3"/>
              <w:rPr>
                <w:szCs w:val="20"/>
              </w:rPr>
            </w:pPr>
            <w:r w:rsidRPr="00825DEC">
              <w:rPr>
                <w:szCs w:val="20"/>
              </w:rPr>
              <w:t xml:space="preserve">If an Applicant’s query (and/or the </w:t>
            </w:r>
            <w:r w:rsidR="00476C67" w:rsidRPr="00825DEC">
              <w:rPr>
                <w:szCs w:val="20"/>
              </w:rPr>
              <w:t>Council</w:t>
            </w:r>
            <w:r w:rsidRPr="00825DEC">
              <w:rPr>
                <w:szCs w:val="20"/>
              </w:rPr>
              <w:t xml:space="preserve">’s response to it) is disclosed publicly by the </w:t>
            </w:r>
            <w:r w:rsidR="00476C67" w:rsidRPr="00825DEC">
              <w:rPr>
                <w:szCs w:val="20"/>
              </w:rPr>
              <w:t>Council</w:t>
            </w:r>
            <w:r w:rsidRPr="00825DEC">
              <w:rPr>
                <w:szCs w:val="20"/>
              </w:rPr>
              <w:t xml:space="preserve"> (e.g. on its e</w:t>
            </w:r>
            <w:r w:rsidR="00076668" w:rsidRPr="00825DEC">
              <w:rPr>
                <w:szCs w:val="20"/>
              </w:rPr>
              <w:t>lectronic procurement syste</w:t>
            </w:r>
            <w:r w:rsidRPr="00825DEC">
              <w:rPr>
                <w:szCs w:val="20"/>
              </w:rPr>
              <w:t>m)</w:t>
            </w:r>
          </w:p>
          <w:p w14:paraId="17462910" w14:textId="09F4C57A" w:rsidR="00FA50D8" w:rsidRPr="00825DEC" w:rsidRDefault="00FA50D8" w:rsidP="00BA1297">
            <w:pPr>
              <w:spacing w:before="240" w:after="240"/>
              <w:ind w:left="1191"/>
              <w:rPr>
                <w:color w:val="000000" w:themeColor="text1"/>
                <w:sz w:val="20"/>
                <w:szCs w:val="20"/>
              </w:rPr>
            </w:pPr>
            <w:r w:rsidRPr="00825DEC">
              <w:rPr>
                <w:color w:val="000000" w:themeColor="text1"/>
                <w:sz w:val="20"/>
                <w:szCs w:val="20"/>
              </w:rPr>
              <w:t>Regardless of whether the Applicant has requested confidentiality</w:t>
            </w:r>
          </w:p>
        </w:tc>
        <w:tc>
          <w:tcPr>
            <w:tcW w:w="2499" w:type="pct"/>
            <w:tcBorders>
              <w:left w:val="single" w:sz="4" w:space="0" w:color="auto"/>
            </w:tcBorders>
          </w:tcPr>
          <w:p w14:paraId="4D4A6820" w14:textId="02F67BA1" w:rsidR="002F7DA0" w:rsidRPr="00825DEC" w:rsidRDefault="00FA50D8"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may (but shall not be obliged to) take further steps to amend the query to avoid that Applicant being identified by name or by inference.</w:t>
            </w:r>
          </w:p>
        </w:tc>
      </w:tr>
    </w:tbl>
    <w:p w14:paraId="19976602" w14:textId="60312BDF" w:rsidR="00FA50D8" w:rsidRPr="00825DEC" w:rsidRDefault="00FA50D8" w:rsidP="00BA1297">
      <w:pPr>
        <w:spacing w:before="240" w:after="240"/>
        <w:rPr>
          <w:color w:val="000000" w:themeColor="text1"/>
          <w:sz w:val="20"/>
          <w:szCs w:val="20"/>
        </w:rPr>
      </w:pPr>
    </w:p>
    <w:tbl>
      <w:tblPr>
        <w:tblStyle w:val="TableGrid"/>
        <w:tblW w:w="5012" w:type="pct"/>
        <w:tblLook w:val="04A0" w:firstRow="1" w:lastRow="0" w:firstColumn="1" w:lastColumn="0" w:noHBand="0" w:noVBand="1"/>
      </w:tblPr>
      <w:tblGrid>
        <w:gridCol w:w="5248"/>
        <w:gridCol w:w="5243"/>
      </w:tblGrid>
      <w:tr w:rsidR="009A6513" w:rsidRPr="00825DEC" w14:paraId="7975C1D1" w14:textId="128BB346" w:rsidTr="00FA50D8">
        <w:trPr>
          <w:cantSplit/>
        </w:trPr>
        <w:tc>
          <w:tcPr>
            <w:tcW w:w="2501" w:type="pct"/>
            <w:tcBorders>
              <w:top w:val="nil"/>
              <w:left w:val="nil"/>
              <w:bottom w:val="nil"/>
              <w:right w:val="nil"/>
            </w:tcBorders>
          </w:tcPr>
          <w:p w14:paraId="6499C05E" w14:textId="7ED2BF91" w:rsidR="002F7DA0" w:rsidRPr="00825DEC" w:rsidRDefault="002F7DA0" w:rsidP="00BA1297">
            <w:pPr>
              <w:pStyle w:val="Heading1"/>
              <w:spacing w:before="240" w:after="240"/>
              <w:outlineLvl w:val="0"/>
              <w:rPr>
                <w:rFonts w:ascii="Arial" w:hAnsi="Arial"/>
                <w:sz w:val="20"/>
                <w:szCs w:val="30"/>
              </w:rPr>
            </w:pPr>
            <w:bookmarkStart w:id="211" w:name="_Ref49622452"/>
            <w:bookmarkStart w:id="212" w:name="_Toc49682943"/>
            <w:bookmarkStart w:id="213" w:name="_Toc49689557"/>
            <w:bookmarkStart w:id="214" w:name="_Toc130663045"/>
            <w:bookmarkStart w:id="215" w:name="_Toc130671699"/>
            <w:bookmarkStart w:id="216" w:name="_Toc130679368"/>
            <w:bookmarkStart w:id="217" w:name="_Toc146010661"/>
            <w:r w:rsidRPr="00825DEC">
              <w:rPr>
                <w:rFonts w:ascii="Arial" w:hAnsi="Arial"/>
                <w:sz w:val="20"/>
                <w:szCs w:val="30"/>
              </w:rPr>
              <w:t xml:space="preserve">Clarifications by the </w:t>
            </w:r>
            <w:r w:rsidR="00476C67" w:rsidRPr="00825DEC">
              <w:rPr>
                <w:rFonts w:ascii="Arial" w:hAnsi="Arial"/>
                <w:sz w:val="20"/>
                <w:szCs w:val="30"/>
              </w:rPr>
              <w:t>Council</w:t>
            </w:r>
            <w:bookmarkEnd w:id="211"/>
            <w:bookmarkEnd w:id="212"/>
            <w:bookmarkEnd w:id="213"/>
            <w:bookmarkEnd w:id="214"/>
            <w:bookmarkEnd w:id="215"/>
            <w:bookmarkEnd w:id="216"/>
            <w:bookmarkEnd w:id="217"/>
          </w:p>
        </w:tc>
        <w:tc>
          <w:tcPr>
            <w:tcW w:w="2499" w:type="pct"/>
            <w:tcBorders>
              <w:top w:val="nil"/>
              <w:left w:val="nil"/>
              <w:bottom w:val="nil"/>
              <w:right w:val="nil"/>
            </w:tcBorders>
          </w:tcPr>
          <w:p w14:paraId="14693523" w14:textId="77777777" w:rsidR="002F7DA0" w:rsidRPr="00825DEC" w:rsidRDefault="002F7DA0" w:rsidP="00BA1297">
            <w:pPr>
              <w:keepNext/>
              <w:spacing w:before="240" w:after="240"/>
              <w:rPr>
                <w:color w:val="000000" w:themeColor="text1"/>
                <w:sz w:val="20"/>
                <w:szCs w:val="20"/>
              </w:rPr>
            </w:pPr>
          </w:p>
        </w:tc>
      </w:tr>
      <w:tr w:rsidR="009A6513" w:rsidRPr="00825DEC" w14:paraId="02E00113" w14:textId="418E5D48" w:rsidTr="0081211E">
        <w:trPr>
          <w:cantSplit/>
        </w:trPr>
        <w:tc>
          <w:tcPr>
            <w:tcW w:w="2501" w:type="pct"/>
            <w:tcBorders>
              <w:top w:val="nil"/>
              <w:left w:val="nil"/>
              <w:bottom w:val="nil"/>
              <w:right w:val="single" w:sz="4" w:space="0" w:color="auto"/>
            </w:tcBorders>
          </w:tcPr>
          <w:p w14:paraId="2170E3CD" w14:textId="49921921" w:rsidR="00FA50D8" w:rsidRPr="00825DEC" w:rsidRDefault="002F7DA0" w:rsidP="00BA1297">
            <w:pPr>
              <w:pStyle w:val="Heading3"/>
              <w:spacing w:before="240" w:after="240"/>
              <w:outlineLvl w:val="2"/>
              <w:rPr>
                <w:sz w:val="20"/>
                <w:szCs w:val="22"/>
              </w:rPr>
            </w:pPr>
            <w:bookmarkStart w:id="218" w:name="_Ref49622001"/>
            <w:r w:rsidRPr="00825DEC">
              <w:rPr>
                <w:sz w:val="20"/>
                <w:szCs w:val="22"/>
              </w:rPr>
              <w:t xml:space="preserve">Purposes of any clarification sought by the </w:t>
            </w:r>
            <w:r w:rsidR="00476C67" w:rsidRPr="00825DEC">
              <w:rPr>
                <w:sz w:val="20"/>
                <w:szCs w:val="22"/>
              </w:rPr>
              <w:t>Council</w:t>
            </w:r>
            <w:r w:rsidRPr="00825DEC">
              <w:rPr>
                <w:sz w:val="20"/>
                <w:szCs w:val="22"/>
              </w:rPr>
              <w:t xml:space="preserve"> from an Applicant</w:t>
            </w:r>
            <w:bookmarkEnd w:id="218"/>
            <w:r w:rsidRPr="00825DEC">
              <w:rPr>
                <w:sz w:val="20"/>
                <w:szCs w:val="22"/>
              </w:rPr>
              <w:t xml:space="preserve"> </w:t>
            </w:r>
          </w:p>
        </w:tc>
        <w:tc>
          <w:tcPr>
            <w:tcW w:w="2499" w:type="pct"/>
            <w:tcBorders>
              <w:left w:val="single" w:sz="4" w:space="0" w:color="auto"/>
            </w:tcBorders>
          </w:tcPr>
          <w:p w14:paraId="6F2437A2" w14:textId="520277E4" w:rsidR="000164A5" w:rsidRPr="00825DEC" w:rsidRDefault="000164A5" w:rsidP="00BA1297">
            <w:pPr>
              <w:spacing w:before="240" w:after="240"/>
              <w:rPr>
                <w:color w:val="000000" w:themeColor="text1"/>
                <w:sz w:val="20"/>
                <w:szCs w:val="20"/>
              </w:rPr>
            </w:pPr>
            <w:r w:rsidRPr="00825DEC">
              <w:rPr>
                <w:color w:val="000000" w:themeColor="text1"/>
                <w:sz w:val="20"/>
                <w:szCs w:val="20"/>
              </w:rPr>
              <w:t xml:space="preserve">To enable the </w:t>
            </w:r>
            <w:r w:rsidR="00476C67" w:rsidRPr="00825DEC">
              <w:rPr>
                <w:color w:val="000000" w:themeColor="text1"/>
                <w:sz w:val="20"/>
                <w:szCs w:val="20"/>
              </w:rPr>
              <w:t>Council</w:t>
            </w:r>
            <w:r w:rsidRPr="00825DEC">
              <w:rPr>
                <w:color w:val="000000" w:themeColor="text1"/>
                <w:sz w:val="20"/>
                <w:szCs w:val="20"/>
              </w:rPr>
              <w:t xml:space="preserve"> to be better informed on that Applicant’s Application. </w:t>
            </w:r>
          </w:p>
          <w:p w14:paraId="0D9D76D0" w14:textId="128D9EF5" w:rsidR="002F7DA0" w:rsidRPr="00825DEC" w:rsidRDefault="000164A5" w:rsidP="00BA1297">
            <w:pPr>
              <w:spacing w:before="240" w:after="240"/>
              <w:rPr>
                <w:color w:val="000000" w:themeColor="text1"/>
                <w:sz w:val="20"/>
                <w:szCs w:val="20"/>
              </w:rPr>
            </w:pPr>
            <w:r w:rsidRPr="00825DEC">
              <w:rPr>
                <w:color w:val="000000" w:themeColor="text1"/>
                <w:sz w:val="20"/>
                <w:szCs w:val="20"/>
              </w:rPr>
              <w:t xml:space="preserve">To enable the </w:t>
            </w:r>
            <w:r w:rsidR="00476C67" w:rsidRPr="00825DEC">
              <w:rPr>
                <w:color w:val="000000" w:themeColor="text1"/>
                <w:sz w:val="20"/>
                <w:szCs w:val="20"/>
              </w:rPr>
              <w:t>Council</w:t>
            </w:r>
            <w:r w:rsidRPr="00825DEC">
              <w:rPr>
                <w:color w:val="000000" w:themeColor="text1"/>
                <w:sz w:val="20"/>
                <w:szCs w:val="20"/>
              </w:rPr>
              <w:t xml:space="preserve"> to adjust its evaluation of the Application (if as a result of the Applicant’s response to the </w:t>
            </w:r>
            <w:r w:rsidR="00476C67" w:rsidRPr="00825DEC">
              <w:rPr>
                <w:color w:val="000000" w:themeColor="text1"/>
                <w:sz w:val="20"/>
                <w:szCs w:val="20"/>
              </w:rPr>
              <w:t>Council</w:t>
            </w:r>
            <w:r w:rsidRPr="00825DEC">
              <w:rPr>
                <w:color w:val="000000" w:themeColor="text1"/>
                <w:sz w:val="20"/>
                <w:szCs w:val="20"/>
              </w:rPr>
              <w:t>’s clarification questions</w:t>
            </w:r>
            <w:r w:rsidR="00CD1F2A" w:rsidRPr="00825DEC">
              <w:rPr>
                <w:color w:val="000000" w:themeColor="text1"/>
                <w:sz w:val="20"/>
                <w:szCs w:val="20"/>
              </w:rPr>
              <w:t>)</w:t>
            </w:r>
            <w:r w:rsidRPr="00825DEC">
              <w:rPr>
                <w:color w:val="000000" w:themeColor="text1"/>
                <w:sz w:val="20"/>
                <w:szCs w:val="20"/>
              </w:rPr>
              <w:t xml:space="preserve">. </w:t>
            </w:r>
          </w:p>
        </w:tc>
      </w:tr>
      <w:tr w:rsidR="009A6513" w:rsidRPr="00825DEC" w14:paraId="5AB4855B" w14:textId="77777777" w:rsidTr="0081211E">
        <w:trPr>
          <w:cantSplit/>
        </w:trPr>
        <w:tc>
          <w:tcPr>
            <w:tcW w:w="2501" w:type="pct"/>
            <w:tcBorders>
              <w:top w:val="nil"/>
              <w:left w:val="nil"/>
              <w:bottom w:val="nil"/>
              <w:right w:val="single" w:sz="4" w:space="0" w:color="auto"/>
            </w:tcBorders>
          </w:tcPr>
          <w:p w14:paraId="1124FCB4" w14:textId="7BA8BFBD" w:rsidR="009541BF" w:rsidRPr="00825DEC" w:rsidRDefault="009541BF" w:rsidP="00BA1297">
            <w:pPr>
              <w:pStyle w:val="Heading3"/>
              <w:spacing w:before="240" w:after="240"/>
              <w:outlineLvl w:val="2"/>
              <w:rPr>
                <w:sz w:val="20"/>
                <w:szCs w:val="22"/>
              </w:rPr>
            </w:pPr>
            <w:r w:rsidRPr="00825DEC">
              <w:rPr>
                <w:sz w:val="20"/>
                <w:szCs w:val="22"/>
              </w:rPr>
              <w:t xml:space="preserve">Examples of purposes for </w:t>
            </w:r>
            <w:r w:rsidR="00876E8E" w:rsidRPr="00825DEC">
              <w:rPr>
                <w:sz w:val="20"/>
                <w:szCs w:val="22"/>
              </w:rPr>
              <w:t>paragraph</w:t>
            </w:r>
            <w:r w:rsidRPr="00825DEC">
              <w:rPr>
                <w:sz w:val="20"/>
                <w:szCs w:val="22"/>
              </w:rPr>
              <w:t xml:space="preserve"> </w:t>
            </w:r>
            <w:r w:rsidRPr="00825DEC">
              <w:rPr>
                <w:sz w:val="20"/>
                <w:szCs w:val="22"/>
              </w:rPr>
              <w:fldChar w:fldCharType="begin"/>
            </w:r>
            <w:r w:rsidRPr="00825DEC">
              <w:rPr>
                <w:sz w:val="20"/>
                <w:szCs w:val="22"/>
              </w:rPr>
              <w:instrText xml:space="preserve"> REF _Ref49622001 \r \h </w:instrText>
            </w:r>
            <w:r w:rsidR="005568E5" w:rsidRPr="00825DEC">
              <w:rPr>
                <w:sz w:val="20"/>
                <w:szCs w:val="22"/>
              </w:rPr>
              <w:instrText xml:space="preserve"> \* MERGEFORMAT </w:instrText>
            </w:r>
            <w:r w:rsidRPr="00825DEC">
              <w:rPr>
                <w:sz w:val="20"/>
                <w:szCs w:val="22"/>
              </w:rPr>
            </w:r>
            <w:r w:rsidRPr="00825DEC">
              <w:rPr>
                <w:sz w:val="20"/>
                <w:szCs w:val="22"/>
              </w:rPr>
              <w:fldChar w:fldCharType="separate"/>
            </w:r>
            <w:r w:rsidR="00986B1E">
              <w:rPr>
                <w:sz w:val="20"/>
                <w:szCs w:val="22"/>
              </w:rPr>
              <w:t>20.1</w:t>
            </w:r>
            <w:r w:rsidRPr="00825DEC">
              <w:rPr>
                <w:sz w:val="20"/>
                <w:szCs w:val="22"/>
              </w:rPr>
              <w:fldChar w:fldCharType="end"/>
            </w:r>
          </w:p>
          <w:p w14:paraId="0C316428" w14:textId="52FF4BE6" w:rsidR="009541BF" w:rsidRPr="00825DEC" w:rsidRDefault="009541BF" w:rsidP="00BA1297">
            <w:pPr>
              <w:pStyle w:val="Heading3"/>
              <w:numPr>
                <w:ilvl w:val="0"/>
                <w:numId w:val="0"/>
              </w:numPr>
              <w:spacing w:before="240" w:after="240"/>
              <w:ind w:left="624"/>
              <w:outlineLvl w:val="2"/>
              <w:rPr>
                <w:sz w:val="20"/>
                <w:szCs w:val="22"/>
              </w:rPr>
            </w:pPr>
            <w:r w:rsidRPr="00825DEC">
              <w:rPr>
                <w:sz w:val="20"/>
                <w:szCs w:val="22"/>
              </w:rPr>
              <w:t>(not an exhaustive list)</w:t>
            </w:r>
          </w:p>
        </w:tc>
        <w:tc>
          <w:tcPr>
            <w:tcW w:w="2499" w:type="pct"/>
            <w:tcBorders>
              <w:left w:val="single" w:sz="4" w:space="0" w:color="auto"/>
            </w:tcBorders>
          </w:tcPr>
          <w:p w14:paraId="044336E2" w14:textId="198428ED" w:rsidR="009541BF" w:rsidRPr="00825DEC" w:rsidRDefault="009541BF" w:rsidP="00BA1297">
            <w:pPr>
              <w:pStyle w:val="ListParagraph"/>
              <w:numPr>
                <w:ilvl w:val="0"/>
                <w:numId w:val="55"/>
              </w:numPr>
              <w:spacing w:before="240" w:after="240"/>
              <w:ind w:left="360"/>
              <w:contextualSpacing w:val="0"/>
              <w:rPr>
                <w:color w:val="000000" w:themeColor="text1"/>
                <w:sz w:val="20"/>
                <w:szCs w:val="20"/>
              </w:rPr>
            </w:pPr>
            <w:r w:rsidRPr="00825DEC">
              <w:rPr>
                <w:color w:val="000000" w:themeColor="text1"/>
                <w:sz w:val="20"/>
                <w:szCs w:val="20"/>
              </w:rPr>
              <w:t>To clarify any ambiguity and/or incompleteness in any part of the Applicant’s Application.</w:t>
            </w:r>
          </w:p>
          <w:p w14:paraId="5DDBF78B" w14:textId="553252FF" w:rsidR="009541BF" w:rsidRPr="00825DEC" w:rsidRDefault="009541BF" w:rsidP="00BA1297">
            <w:pPr>
              <w:pStyle w:val="ListParagraph"/>
              <w:numPr>
                <w:ilvl w:val="0"/>
                <w:numId w:val="55"/>
              </w:numPr>
              <w:spacing w:before="240" w:after="240"/>
              <w:ind w:left="360"/>
              <w:contextualSpacing w:val="0"/>
              <w:rPr>
                <w:color w:val="000000" w:themeColor="text1"/>
                <w:sz w:val="20"/>
                <w:szCs w:val="20"/>
              </w:rPr>
            </w:pPr>
            <w:r w:rsidRPr="00825DEC">
              <w:rPr>
                <w:color w:val="000000" w:themeColor="text1"/>
                <w:sz w:val="20"/>
                <w:szCs w:val="20"/>
              </w:rPr>
              <w:t xml:space="preserve">To confirm the Applicant’s compliance with relevant requirements of the </w:t>
            </w:r>
            <w:r w:rsidR="00476C67" w:rsidRPr="00825DEC">
              <w:rPr>
                <w:color w:val="000000" w:themeColor="text1"/>
                <w:sz w:val="20"/>
                <w:szCs w:val="20"/>
              </w:rPr>
              <w:t>Council</w:t>
            </w:r>
            <w:r w:rsidRPr="00825DEC">
              <w:rPr>
                <w:color w:val="000000" w:themeColor="text1"/>
                <w:sz w:val="20"/>
                <w:szCs w:val="20"/>
              </w:rPr>
              <w:t xml:space="preserve"> in this Application Form.</w:t>
            </w:r>
          </w:p>
        </w:tc>
      </w:tr>
      <w:tr w:rsidR="009A6513" w:rsidRPr="00825DEC" w14:paraId="1E63D3A8" w14:textId="1F64916D" w:rsidTr="0081211E">
        <w:trPr>
          <w:cantSplit/>
        </w:trPr>
        <w:tc>
          <w:tcPr>
            <w:tcW w:w="2501" w:type="pct"/>
            <w:tcBorders>
              <w:top w:val="nil"/>
              <w:left w:val="nil"/>
              <w:bottom w:val="nil"/>
              <w:right w:val="single" w:sz="4" w:space="0" w:color="auto"/>
            </w:tcBorders>
          </w:tcPr>
          <w:p w14:paraId="1ED9A38B" w14:textId="4D908408" w:rsidR="002F7DA0" w:rsidRPr="00825DEC" w:rsidRDefault="002F7DA0" w:rsidP="00BA1297">
            <w:pPr>
              <w:pStyle w:val="Heading3"/>
              <w:spacing w:before="240" w:after="240"/>
              <w:outlineLvl w:val="2"/>
              <w:rPr>
                <w:sz w:val="20"/>
                <w:szCs w:val="22"/>
              </w:rPr>
            </w:pPr>
            <w:r w:rsidRPr="00825DEC">
              <w:rPr>
                <w:sz w:val="20"/>
                <w:szCs w:val="22"/>
              </w:rPr>
              <w:t xml:space="preserve">Restrictions on the </w:t>
            </w:r>
            <w:r w:rsidR="00476C67" w:rsidRPr="00825DEC">
              <w:rPr>
                <w:sz w:val="20"/>
                <w:szCs w:val="22"/>
              </w:rPr>
              <w:t>Council</w:t>
            </w:r>
            <w:r w:rsidRPr="00825DEC">
              <w:rPr>
                <w:sz w:val="20"/>
                <w:szCs w:val="22"/>
              </w:rPr>
              <w:t>’s right to seek clarifications and to use information obtained from the Applicant</w:t>
            </w:r>
          </w:p>
        </w:tc>
        <w:tc>
          <w:tcPr>
            <w:tcW w:w="2499" w:type="pct"/>
            <w:tcBorders>
              <w:left w:val="single" w:sz="4" w:space="0" w:color="auto"/>
            </w:tcBorders>
          </w:tcPr>
          <w:p w14:paraId="702BBFA9" w14:textId="388A7600" w:rsidR="002F7DA0" w:rsidRPr="00825DEC" w:rsidRDefault="009541BF"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must not do so in a way that breaches the Law</w:t>
            </w:r>
            <w:r w:rsidR="002009D8" w:rsidRPr="00825DEC">
              <w:rPr>
                <w:color w:val="000000" w:themeColor="text1"/>
                <w:sz w:val="20"/>
                <w:szCs w:val="20"/>
              </w:rPr>
              <w:t>.</w:t>
            </w:r>
          </w:p>
        </w:tc>
      </w:tr>
      <w:tr w:rsidR="009A6513" w:rsidRPr="00825DEC" w14:paraId="6AA478B2" w14:textId="37D8F5EF" w:rsidTr="0081211E">
        <w:trPr>
          <w:cantSplit/>
        </w:trPr>
        <w:tc>
          <w:tcPr>
            <w:tcW w:w="2501" w:type="pct"/>
            <w:tcBorders>
              <w:top w:val="nil"/>
              <w:left w:val="nil"/>
              <w:bottom w:val="nil"/>
              <w:right w:val="single" w:sz="4" w:space="0" w:color="auto"/>
            </w:tcBorders>
          </w:tcPr>
          <w:p w14:paraId="7CD3F680" w14:textId="43F778A7" w:rsidR="002F7DA0" w:rsidRPr="00825DEC" w:rsidRDefault="002F7DA0" w:rsidP="00BA1297">
            <w:pPr>
              <w:pStyle w:val="Heading3"/>
              <w:spacing w:before="240" w:after="240"/>
              <w:outlineLvl w:val="2"/>
              <w:rPr>
                <w:sz w:val="20"/>
                <w:szCs w:val="22"/>
              </w:rPr>
            </w:pPr>
            <w:r w:rsidRPr="00825DEC">
              <w:rPr>
                <w:sz w:val="20"/>
                <w:szCs w:val="22"/>
              </w:rPr>
              <w:lastRenderedPageBreak/>
              <w:t xml:space="preserve">How the </w:t>
            </w:r>
            <w:r w:rsidR="00476C67" w:rsidRPr="00825DEC">
              <w:rPr>
                <w:sz w:val="20"/>
                <w:szCs w:val="22"/>
              </w:rPr>
              <w:t>Council</w:t>
            </w:r>
            <w:r w:rsidRPr="00825DEC">
              <w:rPr>
                <w:sz w:val="20"/>
                <w:szCs w:val="22"/>
              </w:rPr>
              <w:t xml:space="preserve"> may use further information obtained from an Applicant as a result of a clarification which the </w:t>
            </w:r>
            <w:r w:rsidR="00476C67" w:rsidRPr="00825DEC">
              <w:rPr>
                <w:sz w:val="20"/>
                <w:szCs w:val="22"/>
              </w:rPr>
              <w:t>Council</w:t>
            </w:r>
            <w:r w:rsidRPr="00825DEC">
              <w:rPr>
                <w:sz w:val="20"/>
                <w:szCs w:val="22"/>
              </w:rPr>
              <w:t xml:space="preserve"> has sought from the Applicant</w:t>
            </w:r>
          </w:p>
        </w:tc>
        <w:tc>
          <w:tcPr>
            <w:tcW w:w="2499" w:type="pct"/>
            <w:tcBorders>
              <w:left w:val="single" w:sz="4" w:space="0" w:color="auto"/>
            </w:tcBorders>
          </w:tcPr>
          <w:p w14:paraId="195FB4F5" w14:textId="305B4126" w:rsidR="002F7DA0" w:rsidRPr="00825DEC" w:rsidRDefault="009541BF" w:rsidP="00BA1297">
            <w:pPr>
              <w:spacing w:before="240" w:after="240"/>
              <w:rPr>
                <w:color w:val="000000" w:themeColor="text1"/>
                <w:sz w:val="20"/>
                <w:szCs w:val="20"/>
              </w:rPr>
            </w:pPr>
            <w:r w:rsidRPr="00825DEC">
              <w:rPr>
                <w:color w:val="000000" w:themeColor="text1"/>
                <w:sz w:val="20"/>
                <w:szCs w:val="20"/>
              </w:rPr>
              <w:t xml:space="preserve">To pass the Applicant on a particular question where it would have otherwise failed, or vice versa, as relevant according to the professional judgement of the </w:t>
            </w:r>
            <w:r w:rsidR="00476C67" w:rsidRPr="00825DEC">
              <w:rPr>
                <w:color w:val="000000" w:themeColor="text1"/>
                <w:sz w:val="20"/>
                <w:szCs w:val="20"/>
              </w:rPr>
              <w:t>Council</w:t>
            </w:r>
            <w:r w:rsidRPr="00825DEC">
              <w:rPr>
                <w:color w:val="000000" w:themeColor="text1"/>
                <w:sz w:val="20"/>
                <w:szCs w:val="20"/>
              </w:rPr>
              <w:t>’s evaluat</w:t>
            </w:r>
            <w:r w:rsidR="00B812D7" w:rsidRPr="00825DEC">
              <w:rPr>
                <w:color w:val="000000" w:themeColor="text1"/>
                <w:sz w:val="20"/>
                <w:szCs w:val="20"/>
              </w:rPr>
              <w:t xml:space="preserve">ors. </w:t>
            </w:r>
          </w:p>
        </w:tc>
      </w:tr>
      <w:tr w:rsidR="009A6513" w:rsidRPr="00825DEC" w14:paraId="4C06FA21" w14:textId="5F5A7AD0" w:rsidTr="0081211E">
        <w:trPr>
          <w:cantSplit/>
        </w:trPr>
        <w:tc>
          <w:tcPr>
            <w:tcW w:w="2501" w:type="pct"/>
            <w:tcBorders>
              <w:top w:val="nil"/>
              <w:left w:val="nil"/>
              <w:bottom w:val="nil"/>
              <w:right w:val="single" w:sz="4" w:space="0" w:color="auto"/>
            </w:tcBorders>
          </w:tcPr>
          <w:p w14:paraId="7114F4F9" w14:textId="066C3C06" w:rsidR="002F7DA0" w:rsidRPr="00825DEC" w:rsidRDefault="002F7DA0" w:rsidP="00BA1297">
            <w:pPr>
              <w:pStyle w:val="Heading3"/>
              <w:spacing w:before="240" w:after="240"/>
              <w:outlineLvl w:val="2"/>
              <w:rPr>
                <w:sz w:val="20"/>
                <w:szCs w:val="22"/>
              </w:rPr>
            </w:pPr>
            <w:r w:rsidRPr="00825DEC">
              <w:rPr>
                <w:sz w:val="20"/>
                <w:szCs w:val="22"/>
              </w:rPr>
              <w:t xml:space="preserve">Duty of the </w:t>
            </w:r>
            <w:r w:rsidR="00476C67" w:rsidRPr="00825DEC">
              <w:rPr>
                <w:sz w:val="20"/>
                <w:szCs w:val="22"/>
              </w:rPr>
              <w:t>Council</w:t>
            </w:r>
            <w:r w:rsidRPr="00825DEC">
              <w:rPr>
                <w:sz w:val="20"/>
                <w:szCs w:val="22"/>
              </w:rPr>
              <w:t xml:space="preserve"> to seek clarification from an Applicant</w:t>
            </w:r>
          </w:p>
        </w:tc>
        <w:tc>
          <w:tcPr>
            <w:tcW w:w="2499" w:type="pct"/>
            <w:tcBorders>
              <w:left w:val="single" w:sz="4" w:space="0" w:color="auto"/>
            </w:tcBorders>
          </w:tcPr>
          <w:p w14:paraId="3640108A" w14:textId="77777777" w:rsidR="00B812D7" w:rsidRPr="00825DEC" w:rsidRDefault="00B812D7" w:rsidP="00BA1297">
            <w:pPr>
              <w:pStyle w:val="ListParagraph"/>
              <w:numPr>
                <w:ilvl w:val="0"/>
                <w:numId w:val="56"/>
              </w:numPr>
              <w:spacing w:before="240" w:after="240"/>
              <w:ind w:left="360"/>
              <w:contextualSpacing w:val="0"/>
              <w:rPr>
                <w:color w:val="000000" w:themeColor="text1"/>
                <w:sz w:val="20"/>
                <w:szCs w:val="20"/>
              </w:rPr>
            </w:pPr>
            <w:r w:rsidRPr="00825DEC">
              <w:rPr>
                <w:color w:val="000000" w:themeColor="text1"/>
                <w:sz w:val="20"/>
                <w:szCs w:val="20"/>
              </w:rPr>
              <w:t xml:space="preserve">No duty to do so. </w:t>
            </w:r>
          </w:p>
          <w:p w14:paraId="42EF04A7" w14:textId="2AE891A5" w:rsidR="002F7DA0" w:rsidRPr="00825DEC" w:rsidRDefault="00B812D7" w:rsidP="00BA1297">
            <w:pPr>
              <w:pStyle w:val="ListParagraph"/>
              <w:numPr>
                <w:ilvl w:val="0"/>
                <w:numId w:val="56"/>
              </w:numPr>
              <w:spacing w:before="240" w:after="240"/>
              <w:ind w:left="360"/>
              <w:contextualSpacing w:val="0"/>
              <w:rPr>
                <w:color w:val="000000" w:themeColor="text1"/>
                <w:sz w:val="20"/>
                <w:szCs w:val="20"/>
              </w:rPr>
            </w:pPr>
            <w:r w:rsidRPr="00825DEC">
              <w:rPr>
                <w:color w:val="000000" w:themeColor="text1"/>
                <w:sz w:val="20"/>
                <w:szCs w:val="20"/>
              </w:rPr>
              <w:t xml:space="preserve">This applies even if the Applicant becomes aware of an error in its Application after submission and requests a clarification from the </w:t>
            </w:r>
            <w:r w:rsidR="00476C67" w:rsidRPr="00825DEC">
              <w:rPr>
                <w:color w:val="000000" w:themeColor="text1"/>
                <w:sz w:val="20"/>
                <w:szCs w:val="20"/>
              </w:rPr>
              <w:t>Council</w:t>
            </w:r>
            <w:r w:rsidRPr="00825DEC">
              <w:rPr>
                <w:color w:val="000000" w:themeColor="text1"/>
                <w:sz w:val="20"/>
                <w:szCs w:val="20"/>
              </w:rPr>
              <w:t>.</w:t>
            </w:r>
          </w:p>
          <w:p w14:paraId="2D267945" w14:textId="1C887418" w:rsidR="00FC4865" w:rsidRPr="00825DEC" w:rsidRDefault="00FC4865" w:rsidP="00BA1297">
            <w:pPr>
              <w:pStyle w:val="ListParagraph"/>
              <w:numPr>
                <w:ilvl w:val="0"/>
                <w:numId w:val="56"/>
              </w:numPr>
              <w:spacing w:before="240" w:after="240"/>
              <w:ind w:left="360"/>
              <w:contextualSpacing w:val="0"/>
              <w:rPr>
                <w:color w:val="000000" w:themeColor="text1"/>
                <w:sz w:val="20"/>
                <w:szCs w:val="20"/>
              </w:rPr>
            </w:pPr>
            <w:r w:rsidRPr="00825DEC">
              <w:rPr>
                <w:color w:val="000000" w:themeColor="text1"/>
                <w:sz w:val="20"/>
                <w:szCs w:val="20"/>
              </w:rPr>
              <w:t xml:space="preserve">Without limiting this, the fact the </w:t>
            </w:r>
            <w:r w:rsidR="00476C67" w:rsidRPr="00825DEC">
              <w:rPr>
                <w:color w:val="000000" w:themeColor="text1"/>
                <w:sz w:val="20"/>
                <w:szCs w:val="20"/>
              </w:rPr>
              <w:t>Council</w:t>
            </w:r>
            <w:r w:rsidRPr="00825DEC">
              <w:rPr>
                <w:color w:val="000000" w:themeColor="text1"/>
                <w:sz w:val="20"/>
                <w:szCs w:val="20"/>
              </w:rPr>
              <w:t xml:space="preserve"> has a negative opinion on any aspect of the Applicant’s Application does not in itself impose any duty on the </w:t>
            </w:r>
            <w:r w:rsidR="00476C67" w:rsidRPr="00825DEC">
              <w:rPr>
                <w:color w:val="000000" w:themeColor="text1"/>
                <w:sz w:val="20"/>
                <w:szCs w:val="20"/>
              </w:rPr>
              <w:t>Council</w:t>
            </w:r>
            <w:r w:rsidRPr="00825DEC">
              <w:rPr>
                <w:color w:val="000000" w:themeColor="text1"/>
                <w:sz w:val="20"/>
                <w:szCs w:val="20"/>
              </w:rPr>
              <w:t xml:space="preserve"> to seek clarifications from the Applicant on that matter.</w:t>
            </w:r>
          </w:p>
        </w:tc>
      </w:tr>
      <w:tr w:rsidR="009A6513" w:rsidRPr="00825DEC" w14:paraId="1BB89953" w14:textId="3D15F747" w:rsidTr="0081211E">
        <w:trPr>
          <w:cantSplit/>
        </w:trPr>
        <w:tc>
          <w:tcPr>
            <w:tcW w:w="2501" w:type="pct"/>
            <w:tcBorders>
              <w:top w:val="nil"/>
              <w:left w:val="nil"/>
              <w:bottom w:val="nil"/>
              <w:right w:val="single" w:sz="4" w:space="0" w:color="auto"/>
            </w:tcBorders>
          </w:tcPr>
          <w:p w14:paraId="0C4705DD" w14:textId="0E568596" w:rsidR="002F7DA0" w:rsidRPr="00825DEC" w:rsidRDefault="002F7DA0" w:rsidP="00BA1297">
            <w:pPr>
              <w:pStyle w:val="Heading3"/>
              <w:spacing w:before="240" w:after="240"/>
              <w:outlineLvl w:val="2"/>
              <w:rPr>
                <w:sz w:val="20"/>
                <w:szCs w:val="22"/>
              </w:rPr>
            </w:pPr>
            <w:r w:rsidRPr="00825DEC">
              <w:rPr>
                <w:sz w:val="20"/>
                <w:szCs w:val="22"/>
              </w:rPr>
              <w:t xml:space="preserve">Consequence if the </w:t>
            </w:r>
            <w:r w:rsidR="00476C67" w:rsidRPr="00825DEC">
              <w:rPr>
                <w:sz w:val="20"/>
                <w:szCs w:val="22"/>
              </w:rPr>
              <w:t>Council</w:t>
            </w:r>
            <w:r w:rsidRPr="00825DEC">
              <w:rPr>
                <w:sz w:val="20"/>
                <w:szCs w:val="22"/>
              </w:rPr>
              <w:t xml:space="preserve"> does not seek clarification from an Applicant on a particular issue</w:t>
            </w:r>
          </w:p>
        </w:tc>
        <w:tc>
          <w:tcPr>
            <w:tcW w:w="2499" w:type="pct"/>
            <w:tcBorders>
              <w:left w:val="single" w:sz="4" w:space="0" w:color="auto"/>
            </w:tcBorders>
          </w:tcPr>
          <w:p w14:paraId="0EBC2BAC" w14:textId="0DD215BE" w:rsidR="002F7DA0" w:rsidRPr="00825DEC" w:rsidRDefault="00FC4865" w:rsidP="00BA1297">
            <w:pPr>
              <w:spacing w:before="240" w:after="240"/>
              <w:rPr>
                <w:color w:val="000000" w:themeColor="text1"/>
                <w:sz w:val="20"/>
                <w:szCs w:val="20"/>
              </w:rPr>
            </w:pPr>
            <w:r w:rsidRPr="00825DEC">
              <w:rPr>
                <w:color w:val="000000" w:themeColor="text1"/>
                <w:sz w:val="20"/>
                <w:szCs w:val="20"/>
              </w:rPr>
              <w:t xml:space="preserve">This shall not in itself imply that the </w:t>
            </w:r>
            <w:r w:rsidR="00476C67" w:rsidRPr="00825DEC">
              <w:rPr>
                <w:color w:val="000000" w:themeColor="text1"/>
                <w:sz w:val="20"/>
                <w:szCs w:val="20"/>
              </w:rPr>
              <w:t>Council</w:t>
            </w:r>
            <w:r w:rsidRPr="00825DEC">
              <w:rPr>
                <w:color w:val="000000" w:themeColor="text1"/>
                <w:sz w:val="20"/>
                <w:szCs w:val="20"/>
              </w:rPr>
              <w:t xml:space="preserve"> regards the Applicant’s response on the issue to be satisfactory and/or clear.</w:t>
            </w:r>
          </w:p>
        </w:tc>
      </w:tr>
      <w:tr w:rsidR="009A6513" w:rsidRPr="00825DEC" w14:paraId="4A43A467" w14:textId="2E45D4F2" w:rsidTr="0081211E">
        <w:trPr>
          <w:cantSplit/>
        </w:trPr>
        <w:tc>
          <w:tcPr>
            <w:tcW w:w="2501" w:type="pct"/>
            <w:tcBorders>
              <w:top w:val="nil"/>
              <w:left w:val="nil"/>
              <w:bottom w:val="nil"/>
              <w:right w:val="single" w:sz="4" w:space="0" w:color="auto"/>
            </w:tcBorders>
          </w:tcPr>
          <w:p w14:paraId="4B1A47DC" w14:textId="21E8EEE6" w:rsidR="002F7DA0" w:rsidRPr="00825DEC" w:rsidRDefault="002F7DA0" w:rsidP="00BA1297">
            <w:pPr>
              <w:pStyle w:val="Heading3"/>
              <w:spacing w:before="240" w:after="240"/>
              <w:outlineLvl w:val="2"/>
              <w:rPr>
                <w:sz w:val="20"/>
                <w:szCs w:val="22"/>
              </w:rPr>
            </w:pPr>
            <w:r w:rsidRPr="00825DEC">
              <w:rPr>
                <w:sz w:val="20"/>
                <w:szCs w:val="22"/>
              </w:rPr>
              <w:t xml:space="preserve">How the </w:t>
            </w:r>
            <w:r w:rsidR="00476C67" w:rsidRPr="00825DEC">
              <w:rPr>
                <w:sz w:val="20"/>
                <w:szCs w:val="22"/>
              </w:rPr>
              <w:t>Council</w:t>
            </w:r>
            <w:r w:rsidRPr="00825DEC">
              <w:rPr>
                <w:sz w:val="20"/>
                <w:szCs w:val="22"/>
              </w:rPr>
              <w:t xml:space="preserve"> will make contact with the Applicant if the </w:t>
            </w:r>
            <w:r w:rsidR="00476C67" w:rsidRPr="00825DEC">
              <w:rPr>
                <w:sz w:val="20"/>
                <w:szCs w:val="22"/>
              </w:rPr>
              <w:t>Council</w:t>
            </w:r>
            <w:r w:rsidRPr="00825DEC">
              <w:rPr>
                <w:sz w:val="20"/>
                <w:szCs w:val="22"/>
              </w:rPr>
              <w:t xml:space="preserve"> wishes to raise a clarification</w:t>
            </w:r>
          </w:p>
        </w:tc>
        <w:tc>
          <w:tcPr>
            <w:tcW w:w="2499" w:type="pct"/>
            <w:tcBorders>
              <w:left w:val="single" w:sz="4" w:space="0" w:color="auto"/>
            </w:tcBorders>
          </w:tcPr>
          <w:p w14:paraId="56A91D12" w14:textId="59D39976" w:rsidR="002F7DA0" w:rsidRPr="00825DEC" w:rsidRDefault="00FC4865" w:rsidP="00BA1297">
            <w:pPr>
              <w:pStyle w:val="ListParagraph"/>
              <w:numPr>
                <w:ilvl w:val="0"/>
                <w:numId w:val="57"/>
              </w:numPr>
              <w:spacing w:before="240" w:after="240"/>
              <w:ind w:left="360"/>
              <w:contextualSpacing w:val="0"/>
              <w:rPr>
                <w:color w:val="000000" w:themeColor="text1"/>
                <w:sz w:val="20"/>
                <w:szCs w:val="20"/>
              </w:rPr>
            </w:pPr>
            <w:r w:rsidRPr="00825DEC">
              <w:rPr>
                <w:color w:val="000000" w:themeColor="text1"/>
                <w:sz w:val="20"/>
                <w:szCs w:val="20"/>
              </w:rPr>
              <w:t xml:space="preserve">Only through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w:t>
            </w:r>
          </w:p>
          <w:p w14:paraId="4807110B" w14:textId="30CD2FE7" w:rsidR="00FC4865" w:rsidRPr="00825DEC" w:rsidRDefault="00FC4865" w:rsidP="00BA1297">
            <w:pPr>
              <w:pStyle w:val="ListParagraph"/>
              <w:numPr>
                <w:ilvl w:val="0"/>
                <w:numId w:val="57"/>
              </w:numPr>
              <w:spacing w:before="240" w:after="240"/>
              <w:ind w:left="360"/>
              <w:contextualSpacing w:val="0"/>
              <w:rPr>
                <w:color w:val="000000" w:themeColor="text1"/>
                <w:sz w:val="20"/>
                <w:szCs w:val="20"/>
              </w:rPr>
            </w:pPr>
            <w:r w:rsidRPr="00825DEC">
              <w:rPr>
                <w:color w:val="000000" w:themeColor="text1"/>
                <w:sz w:val="20"/>
                <w:szCs w:val="20"/>
              </w:rPr>
              <w:t>It may be followed up with a telephone call or face-to-face meeting, as appropriate.</w:t>
            </w:r>
          </w:p>
        </w:tc>
      </w:tr>
      <w:tr w:rsidR="009A6513" w:rsidRPr="00825DEC" w14:paraId="3B5F570B" w14:textId="7718617E" w:rsidTr="0081211E">
        <w:trPr>
          <w:cantSplit/>
        </w:trPr>
        <w:tc>
          <w:tcPr>
            <w:tcW w:w="2501" w:type="pct"/>
            <w:tcBorders>
              <w:top w:val="nil"/>
              <w:left w:val="nil"/>
              <w:bottom w:val="nil"/>
              <w:right w:val="single" w:sz="4" w:space="0" w:color="auto"/>
            </w:tcBorders>
          </w:tcPr>
          <w:p w14:paraId="2D5BF1FE" w14:textId="7DD3EA5E" w:rsidR="002F7DA0" w:rsidRPr="00825DEC" w:rsidRDefault="002F7DA0" w:rsidP="00BA1297">
            <w:pPr>
              <w:pStyle w:val="Heading3"/>
              <w:spacing w:before="240" w:after="240"/>
              <w:outlineLvl w:val="2"/>
              <w:rPr>
                <w:sz w:val="20"/>
                <w:szCs w:val="22"/>
              </w:rPr>
            </w:pPr>
            <w:r w:rsidRPr="00825DEC">
              <w:rPr>
                <w:sz w:val="20"/>
                <w:szCs w:val="22"/>
              </w:rPr>
              <w:t xml:space="preserve">Applicant’s responsibilities regarding clarifications which the </w:t>
            </w:r>
            <w:r w:rsidR="00476C67" w:rsidRPr="00825DEC">
              <w:rPr>
                <w:sz w:val="20"/>
                <w:szCs w:val="22"/>
              </w:rPr>
              <w:t>Council</w:t>
            </w:r>
            <w:r w:rsidRPr="00825DEC">
              <w:rPr>
                <w:sz w:val="20"/>
                <w:szCs w:val="22"/>
              </w:rPr>
              <w:t xml:space="preserve"> may seeks</w:t>
            </w:r>
          </w:p>
        </w:tc>
        <w:tc>
          <w:tcPr>
            <w:tcW w:w="2499" w:type="pct"/>
            <w:tcBorders>
              <w:left w:val="single" w:sz="4" w:space="0" w:color="auto"/>
            </w:tcBorders>
          </w:tcPr>
          <w:p w14:paraId="6B243B6B" w14:textId="66B7D5B2" w:rsidR="002F7DA0" w:rsidRPr="00825DEC" w:rsidRDefault="00FC4865" w:rsidP="00BA1297">
            <w:pPr>
              <w:pStyle w:val="ListParagraph"/>
              <w:numPr>
                <w:ilvl w:val="0"/>
                <w:numId w:val="58"/>
              </w:numPr>
              <w:spacing w:before="240" w:after="240"/>
              <w:ind w:left="360"/>
              <w:contextualSpacing w:val="0"/>
              <w:rPr>
                <w:color w:val="000000" w:themeColor="text1"/>
                <w:sz w:val="20"/>
                <w:szCs w:val="20"/>
              </w:rPr>
            </w:pPr>
            <w:r w:rsidRPr="00825DEC">
              <w:rPr>
                <w:color w:val="000000" w:themeColor="text1"/>
                <w:sz w:val="20"/>
                <w:szCs w:val="20"/>
              </w:rPr>
              <w:t xml:space="preserve">To ensure its contact information is correct and up-to-date on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w:t>
            </w:r>
            <w:r w:rsidR="005012B5" w:rsidRPr="00825DEC">
              <w:rPr>
                <w:color w:val="000000" w:themeColor="text1"/>
                <w:sz w:val="20"/>
                <w:szCs w:val="20"/>
              </w:rPr>
              <w:t>; and</w:t>
            </w:r>
          </w:p>
          <w:p w14:paraId="7B7D9493" w14:textId="22BA31B9" w:rsidR="005012B5" w:rsidRPr="00825DEC" w:rsidRDefault="005012B5" w:rsidP="00BA1297">
            <w:pPr>
              <w:pStyle w:val="ListParagraph"/>
              <w:numPr>
                <w:ilvl w:val="0"/>
                <w:numId w:val="58"/>
              </w:numPr>
              <w:spacing w:before="240" w:after="240"/>
              <w:ind w:left="360"/>
              <w:contextualSpacing w:val="0"/>
              <w:rPr>
                <w:color w:val="000000" w:themeColor="text1"/>
                <w:sz w:val="20"/>
                <w:szCs w:val="20"/>
              </w:rPr>
            </w:pPr>
            <w:r w:rsidRPr="00825DEC">
              <w:rPr>
                <w:color w:val="000000" w:themeColor="text1"/>
                <w:sz w:val="20"/>
                <w:szCs w:val="20"/>
              </w:rPr>
              <w:t xml:space="preserve">To regularly check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 to check for requests clarifications.</w:t>
            </w:r>
          </w:p>
          <w:p w14:paraId="7D610DF7" w14:textId="61BC8393" w:rsidR="005012B5" w:rsidRPr="00825DEC" w:rsidRDefault="005012B5"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is not responsible for any failure by the Applicant to respond to the </w:t>
            </w:r>
            <w:r w:rsidR="00476C67" w:rsidRPr="00825DEC">
              <w:rPr>
                <w:color w:val="000000" w:themeColor="text1"/>
                <w:sz w:val="20"/>
                <w:szCs w:val="20"/>
              </w:rPr>
              <w:t>Council</w:t>
            </w:r>
            <w:r w:rsidRPr="00825DEC">
              <w:rPr>
                <w:color w:val="000000" w:themeColor="text1"/>
                <w:sz w:val="20"/>
                <w:szCs w:val="20"/>
              </w:rPr>
              <w:t>’s request for a clarification by the relevant deadline.</w:t>
            </w:r>
          </w:p>
        </w:tc>
      </w:tr>
      <w:tr w:rsidR="009A6513" w:rsidRPr="00825DEC" w14:paraId="3C9D7B41" w14:textId="1D7CD515" w:rsidTr="0081211E">
        <w:trPr>
          <w:cantSplit/>
        </w:trPr>
        <w:tc>
          <w:tcPr>
            <w:tcW w:w="2501" w:type="pct"/>
            <w:tcBorders>
              <w:top w:val="nil"/>
              <w:left w:val="nil"/>
              <w:bottom w:val="nil"/>
              <w:right w:val="single" w:sz="4" w:space="0" w:color="auto"/>
            </w:tcBorders>
          </w:tcPr>
          <w:p w14:paraId="030A48F4" w14:textId="4DC752D4" w:rsidR="002F7DA0" w:rsidRPr="00825DEC" w:rsidRDefault="002F7DA0" w:rsidP="00BA1297">
            <w:pPr>
              <w:pStyle w:val="Heading3"/>
              <w:spacing w:before="240" w:after="240"/>
              <w:outlineLvl w:val="2"/>
              <w:rPr>
                <w:sz w:val="20"/>
                <w:szCs w:val="22"/>
              </w:rPr>
            </w:pPr>
            <w:r w:rsidRPr="00825DEC">
              <w:rPr>
                <w:sz w:val="20"/>
                <w:szCs w:val="22"/>
              </w:rPr>
              <w:t xml:space="preserve">How the Applicant is to respond to the </w:t>
            </w:r>
            <w:r w:rsidR="00476C67" w:rsidRPr="00825DEC">
              <w:rPr>
                <w:sz w:val="20"/>
                <w:szCs w:val="22"/>
              </w:rPr>
              <w:t>Council</w:t>
            </w:r>
            <w:r w:rsidRPr="00825DEC">
              <w:rPr>
                <w:sz w:val="20"/>
                <w:szCs w:val="22"/>
              </w:rPr>
              <w:t>’s request for clarification</w:t>
            </w:r>
          </w:p>
        </w:tc>
        <w:tc>
          <w:tcPr>
            <w:tcW w:w="2499" w:type="pct"/>
            <w:tcBorders>
              <w:left w:val="single" w:sz="4" w:space="0" w:color="auto"/>
            </w:tcBorders>
          </w:tcPr>
          <w:p w14:paraId="59074964" w14:textId="45779B00" w:rsidR="002F7DA0" w:rsidRPr="00825DEC" w:rsidRDefault="005012B5" w:rsidP="00BA1297">
            <w:pPr>
              <w:spacing w:before="240" w:after="240"/>
              <w:rPr>
                <w:color w:val="000000" w:themeColor="text1"/>
                <w:sz w:val="20"/>
                <w:szCs w:val="20"/>
              </w:rPr>
            </w:pPr>
            <w:r w:rsidRPr="00825DEC">
              <w:rPr>
                <w:color w:val="000000" w:themeColor="text1"/>
                <w:sz w:val="20"/>
                <w:szCs w:val="20"/>
              </w:rPr>
              <w:t xml:space="preserve">Only through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w:t>
            </w:r>
          </w:p>
        </w:tc>
      </w:tr>
      <w:tr w:rsidR="009A6513" w:rsidRPr="00825DEC" w14:paraId="4F749DA0" w14:textId="16E68B3C" w:rsidTr="0081211E">
        <w:trPr>
          <w:cantSplit/>
        </w:trPr>
        <w:tc>
          <w:tcPr>
            <w:tcW w:w="2501" w:type="pct"/>
            <w:tcBorders>
              <w:top w:val="nil"/>
              <w:left w:val="nil"/>
              <w:bottom w:val="nil"/>
              <w:right w:val="single" w:sz="4" w:space="0" w:color="auto"/>
            </w:tcBorders>
          </w:tcPr>
          <w:p w14:paraId="241B8972" w14:textId="2C21FC03" w:rsidR="002F7DA0" w:rsidRPr="00825DEC" w:rsidRDefault="002F7DA0" w:rsidP="00BA1297">
            <w:pPr>
              <w:pStyle w:val="Heading3"/>
              <w:spacing w:before="240" w:after="240"/>
              <w:outlineLvl w:val="2"/>
              <w:rPr>
                <w:sz w:val="20"/>
                <w:szCs w:val="22"/>
              </w:rPr>
            </w:pPr>
            <w:bookmarkStart w:id="219" w:name="_Ref49622393"/>
            <w:r w:rsidRPr="00825DEC">
              <w:rPr>
                <w:sz w:val="20"/>
                <w:szCs w:val="22"/>
              </w:rPr>
              <w:t xml:space="preserve">Deadline for an Applicant to respond to the </w:t>
            </w:r>
            <w:r w:rsidR="00476C67" w:rsidRPr="00825DEC">
              <w:rPr>
                <w:sz w:val="20"/>
                <w:szCs w:val="22"/>
              </w:rPr>
              <w:t>Council</w:t>
            </w:r>
            <w:r w:rsidRPr="00825DEC">
              <w:rPr>
                <w:sz w:val="20"/>
                <w:szCs w:val="22"/>
              </w:rPr>
              <w:t>’s request for clarifications</w:t>
            </w:r>
            <w:bookmarkEnd w:id="219"/>
          </w:p>
        </w:tc>
        <w:tc>
          <w:tcPr>
            <w:tcW w:w="2499" w:type="pct"/>
            <w:tcBorders>
              <w:left w:val="single" w:sz="4" w:space="0" w:color="auto"/>
            </w:tcBorders>
          </w:tcPr>
          <w:p w14:paraId="25783299" w14:textId="32364AE3" w:rsidR="002F7DA0" w:rsidRPr="00825DEC" w:rsidRDefault="005012B5" w:rsidP="00BA1297">
            <w:pPr>
              <w:spacing w:before="240" w:after="240"/>
              <w:rPr>
                <w:color w:val="000000" w:themeColor="text1"/>
                <w:sz w:val="20"/>
                <w:szCs w:val="20"/>
              </w:rPr>
            </w:pPr>
            <w:r w:rsidRPr="00825DEC">
              <w:rPr>
                <w:color w:val="000000" w:themeColor="text1"/>
                <w:sz w:val="20"/>
                <w:szCs w:val="20"/>
              </w:rPr>
              <w:t xml:space="preserve">As communicated by the </w:t>
            </w:r>
            <w:r w:rsidR="00476C67" w:rsidRPr="00825DEC">
              <w:rPr>
                <w:color w:val="000000" w:themeColor="text1"/>
                <w:sz w:val="20"/>
                <w:szCs w:val="20"/>
              </w:rPr>
              <w:t>Council</w:t>
            </w:r>
            <w:r w:rsidRPr="00825DEC">
              <w:rPr>
                <w:color w:val="000000" w:themeColor="text1"/>
                <w:sz w:val="20"/>
                <w:szCs w:val="20"/>
              </w:rPr>
              <w:t>, acting reasonably.</w:t>
            </w:r>
          </w:p>
        </w:tc>
      </w:tr>
      <w:tr w:rsidR="009A6513" w:rsidRPr="00825DEC" w14:paraId="62038D53" w14:textId="5024818B" w:rsidTr="0081211E">
        <w:trPr>
          <w:cantSplit/>
        </w:trPr>
        <w:tc>
          <w:tcPr>
            <w:tcW w:w="2501" w:type="pct"/>
            <w:tcBorders>
              <w:top w:val="nil"/>
              <w:left w:val="nil"/>
              <w:bottom w:val="nil"/>
              <w:right w:val="single" w:sz="4" w:space="0" w:color="auto"/>
            </w:tcBorders>
          </w:tcPr>
          <w:p w14:paraId="49D3EBA2" w14:textId="49538BA8" w:rsidR="002F7DA0" w:rsidRPr="00825DEC" w:rsidRDefault="002F7DA0" w:rsidP="00BA1297">
            <w:pPr>
              <w:pStyle w:val="Heading3"/>
              <w:spacing w:before="240" w:after="240"/>
              <w:outlineLvl w:val="2"/>
              <w:rPr>
                <w:sz w:val="20"/>
                <w:szCs w:val="22"/>
              </w:rPr>
            </w:pPr>
            <w:r w:rsidRPr="00825DEC">
              <w:rPr>
                <w:sz w:val="20"/>
                <w:szCs w:val="22"/>
              </w:rPr>
              <w:t xml:space="preserve">Consequences if the Applicant fails to respond to the </w:t>
            </w:r>
            <w:r w:rsidR="00476C67" w:rsidRPr="00825DEC">
              <w:rPr>
                <w:sz w:val="20"/>
                <w:szCs w:val="22"/>
              </w:rPr>
              <w:t>Council</w:t>
            </w:r>
            <w:r w:rsidRPr="00825DEC">
              <w:rPr>
                <w:sz w:val="20"/>
                <w:szCs w:val="22"/>
              </w:rPr>
              <w:t xml:space="preserve">’s request for clarification by the deadline in </w:t>
            </w:r>
            <w:r w:rsidR="00876E8E" w:rsidRPr="00825DEC">
              <w:rPr>
                <w:sz w:val="20"/>
                <w:szCs w:val="22"/>
              </w:rPr>
              <w:t>paragraph</w:t>
            </w:r>
            <w:r w:rsidRPr="00825DEC">
              <w:rPr>
                <w:sz w:val="20"/>
                <w:szCs w:val="22"/>
              </w:rPr>
              <w:t xml:space="preserve"> </w:t>
            </w:r>
            <w:r w:rsidR="00963C6A" w:rsidRPr="00825DEC">
              <w:rPr>
                <w:sz w:val="20"/>
                <w:szCs w:val="22"/>
              </w:rPr>
              <w:fldChar w:fldCharType="begin"/>
            </w:r>
            <w:r w:rsidR="00963C6A" w:rsidRPr="00825DEC">
              <w:rPr>
                <w:sz w:val="20"/>
                <w:szCs w:val="22"/>
              </w:rPr>
              <w:instrText xml:space="preserve"> REF _Ref49622393 \r \h </w:instrText>
            </w:r>
            <w:r w:rsidR="005568E5" w:rsidRPr="00825DEC">
              <w:rPr>
                <w:sz w:val="20"/>
                <w:szCs w:val="22"/>
              </w:rPr>
              <w:instrText xml:space="preserve"> \* MERGEFORMAT </w:instrText>
            </w:r>
            <w:r w:rsidR="00963C6A" w:rsidRPr="00825DEC">
              <w:rPr>
                <w:sz w:val="20"/>
                <w:szCs w:val="22"/>
              </w:rPr>
            </w:r>
            <w:r w:rsidR="00963C6A" w:rsidRPr="00825DEC">
              <w:rPr>
                <w:sz w:val="20"/>
                <w:szCs w:val="22"/>
              </w:rPr>
              <w:fldChar w:fldCharType="separate"/>
            </w:r>
            <w:r w:rsidR="00986B1E">
              <w:rPr>
                <w:sz w:val="20"/>
                <w:szCs w:val="22"/>
              </w:rPr>
              <w:t>20.10</w:t>
            </w:r>
            <w:r w:rsidR="00963C6A" w:rsidRPr="00825DEC">
              <w:rPr>
                <w:sz w:val="20"/>
                <w:szCs w:val="22"/>
              </w:rPr>
              <w:fldChar w:fldCharType="end"/>
            </w:r>
            <w:r w:rsidR="00963C6A" w:rsidRPr="00825DEC">
              <w:rPr>
                <w:sz w:val="20"/>
                <w:szCs w:val="22"/>
              </w:rPr>
              <w:t xml:space="preserve"> </w:t>
            </w:r>
          </w:p>
        </w:tc>
        <w:tc>
          <w:tcPr>
            <w:tcW w:w="2499" w:type="pct"/>
            <w:tcBorders>
              <w:left w:val="single" w:sz="4" w:space="0" w:color="auto"/>
            </w:tcBorders>
          </w:tcPr>
          <w:p w14:paraId="238AA497" w14:textId="266B10BD" w:rsidR="002F7DA0" w:rsidRPr="00825DEC" w:rsidRDefault="00963C6A"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may (but shall not be obliged to) draw conclusions in relation to the issue on which it seeks clarification which are least advantageous to the Applicant for the purpose of evaluating the Application.</w:t>
            </w:r>
          </w:p>
        </w:tc>
      </w:tr>
      <w:tr w:rsidR="009A6513" w:rsidRPr="00825DEC" w14:paraId="2A88E283" w14:textId="45EFC88C" w:rsidTr="0081211E">
        <w:trPr>
          <w:cantSplit/>
        </w:trPr>
        <w:tc>
          <w:tcPr>
            <w:tcW w:w="2501" w:type="pct"/>
            <w:tcBorders>
              <w:top w:val="nil"/>
              <w:left w:val="nil"/>
              <w:bottom w:val="nil"/>
              <w:right w:val="single" w:sz="4" w:space="0" w:color="auto"/>
            </w:tcBorders>
          </w:tcPr>
          <w:p w14:paraId="298B397B" w14:textId="77777777" w:rsidR="002F7DA0" w:rsidRPr="00825DEC" w:rsidRDefault="002F7DA0" w:rsidP="00BA1297">
            <w:pPr>
              <w:pStyle w:val="Heading3"/>
              <w:spacing w:before="240" w:after="240"/>
              <w:outlineLvl w:val="2"/>
              <w:rPr>
                <w:sz w:val="20"/>
                <w:szCs w:val="22"/>
              </w:rPr>
            </w:pPr>
            <w:r w:rsidRPr="00825DEC">
              <w:rPr>
                <w:sz w:val="20"/>
                <w:szCs w:val="22"/>
              </w:rPr>
              <w:lastRenderedPageBreak/>
              <w:t xml:space="preserve">Confidentiality arrangements in relation to </w:t>
            </w:r>
          </w:p>
          <w:p w14:paraId="56C8FF83" w14:textId="3785AE51" w:rsidR="009849ED" w:rsidRPr="00825DEC" w:rsidRDefault="009849ED" w:rsidP="00BA1297">
            <w:pPr>
              <w:pStyle w:val="ListParagraph"/>
              <w:numPr>
                <w:ilvl w:val="0"/>
                <w:numId w:val="59"/>
              </w:numPr>
              <w:spacing w:before="240" w:after="240"/>
              <w:ind w:left="108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’s request for clarification; and</w:t>
            </w:r>
          </w:p>
          <w:p w14:paraId="5F2506F6" w14:textId="77FF33EE" w:rsidR="009849ED" w:rsidRPr="00825DEC" w:rsidRDefault="009849ED" w:rsidP="00BA1297">
            <w:pPr>
              <w:pStyle w:val="ListParagraph"/>
              <w:numPr>
                <w:ilvl w:val="0"/>
                <w:numId w:val="59"/>
              </w:numPr>
              <w:spacing w:before="240" w:after="240"/>
              <w:ind w:left="1080"/>
              <w:contextualSpacing w:val="0"/>
              <w:rPr>
                <w:color w:val="000000" w:themeColor="text1"/>
                <w:sz w:val="20"/>
                <w:szCs w:val="20"/>
              </w:rPr>
            </w:pPr>
            <w:r w:rsidRPr="00825DEC">
              <w:rPr>
                <w:color w:val="000000" w:themeColor="text1"/>
                <w:sz w:val="20"/>
                <w:szCs w:val="20"/>
              </w:rPr>
              <w:t>The Applicant’s response to that request</w:t>
            </w:r>
          </w:p>
        </w:tc>
        <w:tc>
          <w:tcPr>
            <w:tcW w:w="2499" w:type="pct"/>
            <w:tcBorders>
              <w:left w:val="single" w:sz="4" w:space="0" w:color="auto"/>
            </w:tcBorders>
          </w:tcPr>
          <w:p w14:paraId="1AED7762" w14:textId="0FB5493C" w:rsidR="002F7DA0" w:rsidRPr="00825DEC" w:rsidRDefault="009849ED" w:rsidP="00BA1297">
            <w:pPr>
              <w:spacing w:before="240" w:after="240"/>
              <w:rPr>
                <w:color w:val="000000" w:themeColor="text1"/>
                <w:sz w:val="20"/>
                <w:szCs w:val="20"/>
              </w:rPr>
            </w:pPr>
            <w:r w:rsidRPr="00825DEC">
              <w:rPr>
                <w:color w:val="000000" w:themeColor="text1"/>
                <w:sz w:val="20"/>
                <w:szCs w:val="20"/>
              </w:rPr>
              <w:t>As indicated in section</w:t>
            </w:r>
            <w:r w:rsidR="00C45CEC" w:rsidRPr="00825DEC">
              <w:rPr>
                <w:color w:val="000000" w:themeColor="text1"/>
                <w:sz w:val="20"/>
                <w:szCs w:val="20"/>
              </w:rPr>
              <w:t xml:space="preserve"> </w:t>
            </w:r>
            <w:r w:rsidR="00C45CEC" w:rsidRPr="00825DEC">
              <w:rPr>
                <w:color w:val="000000" w:themeColor="text1"/>
                <w:sz w:val="20"/>
                <w:szCs w:val="20"/>
              </w:rPr>
              <w:fldChar w:fldCharType="begin"/>
            </w:r>
            <w:r w:rsidR="00C45CEC" w:rsidRPr="00825DEC">
              <w:rPr>
                <w:color w:val="000000" w:themeColor="text1"/>
                <w:sz w:val="20"/>
                <w:szCs w:val="20"/>
              </w:rPr>
              <w:instrText xml:space="preserve"> REF _Ref49681708 \r \h </w:instrText>
            </w:r>
            <w:r w:rsidR="00B34B12" w:rsidRPr="00825DEC">
              <w:rPr>
                <w:color w:val="000000" w:themeColor="text1"/>
                <w:sz w:val="20"/>
                <w:szCs w:val="20"/>
              </w:rPr>
              <w:instrText xml:space="preserve"> \* MERGEFORMAT </w:instrText>
            </w:r>
            <w:r w:rsidR="00C45CEC" w:rsidRPr="00825DEC">
              <w:rPr>
                <w:color w:val="000000" w:themeColor="text1"/>
                <w:sz w:val="20"/>
                <w:szCs w:val="20"/>
              </w:rPr>
            </w:r>
            <w:r w:rsidR="00C45CEC" w:rsidRPr="00825DEC">
              <w:rPr>
                <w:color w:val="000000" w:themeColor="text1"/>
                <w:sz w:val="20"/>
                <w:szCs w:val="20"/>
              </w:rPr>
              <w:fldChar w:fldCharType="separate"/>
            </w:r>
            <w:r w:rsidR="00986B1E">
              <w:rPr>
                <w:color w:val="000000" w:themeColor="text1"/>
                <w:sz w:val="20"/>
                <w:szCs w:val="20"/>
              </w:rPr>
              <w:t>25</w:t>
            </w:r>
            <w:r w:rsidR="00C45CEC" w:rsidRPr="00825DEC">
              <w:rPr>
                <w:color w:val="000000" w:themeColor="text1"/>
                <w:sz w:val="20"/>
                <w:szCs w:val="20"/>
              </w:rPr>
              <w:fldChar w:fldCharType="end"/>
            </w:r>
            <w:r w:rsidR="00C45CEC" w:rsidRPr="00825DEC">
              <w:rPr>
                <w:color w:val="000000" w:themeColor="text1"/>
                <w:sz w:val="20"/>
                <w:szCs w:val="20"/>
              </w:rPr>
              <w:t xml:space="preserve">. </w:t>
            </w:r>
          </w:p>
        </w:tc>
      </w:tr>
      <w:tr w:rsidR="002F7DA0" w:rsidRPr="00825DEC" w14:paraId="5CE45208" w14:textId="2E61DCF6" w:rsidTr="0081211E">
        <w:trPr>
          <w:cantSplit/>
        </w:trPr>
        <w:tc>
          <w:tcPr>
            <w:tcW w:w="2501" w:type="pct"/>
            <w:tcBorders>
              <w:top w:val="nil"/>
              <w:left w:val="nil"/>
              <w:bottom w:val="nil"/>
              <w:right w:val="single" w:sz="4" w:space="0" w:color="auto"/>
            </w:tcBorders>
          </w:tcPr>
          <w:p w14:paraId="1F320486" w14:textId="4CB955C4" w:rsidR="002F7DA0" w:rsidRPr="00825DEC" w:rsidRDefault="002F7DA0" w:rsidP="00BA1297">
            <w:pPr>
              <w:pStyle w:val="Heading3"/>
              <w:spacing w:before="240" w:after="240"/>
              <w:outlineLvl w:val="2"/>
              <w:rPr>
                <w:sz w:val="20"/>
                <w:szCs w:val="22"/>
              </w:rPr>
            </w:pPr>
            <w:r w:rsidRPr="00825DEC">
              <w:rPr>
                <w:sz w:val="20"/>
                <w:szCs w:val="22"/>
              </w:rPr>
              <w:t xml:space="preserve">Character of an Applicant’s response to a request for clarification by the </w:t>
            </w:r>
            <w:r w:rsidR="00476C67" w:rsidRPr="00825DEC">
              <w:rPr>
                <w:sz w:val="20"/>
                <w:szCs w:val="22"/>
              </w:rPr>
              <w:t>Council</w:t>
            </w:r>
            <w:r w:rsidRPr="00825DEC">
              <w:rPr>
                <w:sz w:val="20"/>
                <w:szCs w:val="22"/>
              </w:rPr>
              <w:t xml:space="preserve"> according to this section </w:t>
            </w:r>
            <w:r w:rsidR="009849ED" w:rsidRPr="00825DEC">
              <w:rPr>
                <w:sz w:val="20"/>
                <w:szCs w:val="22"/>
              </w:rPr>
              <w:fldChar w:fldCharType="begin"/>
            </w:r>
            <w:r w:rsidR="009849ED" w:rsidRPr="00825DEC">
              <w:rPr>
                <w:sz w:val="20"/>
                <w:szCs w:val="22"/>
              </w:rPr>
              <w:instrText xml:space="preserve"> REF _Ref49622452 \r \h </w:instrText>
            </w:r>
            <w:r w:rsidR="005568E5" w:rsidRPr="00825DEC">
              <w:rPr>
                <w:sz w:val="20"/>
                <w:szCs w:val="22"/>
              </w:rPr>
              <w:instrText xml:space="preserve"> \* MERGEFORMAT </w:instrText>
            </w:r>
            <w:r w:rsidR="009849ED" w:rsidRPr="00825DEC">
              <w:rPr>
                <w:sz w:val="20"/>
                <w:szCs w:val="22"/>
              </w:rPr>
            </w:r>
            <w:r w:rsidR="009849ED" w:rsidRPr="00825DEC">
              <w:rPr>
                <w:sz w:val="20"/>
                <w:szCs w:val="22"/>
              </w:rPr>
              <w:fldChar w:fldCharType="separate"/>
            </w:r>
            <w:r w:rsidR="00986B1E">
              <w:rPr>
                <w:sz w:val="20"/>
                <w:szCs w:val="22"/>
              </w:rPr>
              <w:t>20</w:t>
            </w:r>
            <w:r w:rsidR="009849ED" w:rsidRPr="00825DEC">
              <w:rPr>
                <w:sz w:val="20"/>
                <w:szCs w:val="22"/>
              </w:rPr>
              <w:fldChar w:fldCharType="end"/>
            </w:r>
            <w:r w:rsidR="009849ED" w:rsidRPr="00825DEC">
              <w:rPr>
                <w:sz w:val="20"/>
                <w:szCs w:val="22"/>
              </w:rPr>
              <w:t xml:space="preserve"> </w:t>
            </w:r>
          </w:p>
        </w:tc>
        <w:tc>
          <w:tcPr>
            <w:tcW w:w="2499" w:type="pct"/>
            <w:tcBorders>
              <w:left w:val="single" w:sz="4" w:space="0" w:color="auto"/>
            </w:tcBorders>
          </w:tcPr>
          <w:p w14:paraId="42941D78" w14:textId="77777777" w:rsidR="002F7DA0" w:rsidRPr="00825DEC" w:rsidRDefault="009849ED" w:rsidP="00BA1297">
            <w:pPr>
              <w:pStyle w:val="ListParagraph"/>
              <w:numPr>
                <w:ilvl w:val="0"/>
                <w:numId w:val="60"/>
              </w:numPr>
              <w:spacing w:before="240" w:after="240"/>
              <w:ind w:left="360"/>
              <w:contextualSpacing w:val="0"/>
              <w:rPr>
                <w:color w:val="000000" w:themeColor="text1"/>
                <w:sz w:val="20"/>
                <w:szCs w:val="20"/>
              </w:rPr>
            </w:pPr>
            <w:r w:rsidRPr="00825DEC">
              <w:rPr>
                <w:color w:val="000000" w:themeColor="text1"/>
                <w:sz w:val="20"/>
                <w:szCs w:val="20"/>
              </w:rPr>
              <w:t>It shall be deemed to amend the relevant part of the Applicant’s Application.</w:t>
            </w:r>
          </w:p>
          <w:p w14:paraId="7B669724" w14:textId="473B4F72" w:rsidR="009849ED" w:rsidRPr="00825DEC" w:rsidRDefault="009849ED" w:rsidP="00BA1297">
            <w:pPr>
              <w:pStyle w:val="ListParagraph"/>
              <w:numPr>
                <w:ilvl w:val="0"/>
                <w:numId w:val="60"/>
              </w:numPr>
              <w:spacing w:before="240" w:after="240"/>
              <w:ind w:left="360"/>
              <w:contextualSpacing w:val="0"/>
              <w:rPr>
                <w:color w:val="000000" w:themeColor="text1"/>
                <w:sz w:val="20"/>
                <w:szCs w:val="20"/>
              </w:rPr>
            </w:pPr>
            <w:r w:rsidRPr="00825DEC">
              <w:rPr>
                <w:color w:val="000000" w:themeColor="text1"/>
                <w:sz w:val="20"/>
                <w:szCs w:val="20"/>
              </w:rPr>
              <w:t>The response to the request shall override any other part of the Application to the extent of any inconsistency.</w:t>
            </w:r>
          </w:p>
        </w:tc>
      </w:tr>
    </w:tbl>
    <w:p w14:paraId="53DA80A9" w14:textId="77777777" w:rsidR="0028654B" w:rsidRPr="00825DEC" w:rsidRDefault="0028654B" w:rsidP="00BA1297">
      <w:pPr>
        <w:spacing w:before="240" w:after="240"/>
        <w:rPr>
          <w:color w:val="000000" w:themeColor="text1"/>
          <w:sz w:val="20"/>
          <w:szCs w:val="20"/>
        </w:rPr>
      </w:pPr>
    </w:p>
    <w:tbl>
      <w:tblPr>
        <w:tblStyle w:val="TableGrid"/>
        <w:tblW w:w="5012" w:type="pct"/>
        <w:tblLook w:val="04A0" w:firstRow="1" w:lastRow="0" w:firstColumn="1" w:lastColumn="0" w:noHBand="0" w:noVBand="1"/>
      </w:tblPr>
      <w:tblGrid>
        <w:gridCol w:w="5248"/>
        <w:gridCol w:w="5243"/>
      </w:tblGrid>
      <w:tr w:rsidR="009A6513" w:rsidRPr="00825DEC" w14:paraId="7834768B" w14:textId="058AA2D8" w:rsidTr="009849ED">
        <w:trPr>
          <w:cantSplit/>
        </w:trPr>
        <w:tc>
          <w:tcPr>
            <w:tcW w:w="2501" w:type="pct"/>
            <w:tcBorders>
              <w:top w:val="nil"/>
              <w:left w:val="nil"/>
              <w:bottom w:val="nil"/>
              <w:right w:val="nil"/>
            </w:tcBorders>
          </w:tcPr>
          <w:p w14:paraId="011AB23D" w14:textId="7B25BEF4" w:rsidR="002F7DA0" w:rsidRPr="00825DEC" w:rsidRDefault="002F7DA0" w:rsidP="00BA1297">
            <w:pPr>
              <w:pStyle w:val="Heading1"/>
              <w:spacing w:before="240" w:after="240"/>
              <w:outlineLvl w:val="0"/>
              <w:rPr>
                <w:rFonts w:ascii="Arial" w:hAnsi="Arial"/>
                <w:sz w:val="20"/>
                <w:szCs w:val="30"/>
              </w:rPr>
            </w:pPr>
            <w:bookmarkStart w:id="220" w:name="_Toc49682944"/>
            <w:bookmarkStart w:id="221" w:name="_Toc49689559"/>
            <w:bookmarkStart w:id="222" w:name="_Ref130662023"/>
            <w:bookmarkStart w:id="223" w:name="_Toc130663047"/>
            <w:bookmarkStart w:id="224" w:name="_Toc130671703"/>
            <w:bookmarkStart w:id="225" w:name="_Toc130679369"/>
            <w:bookmarkStart w:id="226" w:name="_Toc146010662"/>
            <w:r w:rsidRPr="00825DEC">
              <w:rPr>
                <w:rFonts w:ascii="Arial" w:hAnsi="Arial"/>
                <w:sz w:val="20"/>
                <w:szCs w:val="30"/>
              </w:rPr>
              <w:t>Evaluation of Applications</w:t>
            </w:r>
            <w:bookmarkEnd w:id="220"/>
            <w:bookmarkEnd w:id="221"/>
            <w:bookmarkEnd w:id="222"/>
            <w:bookmarkEnd w:id="223"/>
            <w:bookmarkEnd w:id="224"/>
            <w:bookmarkEnd w:id="225"/>
            <w:bookmarkEnd w:id="226"/>
          </w:p>
        </w:tc>
        <w:tc>
          <w:tcPr>
            <w:tcW w:w="2499" w:type="pct"/>
            <w:tcBorders>
              <w:top w:val="nil"/>
              <w:left w:val="nil"/>
              <w:bottom w:val="nil"/>
              <w:right w:val="nil"/>
            </w:tcBorders>
          </w:tcPr>
          <w:p w14:paraId="3295F77C" w14:textId="3C644FE3" w:rsidR="002F7DA0" w:rsidRPr="00825DEC" w:rsidRDefault="002F7DA0" w:rsidP="00BA1297">
            <w:pPr>
              <w:keepNext/>
              <w:spacing w:before="240" w:after="240"/>
              <w:rPr>
                <w:color w:val="000000" w:themeColor="text1"/>
                <w:sz w:val="20"/>
                <w:szCs w:val="20"/>
              </w:rPr>
            </w:pPr>
          </w:p>
        </w:tc>
      </w:tr>
      <w:tr w:rsidR="009A6513" w:rsidRPr="00825DEC" w14:paraId="3299EA53" w14:textId="267A3C6B" w:rsidTr="0081211E">
        <w:trPr>
          <w:cantSplit/>
        </w:trPr>
        <w:tc>
          <w:tcPr>
            <w:tcW w:w="2501" w:type="pct"/>
            <w:tcBorders>
              <w:top w:val="nil"/>
              <w:left w:val="nil"/>
              <w:bottom w:val="nil"/>
              <w:right w:val="single" w:sz="4" w:space="0" w:color="auto"/>
            </w:tcBorders>
          </w:tcPr>
          <w:p w14:paraId="4B7069DC" w14:textId="2AB31B84" w:rsidR="002F7DA0" w:rsidRPr="00825DEC" w:rsidRDefault="002F7DA0" w:rsidP="00BA1297">
            <w:pPr>
              <w:pStyle w:val="Heading3"/>
              <w:spacing w:before="240" w:after="240"/>
              <w:outlineLvl w:val="2"/>
              <w:rPr>
                <w:sz w:val="20"/>
                <w:szCs w:val="22"/>
              </w:rPr>
            </w:pPr>
            <w:r w:rsidRPr="00825DEC">
              <w:rPr>
                <w:sz w:val="20"/>
                <w:szCs w:val="22"/>
              </w:rPr>
              <w:t xml:space="preserve">Whether any member of the </w:t>
            </w:r>
            <w:r w:rsidR="00476C67" w:rsidRPr="00825DEC">
              <w:rPr>
                <w:sz w:val="20"/>
                <w:szCs w:val="22"/>
              </w:rPr>
              <w:t>Council</w:t>
            </w:r>
            <w:r w:rsidRPr="00825DEC">
              <w:rPr>
                <w:sz w:val="20"/>
                <w:szCs w:val="22"/>
              </w:rPr>
              <w:t xml:space="preserve">’s evaluation team is to be any individual who is not an employee of the </w:t>
            </w:r>
            <w:r w:rsidR="00476C67" w:rsidRPr="00825DEC">
              <w:rPr>
                <w:sz w:val="20"/>
                <w:szCs w:val="22"/>
              </w:rPr>
              <w:t>Council</w:t>
            </w:r>
          </w:p>
        </w:tc>
        <w:tc>
          <w:tcPr>
            <w:tcW w:w="2499" w:type="pct"/>
            <w:tcBorders>
              <w:left w:val="single" w:sz="4" w:space="0" w:color="auto"/>
            </w:tcBorders>
          </w:tcPr>
          <w:p w14:paraId="6E01D2AA" w14:textId="43F830BB" w:rsidR="002F7DA0" w:rsidRPr="00825DEC" w:rsidRDefault="001127C1" w:rsidP="00BA1297">
            <w:pPr>
              <w:pStyle w:val="ListParagraph"/>
              <w:numPr>
                <w:ilvl w:val="0"/>
                <w:numId w:val="61"/>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may from time to time appoint individuals who are not employees of the </w:t>
            </w:r>
            <w:r w:rsidR="00476C67" w:rsidRPr="00825DEC">
              <w:rPr>
                <w:color w:val="000000" w:themeColor="text1"/>
                <w:sz w:val="20"/>
                <w:szCs w:val="20"/>
              </w:rPr>
              <w:t>Council</w:t>
            </w:r>
            <w:r w:rsidRPr="00825DEC">
              <w:rPr>
                <w:color w:val="000000" w:themeColor="text1"/>
                <w:sz w:val="20"/>
                <w:szCs w:val="20"/>
              </w:rPr>
              <w:t>.</w:t>
            </w:r>
          </w:p>
          <w:p w14:paraId="3A6C947C" w14:textId="06916511" w:rsidR="001127C1" w:rsidRPr="00825DEC" w:rsidRDefault="001127C1" w:rsidP="00BA1297">
            <w:pPr>
              <w:pStyle w:val="ListParagraph"/>
              <w:numPr>
                <w:ilvl w:val="0"/>
                <w:numId w:val="61"/>
              </w:numPr>
              <w:spacing w:before="240" w:after="240"/>
              <w:ind w:left="360"/>
              <w:contextualSpacing w:val="0"/>
              <w:rPr>
                <w:color w:val="000000" w:themeColor="text1"/>
                <w:sz w:val="20"/>
                <w:szCs w:val="20"/>
              </w:rPr>
            </w:pPr>
            <w:r w:rsidRPr="00825DEC">
              <w:rPr>
                <w:color w:val="000000" w:themeColor="text1"/>
                <w:sz w:val="20"/>
                <w:szCs w:val="20"/>
              </w:rPr>
              <w:t>This is subject (where relevant) to the relevant individuals meeting normal requirements for appointment to this activity (e.g. sufficient subject matter expertise, accepting</w:t>
            </w:r>
            <w:r w:rsidR="000B1EB7" w:rsidRPr="00825DEC">
              <w:rPr>
                <w:color w:val="000000" w:themeColor="text1"/>
                <w:sz w:val="20"/>
                <w:szCs w:val="20"/>
              </w:rPr>
              <w:t xml:space="preserve"> obligations to observe</w:t>
            </w:r>
            <w:r w:rsidR="00925D82" w:rsidRPr="00825DEC">
              <w:rPr>
                <w:color w:val="000000" w:themeColor="text1"/>
                <w:sz w:val="20"/>
                <w:szCs w:val="20"/>
              </w:rPr>
              <w:t xml:space="preserve"> </w:t>
            </w:r>
            <w:r w:rsidRPr="00825DEC">
              <w:rPr>
                <w:color w:val="000000" w:themeColor="text1"/>
                <w:sz w:val="20"/>
                <w:szCs w:val="20"/>
              </w:rPr>
              <w:t>confidentiality, impartiality and objectivity).</w:t>
            </w:r>
          </w:p>
        </w:tc>
      </w:tr>
      <w:tr w:rsidR="009A6513" w:rsidRPr="00825DEC" w14:paraId="46EDCAE6" w14:textId="7F3D721F" w:rsidTr="0081211E">
        <w:trPr>
          <w:cantSplit/>
        </w:trPr>
        <w:tc>
          <w:tcPr>
            <w:tcW w:w="2501" w:type="pct"/>
            <w:tcBorders>
              <w:top w:val="nil"/>
              <w:left w:val="nil"/>
              <w:bottom w:val="nil"/>
              <w:right w:val="single" w:sz="4" w:space="0" w:color="auto"/>
            </w:tcBorders>
          </w:tcPr>
          <w:p w14:paraId="6253E10E" w14:textId="6EF24430" w:rsidR="002F7DA0" w:rsidRPr="00825DEC" w:rsidRDefault="002F7DA0" w:rsidP="00BA1297">
            <w:pPr>
              <w:pStyle w:val="Heading3"/>
              <w:spacing w:before="240" w:after="240"/>
              <w:outlineLvl w:val="2"/>
              <w:rPr>
                <w:sz w:val="20"/>
                <w:szCs w:val="22"/>
              </w:rPr>
            </w:pPr>
            <w:r w:rsidRPr="00825DEC">
              <w:rPr>
                <w:sz w:val="20"/>
                <w:szCs w:val="22"/>
              </w:rPr>
              <w:t xml:space="preserve">Whether the </w:t>
            </w:r>
            <w:r w:rsidR="00476C67" w:rsidRPr="00825DEC">
              <w:rPr>
                <w:sz w:val="20"/>
                <w:szCs w:val="22"/>
              </w:rPr>
              <w:t>Council</w:t>
            </w:r>
            <w:r w:rsidRPr="00825DEC">
              <w:rPr>
                <w:sz w:val="20"/>
                <w:szCs w:val="22"/>
              </w:rPr>
              <w:t xml:space="preserve"> can disclose the names of individuals on its team appointed to evaluate the Applicant’s Application</w:t>
            </w:r>
          </w:p>
        </w:tc>
        <w:tc>
          <w:tcPr>
            <w:tcW w:w="2499" w:type="pct"/>
            <w:tcBorders>
              <w:left w:val="single" w:sz="4" w:space="0" w:color="auto"/>
            </w:tcBorders>
          </w:tcPr>
          <w:p w14:paraId="734FFE27" w14:textId="7A83BAD9" w:rsidR="002F7DA0" w:rsidRPr="00825DEC" w:rsidRDefault="000B1EB7" w:rsidP="00BA1297">
            <w:pPr>
              <w:spacing w:before="240" w:after="240"/>
              <w:rPr>
                <w:color w:val="000000" w:themeColor="text1"/>
                <w:sz w:val="20"/>
                <w:szCs w:val="20"/>
              </w:rPr>
            </w:pPr>
            <w:r w:rsidRPr="00825DEC">
              <w:rPr>
                <w:color w:val="000000" w:themeColor="text1"/>
                <w:sz w:val="20"/>
                <w:szCs w:val="20"/>
              </w:rPr>
              <w:t>It cannot do so.</w:t>
            </w:r>
          </w:p>
        </w:tc>
      </w:tr>
      <w:tr w:rsidR="009A6513" w:rsidRPr="00825DEC" w14:paraId="28782707" w14:textId="4A4ECEBA" w:rsidTr="0081211E">
        <w:trPr>
          <w:cantSplit/>
        </w:trPr>
        <w:tc>
          <w:tcPr>
            <w:tcW w:w="2501" w:type="pct"/>
            <w:tcBorders>
              <w:top w:val="nil"/>
              <w:left w:val="nil"/>
              <w:bottom w:val="nil"/>
              <w:right w:val="single" w:sz="4" w:space="0" w:color="auto"/>
            </w:tcBorders>
          </w:tcPr>
          <w:p w14:paraId="29EA9C3A" w14:textId="77777777" w:rsidR="002F7DA0" w:rsidRPr="00825DEC" w:rsidRDefault="002F7DA0" w:rsidP="00BA1297">
            <w:pPr>
              <w:pStyle w:val="Heading3"/>
              <w:spacing w:before="240" w:after="240"/>
              <w:outlineLvl w:val="2"/>
              <w:rPr>
                <w:sz w:val="20"/>
                <w:szCs w:val="22"/>
              </w:rPr>
            </w:pPr>
            <w:r w:rsidRPr="00825DEC">
              <w:rPr>
                <w:sz w:val="20"/>
                <w:szCs w:val="22"/>
              </w:rPr>
              <w:t>Consequences if an Applicant contacts a member of the evaluation team to discuss matters relevant to this Application Procedure</w:t>
            </w:r>
          </w:p>
        </w:tc>
        <w:tc>
          <w:tcPr>
            <w:tcW w:w="2499" w:type="pct"/>
            <w:tcBorders>
              <w:left w:val="single" w:sz="4" w:space="0" w:color="auto"/>
            </w:tcBorders>
          </w:tcPr>
          <w:p w14:paraId="5617FF55" w14:textId="3B30FD62" w:rsidR="002F7DA0" w:rsidRPr="00825DEC" w:rsidRDefault="000B1EB7" w:rsidP="00BA1297">
            <w:pPr>
              <w:pStyle w:val="ListParagraph"/>
              <w:numPr>
                <w:ilvl w:val="0"/>
                <w:numId w:val="62"/>
              </w:numPr>
              <w:spacing w:before="240" w:after="240"/>
              <w:ind w:left="360"/>
              <w:contextualSpacing w:val="0"/>
              <w:rPr>
                <w:color w:val="000000" w:themeColor="text1"/>
                <w:sz w:val="20"/>
                <w:szCs w:val="20"/>
              </w:rPr>
            </w:pPr>
            <w:r w:rsidRPr="00825DEC">
              <w:rPr>
                <w:color w:val="000000" w:themeColor="text1"/>
                <w:sz w:val="20"/>
                <w:szCs w:val="20"/>
              </w:rPr>
              <w:t xml:space="preserve">It is likely to be regarded as an act of serious misconduct by the Applicant for the purposes of </w:t>
            </w:r>
            <w:r w:rsidR="00876E8E" w:rsidRPr="00825DEC">
              <w:rPr>
                <w:color w:val="000000" w:themeColor="text1"/>
                <w:sz w:val="20"/>
                <w:szCs w:val="20"/>
              </w:rPr>
              <w:t>paragraph</w:t>
            </w:r>
            <w:r w:rsidR="001E1550" w:rsidRPr="00825DEC">
              <w:rPr>
                <w:color w:val="000000" w:themeColor="text1"/>
                <w:sz w:val="20"/>
                <w:szCs w:val="20"/>
              </w:rPr>
              <w:t xml:space="preserve"> </w:t>
            </w:r>
            <w:r w:rsidR="00693819" w:rsidRPr="00825DEC">
              <w:rPr>
                <w:sz w:val="20"/>
              </w:rPr>
              <w:fldChar w:fldCharType="begin"/>
            </w:r>
            <w:r w:rsidR="00693819" w:rsidRPr="00825DEC">
              <w:rPr>
                <w:sz w:val="20"/>
              </w:rPr>
              <w:instrText xml:space="preserve"> REF _Ref130682232 \r \h </w:instrText>
            </w:r>
            <w:r w:rsidR="00B34B12" w:rsidRPr="00825DEC">
              <w:rPr>
                <w:sz w:val="20"/>
              </w:rPr>
              <w:instrText xml:space="preserve"> \* MERGEFORMAT </w:instrText>
            </w:r>
            <w:r w:rsidR="00693819" w:rsidRPr="00825DEC">
              <w:rPr>
                <w:sz w:val="20"/>
              </w:rPr>
            </w:r>
            <w:r w:rsidR="00693819" w:rsidRPr="00825DEC">
              <w:rPr>
                <w:sz w:val="20"/>
              </w:rPr>
              <w:fldChar w:fldCharType="separate"/>
            </w:r>
            <w:r w:rsidR="00986B1E">
              <w:rPr>
                <w:sz w:val="20"/>
              </w:rPr>
              <w:t>28.5</w:t>
            </w:r>
            <w:r w:rsidR="00693819" w:rsidRPr="00825DEC">
              <w:rPr>
                <w:sz w:val="20"/>
              </w:rPr>
              <w:fldChar w:fldCharType="end"/>
            </w:r>
            <w:r w:rsidR="00693819" w:rsidRPr="00825DEC">
              <w:rPr>
                <w:sz w:val="20"/>
              </w:rPr>
              <w:t>.</w:t>
            </w:r>
            <w:r w:rsidRPr="00825DEC">
              <w:rPr>
                <w:color w:val="000000" w:themeColor="text1"/>
                <w:sz w:val="20"/>
                <w:szCs w:val="20"/>
              </w:rPr>
              <w:t xml:space="preserve"> </w:t>
            </w:r>
          </w:p>
          <w:p w14:paraId="4C5D9B53" w14:textId="1D020A78" w:rsidR="000B1EB7" w:rsidRPr="00825DEC" w:rsidRDefault="000B1EB7" w:rsidP="00BA1297">
            <w:pPr>
              <w:pStyle w:val="ListParagraph"/>
              <w:numPr>
                <w:ilvl w:val="0"/>
                <w:numId w:val="62"/>
              </w:numPr>
              <w:spacing w:before="240" w:after="240"/>
              <w:ind w:left="360"/>
              <w:contextualSpacing w:val="0"/>
              <w:rPr>
                <w:color w:val="000000" w:themeColor="text1"/>
                <w:sz w:val="20"/>
                <w:szCs w:val="20"/>
              </w:rPr>
            </w:pPr>
            <w:r w:rsidRPr="00825DEC">
              <w:rPr>
                <w:color w:val="000000" w:themeColor="text1"/>
                <w:sz w:val="20"/>
                <w:szCs w:val="20"/>
              </w:rPr>
              <w:t xml:space="preserve">Therefore, it is likely to result in the </w:t>
            </w:r>
            <w:r w:rsidR="00ED5E28" w:rsidRPr="00825DEC">
              <w:rPr>
                <w:color w:val="000000" w:themeColor="text1"/>
                <w:sz w:val="20"/>
                <w:szCs w:val="20"/>
              </w:rPr>
              <w:t xml:space="preserve">rejection of the </w:t>
            </w:r>
            <w:r w:rsidR="00693819" w:rsidRPr="00825DEC">
              <w:rPr>
                <w:color w:val="000000" w:themeColor="text1"/>
                <w:sz w:val="20"/>
                <w:szCs w:val="20"/>
              </w:rPr>
              <w:t xml:space="preserve">Applicant’s Application. </w:t>
            </w:r>
          </w:p>
        </w:tc>
      </w:tr>
      <w:tr w:rsidR="002F7DA0" w:rsidRPr="00825DEC" w14:paraId="120E7421" w14:textId="5C4E09F9" w:rsidTr="0081211E">
        <w:trPr>
          <w:cantSplit/>
        </w:trPr>
        <w:tc>
          <w:tcPr>
            <w:tcW w:w="2501" w:type="pct"/>
            <w:tcBorders>
              <w:top w:val="nil"/>
              <w:left w:val="nil"/>
              <w:bottom w:val="nil"/>
              <w:right w:val="single" w:sz="4" w:space="0" w:color="auto"/>
            </w:tcBorders>
          </w:tcPr>
          <w:p w14:paraId="23A87EA0" w14:textId="54B04E6A" w:rsidR="002F7DA0" w:rsidRPr="00825DEC" w:rsidRDefault="002F7DA0" w:rsidP="00BA1297">
            <w:pPr>
              <w:pStyle w:val="Heading3"/>
              <w:spacing w:before="240" w:after="240"/>
              <w:outlineLvl w:val="2"/>
              <w:rPr>
                <w:sz w:val="20"/>
                <w:szCs w:val="22"/>
              </w:rPr>
            </w:pPr>
            <w:r w:rsidRPr="00825DEC">
              <w:rPr>
                <w:sz w:val="20"/>
                <w:szCs w:val="22"/>
              </w:rPr>
              <w:t xml:space="preserve">If an Applicant is directly contacted by a person claiming to be a member of the evaluation team other than through the </w:t>
            </w:r>
            <w:r w:rsidR="00476C67" w:rsidRPr="00825DEC">
              <w:rPr>
                <w:sz w:val="20"/>
                <w:szCs w:val="22"/>
              </w:rPr>
              <w:t>Council</w:t>
            </w:r>
            <w:r w:rsidRPr="00825DEC">
              <w:rPr>
                <w:sz w:val="20"/>
                <w:szCs w:val="22"/>
              </w:rPr>
              <w:t>’s e</w:t>
            </w:r>
            <w:r w:rsidR="00076668" w:rsidRPr="00825DEC">
              <w:rPr>
                <w:sz w:val="20"/>
                <w:szCs w:val="22"/>
              </w:rPr>
              <w:t>lectronic procurement syste</w:t>
            </w:r>
            <w:r w:rsidRPr="00825DEC">
              <w:rPr>
                <w:sz w:val="20"/>
                <w:szCs w:val="22"/>
              </w:rPr>
              <w:t xml:space="preserve">m </w:t>
            </w:r>
          </w:p>
        </w:tc>
        <w:tc>
          <w:tcPr>
            <w:tcW w:w="2499" w:type="pct"/>
            <w:tcBorders>
              <w:left w:val="single" w:sz="4" w:space="0" w:color="auto"/>
            </w:tcBorders>
          </w:tcPr>
          <w:p w14:paraId="67046081" w14:textId="23A780D9" w:rsidR="002F7DA0" w:rsidRPr="00825DEC" w:rsidRDefault="000B1EB7" w:rsidP="00BA1297">
            <w:pPr>
              <w:pStyle w:val="ListParagraph"/>
              <w:numPr>
                <w:ilvl w:val="0"/>
                <w:numId w:val="63"/>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does not expect any Applicant to be contacted in this way.</w:t>
            </w:r>
          </w:p>
          <w:p w14:paraId="38E16A20" w14:textId="13952513" w:rsidR="000B1EB7" w:rsidRPr="00825DEC" w:rsidRDefault="000B1EB7" w:rsidP="00BA1297">
            <w:pPr>
              <w:pStyle w:val="ListParagraph"/>
              <w:numPr>
                <w:ilvl w:val="0"/>
                <w:numId w:val="63"/>
              </w:numPr>
              <w:spacing w:before="240" w:after="240"/>
              <w:ind w:left="360"/>
              <w:contextualSpacing w:val="0"/>
              <w:rPr>
                <w:color w:val="000000" w:themeColor="text1"/>
                <w:sz w:val="20"/>
                <w:szCs w:val="20"/>
              </w:rPr>
            </w:pPr>
            <w:r w:rsidRPr="00825DEC">
              <w:rPr>
                <w:color w:val="000000" w:themeColor="text1"/>
                <w:sz w:val="20"/>
                <w:szCs w:val="20"/>
              </w:rPr>
              <w:t xml:space="preserve">Please report the incident promptly via the </w:t>
            </w:r>
            <w:r w:rsidR="00476C67" w:rsidRPr="00825DEC">
              <w:rPr>
                <w:color w:val="000000" w:themeColor="text1"/>
                <w:sz w:val="20"/>
                <w:szCs w:val="20"/>
              </w:rPr>
              <w:t>Council</w:t>
            </w:r>
            <w:r w:rsidRPr="00825DEC">
              <w:rPr>
                <w:color w:val="000000" w:themeColor="text1"/>
                <w:sz w:val="20"/>
                <w:szCs w:val="20"/>
              </w:rPr>
              <w:t>’s e</w:t>
            </w:r>
            <w:r w:rsidR="00076668" w:rsidRPr="00825DEC">
              <w:rPr>
                <w:color w:val="000000" w:themeColor="text1"/>
                <w:sz w:val="20"/>
                <w:szCs w:val="20"/>
              </w:rPr>
              <w:t>lectronic procurement syste</w:t>
            </w:r>
            <w:r w:rsidRPr="00825DEC">
              <w:rPr>
                <w:color w:val="000000" w:themeColor="text1"/>
                <w:sz w:val="20"/>
                <w:szCs w:val="20"/>
              </w:rPr>
              <w:t>m.</w:t>
            </w:r>
          </w:p>
        </w:tc>
      </w:tr>
    </w:tbl>
    <w:p w14:paraId="212C31AE" w14:textId="377AACF0" w:rsidR="000B1EB7" w:rsidRPr="00825DEC" w:rsidRDefault="000B1EB7" w:rsidP="00BA1297">
      <w:pPr>
        <w:spacing w:before="240" w:after="240"/>
        <w:rPr>
          <w:color w:val="000000" w:themeColor="text1"/>
          <w:sz w:val="20"/>
          <w:szCs w:val="20"/>
        </w:rPr>
      </w:pPr>
    </w:p>
    <w:tbl>
      <w:tblPr>
        <w:tblStyle w:val="TableGrid"/>
        <w:tblW w:w="5012" w:type="pct"/>
        <w:tblLook w:val="04A0" w:firstRow="1" w:lastRow="0" w:firstColumn="1" w:lastColumn="0" w:noHBand="0" w:noVBand="1"/>
      </w:tblPr>
      <w:tblGrid>
        <w:gridCol w:w="5248"/>
        <w:gridCol w:w="5243"/>
      </w:tblGrid>
      <w:tr w:rsidR="009A6513" w:rsidRPr="00825DEC" w14:paraId="0260883C" w14:textId="32BE0408" w:rsidTr="000B1EB7">
        <w:trPr>
          <w:cantSplit/>
        </w:trPr>
        <w:tc>
          <w:tcPr>
            <w:tcW w:w="2501" w:type="pct"/>
            <w:tcBorders>
              <w:top w:val="nil"/>
              <w:left w:val="nil"/>
              <w:bottom w:val="nil"/>
              <w:right w:val="nil"/>
            </w:tcBorders>
          </w:tcPr>
          <w:p w14:paraId="528639B4" w14:textId="42FA8E26" w:rsidR="002F7DA0" w:rsidRPr="00825DEC" w:rsidRDefault="002F7DA0" w:rsidP="00BA1297">
            <w:pPr>
              <w:pStyle w:val="Heading1"/>
              <w:spacing w:before="240" w:after="240"/>
              <w:outlineLvl w:val="0"/>
              <w:rPr>
                <w:rFonts w:ascii="Arial" w:hAnsi="Arial"/>
                <w:sz w:val="20"/>
                <w:szCs w:val="30"/>
              </w:rPr>
            </w:pPr>
            <w:bookmarkStart w:id="227" w:name="_Toc49682945"/>
            <w:bookmarkStart w:id="228" w:name="_Toc49689560"/>
            <w:bookmarkStart w:id="229" w:name="_Ref130662086"/>
            <w:bookmarkStart w:id="230" w:name="_Toc130663048"/>
            <w:bookmarkStart w:id="231" w:name="_Toc130671704"/>
            <w:bookmarkStart w:id="232" w:name="_Toc130679370"/>
            <w:bookmarkStart w:id="233" w:name="_Toc146010663"/>
            <w:r w:rsidRPr="00825DEC">
              <w:rPr>
                <w:rFonts w:ascii="Arial" w:hAnsi="Arial"/>
                <w:sz w:val="20"/>
                <w:szCs w:val="30"/>
              </w:rPr>
              <w:lastRenderedPageBreak/>
              <w:t>Feedback</w:t>
            </w:r>
            <w:bookmarkEnd w:id="227"/>
            <w:bookmarkEnd w:id="228"/>
            <w:bookmarkEnd w:id="229"/>
            <w:bookmarkEnd w:id="230"/>
            <w:bookmarkEnd w:id="231"/>
            <w:bookmarkEnd w:id="232"/>
            <w:bookmarkEnd w:id="233"/>
          </w:p>
        </w:tc>
        <w:tc>
          <w:tcPr>
            <w:tcW w:w="2499" w:type="pct"/>
            <w:tcBorders>
              <w:top w:val="nil"/>
              <w:left w:val="nil"/>
              <w:bottom w:val="nil"/>
              <w:right w:val="nil"/>
            </w:tcBorders>
          </w:tcPr>
          <w:p w14:paraId="3EAD755B" w14:textId="77777777" w:rsidR="002F7DA0" w:rsidRPr="00825DEC" w:rsidRDefault="002F7DA0" w:rsidP="00BA1297">
            <w:pPr>
              <w:keepNext/>
              <w:spacing w:before="240" w:after="240"/>
              <w:rPr>
                <w:color w:val="000000" w:themeColor="text1"/>
                <w:sz w:val="20"/>
                <w:szCs w:val="20"/>
              </w:rPr>
            </w:pPr>
          </w:p>
        </w:tc>
      </w:tr>
      <w:tr w:rsidR="002F7DA0" w:rsidRPr="00825DEC" w14:paraId="1845BC2A" w14:textId="6E1801C2" w:rsidTr="0081211E">
        <w:trPr>
          <w:cantSplit/>
        </w:trPr>
        <w:tc>
          <w:tcPr>
            <w:tcW w:w="2501" w:type="pct"/>
            <w:tcBorders>
              <w:top w:val="nil"/>
              <w:left w:val="nil"/>
              <w:bottom w:val="nil"/>
              <w:right w:val="single" w:sz="4" w:space="0" w:color="auto"/>
            </w:tcBorders>
          </w:tcPr>
          <w:p w14:paraId="591F13C1" w14:textId="77777777" w:rsidR="002F7DA0" w:rsidRPr="00825DEC" w:rsidRDefault="002F7DA0" w:rsidP="00BA1297">
            <w:pPr>
              <w:pStyle w:val="Heading3"/>
              <w:spacing w:before="240" w:after="240"/>
              <w:outlineLvl w:val="2"/>
              <w:rPr>
                <w:sz w:val="20"/>
                <w:szCs w:val="22"/>
              </w:rPr>
            </w:pPr>
            <w:r w:rsidRPr="00825DEC">
              <w:rPr>
                <w:sz w:val="20"/>
                <w:szCs w:val="22"/>
              </w:rPr>
              <w:t>Provision of feedback to Applicants</w:t>
            </w:r>
          </w:p>
        </w:tc>
        <w:tc>
          <w:tcPr>
            <w:tcW w:w="2499" w:type="pct"/>
            <w:tcBorders>
              <w:left w:val="single" w:sz="4" w:space="0" w:color="auto"/>
            </w:tcBorders>
          </w:tcPr>
          <w:p w14:paraId="5A93F5B2" w14:textId="3622026A" w:rsidR="002F7DA0" w:rsidRPr="00825DEC" w:rsidRDefault="009F15FB" w:rsidP="00BA1297">
            <w:pPr>
              <w:pStyle w:val="ListParagraph"/>
              <w:numPr>
                <w:ilvl w:val="0"/>
                <w:numId w:val="64"/>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will provide feedback to an Applicant (whether successful or unsuccessful) but only to the extent required by Law.</w:t>
            </w:r>
          </w:p>
          <w:p w14:paraId="2A087347" w14:textId="3944729B" w:rsidR="009F15FB" w:rsidRPr="00825DEC" w:rsidRDefault="009F15FB" w:rsidP="00BA1297">
            <w:pPr>
              <w:pStyle w:val="ListParagraph"/>
              <w:numPr>
                <w:ilvl w:val="0"/>
                <w:numId w:val="64"/>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shall only provide any other feedback which is not specifically required by Law at the </w:t>
            </w:r>
            <w:r w:rsidR="00476C67" w:rsidRPr="00825DEC">
              <w:rPr>
                <w:color w:val="000000" w:themeColor="text1"/>
                <w:sz w:val="20"/>
                <w:szCs w:val="20"/>
              </w:rPr>
              <w:t>Council</w:t>
            </w:r>
            <w:r w:rsidRPr="00825DEC">
              <w:rPr>
                <w:color w:val="000000" w:themeColor="text1"/>
                <w:sz w:val="20"/>
                <w:szCs w:val="20"/>
              </w:rPr>
              <w:t xml:space="preserve">’s discretion. The </w:t>
            </w:r>
            <w:r w:rsidR="00476C67" w:rsidRPr="00825DEC">
              <w:rPr>
                <w:color w:val="000000" w:themeColor="text1"/>
                <w:sz w:val="20"/>
                <w:szCs w:val="20"/>
              </w:rPr>
              <w:t>Council</w:t>
            </w:r>
            <w:r w:rsidRPr="00825DEC">
              <w:rPr>
                <w:color w:val="000000" w:themeColor="text1"/>
                <w:sz w:val="20"/>
                <w:szCs w:val="20"/>
              </w:rPr>
              <w:t xml:space="preserve"> is does not recognise any further obligation to do so.</w:t>
            </w:r>
          </w:p>
        </w:tc>
      </w:tr>
    </w:tbl>
    <w:p w14:paraId="712B6089" w14:textId="28234DD3" w:rsidR="009F15FB" w:rsidRPr="00825DEC" w:rsidRDefault="009F15FB" w:rsidP="00BA1297">
      <w:pPr>
        <w:spacing w:before="240" w:after="240"/>
        <w:rPr>
          <w:color w:val="000000" w:themeColor="text1"/>
          <w:sz w:val="20"/>
          <w:szCs w:val="20"/>
        </w:rPr>
      </w:pPr>
    </w:p>
    <w:tbl>
      <w:tblPr>
        <w:tblStyle w:val="TableGrid"/>
        <w:tblW w:w="5012" w:type="pct"/>
        <w:tblLook w:val="04A0" w:firstRow="1" w:lastRow="0" w:firstColumn="1" w:lastColumn="0" w:noHBand="0" w:noVBand="1"/>
      </w:tblPr>
      <w:tblGrid>
        <w:gridCol w:w="5248"/>
        <w:gridCol w:w="5243"/>
      </w:tblGrid>
      <w:tr w:rsidR="009A6513" w:rsidRPr="00825DEC" w14:paraId="7A48A2D5" w14:textId="0F6B439F" w:rsidTr="00A766C9">
        <w:trPr>
          <w:cantSplit/>
        </w:trPr>
        <w:tc>
          <w:tcPr>
            <w:tcW w:w="2501" w:type="pct"/>
            <w:tcBorders>
              <w:top w:val="nil"/>
              <w:left w:val="nil"/>
              <w:bottom w:val="nil"/>
              <w:right w:val="nil"/>
            </w:tcBorders>
          </w:tcPr>
          <w:p w14:paraId="6B74C8CF" w14:textId="5DBFD87A" w:rsidR="002F7DA0" w:rsidRPr="00825DEC" w:rsidRDefault="002F7DA0" w:rsidP="00BA1297">
            <w:pPr>
              <w:pStyle w:val="Heading1"/>
              <w:spacing w:before="240" w:after="240"/>
              <w:outlineLvl w:val="0"/>
              <w:rPr>
                <w:rFonts w:ascii="Arial" w:hAnsi="Arial"/>
                <w:sz w:val="20"/>
                <w:szCs w:val="30"/>
              </w:rPr>
            </w:pPr>
            <w:bookmarkStart w:id="234" w:name="_Toc49682946"/>
            <w:bookmarkStart w:id="235" w:name="_Toc49689561"/>
            <w:bookmarkStart w:id="236" w:name="_Toc130663049"/>
            <w:bookmarkStart w:id="237" w:name="_Toc130671705"/>
            <w:bookmarkStart w:id="238" w:name="_Toc130679371"/>
            <w:bookmarkStart w:id="239" w:name="_Ref130682122"/>
            <w:bookmarkStart w:id="240" w:name="_Toc146010664"/>
            <w:r w:rsidRPr="00825DEC">
              <w:rPr>
                <w:rFonts w:ascii="Arial" w:hAnsi="Arial"/>
                <w:sz w:val="20"/>
                <w:szCs w:val="30"/>
              </w:rPr>
              <w:t xml:space="preserve">Liability of the </w:t>
            </w:r>
            <w:r w:rsidR="00476C67" w:rsidRPr="00825DEC">
              <w:rPr>
                <w:rFonts w:ascii="Arial" w:hAnsi="Arial"/>
                <w:sz w:val="20"/>
                <w:szCs w:val="30"/>
              </w:rPr>
              <w:t>Council</w:t>
            </w:r>
            <w:bookmarkEnd w:id="234"/>
            <w:bookmarkEnd w:id="235"/>
            <w:bookmarkEnd w:id="236"/>
            <w:bookmarkEnd w:id="237"/>
            <w:bookmarkEnd w:id="238"/>
            <w:bookmarkEnd w:id="239"/>
            <w:bookmarkEnd w:id="240"/>
          </w:p>
        </w:tc>
        <w:tc>
          <w:tcPr>
            <w:tcW w:w="2499" w:type="pct"/>
            <w:tcBorders>
              <w:top w:val="nil"/>
              <w:left w:val="nil"/>
              <w:bottom w:val="nil"/>
              <w:right w:val="nil"/>
            </w:tcBorders>
          </w:tcPr>
          <w:p w14:paraId="210DEE80" w14:textId="77777777" w:rsidR="002F7DA0" w:rsidRPr="00825DEC" w:rsidRDefault="002F7DA0" w:rsidP="00BA1297">
            <w:pPr>
              <w:keepNext/>
              <w:spacing w:before="240" w:after="240"/>
              <w:rPr>
                <w:color w:val="000000" w:themeColor="text1"/>
                <w:sz w:val="20"/>
                <w:szCs w:val="20"/>
              </w:rPr>
            </w:pPr>
          </w:p>
        </w:tc>
      </w:tr>
      <w:tr w:rsidR="009A6513" w:rsidRPr="00825DEC" w14:paraId="0A16BC0F" w14:textId="7AAE9DBE" w:rsidTr="00A766C9">
        <w:trPr>
          <w:cantSplit/>
        </w:trPr>
        <w:tc>
          <w:tcPr>
            <w:tcW w:w="2501" w:type="pct"/>
            <w:tcBorders>
              <w:top w:val="nil"/>
              <w:left w:val="nil"/>
              <w:bottom w:val="nil"/>
              <w:right w:val="nil"/>
            </w:tcBorders>
          </w:tcPr>
          <w:p w14:paraId="4C7D9DAC" w14:textId="30854F7C" w:rsidR="002F7DA0" w:rsidRPr="00825DEC" w:rsidRDefault="002F7DA0" w:rsidP="00BA1297">
            <w:pPr>
              <w:pStyle w:val="Heading3"/>
              <w:keepNext/>
              <w:spacing w:before="240" w:after="240"/>
              <w:outlineLvl w:val="2"/>
              <w:rPr>
                <w:sz w:val="20"/>
                <w:szCs w:val="22"/>
              </w:rPr>
            </w:pPr>
            <w:r w:rsidRPr="00825DEC">
              <w:rPr>
                <w:sz w:val="20"/>
                <w:szCs w:val="22"/>
              </w:rPr>
              <w:t xml:space="preserve">The liability of the </w:t>
            </w:r>
            <w:r w:rsidR="00476C67" w:rsidRPr="00825DEC">
              <w:rPr>
                <w:sz w:val="20"/>
                <w:szCs w:val="22"/>
              </w:rPr>
              <w:t>Council</w:t>
            </w:r>
            <w:r w:rsidR="0079273A" w:rsidRPr="00825DEC">
              <w:rPr>
                <w:sz w:val="20"/>
                <w:szCs w:val="22"/>
              </w:rPr>
              <w:t xml:space="preserve"> and its Personnel</w:t>
            </w:r>
            <w:r w:rsidR="00925D82" w:rsidRPr="00825DEC">
              <w:rPr>
                <w:sz w:val="20"/>
                <w:szCs w:val="22"/>
              </w:rPr>
              <w:t xml:space="preserve"> </w:t>
            </w:r>
            <w:r w:rsidRPr="00825DEC">
              <w:rPr>
                <w:sz w:val="20"/>
                <w:szCs w:val="22"/>
              </w:rPr>
              <w:t xml:space="preserve">(whether arising in tort, contract, statute or otherwise) to an Applicant </w:t>
            </w:r>
            <w:r w:rsidRPr="00825DEC">
              <w:rPr>
                <w:b/>
                <w:bCs/>
                <w:sz w:val="20"/>
                <w:szCs w:val="22"/>
              </w:rPr>
              <w:t xml:space="preserve">is excluded to the fullest extent permitted by Law </w:t>
            </w:r>
            <w:r w:rsidRPr="00825DEC">
              <w:rPr>
                <w:sz w:val="20"/>
                <w:szCs w:val="22"/>
              </w:rPr>
              <w:t xml:space="preserve">for </w:t>
            </w:r>
            <w:r w:rsidR="00F842CB" w:rsidRPr="00825DEC">
              <w:rPr>
                <w:sz w:val="20"/>
                <w:szCs w:val="22"/>
              </w:rPr>
              <w:t xml:space="preserve">all of </w:t>
            </w:r>
            <w:r w:rsidRPr="00825DEC">
              <w:rPr>
                <w:sz w:val="20"/>
                <w:szCs w:val="22"/>
              </w:rPr>
              <w:t>the following</w:t>
            </w:r>
          </w:p>
        </w:tc>
        <w:tc>
          <w:tcPr>
            <w:tcW w:w="2499" w:type="pct"/>
            <w:tcBorders>
              <w:top w:val="nil"/>
              <w:left w:val="nil"/>
              <w:bottom w:val="nil"/>
              <w:right w:val="nil"/>
            </w:tcBorders>
          </w:tcPr>
          <w:p w14:paraId="17E680E1" w14:textId="77777777" w:rsidR="002F7DA0" w:rsidRPr="00825DEC" w:rsidRDefault="002F7DA0" w:rsidP="00BA1297">
            <w:pPr>
              <w:keepNext/>
              <w:spacing w:before="240" w:after="240"/>
              <w:rPr>
                <w:color w:val="000000" w:themeColor="text1"/>
                <w:sz w:val="20"/>
                <w:szCs w:val="20"/>
              </w:rPr>
            </w:pPr>
          </w:p>
        </w:tc>
      </w:tr>
      <w:tr w:rsidR="009A6513" w:rsidRPr="00825DEC" w14:paraId="0FE742B6" w14:textId="059F48CE" w:rsidTr="0081211E">
        <w:trPr>
          <w:cantSplit/>
        </w:trPr>
        <w:tc>
          <w:tcPr>
            <w:tcW w:w="2501" w:type="pct"/>
            <w:tcBorders>
              <w:top w:val="nil"/>
              <w:left w:val="nil"/>
              <w:bottom w:val="nil"/>
              <w:right w:val="single" w:sz="4" w:space="0" w:color="auto"/>
            </w:tcBorders>
          </w:tcPr>
          <w:p w14:paraId="68D6B4E9" w14:textId="77777777" w:rsidR="002F7DA0" w:rsidRPr="00825DEC" w:rsidRDefault="002F7DA0" w:rsidP="00BA1297">
            <w:pPr>
              <w:pStyle w:val="Heading4"/>
              <w:spacing w:before="240" w:after="240"/>
              <w:outlineLvl w:val="3"/>
              <w:rPr>
                <w:szCs w:val="20"/>
              </w:rPr>
            </w:pPr>
            <w:r w:rsidRPr="00825DEC">
              <w:rPr>
                <w:szCs w:val="20"/>
              </w:rPr>
              <w:t>Abandonment</w:t>
            </w:r>
          </w:p>
        </w:tc>
        <w:tc>
          <w:tcPr>
            <w:tcW w:w="2499" w:type="pct"/>
            <w:tcBorders>
              <w:left w:val="single" w:sz="4" w:space="0" w:color="auto"/>
            </w:tcBorders>
          </w:tcPr>
          <w:p w14:paraId="4AB8B6CA" w14:textId="0C9A92E7" w:rsidR="002F7DA0" w:rsidRPr="00825DEC" w:rsidRDefault="005568E5"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’s abandonment of this Application Procedure or the </w:t>
            </w:r>
            <w:r w:rsidR="008018BF">
              <w:rPr>
                <w:color w:val="000000" w:themeColor="text1"/>
                <w:sz w:val="20"/>
                <w:szCs w:val="20"/>
              </w:rPr>
              <w:t>Approved Landlord/Agency List</w:t>
            </w:r>
            <w:r w:rsidRPr="00825DEC">
              <w:rPr>
                <w:color w:val="000000" w:themeColor="text1"/>
                <w:sz w:val="20"/>
                <w:szCs w:val="20"/>
              </w:rPr>
              <w:t xml:space="preserve"> in full or part before </w:t>
            </w:r>
            <w:r w:rsidR="00912B78">
              <w:rPr>
                <w:color w:val="000000" w:themeColor="text1"/>
                <w:sz w:val="20"/>
                <w:szCs w:val="20"/>
              </w:rPr>
              <w:t xml:space="preserve">the Council introduces and/or enters </w:t>
            </w:r>
            <w:r w:rsidRPr="00825DEC">
              <w:rPr>
                <w:color w:val="000000" w:themeColor="text1"/>
                <w:sz w:val="20"/>
                <w:szCs w:val="20"/>
              </w:rPr>
              <w:t xml:space="preserve">into any </w:t>
            </w:r>
            <w:r w:rsidR="00CF7E4C">
              <w:rPr>
                <w:color w:val="000000" w:themeColor="text1"/>
                <w:sz w:val="20"/>
                <w:szCs w:val="20"/>
              </w:rPr>
              <w:t>Lease Arrangement</w:t>
            </w:r>
            <w:r w:rsidRPr="00825DEC">
              <w:rPr>
                <w:color w:val="000000" w:themeColor="text1"/>
                <w:sz w:val="20"/>
                <w:szCs w:val="20"/>
              </w:rPr>
              <w:t>,</w:t>
            </w:r>
            <w:r w:rsidR="00925D82" w:rsidRPr="00825DEC">
              <w:rPr>
                <w:color w:val="000000" w:themeColor="text1"/>
                <w:sz w:val="20"/>
                <w:szCs w:val="20"/>
              </w:rPr>
              <w:t xml:space="preserve"> </w:t>
            </w:r>
            <w:r w:rsidRPr="00825DEC">
              <w:rPr>
                <w:color w:val="000000" w:themeColor="text1"/>
                <w:sz w:val="20"/>
                <w:szCs w:val="20"/>
              </w:rPr>
              <w:t xml:space="preserve">even if the </w:t>
            </w:r>
            <w:r w:rsidR="00476C67" w:rsidRPr="00825DEC">
              <w:rPr>
                <w:color w:val="000000" w:themeColor="text1"/>
                <w:sz w:val="20"/>
                <w:szCs w:val="20"/>
              </w:rPr>
              <w:t>Council</w:t>
            </w:r>
            <w:r w:rsidRPr="00825DEC">
              <w:rPr>
                <w:color w:val="000000" w:themeColor="text1"/>
                <w:sz w:val="20"/>
                <w:szCs w:val="20"/>
              </w:rPr>
              <w:t xml:space="preserve"> has communicated its intenti</w:t>
            </w:r>
            <w:r w:rsidRPr="00912B78">
              <w:rPr>
                <w:color w:val="000000" w:themeColor="text1"/>
                <w:sz w:val="20"/>
                <w:szCs w:val="20"/>
              </w:rPr>
              <w:t xml:space="preserve">on to </w:t>
            </w:r>
            <w:r w:rsidR="00274F46" w:rsidRPr="00912B78">
              <w:rPr>
                <w:color w:val="000000" w:themeColor="text1"/>
                <w:sz w:val="20"/>
                <w:szCs w:val="20"/>
              </w:rPr>
              <w:t>award</w:t>
            </w:r>
            <w:r w:rsidRPr="00912B78">
              <w:rPr>
                <w:color w:val="000000" w:themeColor="text1"/>
                <w:sz w:val="20"/>
                <w:szCs w:val="20"/>
              </w:rPr>
              <w:t xml:space="preserve"> any operator a place on the </w:t>
            </w:r>
            <w:r w:rsidR="008018BF" w:rsidRPr="00912B78">
              <w:rPr>
                <w:color w:val="000000" w:themeColor="text1"/>
                <w:sz w:val="20"/>
                <w:szCs w:val="20"/>
              </w:rPr>
              <w:t>Approved L</w:t>
            </w:r>
            <w:r w:rsidR="008018BF">
              <w:rPr>
                <w:color w:val="000000" w:themeColor="text1"/>
                <w:sz w:val="20"/>
                <w:szCs w:val="20"/>
              </w:rPr>
              <w:t>andlord/Agency List</w:t>
            </w:r>
            <w:r w:rsidRPr="00825DEC">
              <w:rPr>
                <w:color w:val="000000" w:themeColor="text1"/>
                <w:sz w:val="20"/>
                <w:szCs w:val="20"/>
              </w:rPr>
              <w:t xml:space="preserve">, or even if </w:t>
            </w:r>
            <w:r w:rsidR="00D448EF">
              <w:rPr>
                <w:color w:val="000000" w:themeColor="text1"/>
                <w:sz w:val="20"/>
                <w:szCs w:val="20"/>
              </w:rPr>
              <w:t>the Council</w:t>
            </w:r>
            <w:r w:rsidR="00DC45C9" w:rsidRPr="00DC45C9">
              <w:rPr>
                <w:color w:val="000000" w:themeColor="text1"/>
                <w:sz w:val="36"/>
                <w:szCs w:val="20"/>
              </w:rPr>
              <w:t xml:space="preserve"> </w:t>
            </w:r>
            <w:r w:rsidRPr="00825DEC">
              <w:rPr>
                <w:color w:val="000000" w:themeColor="text1"/>
                <w:sz w:val="20"/>
                <w:szCs w:val="20"/>
              </w:rPr>
              <w:t>has indicated its intention to</w:t>
            </w:r>
            <w:r w:rsidR="00D448EF">
              <w:rPr>
                <w:color w:val="000000" w:themeColor="text1"/>
                <w:sz w:val="20"/>
                <w:szCs w:val="20"/>
              </w:rPr>
              <w:t xml:space="preserve"> introduce or enter </w:t>
            </w:r>
            <w:r w:rsidRPr="00825DEC">
              <w:rPr>
                <w:color w:val="000000" w:themeColor="text1"/>
                <w:sz w:val="20"/>
                <w:szCs w:val="20"/>
              </w:rPr>
              <w:t xml:space="preserve">any </w:t>
            </w:r>
            <w:r w:rsidR="00CF7E4C">
              <w:rPr>
                <w:color w:val="000000" w:themeColor="text1"/>
                <w:sz w:val="20"/>
                <w:szCs w:val="20"/>
              </w:rPr>
              <w:t>Lease Arrangement</w:t>
            </w:r>
            <w:r w:rsidRPr="00825DEC">
              <w:rPr>
                <w:color w:val="000000" w:themeColor="text1"/>
                <w:sz w:val="20"/>
                <w:szCs w:val="20"/>
              </w:rPr>
              <w:t xml:space="preserve"> to</w:t>
            </w:r>
            <w:r w:rsidR="00D448EF">
              <w:rPr>
                <w:color w:val="000000" w:themeColor="text1"/>
                <w:sz w:val="20"/>
                <w:szCs w:val="20"/>
              </w:rPr>
              <w:t xml:space="preserve"> or with</w:t>
            </w:r>
            <w:r w:rsidRPr="00825DEC">
              <w:rPr>
                <w:color w:val="000000" w:themeColor="text1"/>
                <w:sz w:val="20"/>
                <w:szCs w:val="20"/>
              </w:rPr>
              <w:t xml:space="preserve"> any </w:t>
            </w:r>
            <w:r w:rsidR="001515AA">
              <w:rPr>
                <w:color w:val="000000" w:themeColor="text1"/>
                <w:sz w:val="20"/>
                <w:szCs w:val="20"/>
              </w:rPr>
              <w:t>Member Landlord/Agency</w:t>
            </w:r>
            <w:r w:rsidRPr="00825DEC">
              <w:rPr>
                <w:color w:val="000000" w:themeColor="text1"/>
                <w:sz w:val="20"/>
                <w:szCs w:val="20"/>
              </w:rPr>
              <w:t xml:space="preserve">. </w:t>
            </w:r>
          </w:p>
        </w:tc>
      </w:tr>
      <w:tr w:rsidR="009A6513" w:rsidRPr="00825DEC" w14:paraId="1ABCB315" w14:textId="2CB56695" w:rsidTr="0081211E">
        <w:trPr>
          <w:cantSplit/>
        </w:trPr>
        <w:tc>
          <w:tcPr>
            <w:tcW w:w="2501" w:type="pct"/>
            <w:tcBorders>
              <w:top w:val="nil"/>
              <w:left w:val="nil"/>
              <w:bottom w:val="nil"/>
              <w:right w:val="single" w:sz="4" w:space="0" w:color="auto"/>
            </w:tcBorders>
          </w:tcPr>
          <w:p w14:paraId="6DDB8CFD" w14:textId="77777777" w:rsidR="002F7DA0" w:rsidRPr="00825DEC" w:rsidRDefault="002F7DA0" w:rsidP="00BA1297">
            <w:pPr>
              <w:pStyle w:val="Heading4"/>
              <w:spacing w:before="240" w:after="240"/>
              <w:outlineLvl w:val="3"/>
              <w:rPr>
                <w:szCs w:val="20"/>
              </w:rPr>
            </w:pPr>
            <w:r w:rsidRPr="00825DEC">
              <w:rPr>
                <w:szCs w:val="20"/>
              </w:rPr>
              <w:t>Delay</w:t>
            </w:r>
          </w:p>
        </w:tc>
        <w:tc>
          <w:tcPr>
            <w:tcW w:w="2499" w:type="pct"/>
            <w:tcBorders>
              <w:left w:val="single" w:sz="4" w:space="0" w:color="auto"/>
            </w:tcBorders>
          </w:tcPr>
          <w:p w14:paraId="462D403E" w14:textId="5E1E0E55" w:rsidR="002F7DA0" w:rsidRPr="00825DEC" w:rsidRDefault="005568E5" w:rsidP="00BA1297">
            <w:pPr>
              <w:spacing w:before="240" w:after="240"/>
              <w:rPr>
                <w:color w:val="000000" w:themeColor="text1"/>
                <w:sz w:val="20"/>
                <w:szCs w:val="20"/>
              </w:rPr>
            </w:pPr>
            <w:r w:rsidRPr="00825DEC">
              <w:rPr>
                <w:color w:val="000000" w:themeColor="text1"/>
                <w:sz w:val="20"/>
                <w:szCs w:val="20"/>
              </w:rPr>
              <w:t xml:space="preserve">Any delay in this Application Procedure by the </w:t>
            </w:r>
            <w:r w:rsidR="00476C67" w:rsidRPr="00825DEC">
              <w:rPr>
                <w:color w:val="000000" w:themeColor="text1"/>
                <w:sz w:val="20"/>
                <w:szCs w:val="20"/>
              </w:rPr>
              <w:t>Council</w:t>
            </w:r>
            <w:r w:rsidRPr="00825DEC">
              <w:rPr>
                <w:color w:val="000000" w:themeColor="text1"/>
                <w:sz w:val="20"/>
                <w:szCs w:val="20"/>
              </w:rPr>
              <w:t xml:space="preserve">, including evaluation delays, regardless of whether caused by the </w:t>
            </w:r>
            <w:r w:rsidR="00476C67" w:rsidRPr="00825DEC">
              <w:rPr>
                <w:color w:val="000000" w:themeColor="text1"/>
                <w:sz w:val="20"/>
                <w:szCs w:val="20"/>
              </w:rPr>
              <w:t>Council</w:t>
            </w:r>
            <w:r w:rsidRPr="00825DEC">
              <w:rPr>
                <w:color w:val="000000" w:themeColor="text1"/>
                <w:sz w:val="20"/>
                <w:szCs w:val="20"/>
              </w:rPr>
              <w:t>.</w:t>
            </w:r>
          </w:p>
        </w:tc>
      </w:tr>
      <w:tr w:rsidR="009A6513" w:rsidRPr="00825DEC" w14:paraId="61FE57DA" w14:textId="158790CA" w:rsidTr="0081211E">
        <w:trPr>
          <w:cantSplit/>
        </w:trPr>
        <w:tc>
          <w:tcPr>
            <w:tcW w:w="2501" w:type="pct"/>
            <w:tcBorders>
              <w:top w:val="nil"/>
              <w:left w:val="nil"/>
              <w:bottom w:val="nil"/>
              <w:right w:val="single" w:sz="4" w:space="0" w:color="auto"/>
            </w:tcBorders>
          </w:tcPr>
          <w:p w14:paraId="2519988E" w14:textId="77777777" w:rsidR="002F7DA0" w:rsidRPr="00825DEC" w:rsidRDefault="002F7DA0" w:rsidP="00BA1297">
            <w:pPr>
              <w:pStyle w:val="Heading4"/>
              <w:spacing w:before="240" w:after="240"/>
              <w:outlineLvl w:val="3"/>
              <w:rPr>
                <w:szCs w:val="20"/>
              </w:rPr>
            </w:pPr>
            <w:r w:rsidRPr="00825DEC">
              <w:rPr>
                <w:szCs w:val="20"/>
              </w:rPr>
              <w:t>Changes to the Application Procedure</w:t>
            </w:r>
          </w:p>
        </w:tc>
        <w:tc>
          <w:tcPr>
            <w:tcW w:w="2499" w:type="pct"/>
            <w:tcBorders>
              <w:left w:val="single" w:sz="4" w:space="0" w:color="auto"/>
            </w:tcBorders>
          </w:tcPr>
          <w:p w14:paraId="0CCA4544" w14:textId="473F652C" w:rsidR="002F7DA0" w:rsidRPr="00825DEC" w:rsidRDefault="005568E5"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communicating to operators</w:t>
            </w:r>
            <w:r w:rsidR="00925D82" w:rsidRPr="00825DEC">
              <w:rPr>
                <w:color w:val="000000" w:themeColor="text1"/>
                <w:sz w:val="20"/>
                <w:szCs w:val="20"/>
              </w:rPr>
              <w:t xml:space="preserve"> </w:t>
            </w:r>
            <w:r w:rsidRPr="00825DEC">
              <w:rPr>
                <w:color w:val="000000" w:themeColor="text1"/>
                <w:sz w:val="20"/>
                <w:szCs w:val="20"/>
              </w:rPr>
              <w:t xml:space="preserve">any lawful change to change any aspect of this Application Procedure before completion of the Application Procedure. </w:t>
            </w:r>
          </w:p>
        </w:tc>
      </w:tr>
      <w:tr w:rsidR="009A6513" w:rsidRPr="00825DEC" w14:paraId="13F22E81" w14:textId="78D4734E" w:rsidTr="0081211E">
        <w:trPr>
          <w:cantSplit/>
        </w:trPr>
        <w:tc>
          <w:tcPr>
            <w:tcW w:w="2501" w:type="pct"/>
            <w:tcBorders>
              <w:top w:val="nil"/>
              <w:left w:val="nil"/>
              <w:bottom w:val="nil"/>
              <w:right w:val="single" w:sz="4" w:space="0" w:color="auto"/>
            </w:tcBorders>
          </w:tcPr>
          <w:p w14:paraId="66563312" w14:textId="77777777" w:rsidR="002F7DA0" w:rsidRPr="00825DEC" w:rsidRDefault="002F7DA0" w:rsidP="00BA1297">
            <w:pPr>
              <w:pStyle w:val="Heading4"/>
              <w:spacing w:before="240" w:after="240"/>
              <w:outlineLvl w:val="3"/>
              <w:rPr>
                <w:szCs w:val="20"/>
              </w:rPr>
            </w:pPr>
            <w:r w:rsidRPr="00825DEC">
              <w:rPr>
                <w:szCs w:val="20"/>
              </w:rPr>
              <w:t>Inaccuracy</w:t>
            </w:r>
          </w:p>
        </w:tc>
        <w:tc>
          <w:tcPr>
            <w:tcW w:w="2499" w:type="pct"/>
            <w:tcBorders>
              <w:left w:val="single" w:sz="4" w:space="0" w:color="auto"/>
            </w:tcBorders>
          </w:tcPr>
          <w:p w14:paraId="39F06AC7" w14:textId="60D03375" w:rsidR="002F7DA0" w:rsidRPr="00825DEC" w:rsidRDefault="005568E5" w:rsidP="00BA1297">
            <w:pPr>
              <w:pStyle w:val="ListParagraph"/>
              <w:numPr>
                <w:ilvl w:val="0"/>
                <w:numId w:val="65"/>
              </w:numPr>
              <w:spacing w:before="240" w:after="240"/>
              <w:ind w:left="360"/>
              <w:contextualSpacing w:val="0"/>
              <w:rPr>
                <w:color w:val="000000" w:themeColor="text1"/>
                <w:sz w:val="20"/>
                <w:szCs w:val="20"/>
              </w:rPr>
            </w:pPr>
            <w:r w:rsidRPr="00825DEC">
              <w:rPr>
                <w:color w:val="000000" w:themeColor="text1"/>
                <w:sz w:val="20"/>
                <w:szCs w:val="20"/>
              </w:rPr>
              <w:t>Any error or inaccuracy contained in this Application Form</w:t>
            </w:r>
            <w:r w:rsidR="00C7257E" w:rsidRPr="00825DEC">
              <w:rPr>
                <w:color w:val="000000" w:themeColor="text1"/>
                <w:sz w:val="20"/>
                <w:szCs w:val="20"/>
              </w:rPr>
              <w:t>.</w:t>
            </w:r>
            <w:r w:rsidR="00F467AA" w:rsidRPr="00825DEC">
              <w:rPr>
                <w:color w:val="000000" w:themeColor="text1"/>
                <w:sz w:val="20"/>
                <w:szCs w:val="20"/>
              </w:rPr>
              <w:t xml:space="preserve"> </w:t>
            </w:r>
          </w:p>
          <w:p w14:paraId="09587EBD" w14:textId="6C8513E4" w:rsidR="005568E5" w:rsidRPr="00825DEC" w:rsidRDefault="005568E5" w:rsidP="00BA1297">
            <w:pPr>
              <w:pStyle w:val="ListParagraph"/>
              <w:numPr>
                <w:ilvl w:val="0"/>
                <w:numId w:val="65"/>
              </w:numPr>
              <w:spacing w:before="240" w:after="240"/>
              <w:ind w:left="360"/>
              <w:contextualSpacing w:val="0"/>
              <w:rPr>
                <w:color w:val="000000" w:themeColor="text1"/>
                <w:sz w:val="20"/>
                <w:szCs w:val="20"/>
              </w:rPr>
            </w:pPr>
            <w:r w:rsidRPr="00825DEC">
              <w:rPr>
                <w:color w:val="000000" w:themeColor="text1"/>
                <w:sz w:val="20"/>
                <w:szCs w:val="20"/>
              </w:rPr>
              <w:t xml:space="preserve">This does not limit the </w:t>
            </w:r>
            <w:r w:rsidR="00476C67" w:rsidRPr="00825DEC">
              <w:rPr>
                <w:color w:val="000000" w:themeColor="text1"/>
                <w:sz w:val="20"/>
                <w:szCs w:val="20"/>
              </w:rPr>
              <w:t>Council</w:t>
            </w:r>
            <w:r w:rsidRPr="00825DEC">
              <w:rPr>
                <w:color w:val="000000" w:themeColor="text1"/>
                <w:sz w:val="20"/>
                <w:szCs w:val="20"/>
              </w:rPr>
              <w:t>’s liability for fraudulent misrepresentation.</w:t>
            </w:r>
          </w:p>
        </w:tc>
      </w:tr>
      <w:tr w:rsidR="009A6513" w:rsidRPr="00825DEC" w14:paraId="38ABB0BE" w14:textId="1AAF36A0" w:rsidTr="005568E5">
        <w:trPr>
          <w:cantSplit/>
        </w:trPr>
        <w:tc>
          <w:tcPr>
            <w:tcW w:w="2501" w:type="pct"/>
            <w:tcBorders>
              <w:top w:val="nil"/>
              <w:left w:val="nil"/>
              <w:bottom w:val="nil"/>
              <w:right w:val="nil"/>
            </w:tcBorders>
          </w:tcPr>
          <w:p w14:paraId="483BC970" w14:textId="77777777" w:rsidR="002F7DA0" w:rsidRPr="00825DEC" w:rsidRDefault="002F7DA0" w:rsidP="00BA1297">
            <w:pPr>
              <w:pStyle w:val="Heading4"/>
              <w:keepNext/>
              <w:spacing w:before="240" w:after="240"/>
              <w:outlineLvl w:val="3"/>
              <w:rPr>
                <w:szCs w:val="20"/>
              </w:rPr>
            </w:pPr>
            <w:r w:rsidRPr="00825DEC">
              <w:rPr>
                <w:szCs w:val="20"/>
              </w:rPr>
              <w:lastRenderedPageBreak/>
              <w:t>Failure by the Applicant to do any of the following</w:t>
            </w:r>
          </w:p>
        </w:tc>
        <w:tc>
          <w:tcPr>
            <w:tcW w:w="2499" w:type="pct"/>
            <w:tcBorders>
              <w:top w:val="nil"/>
              <w:left w:val="nil"/>
              <w:bottom w:val="nil"/>
              <w:right w:val="nil"/>
            </w:tcBorders>
          </w:tcPr>
          <w:p w14:paraId="4ECF46E1" w14:textId="77777777" w:rsidR="002F7DA0" w:rsidRPr="00825DEC" w:rsidRDefault="002F7DA0" w:rsidP="00BA1297">
            <w:pPr>
              <w:keepNext/>
              <w:spacing w:before="240" w:after="240"/>
              <w:rPr>
                <w:color w:val="000000" w:themeColor="text1"/>
                <w:sz w:val="20"/>
                <w:szCs w:val="20"/>
              </w:rPr>
            </w:pPr>
          </w:p>
        </w:tc>
      </w:tr>
      <w:tr w:rsidR="009A6513" w:rsidRPr="00825DEC" w14:paraId="0086DF4E" w14:textId="01B0BFD1" w:rsidTr="0081211E">
        <w:trPr>
          <w:cantSplit/>
        </w:trPr>
        <w:tc>
          <w:tcPr>
            <w:tcW w:w="2501" w:type="pct"/>
            <w:tcBorders>
              <w:top w:val="nil"/>
              <w:left w:val="nil"/>
              <w:bottom w:val="nil"/>
              <w:right w:val="single" w:sz="4" w:space="0" w:color="auto"/>
            </w:tcBorders>
          </w:tcPr>
          <w:p w14:paraId="0A58822E" w14:textId="77777777" w:rsidR="002F7DA0" w:rsidRPr="00825DEC" w:rsidRDefault="002F7DA0" w:rsidP="00BA1297">
            <w:pPr>
              <w:pStyle w:val="Heading5"/>
              <w:spacing w:before="240" w:beforeAutospacing="0" w:after="240"/>
              <w:outlineLvl w:val="4"/>
              <w:rPr>
                <w:sz w:val="20"/>
                <w:szCs w:val="20"/>
              </w:rPr>
            </w:pPr>
            <w:r w:rsidRPr="00825DEC">
              <w:rPr>
                <w:sz w:val="20"/>
                <w:szCs w:val="20"/>
              </w:rPr>
              <w:t>Due diligence</w:t>
            </w:r>
          </w:p>
        </w:tc>
        <w:tc>
          <w:tcPr>
            <w:tcW w:w="2499" w:type="pct"/>
            <w:tcBorders>
              <w:left w:val="single" w:sz="4" w:space="0" w:color="auto"/>
            </w:tcBorders>
          </w:tcPr>
          <w:p w14:paraId="74BB74FD" w14:textId="6638A6EB" w:rsidR="002F7DA0" w:rsidRPr="00825DEC" w:rsidRDefault="005568E5" w:rsidP="00BA1297">
            <w:pPr>
              <w:spacing w:before="240" w:after="240"/>
              <w:rPr>
                <w:color w:val="000000" w:themeColor="text1"/>
                <w:sz w:val="20"/>
                <w:szCs w:val="20"/>
              </w:rPr>
            </w:pPr>
            <w:r w:rsidRPr="00825DEC">
              <w:rPr>
                <w:color w:val="000000" w:themeColor="text1"/>
                <w:sz w:val="20"/>
                <w:szCs w:val="20"/>
              </w:rPr>
              <w:t>To exercise its own due diligence in relation to this Application Procedure, including the preparation and submission of its Application.</w:t>
            </w:r>
          </w:p>
        </w:tc>
      </w:tr>
      <w:tr w:rsidR="009A6513" w:rsidRPr="00825DEC" w14:paraId="34A23DAC" w14:textId="5259811F" w:rsidTr="0081211E">
        <w:trPr>
          <w:cantSplit/>
        </w:trPr>
        <w:tc>
          <w:tcPr>
            <w:tcW w:w="2501" w:type="pct"/>
            <w:tcBorders>
              <w:top w:val="nil"/>
              <w:left w:val="nil"/>
              <w:bottom w:val="nil"/>
              <w:right w:val="single" w:sz="4" w:space="0" w:color="auto"/>
            </w:tcBorders>
          </w:tcPr>
          <w:p w14:paraId="6BBFB57C" w14:textId="77777777" w:rsidR="002F7DA0" w:rsidRPr="00825DEC" w:rsidRDefault="002F7DA0" w:rsidP="00BA1297">
            <w:pPr>
              <w:pStyle w:val="Heading5"/>
              <w:spacing w:before="240" w:beforeAutospacing="0" w:after="240"/>
              <w:outlineLvl w:val="4"/>
              <w:rPr>
                <w:sz w:val="20"/>
                <w:szCs w:val="20"/>
              </w:rPr>
            </w:pPr>
            <w:r w:rsidRPr="00825DEC">
              <w:rPr>
                <w:sz w:val="20"/>
                <w:szCs w:val="20"/>
              </w:rPr>
              <w:t>Study Application Form</w:t>
            </w:r>
          </w:p>
        </w:tc>
        <w:tc>
          <w:tcPr>
            <w:tcW w:w="2499" w:type="pct"/>
            <w:tcBorders>
              <w:left w:val="single" w:sz="4" w:space="0" w:color="auto"/>
            </w:tcBorders>
          </w:tcPr>
          <w:p w14:paraId="4EBB52CF" w14:textId="3D6FCAE9" w:rsidR="002F7DA0" w:rsidRPr="00825DEC" w:rsidRDefault="005568E5" w:rsidP="00BA1297">
            <w:pPr>
              <w:spacing w:before="240" w:after="240"/>
              <w:rPr>
                <w:color w:val="000000" w:themeColor="text1"/>
                <w:sz w:val="20"/>
                <w:szCs w:val="20"/>
              </w:rPr>
            </w:pPr>
            <w:r w:rsidRPr="00825DEC">
              <w:rPr>
                <w:color w:val="000000" w:themeColor="text1"/>
                <w:sz w:val="20"/>
                <w:szCs w:val="20"/>
              </w:rPr>
              <w:t>To carefully study all aspects of the Application Form</w:t>
            </w:r>
            <w:r w:rsidR="00C7257E" w:rsidRPr="00825DEC">
              <w:rPr>
                <w:color w:val="000000" w:themeColor="text1"/>
                <w:sz w:val="20"/>
                <w:szCs w:val="20"/>
              </w:rPr>
              <w:t>.</w:t>
            </w:r>
            <w:r w:rsidR="00F467AA" w:rsidRPr="00825DEC">
              <w:rPr>
                <w:color w:val="000000" w:themeColor="text1"/>
                <w:sz w:val="20"/>
                <w:szCs w:val="20"/>
              </w:rPr>
              <w:t xml:space="preserve"> </w:t>
            </w:r>
          </w:p>
        </w:tc>
      </w:tr>
      <w:tr w:rsidR="009A6513" w:rsidRPr="00825DEC" w14:paraId="56C8D81E" w14:textId="7C22FF25" w:rsidTr="0081211E">
        <w:trPr>
          <w:cantSplit/>
        </w:trPr>
        <w:tc>
          <w:tcPr>
            <w:tcW w:w="2501" w:type="pct"/>
            <w:tcBorders>
              <w:top w:val="nil"/>
              <w:left w:val="nil"/>
              <w:bottom w:val="nil"/>
              <w:right w:val="single" w:sz="4" w:space="0" w:color="auto"/>
            </w:tcBorders>
          </w:tcPr>
          <w:p w14:paraId="7BFA923B" w14:textId="77777777" w:rsidR="002F7DA0" w:rsidRPr="00825DEC" w:rsidRDefault="002F7DA0" w:rsidP="00BA1297">
            <w:pPr>
              <w:pStyle w:val="Heading5"/>
              <w:spacing w:before="240" w:beforeAutospacing="0" w:after="240"/>
              <w:outlineLvl w:val="4"/>
              <w:rPr>
                <w:sz w:val="20"/>
                <w:szCs w:val="20"/>
              </w:rPr>
            </w:pPr>
            <w:r w:rsidRPr="00825DEC">
              <w:rPr>
                <w:sz w:val="20"/>
                <w:szCs w:val="20"/>
              </w:rPr>
              <w:t>Response</w:t>
            </w:r>
          </w:p>
        </w:tc>
        <w:tc>
          <w:tcPr>
            <w:tcW w:w="2499" w:type="pct"/>
            <w:tcBorders>
              <w:left w:val="single" w:sz="4" w:space="0" w:color="auto"/>
            </w:tcBorders>
          </w:tcPr>
          <w:p w14:paraId="65A331B7" w14:textId="52E5248D" w:rsidR="002F7DA0" w:rsidRPr="00825DEC" w:rsidRDefault="005568E5" w:rsidP="00BA1297">
            <w:pPr>
              <w:spacing w:before="240" w:after="240"/>
              <w:rPr>
                <w:color w:val="000000" w:themeColor="text1"/>
                <w:sz w:val="20"/>
                <w:szCs w:val="20"/>
              </w:rPr>
            </w:pPr>
            <w:r w:rsidRPr="00825DEC">
              <w:rPr>
                <w:color w:val="000000" w:themeColor="text1"/>
                <w:sz w:val="20"/>
                <w:szCs w:val="20"/>
              </w:rPr>
              <w:t>To satisfy itself of the accuracy and completeness of its Application.</w:t>
            </w:r>
          </w:p>
        </w:tc>
      </w:tr>
      <w:tr w:rsidR="009A6513" w:rsidRPr="00825DEC" w14:paraId="513801A6" w14:textId="50BD7DBC" w:rsidTr="0081211E">
        <w:trPr>
          <w:cantSplit/>
        </w:trPr>
        <w:tc>
          <w:tcPr>
            <w:tcW w:w="2501" w:type="pct"/>
            <w:tcBorders>
              <w:top w:val="nil"/>
              <w:left w:val="nil"/>
              <w:bottom w:val="nil"/>
              <w:right w:val="single" w:sz="4" w:space="0" w:color="auto"/>
            </w:tcBorders>
          </w:tcPr>
          <w:p w14:paraId="72DE322E" w14:textId="77777777" w:rsidR="002F7DA0" w:rsidRPr="00825DEC" w:rsidRDefault="002F7DA0" w:rsidP="00BA1297">
            <w:pPr>
              <w:pStyle w:val="Heading5"/>
              <w:spacing w:before="240" w:beforeAutospacing="0" w:after="240"/>
              <w:outlineLvl w:val="4"/>
              <w:rPr>
                <w:sz w:val="20"/>
                <w:szCs w:val="20"/>
              </w:rPr>
            </w:pPr>
            <w:r w:rsidRPr="00825DEC">
              <w:rPr>
                <w:sz w:val="20"/>
                <w:szCs w:val="20"/>
              </w:rPr>
              <w:t>Copy</w:t>
            </w:r>
          </w:p>
        </w:tc>
        <w:tc>
          <w:tcPr>
            <w:tcW w:w="2499" w:type="pct"/>
            <w:tcBorders>
              <w:left w:val="single" w:sz="4" w:space="0" w:color="auto"/>
            </w:tcBorders>
          </w:tcPr>
          <w:p w14:paraId="108D69AB" w14:textId="485B2C6E" w:rsidR="002F7DA0" w:rsidRPr="00825DEC" w:rsidRDefault="005568E5" w:rsidP="00BA1297">
            <w:pPr>
              <w:spacing w:before="240" w:after="240"/>
              <w:rPr>
                <w:color w:val="000000" w:themeColor="text1"/>
                <w:sz w:val="20"/>
                <w:szCs w:val="20"/>
              </w:rPr>
            </w:pPr>
            <w:r w:rsidRPr="00825DEC">
              <w:rPr>
                <w:color w:val="000000" w:themeColor="text1"/>
                <w:sz w:val="20"/>
                <w:szCs w:val="20"/>
              </w:rPr>
              <w:t>To keep a copy of its Application.</w:t>
            </w:r>
          </w:p>
        </w:tc>
      </w:tr>
      <w:tr w:rsidR="002F7DA0" w:rsidRPr="00825DEC" w14:paraId="30C219A6" w14:textId="7C6A9CAB" w:rsidTr="0081211E">
        <w:trPr>
          <w:cantSplit/>
        </w:trPr>
        <w:tc>
          <w:tcPr>
            <w:tcW w:w="2501" w:type="pct"/>
            <w:tcBorders>
              <w:top w:val="nil"/>
              <w:left w:val="nil"/>
              <w:bottom w:val="nil"/>
              <w:right w:val="single" w:sz="4" w:space="0" w:color="auto"/>
            </w:tcBorders>
          </w:tcPr>
          <w:p w14:paraId="0F93B637" w14:textId="77777777" w:rsidR="002F7DA0" w:rsidRPr="00825DEC" w:rsidRDefault="002F7DA0" w:rsidP="00BA1297">
            <w:pPr>
              <w:pStyle w:val="Heading5"/>
              <w:spacing w:before="240" w:beforeAutospacing="0" w:after="240"/>
              <w:outlineLvl w:val="4"/>
              <w:rPr>
                <w:sz w:val="20"/>
                <w:szCs w:val="20"/>
              </w:rPr>
            </w:pPr>
            <w:r w:rsidRPr="00825DEC">
              <w:rPr>
                <w:sz w:val="20"/>
                <w:szCs w:val="20"/>
              </w:rPr>
              <w:t>Raising uncertainties</w:t>
            </w:r>
          </w:p>
        </w:tc>
        <w:tc>
          <w:tcPr>
            <w:tcW w:w="2499" w:type="pct"/>
            <w:tcBorders>
              <w:left w:val="single" w:sz="4" w:space="0" w:color="auto"/>
            </w:tcBorders>
          </w:tcPr>
          <w:p w14:paraId="21094A9A" w14:textId="1BB992CB" w:rsidR="002F7DA0" w:rsidRPr="00825DEC" w:rsidRDefault="005568E5" w:rsidP="00BA1297">
            <w:pPr>
              <w:spacing w:before="240" w:after="240"/>
              <w:rPr>
                <w:color w:val="000000" w:themeColor="text1"/>
                <w:sz w:val="20"/>
                <w:szCs w:val="20"/>
              </w:rPr>
            </w:pPr>
            <w:r w:rsidRPr="00825DEC">
              <w:rPr>
                <w:color w:val="000000" w:themeColor="text1"/>
                <w:sz w:val="20"/>
                <w:szCs w:val="20"/>
              </w:rPr>
              <w:t xml:space="preserve">To raise any uncertainties, complaints or the like (including any suggestion that any aspect of the </w:t>
            </w:r>
            <w:r w:rsidR="00476C67" w:rsidRPr="00825DEC">
              <w:rPr>
                <w:color w:val="000000" w:themeColor="text1"/>
                <w:sz w:val="20"/>
                <w:szCs w:val="20"/>
              </w:rPr>
              <w:t>Council</w:t>
            </w:r>
            <w:r w:rsidRPr="00825DEC">
              <w:rPr>
                <w:color w:val="000000" w:themeColor="text1"/>
                <w:sz w:val="20"/>
                <w:szCs w:val="20"/>
              </w:rPr>
              <w:t>’s conduct has been unlawful) in a prompt manner when it first knew (or had reasonable grounds to know) of that conduct.</w:t>
            </w:r>
          </w:p>
        </w:tc>
      </w:tr>
    </w:tbl>
    <w:p w14:paraId="57B7E793" w14:textId="453BC6D9" w:rsidR="004279BD" w:rsidRPr="00825DEC" w:rsidRDefault="004279BD" w:rsidP="00BA1297">
      <w:pPr>
        <w:spacing w:before="240" w:after="240"/>
        <w:rPr>
          <w:color w:val="000000" w:themeColor="text1"/>
          <w:sz w:val="20"/>
          <w:szCs w:val="20"/>
        </w:rPr>
      </w:pPr>
    </w:p>
    <w:tbl>
      <w:tblPr>
        <w:tblStyle w:val="TableGrid"/>
        <w:tblW w:w="5014" w:type="pct"/>
        <w:tblLook w:val="04A0" w:firstRow="1" w:lastRow="0" w:firstColumn="1" w:lastColumn="0" w:noHBand="0" w:noVBand="1"/>
      </w:tblPr>
      <w:tblGrid>
        <w:gridCol w:w="5250"/>
        <w:gridCol w:w="5245"/>
      </w:tblGrid>
      <w:tr w:rsidR="009A6513" w:rsidRPr="00825DEC" w14:paraId="34A6F9A9" w14:textId="0FD8CE2D" w:rsidTr="004279BD">
        <w:trPr>
          <w:cantSplit/>
        </w:trPr>
        <w:tc>
          <w:tcPr>
            <w:tcW w:w="2501" w:type="pct"/>
            <w:tcBorders>
              <w:top w:val="nil"/>
              <w:left w:val="nil"/>
              <w:bottom w:val="nil"/>
              <w:right w:val="nil"/>
            </w:tcBorders>
          </w:tcPr>
          <w:p w14:paraId="1198F977" w14:textId="6AFC4F2D" w:rsidR="002F7DA0" w:rsidRPr="00825DEC" w:rsidRDefault="002F7DA0" w:rsidP="00BA1297">
            <w:pPr>
              <w:pStyle w:val="Heading1"/>
              <w:spacing w:before="240" w:after="240"/>
              <w:outlineLvl w:val="0"/>
              <w:rPr>
                <w:rFonts w:ascii="Arial" w:hAnsi="Arial"/>
                <w:sz w:val="20"/>
                <w:szCs w:val="30"/>
              </w:rPr>
            </w:pPr>
            <w:bookmarkStart w:id="241" w:name="_Toc49682947"/>
            <w:bookmarkStart w:id="242" w:name="_Toc49689562"/>
            <w:bookmarkStart w:id="243" w:name="_Toc130663050"/>
            <w:bookmarkStart w:id="244" w:name="_Toc130671706"/>
            <w:bookmarkStart w:id="245" w:name="_Toc130679372"/>
            <w:bookmarkStart w:id="246" w:name="_Toc146010665"/>
            <w:r w:rsidRPr="00825DEC">
              <w:rPr>
                <w:rFonts w:ascii="Arial" w:hAnsi="Arial"/>
                <w:sz w:val="20"/>
                <w:szCs w:val="30"/>
              </w:rPr>
              <w:t>Costs</w:t>
            </w:r>
            <w:bookmarkEnd w:id="241"/>
            <w:bookmarkEnd w:id="242"/>
            <w:bookmarkEnd w:id="243"/>
            <w:bookmarkEnd w:id="244"/>
            <w:bookmarkEnd w:id="245"/>
            <w:bookmarkEnd w:id="246"/>
          </w:p>
        </w:tc>
        <w:tc>
          <w:tcPr>
            <w:tcW w:w="2499" w:type="pct"/>
            <w:tcBorders>
              <w:top w:val="nil"/>
              <w:left w:val="nil"/>
              <w:bottom w:val="nil"/>
              <w:right w:val="nil"/>
            </w:tcBorders>
          </w:tcPr>
          <w:p w14:paraId="0B6A4296" w14:textId="1316C124" w:rsidR="002F7DA0" w:rsidRPr="00825DEC" w:rsidRDefault="002F7DA0" w:rsidP="00BA1297">
            <w:pPr>
              <w:keepNext/>
              <w:spacing w:before="240" w:after="240"/>
              <w:rPr>
                <w:color w:val="000000" w:themeColor="text1"/>
                <w:sz w:val="20"/>
                <w:szCs w:val="20"/>
              </w:rPr>
            </w:pPr>
          </w:p>
        </w:tc>
      </w:tr>
      <w:tr w:rsidR="002F7DA0" w:rsidRPr="00825DEC" w14:paraId="6FEFD48A" w14:textId="5DEB5584" w:rsidTr="004279BD">
        <w:trPr>
          <w:cantSplit/>
        </w:trPr>
        <w:tc>
          <w:tcPr>
            <w:tcW w:w="2501" w:type="pct"/>
            <w:tcBorders>
              <w:top w:val="nil"/>
              <w:left w:val="nil"/>
              <w:bottom w:val="nil"/>
              <w:right w:val="single" w:sz="4" w:space="0" w:color="auto"/>
            </w:tcBorders>
          </w:tcPr>
          <w:p w14:paraId="39BBAD30" w14:textId="77777777" w:rsidR="002F7DA0" w:rsidRPr="00825DEC" w:rsidRDefault="002F7DA0" w:rsidP="00BA1297">
            <w:pPr>
              <w:pStyle w:val="Heading3"/>
              <w:spacing w:before="240" w:after="240"/>
              <w:outlineLvl w:val="2"/>
              <w:rPr>
                <w:sz w:val="20"/>
                <w:szCs w:val="22"/>
              </w:rPr>
            </w:pPr>
            <w:r w:rsidRPr="00825DEC">
              <w:rPr>
                <w:sz w:val="20"/>
                <w:szCs w:val="22"/>
              </w:rPr>
              <w:t>Costs in relation to this Application Procedure</w:t>
            </w:r>
          </w:p>
        </w:tc>
        <w:tc>
          <w:tcPr>
            <w:tcW w:w="2499" w:type="pct"/>
            <w:tcBorders>
              <w:left w:val="single" w:sz="4" w:space="0" w:color="auto"/>
            </w:tcBorders>
          </w:tcPr>
          <w:p w14:paraId="283C81AC" w14:textId="17553929" w:rsidR="002F7DA0" w:rsidRPr="00825DEC" w:rsidRDefault="004279BD"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and each Applicant shall bear its own respective costs in relation to this Application Procedure.</w:t>
            </w:r>
          </w:p>
        </w:tc>
      </w:tr>
    </w:tbl>
    <w:p w14:paraId="4FC6D9A9" w14:textId="1A99180A" w:rsidR="004279BD" w:rsidRPr="00825DEC" w:rsidRDefault="004279BD" w:rsidP="00BA1297">
      <w:pPr>
        <w:spacing w:before="240" w:after="240"/>
        <w:rPr>
          <w:color w:val="000000" w:themeColor="text1"/>
          <w:sz w:val="20"/>
          <w:szCs w:val="20"/>
        </w:rPr>
      </w:pPr>
    </w:p>
    <w:tbl>
      <w:tblPr>
        <w:tblStyle w:val="TableGrid"/>
        <w:tblW w:w="5013" w:type="pct"/>
        <w:tblLook w:val="04A0" w:firstRow="1" w:lastRow="0" w:firstColumn="1" w:lastColumn="0" w:noHBand="0" w:noVBand="1"/>
      </w:tblPr>
      <w:tblGrid>
        <w:gridCol w:w="5249"/>
        <w:gridCol w:w="5244"/>
      </w:tblGrid>
      <w:tr w:rsidR="009A6513" w:rsidRPr="00825DEC" w14:paraId="399762BE" w14:textId="67EC97EE" w:rsidTr="004279BD">
        <w:trPr>
          <w:cantSplit/>
        </w:trPr>
        <w:tc>
          <w:tcPr>
            <w:tcW w:w="2501" w:type="pct"/>
            <w:tcBorders>
              <w:top w:val="nil"/>
              <w:left w:val="nil"/>
              <w:bottom w:val="nil"/>
              <w:right w:val="nil"/>
            </w:tcBorders>
          </w:tcPr>
          <w:p w14:paraId="75758C61" w14:textId="77777777" w:rsidR="002F7DA0" w:rsidRPr="00825DEC" w:rsidRDefault="002F7DA0" w:rsidP="00BA1297">
            <w:pPr>
              <w:pStyle w:val="Heading1"/>
              <w:spacing w:before="240" w:after="240"/>
              <w:outlineLvl w:val="0"/>
              <w:rPr>
                <w:rFonts w:ascii="Arial" w:hAnsi="Arial"/>
                <w:sz w:val="20"/>
                <w:szCs w:val="30"/>
              </w:rPr>
            </w:pPr>
            <w:bookmarkStart w:id="247" w:name="_Ref49681708"/>
            <w:bookmarkStart w:id="248" w:name="_Toc49682948"/>
            <w:bookmarkStart w:id="249" w:name="_Toc49689563"/>
            <w:bookmarkStart w:id="250" w:name="_Toc130663051"/>
            <w:bookmarkStart w:id="251" w:name="_Toc130671707"/>
            <w:bookmarkStart w:id="252" w:name="_Toc130679373"/>
            <w:bookmarkStart w:id="253" w:name="_Toc146010666"/>
            <w:r w:rsidRPr="00825DEC">
              <w:rPr>
                <w:rFonts w:ascii="Arial" w:hAnsi="Arial"/>
                <w:sz w:val="20"/>
                <w:szCs w:val="30"/>
              </w:rPr>
              <w:t>Confidentiality, freedom of information</w:t>
            </w:r>
            <w:bookmarkEnd w:id="247"/>
            <w:bookmarkEnd w:id="248"/>
            <w:bookmarkEnd w:id="249"/>
            <w:bookmarkEnd w:id="250"/>
            <w:bookmarkEnd w:id="251"/>
            <w:bookmarkEnd w:id="252"/>
            <w:bookmarkEnd w:id="253"/>
          </w:p>
        </w:tc>
        <w:tc>
          <w:tcPr>
            <w:tcW w:w="2499" w:type="pct"/>
            <w:tcBorders>
              <w:top w:val="nil"/>
              <w:left w:val="nil"/>
              <w:bottom w:val="nil"/>
              <w:right w:val="nil"/>
            </w:tcBorders>
          </w:tcPr>
          <w:p w14:paraId="7A8D710E" w14:textId="77777777" w:rsidR="002F7DA0" w:rsidRPr="00825DEC" w:rsidRDefault="002F7DA0" w:rsidP="00BA1297">
            <w:pPr>
              <w:keepNext/>
              <w:spacing w:before="240" w:after="240"/>
              <w:rPr>
                <w:color w:val="000000" w:themeColor="text1"/>
                <w:sz w:val="20"/>
                <w:szCs w:val="20"/>
              </w:rPr>
            </w:pPr>
          </w:p>
        </w:tc>
      </w:tr>
      <w:tr w:rsidR="009A6513" w:rsidRPr="00825DEC" w14:paraId="22125D9D" w14:textId="495B1B68" w:rsidTr="004279BD">
        <w:trPr>
          <w:cantSplit/>
        </w:trPr>
        <w:tc>
          <w:tcPr>
            <w:tcW w:w="2501" w:type="pct"/>
            <w:tcBorders>
              <w:top w:val="nil"/>
              <w:left w:val="nil"/>
              <w:bottom w:val="nil"/>
              <w:right w:val="single" w:sz="4" w:space="0" w:color="auto"/>
            </w:tcBorders>
          </w:tcPr>
          <w:p w14:paraId="1D10A18D" w14:textId="045800C7" w:rsidR="002F7DA0" w:rsidRPr="00825DEC" w:rsidRDefault="002F7DA0" w:rsidP="00BA1297">
            <w:pPr>
              <w:pStyle w:val="Heading3"/>
              <w:spacing w:before="240" w:after="240"/>
              <w:outlineLvl w:val="2"/>
              <w:rPr>
                <w:sz w:val="20"/>
                <w:szCs w:val="22"/>
              </w:rPr>
            </w:pPr>
            <w:r w:rsidRPr="00825DEC">
              <w:rPr>
                <w:sz w:val="20"/>
                <w:szCs w:val="22"/>
              </w:rPr>
              <w:t xml:space="preserve">Confidentiality obligations </w:t>
            </w:r>
            <w:r w:rsidRPr="00825DEC">
              <w:rPr>
                <w:b/>
                <w:bCs/>
                <w:sz w:val="20"/>
                <w:szCs w:val="22"/>
              </w:rPr>
              <w:t>of the Applicant</w:t>
            </w:r>
            <w:r w:rsidRPr="00825DEC">
              <w:rPr>
                <w:sz w:val="20"/>
                <w:szCs w:val="22"/>
              </w:rPr>
              <w:t xml:space="preserve"> to the </w:t>
            </w:r>
            <w:r w:rsidR="00476C67" w:rsidRPr="00825DEC">
              <w:rPr>
                <w:sz w:val="20"/>
                <w:szCs w:val="22"/>
              </w:rPr>
              <w:t>Council</w:t>
            </w:r>
            <w:r w:rsidRPr="00825DEC">
              <w:rPr>
                <w:sz w:val="20"/>
                <w:szCs w:val="22"/>
              </w:rPr>
              <w:t xml:space="preserve"> in relation to this Application Form</w:t>
            </w:r>
            <w:r w:rsidR="00C7257E" w:rsidRPr="00825DEC">
              <w:rPr>
                <w:sz w:val="20"/>
                <w:szCs w:val="22"/>
              </w:rPr>
              <w:t xml:space="preserve"> </w:t>
            </w:r>
          </w:p>
        </w:tc>
        <w:tc>
          <w:tcPr>
            <w:tcW w:w="2499" w:type="pct"/>
            <w:tcBorders>
              <w:left w:val="single" w:sz="4" w:space="0" w:color="auto"/>
            </w:tcBorders>
          </w:tcPr>
          <w:p w14:paraId="4737358E" w14:textId="4F6F63EF" w:rsidR="002F7DA0" w:rsidRPr="00825DEC" w:rsidRDefault="004279BD" w:rsidP="00BA1297">
            <w:pPr>
              <w:spacing w:before="240" w:after="240"/>
              <w:rPr>
                <w:color w:val="000000" w:themeColor="text1"/>
                <w:sz w:val="20"/>
                <w:szCs w:val="20"/>
              </w:rPr>
            </w:pPr>
            <w:r w:rsidRPr="00825DEC">
              <w:rPr>
                <w:color w:val="000000" w:themeColor="text1"/>
                <w:sz w:val="20"/>
                <w:szCs w:val="20"/>
              </w:rPr>
              <w:t>None.</w:t>
            </w:r>
          </w:p>
        </w:tc>
      </w:tr>
      <w:tr w:rsidR="009A6513" w:rsidRPr="00825DEC" w14:paraId="45EDCA81" w14:textId="09E2A5C2" w:rsidTr="004279BD">
        <w:trPr>
          <w:cantSplit/>
        </w:trPr>
        <w:tc>
          <w:tcPr>
            <w:tcW w:w="2501" w:type="pct"/>
            <w:tcBorders>
              <w:top w:val="nil"/>
              <w:left w:val="nil"/>
              <w:bottom w:val="nil"/>
              <w:right w:val="single" w:sz="4" w:space="0" w:color="auto"/>
            </w:tcBorders>
          </w:tcPr>
          <w:p w14:paraId="174B7C57" w14:textId="7077F8F2" w:rsidR="002F7DA0" w:rsidRPr="00825DEC" w:rsidRDefault="002F7DA0" w:rsidP="00BA1297">
            <w:pPr>
              <w:pStyle w:val="Heading3"/>
              <w:spacing w:before="240" w:after="240"/>
              <w:outlineLvl w:val="2"/>
              <w:rPr>
                <w:sz w:val="20"/>
                <w:szCs w:val="22"/>
              </w:rPr>
            </w:pPr>
            <w:r w:rsidRPr="00825DEC">
              <w:rPr>
                <w:sz w:val="20"/>
                <w:szCs w:val="22"/>
              </w:rPr>
              <w:lastRenderedPageBreak/>
              <w:t>What information is Confidential Information of the Applicant for the purposes of this section</w:t>
            </w:r>
            <w:r w:rsidR="00394CFE" w:rsidRPr="00825DEC">
              <w:rPr>
                <w:sz w:val="20"/>
                <w:szCs w:val="22"/>
              </w:rPr>
              <w:t xml:space="preserve"> </w:t>
            </w:r>
            <w:r w:rsidR="00C625CF" w:rsidRPr="00825DEC">
              <w:rPr>
                <w:sz w:val="20"/>
                <w:szCs w:val="22"/>
              </w:rPr>
              <w:fldChar w:fldCharType="begin"/>
            </w:r>
            <w:r w:rsidR="00C625CF" w:rsidRPr="00825DEC">
              <w:rPr>
                <w:sz w:val="20"/>
                <w:szCs w:val="22"/>
              </w:rPr>
              <w:instrText xml:space="preserve"> REF _Ref49681708 \r \h </w:instrText>
            </w:r>
            <w:r w:rsidR="00281BD4" w:rsidRPr="00825DEC">
              <w:rPr>
                <w:sz w:val="20"/>
                <w:szCs w:val="22"/>
              </w:rPr>
              <w:instrText xml:space="preserve"> \* MERGEFORMAT </w:instrText>
            </w:r>
            <w:r w:rsidR="00C625CF" w:rsidRPr="00825DEC">
              <w:rPr>
                <w:sz w:val="20"/>
                <w:szCs w:val="22"/>
              </w:rPr>
            </w:r>
            <w:r w:rsidR="00C625CF" w:rsidRPr="00825DEC">
              <w:rPr>
                <w:sz w:val="20"/>
                <w:szCs w:val="22"/>
              </w:rPr>
              <w:fldChar w:fldCharType="separate"/>
            </w:r>
            <w:r w:rsidR="00986B1E">
              <w:rPr>
                <w:sz w:val="20"/>
                <w:szCs w:val="22"/>
              </w:rPr>
              <w:t>25</w:t>
            </w:r>
            <w:r w:rsidR="00C625CF" w:rsidRPr="00825DEC">
              <w:rPr>
                <w:sz w:val="20"/>
                <w:szCs w:val="22"/>
              </w:rPr>
              <w:fldChar w:fldCharType="end"/>
            </w:r>
          </w:p>
        </w:tc>
        <w:tc>
          <w:tcPr>
            <w:tcW w:w="2499" w:type="pct"/>
            <w:tcBorders>
              <w:left w:val="single" w:sz="4" w:space="0" w:color="auto"/>
            </w:tcBorders>
          </w:tcPr>
          <w:p w14:paraId="770465DD" w14:textId="1AD2103D" w:rsidR="00330A3F" w:rsidRPr="00825DEC" w:rsidRDefault="00330A3F" w:rsidP="00BA1297">
            <w:pPr>
              <w:spacing w:before="240" w:after="240"/>
              <w:rPr>
                <w:color w:val="000000" w:themeColor="text1"/>
                <w:sz w:val="20"/>
                <w:szCs w:val="20"/>
              </w:rPr>
            </w:pPr>
            <w:r w:rsidRPr="00825DEC">
              <w:rPr>
                <w:color w:val="000000" w:themeColor="text1"/>
                <w:sz w:val="20"/>
                <w:szCs w:val="20"/>
              </w:rPr>
              <w:t xml:space="preserve">All information of the Applicant </w:t>
            </w:r>
            <w:r w:rsidR="00886497" w:rsidRPr="00825DEC">
              <w:rPr>
                <w:color w:val="000000" w:themeColor="text1"/>
                <w:sz w:val="20"/>
                <w:szCs w:val="20"/>
              </w:rPr>
              <w:t>and/or their respective Affiliates</w:t>
            </w:r>
          </w:p>
          <w:p w14:paraId="7EC4CDB0" w14:textId="01DD6257" w:rsidR="00330A3F" w:rsidRPr="00825DEC" w:rsidRDefault="00330A3F" w:rsidP="00BA1297">
            <w:pPr>
              <w:pStyle w:val="ListParagraph"/>
              <w:numPr>
                <w:ilvl w:val="0"/>
                <w:numId w:val="66"/>
              </w:numPr>
              <w:spacing w:before="240" w:after="240"/>
              <w:ind w:left="360"/>
              <w:contextualSpacing w:val="0"/>
              <w:rPr>
                <w:color w:val="000000" w:themeColor="text1"/>
                <w:sz w:val="20"/>
                <w:szCs w:val="20"/>
              </w:rPr>
            </w:pPr>
            <w:r w:rsidRPr="00825DEC">
              <w:rPr>
                <w:color w:val="000000" w:themeColor="text1"/>
                <w:sz w:val="20"/>
                <w:szCs w:val="20"/>
              </w:rPr>
              <w:t xml:space="preserve">In the Applicant’s Application; and/or </w:t>
            </w:r>
          </w:p>
          <w:p w14:paraId="25124BFE" w14:textId="33394994" w:rsidR="00E26E4E" w:rsidRPr="00825DEC" w:rsidRDefault="00E26E4E" w:rsidP="00BA1297">
            <w:pPr>
              <w:pStyle w:val="ListParagraph"/>
              <w:numPr>
                <w:ilvl w:val="0"/>
                <w:numId w:val="66"/>
              </w:numPr>
              <w:spacing w:before="240" w:after="240"/>
              <w:ind w:left="360"/>
              <w:contextualSpacing w:val="0"/>
              <w:rPr>
                <w:color w:val="000000" w:themeColor="text1"/>
                <w:sz w:val="20"/>
                <w:szCs w:val="20"/>
              </w:rPr>
            </w:pPr>
            <w:r w:rsidRPr="00825DEC">
              <w:rPr>
                <w:color w:val="000000" w:themeColor="text1"/>
                <w:sz w:val="20"/>
                <w:szCs w:val="20"/>
              </w:rPr>
              <w:t xml:space="preserve">In any clarification information supplied by </w:t>
            </w:r>
            <w:r w:rsidR="00E730F6" w:rsidRPr="00825DEC">
              <w:rPr>
                <w:color w:val="000000" w:themeColor="text1"/>
                <w:sz w:val="20"/>
                <w:szCs w:val="20"/>
              </w:rPr>
              <w:t xml:space="preserve">the Applicant in response to a request by the </w:t>
            </w:r>
            <w:r w:rsidR="00476C67" w:rsidRPr="00825DEC">
              <w:rPr>
                <w:color w:val="000000" w:themeColor="text1"/>
                <w:sz w:val="20"/>
                <w:szCs w:val="20"/>
              </w:rPr>
              <w:t>Council</w:t>
            </w:r>
            <w:r w:rsidR="00E730F6" w:rsidRPr="00825DEC">
              <w:rPr>
                <w:color w:val="000000" w:themeColor="text1"/>
                <w:sz w:val="20"/>
                <w:szCs w:val="20"/>
              </w:rPr>
              <w:t xml:space="preserve"> under section </w:t>
            </w:r>
            <w:r w:rsidR="00E730F6" w:rsidRPr="00825DEC">
              <w:rPr>
                <w:color w:val="000000" w:themeColor="text1"/>
                <w:sz w:val="20"/>
                <w:szCs w:val="20"/>
              </w:rPr>
              <w:fldChar w:fldCharType="begin"/>
            </w:r>
            <w:r w:rsidR="00E730F6" w:rsidRPr="00825DEC">
              <w:rPr>
                <w:color w:val="000000" w:themeColor="text1"/>
                <w:sz w:val="20"/>
                <w:szCs w:val="20"/>
              </w:rPr>
              <w:instrText xml:space="preserve"> REF _Ref49622452 \r \h </w:instrText>
            </w:r>
            <w:r w:rsidR="00281BD4" w:rsidRPr="00825DEC">
              <w:rPr>
                <w:color w:val="000000" w:themeColor="text1"/>
                <w:sz w:val="20"/>
                <w:szCs w:val="20"/>
              </w:rPr>
              <w:instrText xml:space="preserve"> \* MERGEFORMAT </w:instrText>
            </w:r>
            <w:r w:rsidR="00E730F6" w:rsidRPr="00825DEC">
              <w:rPr>
                <w:color w:val="000000" w:themeColor="text1"/>
                <w:sz w:val="20"/>
                <w:szCs w:val="20"/>
              </w:rPr>
            </w:r>
            <w:r w:rsidR="00E730F6" w:rsidRPr="00825DEC">
              <w:rPr>
                <w:color w:val="000000" w:themeColor="text1"/>
                <w:sz w:val="20"/>
                <w:szCs w:val="20"/>
              </w:rPr>
              <w:fldChar w:fldCharType="separate"/>
            </w:r>
            <w:r w:rsidR="00986B1E">
              <w:rPr>
                <w:color w:val="000000" w:themeColor="text1"/>
                <w:sz w:val="20"/>
                <w:szCs w:val="20"/>
              </w:rPr>
              <w:t>20</w:t>
            </w:r>
            <w:r w:rsidR="00E730F6" w:rsidRPr="00825DEC">
              <w:rPr>
                <w:color w:val="000000" w:themeColor="text1"/>
                <w:sz w:val="20"/>
                <w:szCs w:val="20"/>
              </w:rPr>
              <w:fldChar w:fldCharType="end"/>
            </w:r>
            <w:r w:rsidR="00E730F6" w:rsidRPr="00825DEC">
              <w:rPr>
                <w:color w:val="000000" w:themeColor="text1"/>
                <w:sz w:val="20"/>
                <w:szCs w:val="20"/>
              </w:rPr>
              <w:t xml:space="preserve"> </w:t>
            </w:r>
          </w:p>
          <w:p w14:paraId="5F13C342" w14:textId="77777777" w:rsidR="00330A3F" w:rsidRPr="00825DEC" w:rsidRDefault="00330A3F" w:rsidP="00BA1297">
            <w:pPr>
              <w:pStyle w:val="ListParagraph"/>
              <w:numPr>
                <w:ilvl w:val="0"/>
                <w:numId w:val="66"/>
              </w:numPr>
              <w:spacing w:before="240" w:after="240"/>
              <w:ind w:left="360"/>
              <w:contextualSpacing w:val="0"/>
              <w:rPr>
                <w:color w:val="000000" w:themeColor="text1"/>
                <w:sz w:val="20"/>
                <w:szCs w:val="20"/>
              </w:rPr>
            </w:pPr>
            <w:r w:rsidRPr="00825DEC">
              <w:rPr>
                <w:color w:val="000000" w:themeColor="text1"/>
                <w:sz w:val="20"/>
                <w:szCs w:val="20"/>
              </w:rPr>
              <w:t>In any query</w:t>
            </w:r>
          </w:p>
          <w:p w14:paraId="1436B197" w14:textId="23458DCD" w:rsidR="00330A3F" w:rsidRPr="00825DEC" w:rsidRDefault="00330A3F" w:rsidP="00BA1297">
            <w:pPr>
              <w:pStyle w:val="ListParagraph"/>
              <w:numPr>
                <w:ilvl w:val="0"/>
                <w:numId w:val="67"/>
              </w:numPr>
              <w:spacing w:before="240" w:after="240"/>
              <w:contextualSpacing w:val="0"/>
              <w:rPr>
                <w:color w:val="000000" w:themeColor="text1"/>
                <w:sz w:val="20"/>
                <w:szCs w:val="20"/>
              </w:rPr>
            </w:pPr>
            <w:r w:rsidRPr="00825DEC">
              <w:rPr>
                <w:color w:val="000000" w:themeColor="text1"/>
                <w:sz w:val="20"/>
                <w:szCs w:val="20"/>
              </w:rPr>
              <w:t>Described in section</w:t>
            </w:r>
            <w:r w:rsidR="00925D82" w:rsidRPr="00825DEC">
              <w:rPr>
                <w:color w:val="000000" w:themeColor="text1"/>
                <w:sz w:val="20"/>
                <w:szCs w:val="20"/>
              </w:rPr>
              <w:t xml:space="preserve"> </w:t>
            </w:r>
            <w:r w:rsidR="004219B3" w:rsidRPr="00825DEC">
              <w:rPr>
                <w:color w:val="000000" w:themeColor="text1"/>
                <w:sz w:val="20"/>
                <w:szCs w:val="20"/>
              </w:rPr>
              <w:fldChar w:fldCharType="begin"/>
            </w:r>
            <w:r w:rsidR="004219B3" w:rsidRPr="00825DEC">
              <w:rPr>
                <w:color w:val="000000" w:themeColor="text1"/>
                <w:sz w:val="20"/>
                <w:szCs w:val="20"/>
              </w:rPr>
              <w:instrText xml:space="preserve"> REF _Ref49681825 \r \h </w:instrText>
            </w:r>
            <w:r w:rsidR="00281BD4" w:rsidRPr="00825DEC">
              <w:rPr>
                <w:color w:val="000000" w:themeColor="text1"/>
                <w:sz w:val="20"/>
                <w:szCs w:val="20"/>
              </w:rPr>
              <w:instrText xml:space="preserve"> \* MERGEFORMAT </w:instrText>
            </w:r>
            <w:r w:rsidR="004219B3" w:rsidRPr="00825DEC">
              <w:rPr>
                <w:color w:val="000000" w:themeColor="text1"/>
                <w:sz w:val="20"/>
                <w:szCs w:val="20"/>
              </w:rPr>
            </w:r>
            <w:r w:rsidR="004219B3" w:rsidRPr="00825DEC">
              <w:rPr>
                <w:color w:val="000000" w:themeColor="text1"/>
                <w:sz w:val="20"/>
                <w:szCs w:val="20"/>
              </w:rPr>
              <w:fldChar w:fldCharType="separate"/>
            </w:r>
            <w:r w:rsidR="00986B1E">
              <w:rPr>
                <w:color w:val="000000" w:themeColor="text1"/>
                <w:sz w:val="20"/>
                <w:szCs w:val="20"/>
              </w:rPr>
              <w:t>19</w:t>
            </w:r>
            <w:r w:rsidR="004219B3" w:rsidRPr="00825DEC">
              <w:rPr>
                <w:color w:val="000000" w:themeColor="text1"/>
                <w:sz w:val="20"/>
                <w:szCs w:val="20"/>
              </w:rPr>
              <w:fldChar w:fldCharType="end"/>
            </w:r>
            <w:r w:rsidR="00925D82" w:rsidRPr="00825DEC">
              <w:rPr>
                <w:color w:val="000000" w:themeColor="text1"/>
                <w:sz w:val="20"/>
                <w:szCs w:val="20"/>
              </w:rPr>
              <w:t xml:space="preserve"> </w:t>
            </w:r>
            <w:r w:rsidRPr="00825DEC">
              <w:rPr>
                <w:color w:val="000000" w:themeColor="text1"/>
                <w:sz w:val="20"/>
                <w:szCs w:val="20"/>
              </w:rPr>
              <w:t>which the Applicant raises</w:t>
            </w:r>
          </w:p>
          <w:p w14:paraId="1147B5F1" w14:textId="2E47F981" w:rsidR="00330A3F" w:rsidRPr="00825DEC" w:rsidRDefault="00330A3F" w:rsidP="00BA1297">
            <w:pPr>
              <w:pStyle w:val="ListParagraph"/>
              <w:numPr>
                <w:ilvl w:val="0"/>
                <w:numId w:val="67"/>
              </w:numPr>
              <w:spacing w:before="240" w:after="240"/>
              <w:contextualSpacing w:val="0"/>
              <w:rPr>
                <w:color w:val="000000" w:themeColor="text1"/>
                <w:sz w:val="20"/>
                <w:szCs w:val="20"/>
              </w:rPr>
            </w:pPr>
            <w:r w:rsidRPr="00825DEC">
              <w:rPr>
                <w:color w:val="000000" w:themeColor="text1"/>
                <w:sz w:val="20"/>
                <w:szCs w:val="20"/>
              </w:rPr>
              <w:t xml:space="preserve">To the extent the </w:t>
            </w:r>
            <w:r w:rsidR="00476C67" w:rsidRPr="00825DEC">
              <w:rPr>
                <w:color w:val="000000" w:themeColor="text1"/>
                <w:sz w:val="20"/>
                <w:szCs w:val="20"/>
              </w:rPr>
              <w:t>Council</w:t>
            </w:r>
            <w:r w:rsidRPr="00825DEC">
              <w:rPr>
                <w:color w:val="000000" w:themeColor="text1"/>
                <w:sz w:val="20"/>
                <w:szCs w:val="20"/>
              </w:rPr>
              <w:t xml:space="preserve"> has agreed to accept confidentiality obligations in relation to those queries according to </w:t>
            </w:r>
            <w:r w:rsidR="00876E8E" w:rsidRPr="00825DEC">
              <w:rPr>
                <w:color w:val="000000" w:themeColor="text1"/>
                <w:sz w:val="20"/>
                <w:szCs w:val="20"/>
              </w:rPr>
              <w:t>paragraph</w:t>
            </w:r>
            <w:r w:rsidR="00925D82" w:rsidRPr="00825DEC">
              <w:rPr>
                <w:color w:val="000000" w:themeColor="text1"/>
                <w:sz w:val="20"/>
                <w:szCs w:val="20"/>
              </w:rPr>
              <w:t xml:space="preserve"> </w:t>
            </w:r>
            <w:r w:rsidR="001E11B6" w:rsidRPr="00825DEC">
              <w:rPr>
                <w:color w:val="000000" w:themeColor="text1"/>
                <w:sz w:val="20"/>
                <w:szCs w:val="20"/>
              </w:rPr>
              <w:fldChar w:fldCharType="begin"/>
            </w:r>
            <w:r w:rsidR="001E11B6" w:rsidRPr="00825DEC">
              <w:rPr>
                <w:color w:val="000000" w:themeColor="text1"/>
                <w:sz w:val="20"/>
                <w:szCs w:val="20"/>
              </w:rPr>
              <w:instrText xml:space="preserve"> REF _Ref49681868 \r \h </w:instrText>
            </w:r>
            <w:r w:rsidR="00281BD4" w:rsidRPr="00825DEC">
              <w:rPr>
                <w:color w:val="000000" w:themeColor="text1"/>
                <w:sz w:val="20"/>
                <w:szCs w:val="20"/>
              </w:rPr>
              <w:instrText xml:space="preserve"> \* MERGEFORMAT </w:instrText>
            </w:r>
            <w:r w:rsidR="001E11B6" w:rsidRPr="00825DEC">
              <w:rPr>
                <w:color w:val="000000" w:themeColor="text1"/>
                <w:sz w:val="20"/>
                <w:szCs w:val="20"/>
              </w:rPr>
            </w:r>
            <w:r w:rsidR="001E11B6" w:rsidRPr="00825DEC">
              <w:rPr>
                <w:color w:val="000000" w:themeColor="text1"/>
                <w:sz w:val="20"/>
                <w:szCs w:val="20"/>
              </w:rPr>
              <w:fldChar w:fldCharType="separate"/>
            </w:r>
            <w:r w:rsidR="00986B1E">
              <w:rPr>
                <w:color w:val="000000" w:themeColor="text1"/>
                <w:sz w:val="20"/>
                <w:szCs w:val="20"/>
              </w:rPr>
              <w:t>19.6(b)</w:t>
            </w:r>
            <w:r w:rsidR="001E11B6" w:rsidRPr="00825DEC">
              <w:rPr>
                <w:color w:val="000000" w:themeColor="text1"/>
                <w:sz w:val="20"/>
                <w:szCs w:val="20"/>
              </w:rPr>
              <w:fldChar w:fldCharType="end"/>
            </w:r>
            <w:r w:rsidR="00925D82" w:rsidRPr="00825DEC">
              <w:rPr>
                <w:color w:val="000000" w:themeColor="text1"/>
                <w:sz w:val="20"/>
                <w:szCs w:val="20"/>
              </w:rPr>
              <w:t xml:space="preserve"> </w:t>
            </w:r>
          </w:p>
          <w:p w14:paraId="56FDB0E2" w14:textId="3F862595" w:rsidR="002F7DA0" w:rsidRPr="00825DEC" w:rsidRDefault="00330A3F" w:rsidP="00BA1297">
            <w:pPr>
              <w:spacing w:before="240" w:after="240"/>
              <w:rPr>
                <w:color w:val="000000" w:themeColor="text1"/>
                <w:sz w:val="20"/>
                <w:szCs w:val="20"/>
              </w:rPr>
            </w:pPr>
            <w:r w:rsidRPr="00825DEC">
              <w:rPr>
                <w:color w:val="000000" w:themeColor="text1"/>
                <w:sz w:val="20"/>
                <w:szCs w:val="20"/>
              </w:rPr>
              <w:t xml:space="preserve">Other than information described in </w:t>
            </w:r>
            <w:r w:rsidR="00876E8E" w:rsidRPr="00825DEC">
              <w:rPr>
                <w:color w:val="000000" w:themeColor="text1"/>
                <w:sz w:val="20"/>
                <w:szCs w:val="20"/>
              </w:rPr>
              <w:t>paragraph</w:t>
            </w:r>
            <w:r w:rsidRPr="00825DEC">
              <w:rPr>
                <w:color w:val="000000" w:themeColor="text1"/>
                <w:sz w:val="20"/>
                <w:szCs w:val="20"/>
              </w:rPr>
              <w:t xml:space="preserve"> </w:t>
            </w:r>
            <w:r w:rsidR="00C405CF" w:rsidRPr="00825DEC">
              <w:rPr>
                <w:color w:val="000000" w:themeColor="text1"/>
                <w:sz w:val="20"/>
                <w:szCs w:val="20"/>
              </w:rPr>
              <w:fldChar w:fldCharType="begin"/>
            </w:r>
            <w:r w:rsidR="00C405CF" w:rsidRPr="00825DEC">
              <w:rPr>
                <w:color w:val="000000" w:themeColor="text1"/>
                <w:sz w:val="20"/>
                <w:szCs w:val="20"/>
              </w:rPr>
              <w:instrText xml:space="preserve"> REF _Ref49681922 \r \h </w:instrText>
            </w:r>
            <w:r w:rsidR="00281BD4" w:rsidRPr="00825DEC">
              <w:rPr>
                <w:color w:val="000000" w:themeColor="text1"/>
                <w:sz w:val="20"/>
                <w:szCs w:val="20"/>
              </w:rPr>
              <w:instrText xml:space="preserve"> \* MERGEFORMAT </w:instrText>
            </w:r>
            <w:r w:rsidR="00C405CF" w:rsidRPr="00825DEC">
              <w:rPr>
                <w:color w:val="000000" w:themeColor="text1"/>
                <w:sz w:val="20"/>
                <w:szCs w:val="20"/>
              </w:rPr>
            </w:r>
            <w:r w:rsidR="00C405CF" w:rsidRPr="00825DEC">
              <w:rPr>
                <w:color w:val="000000" w:themeColor="text1"/>
                <w:sz w:val="20"/>
                <w:szCs w:val="20"/>
              </w:rPr>
              <w:fldChar w:fldCharType="separate"/>
            </w:r>
            <w:r w:rsidR="00986B1E">
              <w:rPr>
                <w:color w:val="000000" w:themeColor="text1"/>
                <w:sz w:val="20"/>
                <w:szCs w:val="20"/>
              </w:rPr>
              <w:t>25.5</w:t>
            </w:r>
            <w:r w:rsidR="00C405CF" w:rsidRPr="00825DEC">
              <w:rPr>
                <w:color w:val="000000" w:themeColor="text1"/>
                <w:sz w:val="20"/>
                <w:szCs w:val="20"/>
              </w:rPr>
              <w:fldChar w:fldCharType="end"/>
            </w:r>
            <w:r w:rsidR="00C405CF" w:rsidRPr="00825DEC">
              <w:rPr>
                <w:color w:val="000000" w:themeColor="text1"/>
                <w:sz w:val="20"/>
                <w:szCs w:val="20"/>
              </w:rPr>
              <w:t>.</w:t>
            </w:r>
          </w:p>
        </w:tc>
      </w:tr>
      <w:tr w:rsidR="009A6513" w:rsidRPr="00825DEC" w14:paraId="69E0CB48" w14:textId="70070DF0" w:rsidTr="004279BD">
        <w:trPr>
          <w:cantSplit/>
        </w:trPr>
        <w:tc>
          <w:tcPr>
            <w:tcW w:w="2501" w:type="pct"/>
            <w:tcBorders>
              <w:top w:val="nil"/>
              <w:left w:val="nil"/>
              <w:bottom w:val="nil"/>
              <w:right w:val="single" w:sz="4" w:space="0" w:color="auto"/>
            </w:tcBorders>
          </w:tcPr>
          <w:p w14:paraId="4E7E99D8" w14:textId="6753B57F" w:rsidR="002F7DA0" w:rsidRPr="00825DEC" w:rsidRDefault="00C405CF" w:rsidP="00BA1297">
            <w:pPr>
              <w:pStyle w:val="Heading3"/>
              <w:spacing w:before="240" w:after="240"/>
              <w:outlineLvl w:val="2"/>
              <w:rPr>
                <w:sz w:val="20"/>
                <w:szCs w:val="22"/>
              </w:rPr>
            </w:pPr>
            <w:r w:rsidRPr="00825DEC">
              <w:rPr>
                <w:sz w:val="20"/>
                <w:szCs w:val="22"/>
              </w:rPr>
              <w:t>If the Applicant is a Consortium</w:t>
            </w:r>
          </w:p>
        </w:tc>
        <w:tc>
          <w:tcPr>
            <w:tcW w:w="2499" w:type="pct"/>
            <w:tcBorders>
              <w:left w:val="single" w:sz="4" w:space="0" w:color="auto"/>
            </w:tcBorders>
          </w:tcPr>
          <w:p w14:paraId="59AEB303" w14:textId="5B59EA68" w:rsidR="002F7DA0" w:rsidRPr="00825DEC" w:rsidRDefault="00C405CF" w:rsidP="00BA1297">
            <w:pPr>
              <w:spacing w:before="240" w:after="240"/>
              <w:rPr>
                <w:color w:val="000000" w:themeColor="text1"/>
                <w:sz w:val="20"/>
                <w:szCs w:val="20"/>
              </w:rPr>
            </w:pPr>
            <w:r w:rsidRPr="00825DEC">
              <w:rPr>
                <w:color w:val="000000" w:themeColor="text1"/>
                <w:sz w:val="20"/>
                <w:szCs w:val="20"/>
              </w:rPr>
              <w:t>Reference</w:t>
            </w:r>
            <w:r w:rsidR="00886497" w:rsidRPr="00825DEC">
              <w:rPr>
                <w:color w:val="000000" w:themeColor="text1"/>
                <w:sz w:val="20"/>
                <w:szCs w:val="20"/>
              </w:rPr>
              <w:t xml:space="preserve"> to the Confidential Information of an Applicant includes that of each Consortium member and/or its</w:t>
            </w:r>
            <w:r w:rsidR="00A20162" w:rsidRPr="00825DEC">
              <w:rPr>
                <w:color w:val="000000" w:themeColor="text1"/>
                <w:sz w:val="20"/>
                <w:szCs w:val="20"/>
              </w:rPr>
              <w:t xml:space="preserve"> respective</w:t>
            </w:r>
            <w:r w:rsidR="00886497" w:rsidRPr="00825DEC">
              <w:rPr>
                <w:color w:val="000000" w:themeColor="text1"/>
                <w:sz w:val="20"/>
                <w:szCs w:val="20"/>
              </w:rPr>
              <w:t xml:space="preserve"> Affiliates. </w:t>
            </w:r>
          </w:p>
        </w:tc>
      </w:tr>
      <w:tr w:rsidR="009A6513" w:rsidRPr="00825DEC" w14:paraId="38A6A39F" w14:textId="77777777" w:rsidTr="004279BD">
        <w:trPr>
          <w:cantSplit/>
        </w:trPr>
        <w:tc>
          <w:tcPr>
            <w:tcW w:w="2501" w:type="pct"/>
            <w:tcBorders>
              <w:top w:val="nil"/>
              <w:left w:val="nil"/>
              <w:bottom w:val="nil"/>
              <w:right w:val="single" w:sz="4" w:space="0" w:color="auto"/>
            </w:tcBorders>
          </w:tcPr>
          <w:p w14:paraId="3DFFC53E" w14:textId="76080409" w:rsidR="001F00D8" w:rsidRPr="00825DEC" w:rsidRDefault="001F00D8" w:rsidP="00BA1297">
            <w:pPr>
              <w:pStyle w:val="Heading3"/>
              <w:spacing w:before="240" w:after="240"/>
              <w:outlineLvl w:val="2"/>
              <w:rPr>
                <w:sz w:val="20"/>
                <w:szCs w:val="22"/>
              </w:rPr>
            </w:pPr>
            <w:r w:rsidRPr="00825DEC">
              <w:rPr>
                <w:sz w:val="20"/>
                <w:szCs w:val="22"/>
              </w:rPr>
              <w:t>If the Applicant is a Special Purpose Vehicle</w:t>
            </w:r>
          </w:p>
        </w:tc>
        <w:tc>
          <w:tcPr>
            <w:tcW w:w="2499" w:type="pct"/>
            <w:tcBorders>
              <w:left w:val="single" w:sz="4" w:space="0" w:color="auto"/>
            </w:tcBorders>
          </w:tcPr>
          <w:p w14:paraId="183EB4B1" w14:textId="7707F8C7" w:rsidR="001F00D8" w:rsidRPr="00825DEC" w:rsidRDefault="001F00D8" w:rsidP="00BA1297">
            <w:pPr>
              <w:spacing w:before="240" w:after="240"/>
              <w:rPr>
                <w:color w:val="000000" w:themeColor="text1"/>
                <w:sz w:val="20"/>
                <w:szCs w:val="20"/>
              </w:rPr>
            </w:pPr>
            <w:r w:rsidRPr="00825DEC">
              <w:rPr>
                <w:color w:val="000000" w:themeColor="text1"/>
                <w:sz w:val="20"/>
                <w:szCs w:val="20"/>
              </w:rPr>
              <w:t>Reference to the Confidential Information of an Applicant includes that of each shareholder, member or similar of the Special Purpose Vehicle</w:t>
            </w:r>
            <w:r w:rsidR="00925D82" w:rsidRPr="00825DEC">
              <w:rPr>
                <w:color w:val="000000" w:themeColor="text1"/>
                <w:sz w:val="20"/>
                <w:szCs w:val="20"/>
              </w:rPr>
              <w:t xml:space="preserve"> </w:t>
            </w:r>
            <w:r w:rsidRPr="00825DEC">
              <w:rPr>
                <w:color w:val="000000" w:themeColor="text1"/>
                <w:sz w:val="20"/>
                <w:szCs w:val="20"/>
              </w:rPr>
              <w:t>and/or its</w:t>
            </w:r>
            <w:r w:rsidR="00A20162" w:rsidRPr="00825DEC">
              <w:rPr>
                <w:color w:val="000000" w:themeColor="text1"/>
                <w:sz w:val="20"/>
                <w:szCs w:val="20"/>
              </w:rPr>
              <w:t xml:space="preserve"> respective</w:t>
            </w:r>
            <w:r w:rsidR="00925D82" w:rsidRPr="00825DEC">
              <w:rPr>
                <w:color w:val="000000" w:themeColor="text1"/>
                <w:sz w:val="20"/>
                <w:szCs w:val="20"/>
              </w:rPr>
              <w:t xml:space="preserve"> </w:t>
            </w:r>
            <w:r w:rsidRPr="00825DEC">
              <w:rPr>
                <w:color w:val="000000" w:themeColor="text1"/>
                <w:sz w:val="20"/>
                <w:szCs w:val="20"/>
              </w:rPr>
              <w:t>Affiliates.</w:t>
            </w:r>
          </w:p>
        </w:tc>
      </w:tr>
      <w:tr w:rsidR="009A6513" w:rsidRPr="00825DEC" w14:paraId="03BB4B91" w14:textId="30F22425" w:rsidTr="004279BD">
        <w:trPr>
          <w:cantSplit/>
        </w:trPr>
        <w:tc>
          <w:tcPr>
            <w:tcW w:w="2501" w:type="pct"/>
            <w:tcBorders>
              <w:top w:val="nil"/>
              <w:left w:val="nil"/>
              <w:bottom w:val="nil"/>
              <w:right w:val="single" w:sz="4" w:space="0" w:color="auto"/>
            </w:tcBorders>
          </w:tcPr>
          <w:p w14:paraId="0FA9E4CD" w14:textId="7BA831B5" w:rsidR="002F7DA0" w:rsidRPr="00825DEC" w:rsidRDefault="002F7DA0" w:rsidP="00BA1297">
            <w:pPr>
              <w:pStyle w:val="Heading3"/>
              <w:spacing w:before="240" w:after="240"/>
              <w:outlineLvl w:val="2"/>
              <w:rPr>
                <w:sz w:val="20"/>
                <w:szCs w:val="22"/>
              </w:rPr>
            </w:pPr>
            <w:bookmarkStart w:id="254" w:name="_Ref49681922"/>
            <w:r w:rsidRPr="00825DEC">
              <w:rPr>
                <w:sz w:val="20"/>
                <w:szCs w:val="22"/>
              </w:rPr>
              <w:t xml:space="preserve">What information of the Applicant </w:t>
            </w:r>
            <w:r w:rsidRPr="00825DEC">
              <w:rPr>
                <w:b/>
                <w:bCs/>
                <w:sz w:val="20"/>
                <w:szCs w:val="22"/>
              </w:rPr>
              <w:t>is not Confidential Information of the Applicant</w:t>
            </w:r>
            <w:r w:rsidRPr="00825DEC">
              <w:rPr>
                <w:sz w:val="20"/>
                <w:szCs w:val="22"/>
              </w:rPr>
              <w:t xml:space="preserve"> for the purposes of this section </w:t>
            </w:r>
            <w:r w:rsidR="00E560E6" w:rsidRPr="00825DEC">
              <w:rPr>
                <w:sz w:val="20"/>
                <w:szCs w:val="22"/>
              </w:rPr>
              <w:fldChar w:fldCharType="begin"/>
            </w:r>
            <w:r w:rsidR="00E560E6" w:rsidRPr="00825DEC">
              <w:rPr>
                <w:sz w:val="20"/>
                <w:szCs w:val="22"/>
              </w:rPr>
              <w:instrText xml:space="preserve"> REF _Ref49681708 \r \h </w:instrText>
            </w:r>
            <w:r w:rsidR="00281BD4" w:rsidRPr="00825DEC">
              <w:rPr>
                <w:sz w:val="20"/>
                <w:szCs w:val="22"/>
              </w:rPr>
              <w:instrText xml:space="preserve"> \* MERGEFORMAT </w:instrText>
            </w:r>
            <w:r w:rsidR="00E560E6" w:rsidRPr="00825DEC">
              <w:rPr>
                <w:sz w:val="20"/>
                <w:szCs w:val="22"/>
              </w:rPr>
            </w:r>
            <w:r w:rsidR="00E560E6" w:rsidRPr="00825DEC">
              <w:rPr>
                <w:sz w:val="20"/>
                <w:szCs w:val="22"/>
              </w:rPr>
              <w:fldChar w:fldCharType="separate"/>
            </w:r>
            <w:r w:rsidR="00986B1E">
              <w:rPr>
                <w:sz w:val="20"/>
                <w:szCs w:val="22"/>
              </w:rPr>
              <w:t>25</w:t>
            </w:r>
            <w:r w:rsidR="00E560E6" w:rsidRPr="00825DEC">
              <w:rPr>
                <w:sz w:val="20"/>
                <w:szCs w:val="22"/>
              </w:rPr>
              <w:fldChar w:fldCharType="end"/>
            </w:r>
            <w:bookmarkEnd w:id="254"/>
          </w:p>
        </w:tc>
        <w:tc>
          <w:tcPr>
            <w:tcW w:w="2499" w:type="pct"/>
            <w:tcBorders>
              <w:left w:val="single" w:sz="4" w:space="0" w:color="auto"/>
            </w:tcBorders>
          </w:tcPr>
          <w:p w14:paraId="4D4FCBAB" w14:textId="77777777" w:rsidR="005A06EF" w:rsidRPr="00825DEC" w:rsidRDefault="005A06EF" w:rsidP="00BA1297">
            <w:pPr>
              <w:spacing w:before="240" w:after="240"/>
              <w:rPr>
                <w:color w:val="000000" w:themeColor="text1"/>
                <w:sz w:val="20"/>
                <w:szCs w:val="20"/>
              </w:rPr>
            </w:pPr>
            <w:r w:rsidRPr="00825DEC">
              <w:rPr>
                <w:color w:val="000000" w:themeColor="text1"/>
                <w:sz w:val="20"/>
                <w:szCs w:val="20"/>
              </w:rPr>
              <w:t>Information to which any of the following applies</w:t>
            </w:r>
          </w:p>
          <w:p w14:paraId="09454A1F" w14:textId="32CFF2D6" w:rsidR="005A06EF" w:rsidRPr="00825DEC" w:rsidRDefault="005A06EF" w:rsidP="00BA1297">
            <w:pPr>
              <w:pStyle w:val="ListParagraph"/>
              <w:numPr>
                <w:ilvl w:val="0"/>
                <w:numId w:val="69"/>
              </w:numPr>
              <w:spacing w:before="240" w:after="240"/>
              <w:ind w:left="360"/>
              <w:contextualSpacing w:val="0"/>
              <w:rPr>
                <w:color w:val="000000" w:themeColor="text1"/>
                <w:sz w:val="20"/>
                <w:szCs w:val="20"/>
              </w:rPr>
            </w:pPr>
            <w:r w:rsidRPr="00825DEC">
              <w:rPr>
                <w:color w:val="000000" w:themeColor="text1"/>
                <w:sz w:val="20"/>
                <w:szCs w:val="20"/>
              </w:rPr>
              <w:t xml:space="preserve">It is in the public domain at the time, other than as a result of the </w:t>
            </w:r>
            <w:r w:rsidR="00476C67" w:rsidRPr="00825DEC">
              <w:rPr>
                <w:color w:val="000000" w:themeColor="text1"/>
                <w:sz w:val="20"/>
                <w:szCs w:val="20"/>
              </w:rPr>
              <w:t>Council</w:t>
            </w:r>
            <w:r w:rsidRPr="00825DEC">
              <w:rPr>
                <w:color w:val="000000" w:themeColor="text1"/>
                <w:sz w:val="20"/>
                <w:szCs w:val="20"/>
              </w:rPr>
              <w:t xml:space="preserve">’s breach of this section </w:t>
            </w:r>
            <w:r w:rsidRPr="00825DEC">
              <w:rPr>
                <w:color w:val="000000" w:themeColor="text1"/>
                <w:sz w:val="20"/>
                <w:szCs w:val="20"/>
              </w:rPr>
              <w:fldChar w:fldCharType="begin"/>
            </w:r>
            <w:r w:rsidRPr="00825DEC">
              <w:rPr>
                <w:color w:val="000000" w:themeColor="text1"/>
                <w:sz w:val="20"/>
                <w:szCs w:val="20"/>
              </w:rPr>
              <w:instrText xml:space="preserve"> REF _Ref49681708 \r \h </w:instrText>
            </w:r>
            <w:r w:rsidR="00281BD4" w:rsidRPr="00825DEC">
              <w:rPr>
                <w:color w:val="000000" w:themeColor="text1"/>
                <w:sz w:val="20"/>
                <w:szCs w:val="20"/>
              </w:rPr>
              <w:instrText xml:space="preserve"> \* MERGEFORMAT </w:instrText>
            </w:r>
            <w:r w:rsidRPr="00825DEC">
              <w:rPr>
                <w:color w:val="000000" w:themeColor="text1"/>
                <w:sz w:val="20"/>
                <w:szCs w:val="20"/>
              </w:rPr>
            </w:r>
            <w:r w:rsidRPr="00825DEC">
              <w:rPr>
                <w:color w:val="000000" w:themeColor="text1"/>
                <w:sz w:val="20"/>
                <w:szCs w:val="20"/>
              </w:rPr>
              <w:fldChar w:fldCharType="separate"/>
            </w:r>
            <w:r w:rsidR="00986B1E">
              <w:rPr>
                <w:color w:val="000000" w:themeColor="text1"/>
                <w:sz w:val="20"/>
                <w:szCs w:val="20"/>
              </w:rPr>
              <w:t>25</w:t>
            </w:r>
            <w:r w:rsidRPr="00825DEC">
              <w:rPr>
                <w:color w:val="000000" w:themeColor="text1"/>
                <w:sz w:val="20"/>
                <w:szCs w:val="20"/>
              </w:rPr>
              <w:fldChar w:fldCharType="end"/>
            </w:r>
            <w:r w:rsidRPr="00825DEC">
              <w:rPr>
                <w:color w:val="000000" w:themeColor="text1"/>
                <w:sz w:val="20"/>
                <w:szCs w:val="20"/>
              </w:rPr>
              <w:t xml:space="preserve">. </w:t>
            </w:r>
          </w:p>
          <w:p w14:paraId="4239496C" w14:textId="7788F64F" w:rsidR="005A06EF" w:rsidRPr="00825DEC" w:rsidRDefault="005A06EF" w:rsidP="00BA1297">
            <w:pPr>
              <w:pStyle w:val="ListParagraph"/>
              <w:numPr>
                <w:ilvl w:val="0"/>
                <w:numId w:val="69"/>
              </w:numPr>
              <w:spacing w:before="240" w:after="240"/>
              <w:ind w:left="360"/>
              <w:contextualSpacing w:val="0"/>
              <w:rPr>
                <w:color w:val="000000" w:themeColor="text1"/>
                <w:sz w:val="20"/>
                <w:szCs w:val="20"/>
              </w:rPr>
            </w:pPr>
            <w:r w:rsidRPr="00825DEC">
              <w:rPr>
                <w:color w:val="000000" w:themeColor="text1"/>
                <w:sz w:val="20"/>
                <w:szCs w:val="20"/>
              </w:rPr>
              <w:t xml:space="preserve">Information which the </w:t>
            </w:r>
            <w:r w:rsidR="00476C67" w:rsidRPr="00825DEC">
              <w:rPr>
                <w:color w:val="000000" w:themeColor="text1"/>
                <w:sz w:val="20"/>
                <w:szCs w:val="20"/>
              </w:rPr>
              <w:t>Council</w:t>
            </w:r>
            <w:r w:rsidRPr="00825DEC">
              <w:rPr>
                <w:color w:val="000000" w:themeColor="text1"/>
                <w:sz w:val="20"/>
                <w:szCs w:val="20"/>
              </w:rPr>
              <w:t xml:space="preserve"> obtains from a third party where the </w:t>
            </w:r>
            <w:r w:rsidR="00476C67" w:rsidRPr="00825DEC">
              <w:rPr>
                <w:color w:val="000000" w:themeColor="text1"/>
                <w:sz w:val="20"/>
                <w:szCs w:val="20"/>
              </w:rPr>
              <w:t>Council</w:t>
            </w:r>
            <w:r w:rsidRPr="00825DEC">
              <w:rPr>
                <w:color w:val="000000" w:themeColor="text1"/>
                <w:sz w:val="20"/>
                <w:szCs w:val="20"/>
              </w:rPr>
              <w:t xml:space="preserve"> does not know or have reasonable grounds to believe that per third party is breaching confidentiality obligations owed to the Applicant.</w:t>
            </w:r>
          </w:p>
          <w:p w14:paraId="5461760F" w14:textId="2AC29CFC" w:rsidR="002F7DA0" w:rsidRPr="00825DEC" w:rsidRDefault="005A06EF" w:rsidP="00BA1297">
            <w:pPr>
              <w:pStyle w:val="ListParagraph"/>
              <w:numPr>
                <w:ilvl w:val="0"/>
                <w:numId w:val="69"/>
              </w:numPr>
              <w:spacing w:before="240" w:after="240"/>
              <w:ind w:left="360"/>
              <w:contextualSpacing w:val="0"/>
              <w:rPr>
                <w:color w:val="000000" w:themeColor="text1"/>
                <w:sz w:val="20"/>
                <w:szCs w:val="20"/>
              </w:rPr>
            </w:pPr>
            <w:r w:rsidRPr="00825DEC">
              <w:rPr>
                <w:color w:val="000000" w:themeColor="text1"/>
                <w:sz w:val="20"/>
                <w:szCs w:val="20"/>
              </w:rPr>
              <w:t>It is of a trivial nature.</w:t>
            </w:r>
          </w:p>
        </w:tc>
      </w:tr>
      <w:tr w:rsidR="009A6513" w:rsidRPr="00825DEC" w14:paraId="7A2965D8" w14:textId="56076866" w:rsidTr="004279BD">
        <w:trPr>
          <w:cantSplit/>
        </w:trPr>
        <w:tc>
          <w:tcPr>
            <w:tcW w:w="2501" w:type="pct"/>
            <w:tcBorders>
              <w:top w:val="nil"/>
              <w:left w:val="nil"/>
              <w:bottom w:val="nil"/>
              <w:right w:val="single" w:sz="4" w:space="0" w:color="auto"/>
            </w:tcBorders>
          </w:tcPr>
          <w:p w14:paraId="53A4F3CA" w14:textId="213AE078" w:rsidR="002F7DA0" w:rsidRPr="00825DEC" w:rsidRDefault="002F7DA0" w:rsidP="00BA1297">
            <w:pPr>
              <w:pStyle w:val="Heading3"/>
              <w:spacing w:before="240" w:after="240"/>
              <w:outlineLvl w:val="2"/>
              <w:rPr>
                <w:sz w:val="20"/>
                <w:szCs w:val="22"/>
              </w:rPr>
            </w:pPr>
            <w:bookmarkStart w:id="255" w:name="_Ref49682172"/>
            <w:r w:rsidRPr="00825DEC">
              <w:rPr>
                <w:sz w:val="20"/>
                <w:szCs w:val="22"/>
              </w:rPr>
              <w:t xml:space="preserve">Confidentiality obligations of the </w:t>
            </w:r>
            <w:r w:rsidR="00476C67" w:rsidRPr="00825DEC">
              <w:rPr>
                <w:sz w:val="20"/>
                <w:szCs w:val="22"/>
              </w:rPr>
              <w:t>Council</w:t>
            </w:r>
            <w:r w:rsidRPr="00825DEC">
              <w:rPr>
                <w:sz w:val="20"/>
                <w:szCs w:val="22"/>
              </w:rPr>
              <w:t xml:space="preserve"> in relation to the Applicant’s Confidential Information</w:t>
            </w:r>
            <w:bookmarkEnd w:id="255"/>
            <w:r w:rsidRPr="00825DEC">
              <w:rPr>
                <w:sz w:val="20"/>
                <w:szCs w:val="22"/>
              </w:rPr>
              <w:t xml:space="preserve"> </w:t>
            </w:r>
          </w:p>
        </w:tc>
        <w:tc>
          <w:tcPr>
            <w:tcW w:w="2499" w:type="pct"/>
            <w:tcBorders>
              <w:left w:val="single" w:sz="4" w:space="0" w:color="auto"/>
            </w:tcBorders>
          </w:tcPr>
          <w:p w14:paraId="0B307EB6" w14:textId="77777777" w:rsidR="003811AA" w:rsidRPr="00825DEC" w:rsidRDefault="003811AA" w:rsidP="00BA1297">
            <w:pPr>
              <w:spacing w:before="240" w:after="240"/>
              <w:rPr>
                <w:color w:val="000000" w:themeColor="text1"/>
                <w:sz w:val="20"/>
                <w:szCs w:val="20"/>
              </w:rPr>
            </w:pPr>
            <w:r w:rsidRPr="00825DEC">
              <w:rPr>
                <w:color w:val="000000" w:themeColor="text1"/>
                <w:sz w:val="20"/>
                <w:szCs w:val="20"/>
              </w:rPr>
              <w:t>All of the following:</w:t>
            </w:r>
          </w:p>
          <w:p w14:paraId="5E79C775" w14:textId="1FAEC0F3" w:rsidR="003811AA" w:rsidRPr="00825DEC" w:rsidRDefault="003811AA" w:rsidP="00BA1297">
            <w:pPr>
              <w:pStyle w:val="ListParagraph"/>
              <w:numPr>
                <w:ilvl w:val="0"/>
                <w:numId w:val="70"/>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must not disclose the Confidential Information to any third party, except to the extent permitted in </w:t>
            </w:r>
            <w:r w:rsidR="00876E8E" w:rsidRPr="00825DEC">
              <w:rPr>
                <w:color w:val="000000" w:themeColor="text1"/>
                <w:sz w:val="20"/>
                <w:szCs w:val="20"/>
              </w:rPr>
              <w:t>paragraph</w:t>
            </w:r>
            <w:r w:rsidRPr="00825DEC">
              <w:rPr>
                <w:color w:val="000000" w:themeColor="text1"/>
                <w:sz w:val="20"/>
                <w:szCs w:val="20"/>
              </w:rPr>
              <w:t xml:space="preserve"> </w:t>
            </w:r>
            <w:r w:rsidRPr="00825DEC">
              <w:rPr>
                <w:color w:val="000000" w:themeColor="text1"/>
                <w:sz w:val="20"/>
                <w:szCs w:val="20"/>
              </w:rPr>
              <w:fldChar w:fldCharType="begin"/>
            </w:r>
            <w:r w:rsidRPr="00825DEC">
              <w:rPr>
                <w:color w:val="000000" w:themeColor="text1"/>
                <w:sz w:val="20"/>
                <w:szCs w:val="20"/>
              </w:rPr>
              <w:instrText xml:space="preserve"> REF _Ref49682132 \r \h </w:instrText>
            </w:r>
            <w:r w:rsidR="00281BD4" w:rsidRPr="00825DEC">
              <w:rPr>
                <w:color w:val="000000" w:themeColor="text1"/>
                <w:sz w:val="20"/>
                <w:szCs w:val="20"/>
              </w:rPr>
              <w:instrText xml:space="preserve"> \* MERGEFORMAT </w:instrText>
            </w:r>
            <w:r w:rsidRPr="00825DEC">
              <w:rPr>
                <w:color w:val="000000" w:themeColor="text1"/>
                <w:sz w:val="20"/>
                <w:szCs w:val="20"/>
              </w:rPr>
            </w:r>
            <w:r w:rsidRPr="00825DEC">
              <w:rPr>
                <w:color w:val="000000" w:themeColor="text1"/>
                <w:sz w:val="20"/>
                <w:szCs w:val="20"/>
              </w:rPr>
              <w:fldChar w:fldCharType="separate"/>
            </w:r>
            <w:r w:rsidR="00986B1E">
              <w:rPr>
                <w:color w:val="000000" w:themeColor="text1"/>
                <w:sz w:val="20"/>
                <w:szCs w:val="20"/>
              </w:rPr>
              <w:t>25.8</w:t>
            </w:r>
            <w:r w:rsidRPr="00825DEC">
              <w:rPr>
                <w:color w:val="000000" w:themeColor="text1"/>
                <w:sz w:val="20"/>
                <w:szCs w:val="20"/>
              </w:rPr>
              <w:fldChar w:fldCharType="end"/>
            </w:r>
            <w:r w:rsidRPr="00825DEC">
              <w:rPr>
                <w:color w:val="000000" w:themeColor="text1"/>
                <w:sz w:val="20"/>
                <w:szCs w:val="20"/>
              </w:rPr>
              <w:t>.</w:t>
            </w:r>
          </w:p>
          <w:p w14:paraId="00E5CE51" w14:textId="7EC9085E" w:rsidR="003811AA" w:rsidRPr="00825DEC" w:rsidRDefault="003811AA" w:rsidP="00BA1297">
            <w:pPr>
              <w:pStyle w:val="ListParagraph"/>
              <w:numPr>
                <w:ilvl w:val="0"/>
                <w:numId w:val="70"/>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must not use the Confidential Information for any other purposes unconnected with:</w:t>
            </w:r>
          </w:p>
          <w:p w14:paraId="0B28A1BE" w14:textId="77777777" w:rsidR="003811AA" w:rsidRPr="00825DEC" w:rsidRDefault="003811AA" w:rsidP="00BA1297">
            <w:pPr>
              <w:pStyle w:val="ListParagraph"/>
              <w:numPr>
                <w:ilvl w:val="0"/>
                <w:numId w:val="71"/>
              </w:numPr>
              <w:spacing w:before="240" w:after="240"/>
              <w:contextualSpacing w:val="0"/>
              <w:rPr>
                <w:color w:val="000000" w:themeColor="text1"/>
                <w:sz w:val="20"/>
                <w:szCs w:val="20"/>
              </w:rPr>
            </w:pPr>
            <w:r w:rsidRPr="00825DEC">
              <w:rPr>
                <w:color w:val="000000" w:themeColor="text1"/>
                <w:sz w:val="20"/>
                <w:szCs w:val="20"/>
              </w:rPr>
              <w:t xml:space="preserve">This Application Procedure; and/or </w:t>
            </w:r>
          </w:p>
          <w:p w14:paraId="753CF335" w14:textId="694D84EC" w:rsidR="002F7DA0" w:rsidRPr="00825DEC" w:rsidRDefault="003811AA" w:rsidP="00BA1297">
            <w:pPr>
              <w:pStyle w:val="ListParagraph"/>
              <w:numPr>
                <w:ilvl w:val="0"/>
                <w:numId w:val="71"/>
              </w:numPr>
              <w:spacing w:before="240" w:after="240"/>
              <w:contextualSpacing w:val="0"/>
              <w:rPr>
                <w:color w:val="000000" w:themeColor="text1"/>
                <w:sz w:val="20"/>
                <w:szCs w:val="20"/>
              </w:rPr>
            </w:pPr>
            <w:r w:rsidRPr="00825DEC">
              <w:rPr>
                <w:color w:val="000000" w:themeColor="text1"/>
                <w:sz w:val="20"/>
                <w:szCs w:val="20"/>
              </w:rPr>
              <w:t xml:space="preserve">Any contract which the </w:t>
            </w:r>
            <w:r w:rsidR="00476C67" w:rsidRPr="00825DEC">
              <w:rPr>
                <w:color w:val="000000" w:themeColor="text1"/>
                <w:sz w:val="20"/>
                <w:szCs w:val="20"/>
              </w:rPr>
              <w:t>Council</w:t>
            </w:r>
            <w:r w:rsidRPr="00825DEC">
              <w:rPr>
                <w:color w:val="000000" w:themeColor="text1"/>
                <w:sz w:val="20"/>
                <w:szCs w:val="20"/>
              </w:rPr>
              <w:t xml:space="preserve"> or anyone else enters with the Applicant as a result of the Application Procedure.</w:t>
            </w:r>
          </w:p>
        </w:tc>
      </w:tr>
      <w:tr w:rsidR="009A6513" w:rsidRPr="00825DEC" w14:paraId="4D86EF78" w14:textId="14E0FD51" w:rsidTr="004279BD">
        <w:trPr>
          <w:cantSplit/>
        </w:trPr>
        <w:tc>
          <w:tcPr>
            <w:tcW w:w="2501" w:type="pct"/>
            <w:tcBorders>
              <w:top w:val="nil"/>
              <w:left w:val="nil"/>
              <w:bottom w:val="nil"/>
              <w:right w:val="single" w:sz="4" w:space="0" w:color="auto"/>
            </w:tcBorders>
          </w:tcPr>
          <w:p w14:paraId="3BE7FAA2" w14:textId="6E8855A4" w:rsidR="002F7DA0" w:rsidRPr="00825DEC" w:rsidRDefault="002F7DA0" w:rsidP="00BA1297">
            <w:pPr>
              <w:pStyle w:val="Heading3"/>
              <w:spacing w:before="240" w:after="240"/>
              <w:outlineLvl w:val="2"/>
              <w:rPr>
                <w:sz w:val="20"/>
                <w:szCs w:val="22"/>
              </w:rPr>
            </w:pPr>
            <w:r w:rsidRPr="00825DEC">
              <w:rPr>
                <w:sz w:val="20"/>
                <w:szCs w:val="22"/>
              </w:rPr>
              <w:lastRenderedPageBreak/>
              <w:t xml:space="preserve">Duration of the </w:t>
            </w:r>
            <w:r w:rsidR="00476C67" w:rsidRPr="00825DEC">
              <w:rPr>
                <w:sz w:val="20"/>
                <w:szCs w:val="22"/>
              </w:rPr>
              <w:t>Council</w:t>
            </w:r>
            <w:r w:rsidRPr="00825DEC">
              <w:rPr>
                <w:sz w:val="20"/>
                <w:szCs w:val="22"/>
              </w:rPr>
              <w:t xml:space="preserve">’s obligations in </w:t>
            </w:r>
            <w:r w:rsidR="00876E8E" w:rsidRPr="00825DEC">
              <w:rPr>
                <w:sz w:val="20"/>
                <w:szCs w:val="22"/>
              </w:rPr>
              <w:t>paragraph</w:t>
            </w:r>
            <w:r w:rsidRPr="00825DEC">
              <w:rPr>
                <w:sz w:val="20"/>
                <w:szCs w:val="22"/>
              </w:rPr>
              <w:t xml:space="preserve"> </w:t>
            </w:r>
            <w:r w:rsidR="00E560E6" w:rsidRPr="00825DEC">
              <w:rPr>
                <w:sz w:val="20"/>
                <w:szCs w:val="22"/>
              </w:rPr>
              <w:fldChar w:fldCharType="begin"/>
            </w:r>
            <w:r w:rsidR="00E560E6" w:rsidRPr="00825DEC">
              <w:rPr>
                <w:sz w:val="20"/>
                <w:szCs w:val="22"/>
              </w:rPr>
              <w:instrText xml:space="preserve"> REF _Ref49682172 \r \h </w:instrText>
            </w:r>
            <w:r w:rsidR="00281BD4" w:rsidRPr="00825DEC">
              <w:rPr>
                <w:sz w:val="20"/>
                <w:szCs w:val="22"/>
              </w:rPr>
              <w:instrText xml:space="preserve"> \* MERGEFORMAT </w:instrText>
            </w:r>
            <w:r w:rsidR="00E560E6" w:rsidRPr="00825DEC">
              <w:rPr>
                <w:sz w:val="20"/>
                <w:szCs w:val="22"/>
              </w:rPr>
            </w:r>
            <w:r w:rsidR="00E560E6" w:rsidRPr="00825DEC">
              <w:rPr>
                <w:sz w:val="20"/>
                <w:szCs w:val="22"/>
              </w:rPr>
              <w:fldChar w:fldCharType="separate"/>
            </w:r>
            <w:r w:rsidR="00986B1E">
              <w:rPr>
                <w:sz w:val="20"/>
                <w:szCs w:val="22"/>
              </w:rPr>
              <w:t>25.6</w:t>
            </w:r>
            <w:r w:rsidR="00E560E6" w:rsidRPr="00825DEC">
              <w:rPr>
                <w:sz w:val="20"/>
                <w:szCs w:val="22"/>
              </w:rPr>
              <w:fldChar w:fldCharType="end"/>
            </w:r>
            <w:r w:rsidR="00925D82" w:rsidRPr="00825DEC">
              <w:rPr>
                <w:sz w:val="20"/>
                <w:szCs w:val="22"/>
              </w:rPr>
              <w:t xml:space="preserve"> </w:t>
            </w:r>
            <w:r w:rsidR="00742D16" w:rsidRPr="00825DEC">
              <w:rPr>
                <w:sz w:val="20"/>
                <w:szCs w:val="22"/>
              </w:rPr>
              <w:t xml:space="preserve">in relation to any piece of Confidential Information </w:t>
            </w:r>
          </w:p>
        </w:tc>
        <w:tc>
          <w:tcPr>
            <w:tcW w:w="2499" w:type="pct"/>
            <w:tcBorders>
              <w:left w:val="single" w:sz="4" w:space="0" w:color="auto"/>
            </w:tcBorders>
          </w:tcPr>
          <w:p w14:paraId="56AD64A6" w14:textId="23CD03BE" w:rsidR="0077173A" w:rsidRPr="00825DEC" w:rsidRDefault="00742D16" w:rsidP="00BA1297">
            <w:pPr>
              <w:pStyle w:val="ListParagraph"/>
              <w:numPr>
                <w:ilvl w:val="0"/>
                <w:numId w:val="72"/>
              </w:numPr>
              <w:spacing w:before="240" w:after="240"/>
              <w:ind w:left="360"/>
              <w:contextualSpacing w:val="0"/>
              <w:rPr>
                <w:color w:val="000000" w:themeColor="text1"/>
                <w:sz w:val="20"/>
                <w:szCs w:val="20"/>
              </w:rPr>
            </w:pPr>
            <w:r w:rsidRPr="00825DEC">
              <w:rPr>
                <w:color w:val="000000" w:themeColor="text1"/>
                <w:sz w:val="20"/>
                <w:szCs w:val="20"/>
              </w:rPr>
              <w:t xml:space="preserve">For </w:t>
            </w:r>
            <w:r w:rsidRPr="00825DEC">
              <w:rPr>
                <w:b/>
                <w:bCs/>
                <w:color w:val="000000" w:themeColor="text1"/>
                <w:sz w:val="20"/>
                <w:szCs w:val="20"/>
              </w:rPr>
              <w:t>3 years</w:t>
            </w:r>
            <w:r w:rsidRPr="00825DEC">
              <w:rPr>
                <w:color w:val="000000" w:themeColor="text1"/>
                <w:sz w:val="20"/>
                <w:szCs w:val="20"/>
              </w:rPr>
              <w:t xml:space="preserve"> from the date</w:t>
            </w:r>
            <w:r w:rsidR="00925D82" w:rsidRPr="00825DEC">
              <w:rPr>
                <w:color w:val="000000" w:themeColor="text1"/>
                <w:sz w:val="20"/>
                <w:szCs w:val="20"/>
              </w:rPr>
              <w:t xml:space="preserve"> </w:t>
            </w:r>
            <w:r w:rsidR="0077173A" w:rsidRPr="00825DEC">
              <w:rPr>
                <w:color w:val="000000" w:themeColor="text1"/>
                <w:sz w:val="20"/>
                <w:szCs w:val="20"/>
              </w:rPr>
              <w:t>that</w:t>
            </w:r>
            <w:r w:rsidR="00925D82" w:rsidRPr="00825DEC">
              <w:rPr>
                <w:color w:val="000000" w:themeColor="text1"/>
                <w:sz w:val="20"/>
                <w:szCs w:val="20"/>
              </w:rPr>
              <w:t xml:space="preserve"> </w:t>
            </w:r>
            <w:r w:rsidR="0077173A" w:rsidRPr="00825DEC">
              <w:rPr>
                <w:color w:val="000000" w:themeColor="text1"/>
                <w:sz w:val="20"/>
                <w:szCs w:val="20"/>
              </w:rPr>
              <w:t xml:space="preserve">piece of Confidential Information was first disclosed by the Applicant to the </w:t>
            </w:r>
            <w:r w:rsidR="00476C67" w:rsidRPr="00825DEC">
              <w:rPr>
                <w:color w:val="000000" w:themeColor="text1"/>
                <w:sz w:val="20"/>
                <w:szCs w:val="20"/>
              </w:rPr>
              <w:t>Council</w:t>
            </w:r>
            <w:r w:rsidR="0077173A" w:rsidRPr="00825DEC">
              <w:rPr>
                <w:color w:val="000000" w:themeColor="text1"/>
                <w:sz w:val="20"/>
                <w:szCs w:val="20"/>
              </w:rPr>
              <w:t xml:space="preserve"> in connection with the Application Procedure; or</w:t>
            </w:r>
          </w:p>
          <w:p w14:paraId="0813D5ED" w14:textId="617AA906" w:rsidR="002F7DA0" w:rsidRPr="00825DEC" w:rsidRDefault="009B68C8" w:rsidP="00BA1297">
            <w:pPr>
              <w:pStyle w:val="ListParagraph"/>
              <w:numPr>
                <w:ilvl w:val="0"/>
                <w:numId w:val="72"/>
              </w:numPr>
              <w:spacing w:before="240" w:after="240"/>
              <w:ind w:left="360"/>
              <w:contextualSpacing w:val="0"/>
              <w:rPr>
                <w:color w:val="000000" w:themeColor="text1"/>
                <w:sz w:val="20"/>
                <w:szCs w:val="20"/>
              </w:rPr>
            </w:pPr>
            <w:r w:rsidRPr="00825DEC">
              <w:rPr>
                <w:color w:val="000000" w:themeColor="text1"/>
                <w:sz w:val="20"/>
                <w:szCs w:val="20"/>
              </w:rPr>
              <w:t>For</w:t>
            </w:r>
            <w:r w:rsidR="00925D82" w:rsidRPr="00825DEC">
              <w:rPr>
                <w:color w:val="000000" w:themeColor="text1"/>
                <w:sz w:val="20"/>
                <w:szCs w:val="20"/>
              </w:rPr>
              <w:t xml:space="preserve"> </w:t>
            </w:r>
            <w:r w:rsidR="00742D16" w:rsidRPr="00825DEC">
              <w:rPr>
                <w:color w:val="000000" w:themeColor="text1"/>
                <w:sz w:val="20"/>
                <w:szCs w:val="20"/>
              </w:rPr>
              <w:t>such longer or shorter period required by Law applying to that information.</w:t>
            </w:r>
          </w:p>
          <w:p w14:paraId="1662C91F" w14:textId="49CB572C" w:rsidR="00FC7562" w:rsidRPr="00825DEC" w:rsidRDefault="00FC7562" w:rsidP="00BA1297">
            <w:pPr>
              <w:pStyle w:val="ListParagraph"/>
              <w:numPr>
                <w:ilvl w:val="0"/>
                <w:numId w:val="72"/>
              </w:numPr>
              <w:spacing w:before="240" w:after="240"/>
              <w:ind w:left="360"/>
              <w:contextualSpacing w:val="0"/>
              <w:rPr>
                <w:color w:val="000000" w:themeColor="text1"/>
                <w:sz w:val="20"/>
                <w:szCs w:val="20"/>
              </w:rPr>
            </w:pPr>
            <w:r w:rsidRPr="00825DEC">
              <w:rPr>
                <w:color w:val="000000" w:themeColor="text1"/>
                <w:sz w:val="20"/>
                <w:szCs w:val="20"/>
              </w:rPr>
              <w:t xml:space="preserve">In any case, confidentiality obligations shall end in relation to that piece of Confidential Information immediately if and when that piece of Confidential Information enters the public domain other than due to breach by the </w:t>
            </w:r>
            <w:r w:rsidR="00476C67" w:rsidRPr="00825DEC">
              <w:rPr>
                <w:color w:val="000000" w:themeColor="text1"/>
                <w:sz w:val="20"/>
                <w:szCs w:val="20"/>
              </w:rPr>
              <w:t>Council</w:t>
            </w:r>
            <w:r w:rsidRPr="00825DEC">
              <w:rPr>
                <w:color w:val="000000" w:themeColor="text1"/>
                <w:sz w:val="20"/>
                <w:szCs w:val="20"/>
              </w:rPr>
              <w:t>.</w:t>
            </w:r>
          </w:p>
        </w:tc>
      </w:tr>
      <w:tr w:rsidR="009A6513" w:rsidRPr="00825DEC" w14:paraId="58A944E3" w14:textId="5E74EC58" w:rsidTr="008873B8">
        <w:trPr>
          <w:cantSplit/>
        </w:trPr>
        <w:tc>
          <w:tcPr>
            <w:tcW w:w="2501" w:type="pct"/>
            <w:tcBorders>
              <w:top w:val="nil"/>
              <w:left w:val="nil"/>
              <w:bottom w:val="nil"/>
              <w:right w:val="nil"/>
            </w:tcBorders>
          </w:tcPr>
          <w:p w14:paraId="0407CA73" w14:textId="1F3CBBAE" w:rsidR="002F7DA0" w:rsidRPr="00825DEC" w:rsidRDefault="002F7DA0" w:rsidP="00BA1297">
            <w:pPr>
              <w:pStyle w:val="Heading3"/>
              <w:keepNext/>
              <w:spacing w:before="240" w:after="240"/>
              <w:outlineLvl w:val="2"/>
              <w:rPr>
                <w:sz w:val="20"/>
                <w:szCs w:val="22"/>
              </w:rPr>
            </w:pPr>
            <w:bookmarkStart w:id="256" w:name="_Ref49682132"/>
            <w:r w:rsidRPr="00825DEC">
              <w:rPr>
                <w:sz w:val="20"/>
                <w:szCs w:val="22"/>
              </w:rPr>
              <w:t xml:space="preserve">Exceptions to the </w:t>
            </w:r>
            <w:r w:rsidR="00476C67" w:rsidRPr="00825DEC">
              <w:rPr>
                <w:sz w:val="20"/>
                <w:szCs w:val="22"/>
              </w:rPr>
              <w:t>Council</w:t>
            </w:r>
            <w:r w:rsidRPr="00825DEC">
              <w:rPr>
                <w:sz w:val="20"/>
                <w:szCs w:val="22"/>
              </w:rPr>
              <w:t xml:space="preserve">’s obligations in </w:t>
            </w:r>
            <w:r w:rsidR="00876E8E" w:rsidRPr="00825DEC">
              <w:rPr>
                <w:sz w:val="20"/>
                <w:szCs w:val="22"/>
              </w:rPr>
              <w:t>paragraph</w:t>
            </w:r>
            <w:r w:rsidRPr="00825DEC">
              <w:rPr>
                <w:sz w:val="20"/>
                <w:szCs w:val="22"/>
              </w:rPr>
              <w:t xml:space="preserve"> </w:t>
            </w:r>
            <w:r w:rsidR="00FC7562" w:rsidRPr="00825DEC">
              <w:rPr>
                <w:sz w:val="20"/>
                <w:szCs w:val="22"/>
              </w:rPr>
              <w:fldChar w:fldCharType="begin"/>
            </w:r>
            <w:r w:rsidR="00FC7562" w:rsidRPr="00825DEC">
              <w:rPr>
                <w:sz w:val="20"/>
                <w:szCs w:val="22"/>
              </w:rPr>
              <w:instrText xml:space="preserve"> REF _Ref49682172 \r \h </w:instrText>
            </w:r>
            <w:r w:rsidR="00281BD4" w:rsidRPr="00825DEC">
              <w:rPr>
                <w:sz w:val="20"/>
                <w:szCs w:val="22"/>
              </w:rPr>
              <w:instrText xml:space="preserve"> \* MERGEFORMAT </w:instrText>
            </w:r>
            <w:r w:rsidR="00FC7562" w:rsidRPr="00825DEC">
              <w:rPr>
                <w:sz w:val="20"/>
                <w:szCs w:val="22"/>
              </w:rPr>
            </w:r>
            <w:r w:rsidR="00FC7562" w:rsidRPr="00825DEC">
              <w:rPr>
                <w:sz w:val="20"/>
                <w:szCs w:val="22"/>
              </w:rPr>
              <w:fldChar w:fldCharType="separate"/>
            </w:r>
            <w:r w:rsidR="00986B1E">
              <w:rPr>
                <w:sz w:val="20"/>
                <w:szCs w:val="22"/>
              </w:rPr>
              <w:t>25.6</w:t>
            </w:r>
            <w:r w:rsidR="00FC7562" w:rsidRPr="00825DEC">
              <w:rPr>
                <w:sz w:val="20"/>
                <w:szCs w:val="22"/>
              </w:rPr>
              <w:fldChar w:fldCharType="end"/>
            </w:r>
            <w:r w:rsidR="00925D82" w:rsidRPr="00825DEC">
              <w:rPr>
                <w:sz w:val="20"/>
                <w:szCs w:val="22"/>
              </w:rPr>
              <w:t xml:space="preserve"> </w:t>
            </w:r>
            <w:r w:rsidRPr="00825DEC">
              <w:rPr>
                <w:sz w:val="20"/>
                <w:szCs w:val="22"/>
              </w:rPr>
              <w:t>not to disclose the Applicant’s Confidential Information</w:t>
            </w:r>
            <w:bookmarkEnd w:id="256"/>
            <w:r w:rsidRPr="00825DEC">
              <w:rPr>
                <w:sz w:val="20"/>
                <w:szCs w:val="22"/>
              </w:rPr>
              <w:t xml:space="preserve"> </w:t>
            </w:r>
          </w:p>
          <w:p w14:paraId="79A561E3" w14:textId="15571A57" w:rsidR="00837EC3" w:rsidRPr="00825DEC" w:rsidRDefault="00837EC3" w:rsidP="00BA1297">
            <w:pPr>
              <w:keepNext/>
              <w:spacing w:before="240" w:after="240"/>
              <w:ind w:left="624"/>
              <w:rPr>
                <w:color w:val="000000" w:themeColor="text1"/>
                <w:sz w:val="20"/>
                <w:szCs w:val="20"/>
              </w:rPr>
            </w:pPr>
            <w:r w:rsidRPr="00825DEC">
              <w:rPr>
                <w:color w:val="000000" w:themeColor="text1"/>
                <w:sz w:val="20"/>
                <w:szCs w:val="20"/>
              </w:rPr>
              <w:t xml:space="preserve">The Applicant may disclose </w:t>
            </w:r>
            <w:r w:rsidR="00E414D5" w:rsidRPr="00825DEC">
              <w:rPr>
                <w:color w:val="000000" w:themeColor="text1"/>
                <w:sz w:val="20"/>
                <w:szCs w:val="20"/>
              </w:rPr>
              <w:t>that Confidential Information in any of</w:t>
            </w:r>
            <w:r w:rsidR="00925D82" w:rsidRPr="00825DEC">
              <w:rPr>
                <w:color w:val="000000" w:themeColor="text1"/>
                <w:sz w:val="20"/>
                <w:szCs w:val="20"/>
              </w:rPr>
              <w:t xml:space="preserve"> </w:t>
            </w:r>
            <w:r w:rsidRPr="00825DEC">
              <w:rPr>
                <w:color w:val="000000" w:themeColor="text1"/>
                <w:sz w:val="20"/>
                <w:szCs w:val="20"/>
              </w:rPr>
              <w:t>the following circumstances</w:t>
            </w:r>
          </w:p>
        </w:tc>
        <w:tc>
          <w:tcPr>
            <w:tcW w:w="2499" w:type="pct"/>
            <w:tcBorders>
              <w:top w:val="nil"/>
              <w:left w:val="nil"/>
              <w:bottom w:val="nil"/>
              <w:right w:val="nil"/>
            </w:tcBorders>
          </w:tcPr>
          <w:p w14:paraId="469BD984" w14:textId="77777777" w:rsidR="002F7DA0" w:rsidRPr="00825DEC" w:rsidRDefault="002F7DA0" w:rsidP="00BA1297">
            <w:pPr>
              <w:keepNext/>
              <w:spacing w:before="240" w:after="240"/>
              <w:rPr>
                <w:color w:val="000000" w:themeColor="text1"/>
                <w:sz w:val="20"/>
                <w:szCs w:val="20"/>
              </w:rPr>
            </w:pPr>
          </w:p>
        </w:tc>
      </w:tr>
      <w:tr w:rsidR="009A6513" w:rsidRPr="00825DEC" w14:paraId="7F6DCECD" w14:textId="72DE21B5" w:rsidTr="004279BD">
        <w:trPr>
          <w:cantSplit/>
        </w:trPr>
        <w:tc>
          <w:tcPr>
            <w:tcW w:w="2501" w:type="pct"/>
            <w:tcBorders>
              <w:top w:val="nil"/>
              <w:left w:val="nil"/>
              <w:bottom w:val="nil"/>
              <w:right w:val="single" w:sz="4" w:space="0" w:color="auto"/>
            </w:tcBorders>
          </w:tcPr>
          <w:p w14:paraId="5E7D13CF" w14:textId="77777777" w:rsidR="002F7DA0" w:rsidRPr="00825DEC" w:rsidRDefault="002F7DA0" w:rsidP="00BA1297">
            <w:pPr>
              <w:pStyle w:val="Heading4"/>
              <w:spacing w:before="240" w:after="240"/>
              <w:outlineLvl w:val="3"/>
              <w:rPr>
                <w:szCs w:val="20"/>
              </w:rPr>
            </w:pPr>
            <w:r w:rsidRPr="00825DEC">
              <w:rPr>
                <w:szCs w:val="20"/>
              </w:rPr>
              <w:t>Applicant’s permission</w:t>
            </w:r>
          </w:p>
        </w:tc>
        <w:tc>
          <w:tcPr>
            <w:tcW w:w="2499" w:type="pct"/>
            <w:tcBorders>
              <w:left w:val="single" w:sz="4" w:space="0" w:color="auto"/>
            </w:tcBorders>
          </w:tcPr>
          <w:p w14:paraId="4EC015FD" w14:textId="7E3CD3B3" w:rsidR="002F7DA0" w:rsidRPr="00825DEC" w:rsidRDefault="008873B8" w:rsidP="00BA1297">
            <w:pPr>
              <w:spacing w:before="240" w:after="240"/>
              <w:rPr>
                <w:color w:val="000000" w:themeColor="text1"/>
                <w:sz w:val="20"/>
                <w:szCs w:val="20"/>
              </w:rPr>
            </w:pPr>
            <w:r w:rsidRPr="00825DEC">
              <w:rPr>
                <w:color w:val="000000" w:themeColor="text1"/>
                <w:sz w:val="20"/>
                <w:szCs w:val="20"/>
              </w:rPr>
              <w:t>Disclosure is made to a third party with the written permission of the Applicant.</w:t>
            </w:r>
          </w:p>
        </w:tc>
      </w:tr>
      <w:tr w:rsidR="009A6513" w:rsidRPr="00825DEC" w14:paraId="5E30875D" w14:textId="513CFF36" w:rsidTr="004279BD">
        <w:trPr>
          <w:cantSplit/>
        </w:trPr>
        <w:tc>
          <w:tcPr>
            <w:tcW w:w="2501" w:type="pct"/>
            <w:tcBorders>
              <w:top w:val="nil"/>
              <w:left w:val="nil"/>
              <w:bottom w:val="nil"/>
              <w:right w:val="single" w:sz="4" w:space="0" w:color="auto"/>
            </w:tcBorders>
          </w:tcPr>
          <w:p w14:paraId="639ECD22" w14:textId="77777777" w:rsidR="002F7DA0" w:rsidRPr="00825DEC" w:rsidRDefault="002F7DA0" w:rsidP="00BA1297">
            <w:pPr>
              <w:pStyle w:val="Heading4"/>
              <w:spacing w:before="240" w:after="240"/>
              <w:outlineLvl w:val="3"/>
              <w:rPr>
                <w:szCs w:val="20"/>
              </w:rPr>
            </w:pPr>
            <w:r w:rsidRPr="00825DEC">
              <w:rPr>
                <w:szCs w:val="20"/>
              </w:rPr>
              <w:t>Personnel etc.</w:t>
            </w:r>
          </w:p>
        </w:tc>
        <w:tc>
          <w:tcPr>
            <w:tcW w:w="2499" w:type="pct"/>
            <w:tcBorders>
              <w:left w:val="single" w:sz="4" w:space="0" w:color="auto"/>
            </w:tcBorders>
          </w:tcPr>
          <w:p w14:paraId="2C179A27" w14:textId="6B783828" w:rsidR="002F7DA0" w:rsidRPr="00825DEC" w:rsidRDefault="008873B8" w:rsidP="00BA1297">
            <w:pPr>
              <w:spacing w:before="240" w:after="240"/>
              <w:rPr>
                <w:color w:val="000000" w:themeColor="text1"/>
                <w:sz w:val="20"/>
                <w:szCs w:val="20"/>
              </w:rPr>
            </w:pPr>
            <w:r w:rsidRPr="00825DEC">
              <w:rPr>
                <w:color w:val="000000" w:themeColor="text1"/>
                <w:sz w:val="20"/>
                <w:szCs w:val="20"/>
              </w:rPr>
              <w:t xml:space="preserve">Disclosure is made to any Personnel, advisor, contractor or other agent of </w:t>
            </w:r>
            <w:r w:rsidR="00807E30">
              <w:rPr>
                <w:color w:val="000000" w:themeColor="text1"/>
                <w:sz w:val="20"/>
                <w:szCs w:val="20"/>
              </w:rPr>
              <w:t xml:space="preserve">the Council but </w:t>
            </w:r>
            <w:r w:rsidR="004A41A2" w:rsidRPr="00825DEC">
              <w:rPr>
                <w:color w:val="000000" w:themeColor="text1"/>
                <w:sz w:val="20"/>
                <w:szCs w:val="20"/>
              </w:rPr>
              <w:t xml:space="preserve">only on a strict need-to-know basis. </w:t>
            </w:r>
          </w:p>
        </w:tc>
      </w:tr>
      <w:tr w:rsidR="009A6513" w:rsidRPr="00825DEC" w14:paraId="7C27C226" w14:textId="260F727D" w:rsidTr="004279BD">
        <w:trPr>
          <w:cantSplit/>
        </w:trPr>
        <w:tc>
          <w:tcPr>
            <w:tcW w:w="2501" w:type="pct"/>
            <w:tcBorders>
              <w:top w:val="nil"/>
              <w:left w:val="nil"/>
              <w:bottom w:val="nil"/>
              <w:right w:val="single" w:sz="4" w:space="0" w:color="auto"/>
            </w:tcBorders>
          </w:tcPr>
          <w:p w14:paraId="05B7EDBB" w14:textId="77777777" w:rsidR="002F7DA0" w:rsidRPr="00825DEC" w:rsidRDefault="002F7DA0" w:rsidP="00BA1297">
            <w:pPr>
              <w:pStyle w:val="Heading4"/>
              <w:spacing w:before="240" w:after="240"/>
              <w:outlineLvl w:val="3"/>
              <w:rPr>
                <w:szCs w:val="20"/>
              </w:rPr>
            </w:pPr>
            <w:r w:rsidRPr="00825DEC">
              <w:rPr>
                <w:szCs w:val="20"/>
              </w:rPr>
              <w:t>Other public body</w:t>
            </w:r>
          </w:p>
        </w:tc>
        <w:tc>
          <w:tcPr>
            <w:tcW w:w="2499" w:type="pct"/>
            <w:tcBorders>
              <w:left w:val="single" w:sz="4" w:space="0" w:color="auto"/>
            </w:tcBorders>
          </w:tcPr>
          <w:p w14:paraId="39A7DA76" w14:textId="695BA470" w:rsidR="002F7DA0" w:rsidRPr="00825DEC" w:rsidRDefault="00344657" w:rsidP="00BA1297">
            <w:pPr>
              <w:spacing w:before="240" w:after="240"/>
              <w:rPr>
                <w:color w:val="000000" w:themeColor="text1"/>
                <w:sz w:val="20"/>
                <w:szCs w:val="20"/>
              </w:rPr>
            </w:pPr>
            <w:r w:rsidRPr="00825DEC">
              <w:rPr>
                <w:color w:val="000000" w:themeColor="text1"/>
                <w:sz w:val="20"/>
                <w:szCs w:val="20"/>
              </w:rPr>
              <w:t>Disclosure is made to any public body authorised to review any aspect of this Application Procedure, including any Application.</w:t>
            </w:r>
          </w:p>
        </w:tc>
      </w:tr>
      <w:tr w:rsidR="009A6513" w:rsidRPr="00825DEC" w14:paraId="2C0F303E" w14:textId="62ADE326" w:rsidTr="004279BD">
        <w:trPr>
          <w:cantSplit/>
        </w:trPr>
        <w:tc>
          <w:tcPr>
            <w:tcW w:w="2501" w:type="pct"/>
            <w:tcBorders>
              <w:top w:val="nil"/>
              <w:left w:val="nil"/>
              <w:bottom w:val="nil"/>
              <w:right w:val="single" w:sz="4" w:space="0" w:color="auto"/>
            </w:tcBorders>
          </w:tcPr>
          <w:p w14:paraId="6C344385" w14:textId="77777777" w:rsidR="002F7DA0" w:rsidRPr="00825DEC" w:rsidRDefault="002F7DA0" w:rsidP="00BA1297">
            <w:pPr>
              <w:pStyle w:val="Heading4"/>
              <w:spacing w:before="240" w:after="240"/>
              <w:outlineLvl w:val="3"/>
              <w:rPr>
                <w:szCs w:val="20"/>
              </w:rPr>
            </w:pPr>
            <w:r w:rsidRPr="00825DEC">
              <w:rPr>
                <w:szCs w:val="20"/>
              </w:rPr>
              <w:t>Required by Law</w:t>
            </w:r>
          </w:p>
        </w:tc>
        <w:tc>
          <w:tcPr>
            <w:tcW w:w="2499" w:type="pct"/>
            <w:tcBorders>
              <w:left w:val="single" w:sz="4" w:space="0" w:color="auto"/>
            </w:tcBorders>
          </w:tcPr>
          <w:p w14:paraId="43F012C1" w14:textId="59249AAA" w:rsidR="002F7DA0" w:rsidRPr="00825DEC" w:rsidRDefault="00344657"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is required by Law to disclose the Confidential Information, including under any FOI Act.</w:t>
            </w:r>
          </w:p>
        </w:tc>
      </w:tr>
      <w:tr w:rsidR="009A6513" w:rsidRPr="00825DEC" w14:paraId="6EC11C1E" w14:textId="26B3293C" w:rsidTr="004279BD">
        <w:trPr>
          <w:cantSplit/>
        </w:trPr>
        <w:tc>
          <w:tcPr>
            <w:tcW w:w="2501" w:type="pct"/>
            <w:tcBorders>
              <w:top w:val="nil"/>
              <w:left w:val="nil"/>
              <w:bottom w:val="nil"/>
              <w:right w:val="single" w:sz="4" w:space="0" w:color="auto"/>
            </w:tcBorders>
          </w:tcPr>
          <w:p w14:paraId="50D74D66" w14:textId="77777777" w:rsidR="002F7DA0" w:rsidRPr="00825DEC" w:rsidRDefault="002F7DA0" w:rsidP="00BA1297">
            <w:pPr>
              <w:pStyle w:val="Heading3"/>
              <w:spacing w:before="240" w:after="240"/>
              <w:outlineLvl w:val="2"/>
              <w:rPr>
                <w:sz w:val="20"/>
                <w:szCs w:val="22"/>
              </w:rPr>
            </w:pPr>
            <w:r w:rsidRPr="00825DEC">
              <w:rPr>
                <w:sz w:val="20"/>
                <w:szCs w:val="22"/>
              </w:rPr>
              <w:t xml:space="preserve">The extent to which the Applicant regards any information connected with its Application as ‘commercially sensitive’ for the purposes of any FOI Act </w:t>
            </w:r>
          </w:p>
        </w:tc>
        <w:tc>
          <w:tcPr>
            <w:tcW w:w="2499" w:type="pct"/>
            <w:tcBorders>
              <w:left w:val="single" w:sz="4" w:space="0" w:color="auto"/>
            </w:tcBorders>
          </w:tcPr>
          <w:p w14:paraId="67C1DFD4" w14:textId="77777777" w:rsidR="002F7DA0" w:rsidRPr="00825DEC" w:rsidRDefault="007B4660" w:rsidP="00BA1297">
            <w:pPr>
              <w:pStyle w:val="ListParagraph"/>
              <w:numPr>
                <w:ilvl w:val="0"/>
                <w:numId w:val="74"/>
              </w:numPr>
              <w:spacing w:before="240" w:after="240"/>
              <w:ind w:left="360"/>
              <w:contextualSpacing w:val="0"/>
              <w:rPr>
                <w:color w:val="000000" w:themeColor="text1"/>
                <w:sz w:val="20"/>
                <w:szCs w:val="20"/>
              </w:rPr>
            </w:pPr>
            <w:r w:rsidRPr="00825DEC">
              <w:rPr>
                <w:color w:val="000000" w:themeColor="text1"/>
                <w:sz w:val="20"/>
                <w:szCs w:val="20"/>
              </w:rPr>
              <w:t xml:space="preserve">As disclosed by the Applicant </w:t>
            </w:r>
            <w:r w:rsidR="00925D82" w:rsidRPr="00825DEC">
              <w:rPr>
                <w:color w:val="000000" w:themeColor="text1"/>
                <w:sz w:val="20"/>
                <w:szCs w:val="20"/>
              </w:rPr>
              <w:t xml:space="preserve">in its Application. </w:t>
            </w:r>
          </w:p>
          <w:p w14:paraId="4241AB67" w14:textId="2C28A3D8" w:rsidR="00925D82" w:rsidRPr="00825DEC" w:rsidRDefault="00925D82" w:rsidP="00BA1297">
            <w:pPr>
              <w:pStyle w:val="ListParagraph"/>
              <w:numPr>
                <w:ilvl w:val="0"/>
                <w:numId w:val="74"/>
              </w:numPr>
              <w:spacing w:before="240" w:after="240"/>
              <w:ind w:left="360"/>
              <w:contextualSpacing w:val="0"/>
              <w:rPr>
                <w:color w:val="000000" w:themeColor="text1"/>
                <w:sz w:val="20"/>
                <w:szCs w:val="20"/>
              </w:rPr>
            </w:pPr>
            <w:r w:rsidRPr="00825DEC">
              <w:rPr>
                <w:color w:val="000000" w:themeColor="text1"/>
                <w:sz w:val="20"/>
                <w:szCs w:val="20"/>
              </w:rPr>
              <w:t xml:space="preserve">This indicative only. It is not legally binding on the </w:t>
            </w:r>
            <w:r w:rsidR="00476C67" w:rsidRPr="00825DEC">
              <w:rPr>
                <w:color w:val="000000" w:themeColor="text1"/>
                <w:sz w:val="20"/>
                <w:szCs w:val="20"/>
              </w:rPr>
              <w:t>Council</w:t>
            </w:r>
            <w:r w:rsidR="00835909">
              <w:rPr>
                <w:color w:val="000000" w:themeColor="text1"/>
                <w:sz w:val="20"/>
                <w:szCs w:val="20"/>
              </w:rPr>
              <w:t xml:space="preserve">. </w:t>
            </w:r>
          </w:p>
        </w:tc>
      </w:tr>
      <w:tr w:rsidR="009A6513" w:rsidRPr="00825DEC" w14:paraId="2B8C9C9B" w14:textId="1CD356BD" w:rsidTr="00925D82">
        <w:trPr>
          <w:cantSplit/>
        </w:trPr>
        <w:tc>
          <w:tcPr>
            <w:tcW w:w="2501" w:type="pct"/>
            <w:tcBorders>
              <w:top w:val="nil"/>
              <w:left w:val="nil"/>
              <w:bottom w:val="nil"/>
              <w:right w:val="nil"/>
            </w:tcBorders>
          </w:tcPr>
          <w:p w14:paraId="160D4359" w14:textId="7504FF2B" w:rsidR="002F7DA0" w:rsidRPr="00825DEC" w:rsidRDefault="002F7DA0" w:rsidP="00BA1297">
            <w:pPr>
              <w:pStyle w:val="Heading3"/>
              <w:keepNext/>
              <w:spacing w:before="240" w:after="240"/>
              <w:outlineLvl w:val="2"/>
              <w:rPr>
                <w:sz w:val="20"/>
                <w:szCs w:val="22"/>
              </w:rPr>
            </w:pPr>
            <w:bookmarkStart w:id="257" w:name="_Ref49683246"/>
            <w:r w:rsidRPr="00825DEC">
              <w:rPr>
                <w:sz w:val="20"/>
                <w:szCs w:val="22"/>
              </w:rPr>
              <w:t xml:space="preserve">Consequences if </w:t>
            </w:r>
            <w:r w:rsidR="00925D82" w:rsidRPr="00825DEC">
              <w:rPr>
                <w:sz w:val="20"/>
                <w:szCs w:val="22"/>
              </w:rPr>
              <w:t xml:space="preserve">the </w:t>
            </w:r>
            <w:r w:rsidR="00476C67" w:rsidRPr="00825DEC">
              <w:rPr>
                <w:sz w:val="20"/>
                <w:szCs w:val="22"/>
              </w:rPr>
              <w:t>Council</w:t>
            </w:r>
            <w:r w:rsidR="00DC45C9" w:rsidRPr="00DC45C9">
              <w:rPr>
                <w:sz w:val="36"/>
                <w:szCs w:val="22"/>
              </w:rPr>
              <w:t xml:space="preserve"> </w:t>
            </w:r>
            <w:r w:rsidRPr="00825DEC">
              <w:rPr>
                <w:sz w:val="20"/>
                <w:szCs w:val="22"/>
              </w:rPr>
              <w:t>receives a request for information under any FOI Act involving information of the Applicant</w:t>
            </w:r>
            <w:bookmarkEnd w:id="257"/>
          </w:p>
          <w:p w14:paraId="2F7EB904" w14:textId="15DD7D0F" w:rsidR="00925D82" w:rsidRPr="00825DEC" w:rsidRDefault="00925D82" w:rsidP="00BA1297">
            <w:pPr>
              <w:keepNext/>
              <w:spacing w:before="240" w:after="240"/>
              <w:ind w:left="624"/>
              <w:rPr>
                <w:color w:val="000000" w:themeColor="text1"/>
                <w:sz w:val="20"/>
                <w:szCs w:val="20"/>
              </w:rPr>
            </w:pPr>
            <w:r w:rsidRPr="00825DEC">
              <w:rPr>
                <w:color w:val="000000" w:themeColor="text1"/>
                <w:sz w:val="20"/>
                <w:szCs w:val="20"/>
              </w:rPr>
              <w:t>(all of the following)</w:t>
            </w:r>
          </w:p>
        </w:tc>
        <w:tc>
          <w:tcPr>
            <w:tcW w:w="2499" w:type="pct"/>
            <w:tcBorders>
              <w:top w:val="nil"/>
              <w:left w:val="nil"/>
              <w:bottom w:val="nil"/>
              <w:right w:val="nil"/>
            </w:tcBorders>
          </w:tcPr>
          <w:p w14:paraId="72B34DF3" w14:textId="71BDDE1C" w:rsidR="002F7DA0" w:rsidRPr="00825DEC" w:rsidRDefault="002F7DA0" w:rsidP="00BA1297">
            <w:pPr>
              <w:keepNext/>
              <w:spacing w:before="240" w:after="240"/>
              <w:rPr>
                <w:color w:val="000000" w:themeColor="text1"/>
                <w:sz w:val="20"/>
                <w:szCs w:val="20"/>
              </w:rPr>
            </w:pPr>
          </w:p>
        </w:tc>
      </w:tr>
      <w:tr w:rsidR="009A6513" w:rsidRPr="00825DEC" w14:paraId="679E4F9F" w14:textId="29FACBE4" w:rsidTr="004279BD">
        <w:trPr>
          <w:cantSplit/>
        </w:trPr>
        <w:tc>
          <w:tcPr>
            <w:tcW w:w="2501" w:type="pct"/>
            <w:tcBorders>
              <w:top w:val="nil"/>
              <w:left w:val="nil"/>
              <w:bottom w:val="nil"/>
              <w:right w:val="single" w:sz="4" w:space="0" w:color="auto"/>
            </w:tcBorders>
          </w:tcPr>
          <w:p w14:paraId="49D41109" w14:textId="3D82DC4A" w:rsidR="002F7DA0" w:rsidRPr="00825DEC" w:rsidRDefault="002F7DA0" w:rsidP="00BA1297">
            <w:pPr>
              <w:pStyle w:val="Heading4"/>
              <w:spacing w:before="240" w:after="240"/>
              <w:outlineLvl w:val="3"/>
              <w:rPr>
                <w:szCs w:val="20"/>
              </w:rPr>
            </w:pPr>
            <w:r w:rsidRPr="00825DEC">
              <w:rPr>
                <w:szCs w:val="20"/>
              </w:rPr>
              <w:t>Rights of the</w:t>
            </w:r>
            <w:r w:rsidR="008A0ED3" w:rsidRPr="00825DEC">
              <w:rPr>
                <w:szCs w:val="20"/>
              </w:rPr>
              <w:t xml:space="preserve"> </w:t>
            </w:r>
            <w:r w:rsidR="00476C67" w:rsidRPr="00825DEC">
              <w:rPr>
                <w:szCs w:val="20"/>
              </w:rPr>
              <w:t>Council</w:t>
            </w:r>
          </w:p>
        </w:tc>
        <w:tc>
          <w:tcPr>
            <w:tcW w:w="2499" w:type="pct"/>
            <w:tcBorders>
              <w:left w:val="single" w:sz="4" w:space="0" w:color="auto"/>
            </w:tcBorders>
          </w:tcPr>
          <w:p w14:paraId="156CC2EC" w14:textId="6F82A1EA" w:rsidR="002F7DA0" w:rsidRPr="00825DEC" w:rsidRDefault="00147E11" w:rsidP="00BA1297">
            <w:pPr>
              <w:spacing w:before="240" w:after="240"/>
              <w:rPr>
                <w:color w:val="000000" w:themeColor="text1"/>
                <w:sz w:val="20"/>
                <w:szCs w:val="20"/>
              </w:rPr>
            </w:pPr>
            <w:r w:rsidRPr="00825DEC">
              <w:rPr>
                <w:color w:val="000000" w:themeColor="text1"/>
                <w:sz w:val="20"/>
                <w:szCs w:val="20"/>
              </w:rPr>
              <w:t>The</w:t>
            </w:r>
            <w:r w:rsidR="008A0ED3" w:rsidRPr="00825DEC">
              <w:rPr>
                <w:color w:val="000000" w:themeColor="text1"/>
                <w:sz w:val="20"/>
                <w:szCs w:val="20"/>
              </w:rPr>
              <w:t xml:space="preserve"> </w:t>
            </w:r>
            <w:r w:rsidR="00476C67" w:rsidRPr="00825DEC">
              <w:rPr>
                <w:color w:val="000000" w:themeColor="text1"/>
                <w:sz w:val="20"/>
                <w:szCs w:val="20"/>
              </w:rPr>
              <w:t>Council</w:t>
            </w:r>
            <w:r w:rsidR="00DC45C9" w:rsidRPr="00DC45C9">
              <w:rPr>
                <w:color w:val="000000" w:themeColor="text1"/>
                <w:sz w:val="36"/>
                <w:szCs w:val="20"/>
              </w:rPr>
              <w:t xml:space="preserve"> </w:t>
            </w:r>
            <w:r w:rsidRPr="00825DEC">
              <w:rPr>
                <w:color w:val="000000" w:themeColor="text1"/>
                <w:sz w:val="20"/>
                <w:szCs w:val="20"/>
              </w:rPr>
              <w:t>may make its own determination according to Law as to whether or not to provide that information to the person making the request.</w:t>
            </w:r>
          </w:p>
        </w:tc>
      </w:tr>
      <w:tr w:rsidR="009A6513" w:rsidRPr="00825DEC" w14:paraId="7092F460" w14:textId="7CBF9E58" w:rsidTr="004279BD">
        <w:trPr>
          <w:cantSplit/>
        </w:trPr>
        <w:tc>
          <w:tcPr>
            <w:tcW w:w="2501" w:type="pct"/>
            <w:tcBorders>
              <w:top w:val="nil"/>
              <w:left w:val="nil"/>
              <w:bottom w:val="nil"/>
              <w:right w:val="single" w:sz="4" w:space="0" w:color="auto"/>
            </w:tcBorders>
          </w:tcPr>
          <w:p w14:paraId="48DA0F8A" w14:textId="375F8EC1" w:rsidR="002F7DA0" w:rsidRPr="00825DEC" w:rsidRDefault="002F7DA0" w:rsidP="00BA1297">
            <w:pPr>
              <w:pStyle w:val="Heading4"/>
              <w:spacing w:before="240" w:after="240"/>
              <w:outlineLvl w:val="3"/>
              <w:rPr>
                <w:szCs w:val="20"/>
              </w:rPr>
            </w:pPr>
            <w:r w:rsidRPr="00825DEC">
              <w:rPr>
                <w:szCs w:val="20"/>
              </w:rPr>
              <w:lastRenderedPageBreak/>
              <w:t>Extent to which the</w:t>
            </w:r>
            <w:r w:rsidR="008A0ED3" w:rsidRPr="00825DEC">
              <w:rPr>
                <w:szCs w:val="20"/>
              </w:rPr>
              <w:t xml:space="preserve"> </w:t>
            </w:r>
            <w:r w:rsidR="00476C67" w:rsidRPr="00825DEC">
              <w:rPr>
                <w:szCs w:val="20"/>
              </w:rPr>
              <w:t>Council</w:t>
            </w:r>
            <w:r w:rsidR="00DC45C9" w:rsidRPr="00DC45C9">
              <w:rPr>
                <w:sz w:val="36"/>
                <w:szCs w:val="20"/>
              </w:rPr>
              <w:t xml:space="preserve"> </w:t>
            </w:r>
            <w:r w:rsidRPr="00825DEC">
              <w:rPr>
                <w:szCs w:val="20"/>
              </w:rPr>
              <w:t>is required to consult etc.</w:t>
            </w:r>
          </w:p>
        </w:tc>
        <w:tc>
          <w:tcPr>
            <w:tcW w:w="2499" w:type="pct"/>
            <w:tcBorders>
              <w:left w:val="single" w:sz="4" w:space="0" w:color="auto"/>
            </w:tcBorders>
          </w:tcPr>
          <w:p w14:paraId="5E2AA382" w14:textId="1C068ACE" w:rsidR="002F7DA0" w:rsidRPr="00825DEC" w:rsidRDefault="008A0ED3"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is not obliged under this Application Form to consult the Applicant or anyone else in relation to that request for information.</w:t>
            </w:r>
          </w:p>
        </w:tc>
      </w:tr>
      <w:tr w:rsidR="009A6513" w:rsidRPr="00825DEC" w14:paraId="74302E71" w14:textId="093387DC" w:rsidTr="004279BD">
        <w:trPr>
          <w:cantSplit/>
        </w:trPr>
        <w:tc>
          <w:tcPr>
            <w:tcW w:w="2501" w:type="pct"/>
            <w:tcBorders>
              <w:top w:val="nil"/>
              <w:left w:val="nil"/>
              <w:bottom w:val="nil"/>
              <w:right w:val="single" w:sz="4" w:space="0" w:color="auto"/>
            </w:tcBorders>
          </w:tcPr>
          <w:p w14:paraId="4223D85D" w14:textId="211743B5" w:rsidR="002F7DA0" w:rsidRPr="00825DEC" w:rsidRDefault="002F7DA0" w:rsidP="00BA1297">
            <w:pPr>
              <w:pStyle w:val="Heading4"/>
              <w:spacing w:before="240" w:after="240"/>
              <w:outlineLvl w:val="3"/>
              <w:rPr>
                <w:szCs w:val="20"/>
              </w:rPr>
            </w:pPr>
            <w:r w:rsidRPr="00825DEC">
              <w:rPr>
                <w:szCs w:val="20"/>
              </w:rPr>
              <w:t>Consequence if the</w:t>
            </w:r>
            <w:r w:rsidR="008A0ED3" w:rsidRPr="00825DEC">
              <w:rPr>
                <w:szCs w:val="20"/>
              </w:rPr>
              <w:t xml:space="preserve"> </w:t>
            </w:r>
            <w:r w:rsidR="00476C67" w:rsidRPr="00825DEC">
              <w:rPr>
                <w:szCs w:val="20"/>
              </w:rPr>
              <w:t>Council</w:t>
            </w:r>
            <w:r w:rsidR="00DC45C9" w:rsidRPr="00DC45C9">
              <w:rPr>
                <w:sz w:val="36"/>
                <w:szCs w:val="20"/>
              </w:rPr>
              <w:t xml:space="preserve"> </w:t>
            </w:r>
            <w:r w:rsidRPr="00825DEC">
              <w:rPr>
                <w:szCs w:val="20"/>
              </w:rPr>
              <w:t>does consult the Applicant and/or anyone else</w:t>
            </w:r>
          </w:p>
        </w:tc>
        <w:tc>
          <w:tcPr>
            <w:tcW w:w="2499" w:type="pct"/>
            <w:tcBorders>
              <w:left w:val="single" w:sz="4" w:space="0" w:color="auto"/>
            </w:tcBorders>
          </w:tcPr>
          <w:p w14:paraId="18EFA757" w14:textId="0740A39C" w:rsidR="002F7DA0" w:rsidRPr="00825DEC" w:rsidRDefault="008A0ED3" w:rsidP="00BA1297">
            <w:pPr>
              <w:spacing w:before="240" w:after="24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00DC45C9" w:rsidRPr="00DC45C9">
              <w:rPr>
                <w:color w:val="000000" w:themeColor="text1"/>
                <w:sz w:val="36"/>
                <w:szCs w:val="20"/>
              </w:rPr>
              <w:t xml:space="preserve"> </w:t>
            </w:r>
            <w:r w:rsidRPr="00825DEC">
              <w:rPr>
                <w:color w:val="000000" w:themeColor="text1"/>
                <w:sz w:val="20"/>
                <w:szCs w:val="20"/>
              </w:rPr>
              <w:t>is not obliged under this Application Form to have regard to the views of the Applicant and/or that other person.</w:t>
            </w:r>
          </w:p>
        </w:tc>
      </w:tr>
      <w:tr w:rsidR="002F7DA0" w:rsidRPr="00825DEC" w14:paraId="25D99784" w14:textId="7894D83A" w:rsidTr="004279BD">
        <w:trPr>
          <w:cantSplit/>
        </w:trPr>
        <w:tc>
          <w:tcPr>
            <w:tcW w:w="2501" w:type="pct"/>
            <w:tcBorders>
              <w:top w:val="nil"/>
              <w:left w:val="nil"/>
              <w:bottom w:val="nil"/>
              <w:right w:val="single" w:sz="4" w:space="0" w:color="auto"/>
            </w:tcBorders>
          </w:tcPr>
          <w:p w14:paraId="18F90FA3" w14:textId="61A6657E" w:rsidR="002F7DA0" w:rsidRPr="00825DEC" w:rsidRDefault="002F7DA0" w:rsidP="00BA1297">
            <w:pPr>
              <w:pStyle w:val="Heading4"/>
              <w:spacing w:before="240" w:after="240"/>
              <w:outlineLvl w:val="3"/>
              <w:rPr>
                <w:szCs w:val="20"/>
              </w:rPr>
            </w:pPr>
            <w:r w:rsidRPr="00825DEC">
              <w:rPr>
                <w:szCs w:val="20"/>
              </w:rPr>
              <w:t xml:space="preserve">To what this </w:t>
            </w:r>
            <w:r w:rsidR="00876E8E" w:rsidRPr="00825DEC">
              <w:rPr>
                <w:szCs w:val="20"/>
              </w:rPr>
              <w:t>paragraph</w:t>
            </w:r>
            <w:r w:rsidRPr="00825DEC">
              <w:rPr>
                <w:szCs w:val="20"/>
              </w:rPr>
              <w:t xml:space="preserve"> </w:t>
            </w:r>
            <w:r w:rsidR="006928DE" w:rsidRPr="00825DEC">
              <w:rPr>
                <w:szCs w:val="20"/>
              </w:rPr>
              <w:fldChar w:fldCharType="begin"/>
            </w:r>
            <w:r w:rsidR="006928DE" w:rsidRPr="00825DEC">
              <w:rPr>
                <w:szCs w:val="20"/>
              </w:rPr>
              <w:instrText xml:space="preserve"> REF _Ref49683246 \r \h </w:instrText>
            </w:r>
            <w:r w:rsidR="00281BD4" w:rsidRPr="00825DEC">
              <w:rPr>
                <w:szCs w:val="20"/>
              </w:rPr>
              <w:instrText xml:space="preserve"> \* MERGEFORMAT </w:instrText>
            </w:r>
            <w:r w:rsidR="006928DE" w:rsidRPr="00825DEC">
              <w:rPr>
                <w:szCs w:val="20"/>
              </w:rPr>
            </w:r>
            <w:r w:rsidR="006928DE" w:rsidRPr="00825DEC">
              <w:rPr>
                <w:szCs w:val="20"/>
              </w:rPr>
              <w:fldChar w:fldCharType="separate"/>
            </w:r>
            <w:r w:rsidR="00986B1E">
              <w:rPr>
                <w:szCs w:val="20"/>
              </w:rPr>
              <w:t>25.10</w:t>
            </w:r>
            <w:r w:rsidR="006928DE" w:rsidRPr="00825DEC">
              <w:rPr>
                <w:szCs w:val="20"/>
              </w:rPr>
              <w:fldChar w:fldCharType="end"/>
            </w:r>
            <w:r w:rsidR="00DF58BE" w:rsidRPr="00825DEC">
              <w:rPr>
                <w:szCs w:val="20"/>
              </w:rPr>
              <w:t xml:space="preserve"> </w:t>
            </w:r>
            <w:r w:rsidRPr="00825DEC">
              <w:rPr>
                <w:szCs w:val="20"/>
              </w:rPr>
              <w:t>is subject</w:t>
            </w:r>
          </w:p>
        </w:tc>
        <w:tc>
          <w:tcPr>
            <w:tcW w:w="2499" w:type="pct"/>
            <w:tcBorders>
              <w:left w:val="single" w:sz="4" w:space="0" w:color="auto"/>
            </w:tcBorders>
          </w:tcPr>
          <w:p w14:paraId="01381D37" w14:textId="2E041232" w:rsidR="002F7DA0" w:rsidRPr="00825DEC" w:rsidRDefault="005244E5" w:rsidP="00BA1297">
            <w:pPr>
              <w:spacing w:before="240" w:after="240"/>
              <w:rPr>
                <w:color w:val="000000" w:themeColor="text1"/>
                <w:sz w:val="20"/>
                <w:szCs w:val="20"/>
              </w:rPr>
            </w:pPr>
            <w:r w:rsidRPr="00825DEC">
              <w:rPr>
                <w:color w:val="000000" w:themeColor="text1"/>
                <w:sz w:val="20"/>
                <w:szCs w:val="20"/>
              </w:rPr>
              <w:t>It is subject to</w:t>
            </w:r>
            <w:r w:rsidR="00DF58BE" w:rsidRPr="00825DEC">
              <w:rPr>
                <w:color w:val="000000" w:themeColor="text1"/>
                <w:sz w:val="20"/>
                <w:szCs w:val="20"/>
              </w:rPr>
              <w:t xml:space="preserve"> </w:t>
            </w:r>
            <w:r w:rsidRPr="00825DEC">
              <w:rPr>
                <w:color w:val="000000" w:themeColor="text1"/>
                <w:sz w:val="20"/>
                <w:szCs w:val="20"/>
              </w:rPr>
              <w:t xml:space="preserve">compliance by the </w:t>
            </w:r>
            <w:r w:rsidR="00476C67" w:rsidRPr="00825DEC">
              <w:rPr>
                <w:color w:val="000000" w:themeColor="text1"/>
                <w:sz w:val="20"/>
                <w:szCs w:val="20"/>
              </w:rPr>
              <w:t>Council</w:t>
            </w:r>
            <w:r w:rsidR="00DC45C9" w:rsidRPr="00DC45C9">
              <w:rPr>
                <w:color w:val="000000" w:themeColor="text1"/>
                <w:sz w:val="36"/>
                <w:szCs w:val="20"/>
              </w:rPr>
              <w:t xml:space="preserve"> </w:t>
            </w:r>
            <w:r w:rsidRPr="00825DEC">
              <w:rPr>
                <w:color w:val="000000" w:themeColor="text1"/>
                <w:sz w:val="20"/>
                <w:szCs w:val="20"/>
              </w:rPr>
              <w:t>with the Department of Constitutional Affairs’ Code of Practice on the Discharge of Functions of Public Authorities under Part I of the Freedom of Information Act 2000 to the extent that compliance is permissible and reasonably possible.</w:t>
            </w:r>
          </w:p>
        </w:tc>
      </w:tr>
    </w:tbl>
    <w:p w14:paraId="06ADE12C" w14:textId="57A40A2F" w:rsidR="0027423E" w:rsidRPr="00825DEC" w:rsidRDefault="0027423E" w:rsidP="00BA1297">
      <w:pPr>
        <w:spacing w:before="240" w:after="240"/>
        <w:rPr>
          <w:color w:val="000000" w:themeColor="text1"/>
          <w:sz w:val="20"/>
          <w:szCs w:val="20"/>
        </w:rPr>
      </w:pPr>
    </w:p>
    <w:tbl>
      <w:tblPr>
        <w:tblStyle w:val="TableGrid"/>
        <w:tblW w:w="5013" w:type="pct"/>
        <w:tblLook w:val="04A0" w:firstRow="1" w:lastRow="0" w:firstColumn="1" w:lastColumn="0" w:noHBand="0" w:noVBand="1"/>
      </w:tblPr>
      <w:tblGrid>
        <w:gridCol w:w="5249"/>
        <w:gridCol w:w="5244"/>
      </w:tblGrid>
      <w:tr w:rsidR="009A6513" w:rsidRPr="00825DEC" w14:paraId="2E6A5F90" w14:textId="68F7F8B5" w:rsidTr="0027423E">
        <w:trPr>
          <w:cantSplit/>
        </w:trPr>
        <w:tc>
          <w:tcPr>
            <w:tcW w:w="2501" w:type="pct"/>
            <w:tcBorders>
              <w:top w:val="nil"/>
              <w:left w:val="nil"/>
              <w:bottom w:val="nil"/>
              <w:right w:val="nil"/>
            </w:tcBorders>
          </w:tcPr>
          <w:p w14:paraId="47B96527" w14:textId="52E3C29D" w:rsidR="002F7DA0" w:rsidRPr="00825DEC" w:rsidRDefault="002F7DA0" w:rsidP="00BA1297">
            <w:pPr>
              <w:pStyle w:val="Heading1"/>
              <w:spacing w:before="240" w:after="240"/>
              <w:outlineLvl w:val="0"/>
              <w:rPr>
                <w:rFonts w:ascii="Arial" w:hAnsi="Arial"/>
                <w:sz w:val="20"/>
                <w:szCs w:val="30"/>
              </w:rPr>
            </w:pPr>
            <w:bookmarkStart w:id="258" w:name="_Toc49689564"/>
            <w:bookmarkStart w:id="259" w:name="_Toc130663052"/>
            <w:bookmarkStart w:id="260" w:name="_Toc130671708"/>
            <w:bookmarkStart w:id="261" w:name="_Toc130679374"/>
            <w:bookmarkStart w:id="262" w:name="_Toc146010667"/>
            <w:r w:rsidRPr="00825DEC">
              <w:rPr>
                <w:rFonts w:ascii="Arial" w:hAnsi="Arial"/>
                <w:sz w:val="20"/>
                <w:szCs w:val="30"/>
              </w:rPr>
              <w:t>Data protection</w:t>
            </w:r>
            <w:bookmarkEnd w:id="258"/>
            <w:bookmarkEnd w:id="259"/>
            <w:bookmarkEnd w:id="260"/>
            <w:bookmarkEnd w:id="261"/>
            <w:bookmarkEnd w:id="262"/>
          </w:p>
        </w:tc>
        <w:tc>
          <w:tcPr>
            <w:tcW w:w="2499" w:type="pct"/>
            <w:tcBorders>
              <w:top w:val="nil"/>
              <w:left w:val="nil"/>
              <w:bottom w:val="nil"/>
              <w:right w:val="nil"/>
            </w:tcBorders>
          </w:tcPr>
          <w:p w14:paraId="0C0D1531" w14:textId="77777777" w:rsidR="002F7DA0" w:rsidRPr="00825DEC" w:rsidRDefault="002F7DA0" w:rsidP="00BA1297">
            <w:pPr>
              <w:keepNext/>
              <w:spacing w:before="240" w:after="240"/>
              <w:rPr>
                <w:color w:val="000000" w:themeColor="text1"/>
                <w:sz w:val="20"/>
                <w:szCs w:val="20"/>
              </w:rPr>
            </w:pPr>
          </w:p>
        </w:tc>
      </w:tr>
      <w:tr w:rsidR="009A6513" w:rsidRPr="00825DEC" w14:paraId="335E3E5C" w14:textId="1D01CA8E" w:rsidTr="004279BD">
        <w:trPr>
          <w:cantSplit/>
        </w:trPr>
        <w:tc>
          <w:tcPr>
            <w:tcW w:w="2501" w:type="pct"/>
            <w:tcBorders>
              <w:top w:val="nil"/>
              <w:left w:val="nil"/>
              <w:bottom w:val="nil"/>
              <w:right w:val="single" w:sz="4" w:space="0" w:color="auto"/>
            </w:tcBorders>
          </w:tcPr>
          <w:p w14:paraId="768A514F" w14:textId="0E1C791F" w:rsidR="002F7DA0" w:rsidRPr="00825DEC" w:rsidRDefault="002F7DA0" w:rsidP="00BA1297">
            <w:pPr>
              <w:pStyle w:val="Heading3"/>
              <w:spacing w:before="240" w:after="240"/>
              <w:outlineLvl w:val="2"/>
              <w:rPr>
                <w:sz w:val="20"/>
                <w:szCs w:val="22"/>
              </w:rPr>
            </w:pPr>
            <w:r w:rsidRPr="00825DEC">
              <w:rPr>
                <w:sz w:val="20"/>
                <w:szCs w:val="22"/>
              </w:rPr>
              <w:t xml:space="preserve">Consequence for the purposes of the Data Protection Legislation if the Applicant discloses any personal data to the </w:t>
            </w:r>
            <w:r w:rsidR="00476C67" w:rsidRPr="00825DEC">
              <w:rPr>
                <w:sz w:val="20"/>
                <w:szCs w:val="22"/>
              </w:rPr>
              <w:t>Council</w:t>
            </w:r>
            <w:r w:rsidRPr="00825DEC">
              <w:rPr>
                <w:sz w:val="20"/>
                <w:szCs w:val="22"/>
              </w:rPr>
              <w:t xml:space="preserve"> in its Application or otherwise in the course of this Application Procedure generally </w:t>
            </w:r>
          </w:p>
        </w:tc>
        <w:tc>
          <w:tcPr>
            <w:tcW w:w="2499" w:type="pct"/>
            <w:tcBorders>
              <w:left w:val="single" w:sz="4" w:space="0" w:color="auto"/>
            </w:tcBorders>
          </w:tcPr>
          <w:p w14:paraId="6ACB5A4D" w14:textId="62FFAB4C" w:rsidR="00273DD5" w:rsidRPr="00825DEC" w:rsidRDefault="00273DD5" w:rsidP="00BA1297">
            <w:pPr>
              <w:pStyle w:val="ListParagraph"/>
              <w:numPr>
                <w:ilvl w:val="0"/>
                <w:numId w:val="75"/>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476C67" w:rsidRPr="00825DEC">
              <w:rPr>
                <w:color w:val="000000" w:themeColor="text1"/>
                <w:sz w:val="20"/>
                <w:szCs w:val="20"/>
              </w:rPr>
              <w:t>Council</w:t>
            </w:r>
            <w:r w:rsidRPr="00825DEC">
              <w:rPr>
                <w:color w:val="000000" w:themeColor="text1"/>
                <w:sz w:val="20"/>
                <w:szCs w:val="20"/>
              </w:rPr>
              <w:t xml:space="preserve"> shall be data controller in its own right in relation to that personal data. </w:t>
            </w:r>
          </w:p>
          <w:p w14:paraId="68C46E38" w14:textId="20605223" w:rsidR="002F7DA0" w:rsidRPr="00825DEC" w:rsidRDefault="00273DD5" w:rsidP="00BA1297">
            <w:pPr>
              <w:pStyle w:val="ListParagraph"/>
              <w:numPr>
                <w:ilvl w:val="0"/>
                <w:numId w:val="75"/>
              </w:numPr>
              <w:spacing w:before="240" w:after="240"/>
              <w:ind w:left="360"/>
              <w:contextualSpacing w:val="0"/>
              <w:rPr>
                <w:color w:val="000000" w:themeColor="text1"/>
                <w:sz w:val="20"/>
                <w:szCs w:val="20"/>
              </w:rPr>
            </w:pPr>
            <w:r w:rsidRPr="00825DEC">
              <w:rPr>
                <w:color w:val="000000" w:themeColor="text1"/>
                <w:sz w:val="20"/>
                <w:szCs w:val="20"/>
              </w:rPr>
              <w:t xml:space="preserve">This is on the understanding that the </w:t>
            </w:r>
            <w:r w:rsidR="00476C67" w:rsidRPr="00825DEC">
              <w:rPr>
                <w:color w:val="000000" w:themeColor="text1"/>
                <w:sz w:val="20"/>
                <w:szCs w:val="20"/>
              </w:rPr>
              <w:t>Council</w:t>
            </w:r>
            <w:r w:rsidRPr="00825DEC">
              <w:rPr>
                <w:color w:val="000000" w:themeColor="text1"/>
                <w:sz w:val="20"/>
                <w:szCs w:val="20"/>
              </w:rPr>
              <w:t xml:space="preserve"> will determine the use of that personal data. It will not be processing that personal data on behalf of the Applicant or anyone else.</w:t>
            </w:r>
          </w:p>
        </w:tc>
      </w:tr>
      <w:tr w:rsidR="009A6513" w:rsidRPr="00825DEC" w14:paraId="2EC9BE30" w14:textId="4B15BF50" w:rsidTr="004279BD">
        <w:trPr>
          <w:cantSplit/>
        </w:trPr>
        <w:tc>
          <w:tcPr>
            <w:tcW w:w="2501" w:type="pct"/>
            <w:tcBorders>
              <w:top w:val="nil"/>
              <w:left w:val="nil"/>
              <w:bottom w:val="nil"/>
              <w:right w:val="single" w:sz="4" w:space="0" w:color="auto"/>
            </w:tcBorders>
          </w:tcPr>
          <w:p w14:paraId="41AD41FF" w14:textId="34BB1022" w:rsidR="002F7DA0" w:rsidRPr="00825DEC" w:rsidRDefault="002F7DA0" w:rsidP="00BA1297">
            <w:pPr>
              <w:pStyle w:val="Heading3"/>
              <w:spacing w:before="240" w:after="240"/>
              <w:outlineLvl w:val="2"/>
              <w:rPr>
                <w:sz w:val="20"/>
                <w:szCs w:val="22"/>
              </w:rPr>
            </w:pPr>
            <w:r w:rsidRPr="00825DEC">
              <w:rPr>
                <w:sz w:val="20"/>
                <w:szCs w:val="22"/>
              </w:rPr>
              <w:t xml:space="preserve">Disclosures of personal data in </w:t>
            </w:r>
            <w:r w:rsidR="00273DD5" w:rsidRPr="00825DEC">
              <w:rPr>
                <w:sz w:val="20"/>
                <w:szCs w:val="22"/>
              </w:rPr>
              <w:t xml:space="preserve">the </w:t>
            </w:r>
            <w:r w:rsidRPr="00825DEC">
              <w:rPr>
                <w:sz w:val="20"/>
                <w:szCs w:val="22"/>
              </w:rPr>
              <w:t>Application</w:t>
            </w:r>
          </w:p>
        </w:tc>
        <w:tc>
          <w:tcPr>
            <w:tcW w:w="2499" w:type="pct"/>
            <w:tcBorders>
              <w:left w:val="single" w:sz="4" w:space="0" w:color="auto"/>
            </w:tcBorders>
          </w:tcPr>
          <w:p w14:paraId="1C593290" w14:textId="22BD444D" w:rsidR="002F7DA0" w:rsidRPr="00825DEC" w:rsidRDefault="00273DD5" w:rsidP="00BA1297">
            <w:pPr>
              <w:spacing w:before="240" w:after="240"/>
              <w:rPr>
                <w:color w:val="000000" w:themeColor="text1"/>
                <w:sz w:val="20"/>
                <w:szCs w:val="20"/>
              </w:rPr>
            </w:pPr>
            <w:r w:rsidRPr="00825DEC">
              <w:rPr>
                <w:color w:val="000000" w:themeColor="text1"/>
                <w:sz w:val="20"/>
                <w:szCs w:val="20"/>
              </w:rPr>
              <w:t>If the Applicant has</w:t>
            </w:r>
            <w:r w:rsidR="00DF58BE" w:rsidRPr="00825DEC">
              <w:rPr>
                <w:color w:val="000000" w:themeColor="text1"/>
                <w:sz w:val="20"/>
                <w:szCs w:val="20"/>
              </w:rPr>
              <w:t xml:space="preserve"> </w:t>
            </w:r>
            <w:r w:rsidRPr="00825DEC">
              <w:rPr>
                <w:color w:val="000000" w:themeColor="text1"/>
                <w:sz w:val="20"/>
                <w:szCs w:val="20"/>
              </w:rPr>
              <w:t xml:space="preserve">made available any personal data of any individual in its Application, the Applicant </w:t>
            </w:r>
            <w:r w:rsidR="00882634" w:rsidRPr="00825DEC">
              <w:rPr>
                <w:color w:val="000000" w:themeColor="text1"/>
                <w:sz w:val="20"/>
                <w:szCs w:val="20"/>
              </w:rPr>
              <w:t xml:space="preserve">warrants to the </w:t>
            </w:r>
            <w:r w:rsidR="00476C67" w:rsidRPr="00825DEC">
              <w:rPr>
                <w:color w:val="000000" w:themeColor="text1"/>
                <w:sz w:val="20"/>
                <w:szCs w:val="20"/>
              </w:rPr>
              <w:t>Council</w:t>
            </w:r>
            <w:r w:rsidR="00882634" w:rsidRPr="00825DEC">
              <w:rPr>
                <w:color w:val="000000" w:themeColor="text1"/>
                <w:sz w:val="20"/>
                <w:szCs w:val="20"/>
              </w:rPr>
              <w:t xml:space="preserve"> that the Applicant has a lawful basis to make </w:t>
            </w:r>
            <w:r w:rsidR="006A238B" w:rsidRPr="00825DEC">
              <w:rPr>
                <w:color w:val="000000" w:themeColor="text1"/>
                <w:sz w:val="20"/>
                <w:szCs w:val="20"/>
              </w:rPr>
              <w:t>such personal data available in such circumstances, particularly under</w:t>
            </w:r>
            <w:r w:rsidR="00DF58BE" w:rsidRPr="00825DEC">
              <w:rPr>
                <w:color w:val="000000" w:themeColor="text1"/>
                <w:sz w:val="20"/>
                <w:szCs w:val="20"/>
              </w:rPr>
              <w:t xml:space="preserve"> </w:t>
            </w:r>
            <w:r w:rsidRPr="00825DEC">
              <w:rPr>
                <w:color w:val="000000" w:themeColor="text1"/>
                <w:sz w:val="20"/>
                <w:szCs w:val="20"/>
              </w:rPr>
              <w:t>Data Protection Legislation.</w:t>
            </w:r>
          </w:p>
        </w:tc>
      </w:tr>
      <w:tr w:rsidR="002F7DA0" w:rsidRPr="00825DEC" w14:paraId="1A22A097" w14:textId="733E641C" w:rsidTr="004279BD">
        <w:trPr>
          <w:cantSplit/>
        </w:trPr>
        <w:tc>
          <w:tcPr>
            <w:tcW w:w="2501" w:type="pct"/>
            <w:tcBorders>
              <w:top w:val="nil"/>
              <w:left w:val="nil"/>
              <w:bottom w:val="nil"/>
              <w:right w:val="single" w:sz="4" w:space="0" w:color="auto"/>
            </w:tcBorders>
          </w:tcPr>
          <w:p w14:paraId="62ACCC33" w14:textId="6D6E7306" w:rsidR="002F7DA0" w:rsidRPr="00825DEC" w:rsidRDefault="002F7DA0" w:rsidP="00BA1297">
            <w:pPr>
              <w:pStyle w:val="Heading3"/>
              <w:spacing w:before="240" w:after="240"/>
              <w:outlineLvl w:val="2"/>
              <w:rPr>
                <w:sz w:val="20"/>
                <w:szCs w:val="22"/>
              </w:rPr>
            </w:pPr>
            <w:r w:rsidRPr="00825DEC">
              <w:rPr>
                <w:sz w:val="20"/>
                <w:szCs w:val="22"/>
              </w:rPr>
              <w:t xml:space="preserve">Purposes for which the </w:t>
            </w:r>
            <w:r w:rsidR="00476C67" w:rsidRPr="00825DEC">
              <w:rPr>
                <w:sz w:val="20"/>
                <w:szCs w:val="22"/>
              </w:rPr>
              <w:t>Council</w:t>
            </w:r>
            <w:r w:rsidRPr="00825DEC">
              <w:rPr>
                <w:sz w:val="20"/>
                <w:szCs w:val="22"/>
              </w:rPr>
              <w:t xml:space="preserve"> will use any personal data contained in the Applicant’s Application</w:t>
            </w:r>
          </w:p>
        </w:tc>
        <w:tc>
          <w:tcPr>
            <w:tcW w:w="2499" w:type="pct"/>
            <w:tcBorders>
              <w:left w:val="single" w:sz="4" w:space="0" w:color="auto"/>
            </w:tcBorders>
          </w:tcPr>
          <w:p w14:paraId="5C5F860E" w14:textId="62F6F9D9" w:rsidR="00227B2A" w:rsidRPr="00825DEC" w:rsidRDefault="00227B2A" w:rsidP="00BA1297">
            <w:pPr>
              <w:pStyle w:val="ListParagraph"/>
              <w:numPr>
                <w:ilvl w:val="0"/>
                <w:numId w:val="76"/>
              </w:numPr>
              <w:spacing w:before="240" w:after="240"/>
              <w:ind w:left="360"/>
              <w:contextualSpacing w:val="0"/>
              <w:rPr>
                <w:color w:val="000000" w:themeColor="text1"/>
                <w:sz w:val="20"/>
                <w:szCs w:val="20"/>
              </w:rPr>
            </w:pPr>
            <w:r w:rsidRPr="00825DEC">
              <w:rPr>
                <w:color w:val="000000" w:themeColor="text1"/>
                <w:sz w:val="20"/>
                <w:szCs w:val="20"/>
              </w:rPr>
              <w:t>Only for purposes of evaluating the Application and to enable it</w:t>
            </w:r>
            <w:r w:rsidR="00DC45C9" w:rsidRPr="00DC45C9">
              <w:rPr>
                <w:color w:val="000000" w:themeColor="text1"/>
                <w:sz w:val="36"/>
                <w:szCs w:val="20"/>
              </w:rPr>
              <w:t xml:space="preserve"> </w:t>
            </w:r>
            <w:r w:rsidRPr="00825DEC">
              <w:rPr>
                <w:color w:val="000000" w:themeColor="text1"/>
                <w:sz w:val="20"/>
                <w:szCs w:val="20"/>
              </w:rPr>
              <w:t xml:space="preserve">to </w:t>
            </w:r>
            <w:r w:rsidR="0019236C">
              <w:rPr>
                <w:color w:val="000000" w:themeColor="text1"/>
                <w:sz w:val="20"/>
                <w:szCs w:val="20"/>
              </w:rPr>
              <w:t xml:space="preserve">introduce or enter into </w:t>
            </w:r>
            <w:r w:rsidR="00CF7E4C">
              <w:rPr>
                <w:color w:val="000000" w:themeColor="text1"/>
                <w:sz w:val="20"/>
                <w:szCs w:val="20"/>
              </w:rPr>
              <w:t>Lease Arrangement</w:t>
            </w:r>
            <w:r w:rsidRPr="00825DEC">
              <w:rPr>
                <w:color w:val="000000" w:themeColor="text1"/>
                <w:sz w:val="20"/>
                <w:szCs w:val="20"/>
              </w:rPr>
              <w:t xml:space="preserve">s under the </w:t>
            </w:r>
            <w:r w:rsidR="008018BF">
              <w:rPr>
                <w:color w:val="000000" w:themeColor="text1"/>
                <w:sz w:val="20"/>
                <w:szCs w:val="20"/>
              </w:rPr>
              <w:t>Approved Landlord/Agency List</w:t>
            </w:r>
            <w:r w:rsidRPr="00825DEC">
              <w:rPr>
                <w:color w:val="000000" w:themeColor="text1"/>
                <w:sz w:val="20"/>
                <w:szCs w:val="20"/>
              </w:rPr>
              <w:t xml:space="preserve">; and </w:t>
            </w:r>
          </w:p>
          <w:p w14:paraId="3B9380E8" w14:textId="41716F0E" w:rsidR="002F7DA0" w:rsidRPr="004B554E" w:rsidRDefault="00227B2A" w:rsidP="00BA1297">
            <w:pPr>
              <w:pStyle w:val="ListParagraph"/>
              <w:numPr>
                <w:ilvl w:val="0"/>
                <w:numId w:val="76"/>
              </w:numPr>
              <w:spacing w:before="240" w:after="240"/>
              <w:ind w:left="360"/>
              <w:contextualSpacing w:val="0"/>
              <w:rPr>
                <w:color w:val="000000" w:themeColor="text1"/>
                <w:sz w:val="20"/>
                <w:szCs w:val="20"/>
              </w:rPr>
            </w:pPr>
            <w:r w:rsidRPr="00825DEC">
              <w:rPr>
                <w:color w:val="000000" w:themeColor="text1"/>
                <w:sz w:val="20"/>
                <w:szCs w:val="20"/>
              </w:rPr>
              <w:t>For such other</w:t>
            </w:r>
            <w:r w:rsidR="00DF58BE" w:rsidRPr="00825DEC">
              <w:rPr>
                <w:color w:val="000000" w:themeColor="text1"/>
                <w:sz w:val="20"/>
                <w:szCs w:val="20"/>
              </w:rPr>
              <w:t xml:space="preserve"> </w:t>
            </w:r>
            <w:r w:rsidRPr="00825DEC">
              <w:rPr>
                <w:color w:val="000000" w:themeColor="text1"/>
                <w:sz w:val="20"/>
                <w:szCs w:val="20"/>
              </w:rPr>
              <w:t xml:space="preserve">purposes as permitted by Law, particularly the Data Protection Legislation. </w:t>
            </w:r>
          </w:p>
        </w:tc>
      </w:tr>
    </w:tbl>
    <w:p w14:paraId="55CA21AA" w14:textId="467A4AFA" w:rsidR="00F421DD" w:rsidRPr="00825DEC" w:rsidRDefault="00F421DD" w:rsidP="00BA1297">
      <w:pPr>
        <w:spacing w:before="240" w:after="240"/>
        <w:rPr>
          <w:color w:val="000000" w:themeColor="text1"/>
          <w:sz w:val="20"/>
          <w:szCs w:val="20"/>
        </w:rPr>
      </w:pPr>
      <w:bookmarkStart w:id="263" w:name="_Ref49685458"/>
    </w:p>
    <w:tbl>
      <w:tblPr>
        <w:tblStyle w:val="TableGrid"/>
        <w:tblW w:w="5013" w:type="pct"/>
        <w:tblLook w:val="04A0" w:firstRow="1" w:lastRow="0" w:firstColumn="1" w:lastColumn="0" w:noHBand="0" w:noVBand="1"/>
      </w:tblPr>
      <w:tblGrid>
        <w:gridCol w:w="5249"/>
        <w:gridCol w:w="5244"/>
      </w:tblGrid>
      <w:tr w:rsidR="009A6513" w:rsidRPr="00825DEC" w14:paraId="02D9AAC4" w14:textId="47B6A985" w:rsidTr="00D9734C">
        <w:trPr>
          <w:cantSplit/>
        </w:trPr>
        <w:tc>
          <w:tcPr>
            <w:tcW w:w="2501" w:type="pct"/>
            <w:tcBorders>
              <w:top w:val="nil"/>
              <w:left w:val="nil"/>
              <w:bottom w:val="nil"/>
              <w:right w:val="nil"/>
            </w:tcBorders>
          </w:tcPr>
          <w:p w14:paraId="3F7EE9BC" w14:textId="532BE3AC" w:rsidR="002F7DA0" w:rsidRPr="00825DEC" w:rsidRDefault="002F7DA0" w:rsidP="00BA1297">
            <w:pPr>
              <w:pStyle w:val="Heading1"/>
              <w:spacing w:before="240" w:after="240"/>
              <w:outlineLvl w:val="0"/>
              <w:rPr>
                <w:rFonts w:ascii="Arial" w:hAnsi="Arial"/>
                <w:sz w:val="20"/>
                <w:szCs w:val="30"/>
              </w:rPr>
            </w:pPr>
            <w:bookmarkStart w:id="264" w:name="_Ref49689486"/>
            <w:bookmarkStart w:id="265" w:name="_Toc49689565"/>
            <w:bookmarkStart w:id="266" w:name="_Toc130663053"/>
            <w:bookmarkStart w:id="267" w:name="_Toc130671709"/>
            <w:bookmarkStart w:id="268" w:name="_Toc130679375"/>
            <w:bookmarkStart w:id="269" w:name="_Toc146010668"/>
            <w:r w:rsidRPr="00825DEC">
              <w:rPr>
                <w:rFonts w:ascii="Arial" w:hAnsi="Arial"/>
                <w:sz w:val="20"/>
                <w:szCs w:val="30"/>
              </w:rPr>
              <w:t>Copyright</w:t>
            </w:r>
            <w:bookmarkEnd w:id="263"/>
            <w:bookmarkEnd w:id="264"/>
            <w:bookmarkEnd w:id="265"/>
            <w:bookmarkEnd w:id="266"/>
            <w:bookmarkEnd w:id="267"/>
            <w:bookmarkEnd w:id="268"/>
            <w:bookmarkEnd w:id="269"/>
          </w:p>
        </w:tc>
        <w:tc>
          <w:tcPr>
            <w:tcW w:w="2499" w:type="pct"/>
            <w:tcBorders>
              <w:top w:val="nil"/>
              <w:left w:val="nil"/>
              <w:bottom w:val="nil"/>
              <w:right w:val="nil"/>
            </w:tcBorders>
          </w:tcPr>
          <w:p w14:paraId="4592310D" w14:textId="31025358" w:rsidR="002F7DA0" w:rsidRPr="00825DEC" w:rsidRDefault="002F7DA0" w:rsidP="00BA1297">
            <w:pPr>
              <w:keepNext/>
              <w:spacing w:before="240" w:after="240"/>
              <w:rPr>
                <w:color w:val="000000" w:themeColor="text1"/>
                <w:sz w:val="20"/>
                <w:szCs w:val="20"/>
              </w:rPr>
            </w:pPr>
          </w:p>
        </w:tc>
      </w:tr>
      <w:tr w:rsidR="009A6513" w:rsidRPr="00825DEC" w14:paraId="28153EAC" w14:textId="660C59B0" w:rsidTr="004279BD">
        <w:trPr>
          <w:cantSplit/>
        </w:trPr>
        <w:tc>
          <w:tcPr>
            <w:tcW w:w="2501" w:type="pct"/>
            <w:tcBorders>
              <w:top w:val="nil"/>
              <w:left w:val="nil"/>
              <w:bottom w:val="nil"/>
              <w:right w:val="single" w:sz="4" w:space="0" w:color="auto"/>
            </w:tcBorders>
          </w:tcPr>
          <w:p w14:paraId="137C715A" w14:textId="42FBF494" w:rsidR="002F7DA0" w:rsidRPr="00825DEC" w:rsidRDefault="002F7DA0" w:rsidP="00BA1297">
            <w:pPr>
              <w:pStyle w:val="Heading3"/>
              <w:spacing w:before="240" w:after="240"/>
              <w:outlineLvl w:val="2"/>
              <w:rPr>
                <w:sz w:val="20"/>
                <w:szCs w:val="22"/>
              </w:rPr>
            </w:pPr>
            <w:r w:rsidRPr="00825DEC">
              <w:rPr>
                <w:sz w:val="20"/>
                <w:szCs w:val="22"/>
              </w:rPr>
              <w:t>Copyright in this Application Form</w:t>
            </w:r>
            <w:r w:rsidR="00B059C0" w:rsidRPr="00825DEC">
              <w:rPr>
                <w:sz w:val="20"/>
                <w:szCs w:val="22"/>
              </w:rPr>
              <w:t xml:space="preserve"> </w:t>
            </w:r>
          </w:p>
        </w:tc>
        <w:tc>
          <w:tcPr>
            <w:tcW w:w="2499" w:type="pct"/>
            <w:tcBorders>
              <w:left w:val="single" w:sz="4" w:space="0" w:color="auto"/>
            </w:tcBorders>
          </w:tcPr>
          <w:p w14:paraId="02D99812" w14:textId="4313988A" w:rsidR="002F7DA0" w:rsidRPr="00825DEC" w:rsidRDefault="0027551F" w:rsidP="00BA1297">
            <w:pPr>
              <w:spacing w:before="240" w:after="240"/>
              <w:rPr>
                <w:color w:val="000000" w:themeColor="text1"/>
                <w:sz w:val="20"/>
                <w:szCs w:val="20"/>
              </w:rPr>
            </w:pPr>
            <w:r w:rsidRPr="00825DEC">
              <w:rPr>
                <w:color w:val="000000" w:themeColor="text1"/>
                <w:sz w:val="20"/>
                <w:szCs w:val="20"/>
              </w:rPr>
              <w:t>Copyright and other intellectual property rights in this Application Form</w:t>
            </w:r>
            <w:r w:rsidR="00F467AA" w:rsidRPr="00825DEC">
              <w:rPr>
                <w:color w:val="000000" w:themeColor="text1"/>
                <w:sz w:val="20"/>
                <w:szCs w:val="20"/>
              </w:rPr>
              <w:t xml:space="preserve"> </w:t>
            </w:r>
            <w:r w:rsidRPr="00825DEC">
              <w:rPr>
                <w:color w:val="000000" w:themeColor="text1"/>
                <w:sz w:val="20"/>
                <w:szCs w:val="20"/>
              </w:rPr>
              <w:t xml:space="preserve">belong to the </w:t>
            </w:r>
            <w:r w:rsidR="00476C67" w:rsidRPr="00825DEC">
              <w:rPr>
                <w:color w:val="000000" w:themeColor="text1"/>
                <w:sz w:val="20"/>
                <w:szCs w:val="20"/>
              </w:rPr>
              <w:t>Council</w:t>
            </w:r>
            <w:r w:rsidRPr="00825DEC">
              <w:rPr>
                <w:color w:val="000000" w:themeColor="text1"/>
                <w:sz w:val="20"/>
                <w:szCs w:val="20"/>
              </w:rPr>
              <w:t xml:space="preserve"> and/or its third party licensors.</w:t>
            </w:r>
          </w:p>
        </w:tc>
      </w:tr>
      <w:tr w:rsidR="009A6513" w:rsidRPr="00825DEC" w14:paraId="19FF563D" w14:textId="76F46DA1" w:rsidTr="004279BD">
        <w:trPr>
          <w:cantSplit/>
        </w:trPr>
        <w:tc>
          <w:tcPr>
            <w:tcW w:w="2501" w:type="pct"/>
            <w:tcBorders>
              <w:top w:val="nil"/>
              <w:left w:val="nil"/>
              <w:bottom w:val="nil"/>
              <w:right w:val="single" w:sz="4" w:space="0" w:color="auto"/>
            </w:tcBorders>
          </w:tcPr>
          <w:p w14:paraId="52121012" w14:textId="76FC7DE9" w:rsidR="002F7DA0" w:rsidRPr="00825DEC" w:rsidRDefault="00C32FFB" w:rsidP="00BA1297">
            <w:pPr>
              <w:pStyle w:val="Heading3"/>
              <w:spacing w:before="240" w:after="240"/>
              <w:outlineLvl w:val="2"/>
              <w:rPr>
                <w:sz w:val="20"/>
                <w:szCs w:val="22"/>
              </w:rPr>
            </w:pPr>
            <w:r w:rsidRPr="00825DEC">
              <w:rPr>
                <w:sz w:val="20"/>
                <w:szCs w:val="22"/>
              </w:rPr>
              <w:lastRenderedPageBreak/>
              <w:t>Rights of use by the Applicant</w:t>
            </w:r>
          </w:p>
        </w:tc>
        <w:tc>
          <w:tcPr>
            <w:tcW w:w="2499" w:type="pct"/>
            <w:tcBorders>
              <w:left w:val="single" w:sz="4" w:space="0" w:color="auto"/>
            </w:tcBorders>
          </w:tcPr>
          <w:p w14:paraId="318AF13A" w14:textId="301D2B06" w:rsidR="002F7DA0" w:rsidRPr="00825DEC" w:rsidRDefault="00C32FFB" w:rsidP="00BA1297">
            <w:pPr>
              <w:pStyle w:val="ListParagraph"/>
              <w:numPr>
                <w:ilvl w:val="0"/>
                <w:numId w:val="77"/>
              </w:numPr>
              <w:spacing w:before="240" w:after="240"/>
              <w:ind w:left="360"/>
              <w:contextualSpacing w:val="0"/>
              <w:rPr>
                <w:color w:val="000000" w:themeColor="text1"/>
                <w:sz w:val="20"/>
                <w:szCs w:val="20"/>
              </w:rPr>
            </w:pPr>
            <w:r w:rsidRPr="00825DEC">
              <w:rPr>
                <w:color w:val="000000" w:themeColor="text1"/>
                <w:sz w:val="20"/>
                <w:szCs w:val="20"/>
              </w:rPr>
              <w:t>The Applicant may copy or otherwise use the copyright and other intellectual property rights in this Application Form</w:t>
            </w:r>
            <w:r w:rsidR="00F467AA" w:rsidRPr="00825DEC">
              <w:rPr>
                <w:color w:val="000000" w:themeColor="text1"/>
                <w:sz w:val="20"/>
                <w:szCs w:val="20"/>
              </w:rPr>
              <w:t xml:space="preserve"> </w:t>
            </w:r>
            <w:r w:rsidRPr="00825DEC">
              <w:rPr>
                <w:color w:val="000000" w:themeColor="text1"/>
                <w:sz w:val="20"/>
                <w:szCs w:val="20"/>
              </w:rPr>
              <w:t>only for purposes connected with its preparation (including its consideration and decision whether or not to prepare)</w:t>
            </w:r>
            <w:r w:rsidR="00BF0A41" w:rsidRPr="00825DEC">
              <w:rPr>
                <w:color w:val="000000" w:themeColor="text1"/>
                <w:sz w:val="20"/>
                <w:szCs w:val="20"/>
              </w:rPr>
              <w:t xml:space="preserve"> of</w:t>
            </w:r>
            <w:r w:rsidRPr="00825DEC">
              <w:rPr>
                <w:color w:val="000000" w:themeColor="text1"/>
                <w:sz w:val="20"/>
                <w:szCs w:val="20"/>
              </w:rPr>
              <w:t xml:space="preserve"> its Application.</w:t>
            </w:r>
          </w:p>
          <w:p w14:paraId="1A1EBA38" w14:textId="555ECAD1" w:rsidR="00C32FFB" w:rsidRPr="00825DEC" w:rsidRDefault="00C32FFB" w:rsidP="00BA1297">
            <w:pPr>
              <w:pStyle w:val="ListParagraph"/>
              <w:numPr>
                <w:ilvl w:val="0"/>
                <w:numId w:val="77"/>
              </w:numPr>
              <w:spacing w:before="240" w:after="240"/>
              <w:ind w:left="360"/>
              <w:contextualSpacing w:val="0"/>
              <w:rPr>
                <w:color w:val="000000" w:themeColor="text1"/>
                <w:sz w:val="20"/>
                <w:szCs w:val="20"/>
              </w:rPr>
            </w:pPr>
            <w:r w:rsidRPr="00825DEC">
              <w:rPr>
                <w:color w:val="000000" w:themeColor="text1"/>
                <w:sz w:val="20"/>
                <w:szCs w:val="20"/>
              </w:rPr>
              <w:t>Except as indicated above, the Applicant obtains no property right or right to copy, modify or otherwise use the copyright or other intellectual property rights in this Application Form</w:t>
            </w:r>
            <w:r w:rsidR="0091654A" w:rsidRPr="00825DEC">
              <w:rPr>
                <w:color w:val="000000" w:themeColor="text1"/>
                <w:sz w:val="20"/>
                <w:szCs w:val="20"/>
              </w:rPr>
              <w:t xml:space="preserve">. </w:t>
            </w:r>
          </w:p>
        </w:tc>
      </w:tr>
      <w:tr w:rsidR="009A6513" w:rsidRPr="00825DEC" w14:paraId="11E36100" w14:textId="1DA0682B" w:rsidTr="004279BD">
        <w:trPr>
          <w:cantSplit/>
        </w:trPr>
        <w:tc>
          <w:tcPr>
            <w:tcW w:w="2501" w:type="pct"/>
            <w:tcBorders>
              <w:top w:val="nil"/>
              <w:left w:val="nil"/>
              <w:bottom w:val="nil"/>
              <w:right w:val="single" w:sz="4" w:space="0" w:color="auto"/>
            </w:tcBorders>
          </w:tcPr>
          <w:p w14:paraId="1F0EB285" w14:textId="50CFB9E3" w:rsidR="002F7DA0" w:rsidRPr="00825DEC" w:rsidRDefault="002F7DA0" w:rsidP="00BA1297">
            <w:pPr>
              <w:pStyle w:val="Heading3"/>
              <w:spacing w:before="240" w:after="240"/>
              <w:outlineLvl w:val="2"/>
              <w:rPr>
                <w:sz w:val="20"/>
                <w:szCs w:val="22"/>
              </w:rPr>
            </w:pPr>
            <w:r w:rsidRPr="00825DEC">
              <w:rPr>
                <w:sz w:val="20"/>
                <w:szCs w:val="22"/>
              </w:rPr>
              <w:t>Copyright in the</w:t>
            </w:r>
            <w:r w:rsidR="009D0739" w:rsidRPr="00825DEC">
              <w:rPr>
                <w:sz w:val="20"/>
                <w:szCs w:val="22"/>
              </w:rPr>
              <w:t xml:space="preserve"> Applicant’s</w:t>
            </w:r>
            <w:r w:rsidRPr="00825DEC">
              <w:rPr>
                <w:sz w:val="20"/>
                <w:szCs w:val="22"/>
              </w:rPr>
              <w:t xml:space="preserve"> Application</w:t>
            </w:r>
          </w:p>
        </w:tc>
        <w:tc>
          <w:tcPr>
            <w:tcW w:w="2499" w:type="pct"/>
            <w:tcBorders>
              <w:left w:val="single" w:sz="4" w:space="0" w:color="auto"/>
            </w:tcBorders>
          </w:tcPr>
          <w:p w14:paraId="0BE82906" w14:textId="521ED38B" w:rsidR="002F7DA0" w:rsidRPr="00825DEC" w:rsidRDefault="009D0739" w:rsidP="00BA1297">
            <w:pPr>
              <w:pStyle w:val="ListParagraph"/>
              <w:numPr>
                <w:ilvl w:val="0"/>
                <w:numId w:val="79"/>
              </w:numPr>
              <w:spacing w:before="240" w:after="240"/>
              <w:ind w:left="360"/>
              <w:contextualSpacing w:val="0"/>
              <w:rPr>
                <w:color w:val="000000" w:themeColor="text1"/>
                <w:sz w:val="20"/>
                <w:szCs w:val="20"/>
              </w:rPr>
            </w:pPr>
            <w:r w:rsidRPr="00825DEC">
              <w:rPr>
                <w:color w:val="000000" w:themeColor="text1"/>
                <w:sz w:val="20"/>
                <w:szCs w:val="20"/>
              </w:rPr>
              <w:t xml:space="preserve">Copyright and other intellectual property rights in the Applicant’s Application belongs to the Applicant and/or its </w:t>
            </w:r>
            <w:r w:rsidR="0017232C" w:rsidRPr="00825DEC">
              <w:rPr>
                <w:color w:val="000000" w:themeColor="text1"/>
                <w:sz w:val="20"/>
                <w:szCs w:val="20"/>
              </w:rPr>
              <w:t>third-party</w:t>
            </w:r>
            <w:r w:rsidRPr="00825DEC">
              <w:rPr>
                <w:color w:val="000000" w:themeColor="text1"/>
                <w:sz w:val="20"/>
                <w:szCs w:val="20"/>
              </w:rPr>
              <w:t xml:space="preserve"> licensors.</w:t>
            </w:r>
          </w:p>
          <w:p w14:paraId="51F6E14F" w14:textId="100196E4" w:rsidR="00E642D4" w:rsidRPr="00825DEC" w:rsidRDefault="00C27BE7" w:rsidP="00BA1297">
            <w:pPr>
              <w:pStyle w:val="ListParagraph"/>
              <w:numPr>
                <w:ilvl w:val="0"/>
                <w:numId w:val="79"/>
              </w:numPr>
              <w:spacing w:before="240" w:after="240"/>
              <w:ind w:left="360"/>
              <w:contextualSpacing w:val="0"/>
              <w:rPr>
                <w:color w:val="000000" w:themeColor="text1"/>
                <w:sz w:val="20"/>
                <w:szCs w:val="20"/>
              </w:rPr>
            </w:pPr>
            <w:r w:rsidRPr="00825DEC">
              <w:rPr>
                <w:color w:val="000000" w:themeColor="text1"/>
                <w:sz w:val="20"/>
                <w:szCs w:val="20"/>
              </w:rPr>
              <w:t xml:space="preserve">On submission of its Application (including any responses to </w:t>
            </w:r>
            <w:r w:rsidR="00977148" w:rsidRPr="00825DEC">
              <w:rPr>
                <w:color w:val="000000" w:themeColor="text1"/>
                <w:sz w:val="20"/>
                <w:szCs w:val="20"/>
              </w:rPr>
              <w:t xml:space="preserve">any request for clarification made under section </w:t>
            </w:r>
            <w:r w:rsidR="00977148" w:rsidRPr="00825DEC">
              <w:rPr>
                <w:color w:val="000000" w:themeColor="text1"/>
                <w:sz w:val="20"/>
                <w:szCs w:val="20"/>
              </w:rPr>
              <w:fldChar w:fldCharType="begin"/>
            </w:r>
            <w:r w:rsidR="00977148" w:rsidRPr="00825DEC">
              <w:rPr>
                <w:color w:val="000000" w:themeColor="text1"/>
                <w:sz w:val="20"/>
                <w:szCs w:val="20"/>
              </w:rPr>
              <w:instrText xml:space="preserve"> REF _Ref49622452 \r \h </w:instrText>
            </w:r>
            <w:r w:rsidR="004D56AE" w:rsidRPr="00825DEC">
              <w:rPr>
                <w:color w:val="000000" w:themeColor="text1"/>
                <w:sz w:val="20"/>
                <w:szCs w:val="20"/>
              </w:rPr>
              <w:instrText xml:space="preserve"> \* MERGEFORMAT </w:instrText>
            </w:r>
            <w:r w:rsidR="00977148" w:rsidRPr="00825DEC">
              <w:rPr>
                <w:color w:val="000000" w:themeColor="text1"/>
                <w:sz w:val="20"/>
                <w:szCs w:val="20"/>
              </w:rPr>
            </w:r>
            <w:r w:rsidR="00977148" w:rsidRPr="00825DEC">
              <w:rPr>
                <w:color w:val="000000" w:themeColor="text1"/>
                <w:sz w:val="20"/>
                <w:szCs w:val="20"/>
              </w:rPr>
              <w:fldChar w:fldCharType="separate"/>
            </w:r>
            <w:r w:rsidR="00986B1E">
              <w:rPr>
                <w:color w:val="000000" w:themeColor="text1"/>
                <w:sz w:val="20"/>
                <w:szCs w:val="20"/>
              </w:rPr>
              <w:t>20</w:t>
            </w:r>
            <w:r w:rsidR="00977148" w:rsidRPr="00825DEC">
              <w:rPr>
                <w:color w:val="000000" w:themeColor="text1"/>
                <w:sz w:val="20"/>
                <w:szCs w:val="20"/>
              </w:rPr>
              <w:fldChar w:fldCharType="end"/>
            </w:r>
            <w:r w:rsidR="00977148" w:rsidRPr="00825DEC">
              <w:rPr>
                <w:color w:val="000000" w:themeColor="text1"/>
                <w:sz w:val="20"/>
                <w:szCs w:val="20"/>
              </w:rPr>
              <w:t>),</w:t>
            </w:r>
            <w:r w:rsidR="00F467AA" w:rsidRPr="00825DEC">
              <w:rPr>
                <w:color w:val="000000" w:themeColor="text1"/>
                <w:sz w:val="20"/>
                <w:szCs w:val="20"/>
              </w:rPr>
              <w:t xml:space="preserve"> </w:t>
            </w:r>
            <w:r w:rsidR="00E642D4" w:rsidRPr="00825DEC">
              <w:rPr>
                <w:color w:val="000000" w:themeColor="text1"/>
                <w:sz w:val="20"/>
                <w:szCs w:val="20"/>
              </w:rPr>
              <w:t>the</w:t>
            </w:r>
            <w:r w:rsidR="00F467AA" w:rsidRPr="00825DEC">
              <w:rPr>
                <w:color w:val="000000" w:themeColor="text1"/>
                <w:sz w:val="20"/>
                <w:szCs w:val="20"/>
              </w:rPr>
              <w:t xml:space="preserve"> </w:t>
            </w:r>
            <w:r w:rsidR="00E642D4" w:rsidRPr="00825DEC">
              <w:rPr>
                <w:color w:val="000000" w:themeColor="text1"/>
                <w:sz w:val="20"/>
                <w:szCs w:val="20"/>
              </w:rPr>
              <w:t>Applicant grants (and shall cause its third party licensors to grant, where relevant) a licence in relation to the copyright and other intellectual property rights in the Applicant’s Application (including such responses) as follows</w:t>
            </w:r>
          </w:p>
          <w:p w14:paraId="072E7A48" w14:textId="5136D96E" w:rsidR="00E642D4" w:rsidRPr="00825DEC" w:rsidRDefault="00E642D4" w:rsidP="00BA1297">
            <w:pPr>
              <w:pStyle w:val="ListParagraph"/>
              <w:numPr>
                <w:ilvl w:val="0"/>
                <w:numId w:val="78"/>
              </w:numPr>
              <w:spacing w:before="240" w:after="240"/>
              <w:contextualSpacing w:val="0"/>
              <w:rPr>
                <w:color w:val="000000" w:themeColor="text1"/>
                <w:sz w:val="20"/>
                <w:szCs w:val="20"/>
              </w:rPr>
            </w:pPr>
            <w:r w:rsidRPr="00825DEC">
              <w:rPr>
                <w:color w:val="000000" w:themeColor="text1"/>
                <w:sz w:val="20"/>
                <w:szCs w:val="20"/>
              </w:rPr>
              <w:t xml:space="preserve">The licence is granted to the </w:t>
            </w:r>
            <w:r w:rsidR="00476C67" w:rsidRPr="00825DEC">
              <w:rPr>
                <w:color w:val="000000" w:themeColor="text1"/>
                <w:sz w:val="20"/>
                <w:szCs w:val="20"/>
              </w:rPr>
              <w:t>Council</w:t>
            </w:r>
            <w:r w:rsidRPr="00825DEC">
              <w:rPr>
                <w:color w:val="000000" w:themeColor="text1"/>
                <w:sz w:val="20"/>
                <w:szCs w:val="20"/>
              </w:rPr>
              <w:t xml:space="preserve">. </w:t>
            </w:r>
          </w:p>
          <w:p w14:paraId="1D15C2D2" w14:textId="0C915DA0" w:rsidR="00E642D4" w:rsidRPr="00825DEC" w:rsidRDefault="00E642D4" w:rsidP="00BA1297">
            <w:pPr>
              <w:pStyle w:val="ListParagraph"/>
              <w:numPr>
                <w:ilvl w:val="0"/>
                <w:numId w:val="78"/>
              </w:numPr>
              <w:spacing w:before="240" w:after="240"/>
              <w:contextualSpacing w:val="0"/>
              <w:rPr>
                <w:color w:val="000000" w:themeColor="text1"/>
                <w:sz w:val="20"/>
                <w:szCs w:val="20"/>
              </w:rPr>
            </w:pPr>
            <w:r w:rsidRPr="00825DEC">
              <w:rPr>
                <w:color w:val="000000" w:themeColor="text1"/>
                <w:sz w:val="20"/>
                <w:szCs w:val="20"/>
              </w:rPr>
              <w:t>It shall be a non-exclusive, royalty-free, perpetual and worldwide licence</w:t>
            </w:r>
            <w:r w:rsidR="009E5D40" w:rsidRPr="00825DEC">
              <w:rPr>
                <w:color w:val="000000" w:themeColor="text1"/>
                <w:sz w:val="20"/>
                <w:szCs w:val="20"/>
              </w:rPr>
              <w:t>.</w:t>
            </w:r>
          </w:p>
          <w:p w14:paraId="66DFC1A3" w14:textId="7E90BC25" w:rsidR="00E642D4" w:rsidRPr="00825DEC" w:rsidRDefault="00E642D4" w:rsidP="00BA1297">
            <w:pPr>
              <w:pStyle w:val="ListParagraph"/>
              <w:numPr>
                <w:ilvl w:val="0"/>
                <w:numId w:val="78"/>
              </w:numPr>
              <w:spacing w:before="240" w:after="240"/>
              <w:contextualSpacing w:val="0"/>
              <w:rPr>
                <w:color w:val="000000" w:themeColor="text1"/>
                <w:sz w:val="20"/>
                <w:szCs w:val="20"/>
              </w:rPr>
            </w:pPr>
            <w:r w:rsidRPr="00825DEC">
              <w:rPr>
                <w:color w:val="000000" w:themeColor="text1"/>
                <w:sz w:val="20"/>
                <w:szCs w:val="20"/>
              </w:rPr>
              <w:t xml:space="preserve">This licence shall allow the relevant licensee to use the relevant copyright and other intellectual property rights only for purposes genuinely connected with this Application Procedure and any </w:t>
            </w:r>
            <w:r w:rsidR="00CF7E4C">
              <w:rPr>
                <w:color w:val="000000" w:themeColor="text1"/>
                <w:sz w:val="20"/>
                <w:szCs w:val="20"/>
              </w:rPr>
              <w:t>Lease Arrangement</w:t>
            </w:r>
            <w:r w:rsidR="009E5D40" w:rsidRPr="00825DEC">
              <w:rPr>
                <w:color w:val="000000" w:themeColor="text1"/>
                <w:sz w:val="20"/>
                <w:szCs w:val="20"/>
              </w:rPr>
              <w:t xml:space="preserve"> entered (or proposed) in connection with the </w:t>
            </w:r>
            <w:r w:rsidR="008018BF">
              <w:rPr>
                <w:color w:val="000000" w:themeColor="text1"/>
                <w:sz w:val="20"/>
                <w:szCs w:val="20"/>
              </w:rPr>
              <w:t>Approved Landlord/Agency List</w:t>
            </w:r>
            <w:r w:rsidR="00067C84" w:rsidRPr="00825DEC">
              <w:rPr>
                <w:color w:val="000000" w:themeColor="text1"/>
                <w:sz w:val="20"/>
                <w:szCs w:val="20"/>
              </w:rPr>
              <w:t>,</w:t>
            </w:r>
            <w:r w:rsidR="00F467AA" w:rsidRPr="00825DEC">
              <w:rPr>
                <w:color w:val="000000" w:themeColor="text1"/>
                <w:sz w:val="20"/>
                <w:szCs w:val="20"/>
              </w:rPr>
              <w:t xml:space="preserve"> </w:t>
            </w:r>
            <w:r w:rsidRPr="00825DEC">
              <w:rPr>
                <w:color w:val="000000" w:themeColor="text1"/>
                <w:sz w:val="20"/>
                <w:szCs w:val="20"/>
              </w:rPr>
              <w:t>and for no other purposes. Without limiting this, the licensee may not use the copyright and other intellectual property rights to compete with the Applicant</w:t>
            </w:r>
            <w:r w:rsidR="00067C84" w:rsidRPr="00825DEC">
              <w:rPr>
                <w:color w:val="000000" w:themeColor="text1"/>
                <w:sz w:val="20"/>
                <w:szCs w:val="20"/>
              </w:rPr>
              <w:t xml:space="preserve"> and/or its Affiliates</w:t>
            </w:r>
            <w:r w:rsidRPr="00825DEC">
              <w:rPr>
                <w:color w:val="000000" w:themeColor="text1"/>
                <w:sz w:val="20"/>
                <w:szCs w:val="20"/>
              </w:rPr>
              <w:t xml:space="preserve">. </w:t>
            </w:r>
          </w:p>
          <w:p w14:paraId="2DC90A52" w14:textId="50E39C65" w:rsidR="00C27BE7" w:rsidRPr="00825DEC" w:rsidRDefault="00E642D4" w:rsidP="00BA1297">
            <w:pPr>
              <w:pStyle w:val="ListParagraph"/>
              <w:numPr>
                <w:ilvl w:val="0"/>
                <w:numId w:val="78"/>
              </w:numPr>
              <w:spacing w:before="240" w:after="240"/>
              <w:contextualSpacing w:val="0"/>
              <w:rPr>
                <w:color w:val="000000" w:themeColor="text1"/>
                <w:sz w:val="20"/>
                <w:szCs w:val="20"/>
              </w:rPr>
            </w:pPr>
            <w:r w:rsidRPr="00825DEC">
              <w:rPr>
                <w:color w:val="000000" w:themeColor="text1"/>
                <w:sz w:val="20"/>
                <w:szCs w:val="20"/>
              </w:rPr>
              <w:t>The licensee may assign or sublicense this licence with the Applicant’s prior written consent, not to be unreasonably withheld.</w:t>
            </w:r>
            <w:r w:rsidR="00977148" w:rsidRPr="00825DEC">
              <w:rPr>
                <w:color w:val="000000" w:themeColor="text1"/>
                <w:sz w:val="20"/>
                <w:szCs w:val="20"/>
              </w:rPr>
              <w:t>)</w:t>
            </w:r>
          </w:p>
        </w:tc>
      </w:tr>
      <w:tr w:rsidR="009A6513" w:rsidRPr="00825DEC" w14:paraId="1B8BFD52" w14:textId="5232942B" w:rsidTr="004279BD">
        <w:trPr>
          <w:cantSplit/>
        </w:trPr>
        <w:tc>
          <w:tcPr>
            <w:tcW w:w="2501" w:type="pct"/>
            <w:tcBorders>
              <w:top w:val="nil"/>
              <w:left w:val="nil"/>
              <w:bottom w:val="nil"/>
              <w:right w:val="single" w:sz="4" w:space="0" w:color="auto"/>
            </w:tcBorders>
          </w:tcPr>
          <w:p w14:paraId="5B0CF7D1" w14:textId="78598BF9" w:rsidR="002F7DA0" w:rsidRPr="00825DEC" w:rsidRDefault="00AD7DD2" w:rsidP="00BA1297">
            <w:pPr>
              <w:pStyle w:val="Heading3"/>
              <w:spacing w:before="240" w:after="240"/>
              <w:outlineLvl w:val="2"/>
              <w:rPr>
                <w:sz w:val="20"/>
                <w:szCs w:val="22"/>
              </w:rPr>
            </w:pPr>
            <w:r w:rsidRPr="00825DEC">
              <w:rPr>
                <w:sz w:val="20"/>
                <w:szCs w:val="22"/>
              </w:rPr>
              <w:t>If the Applicant is a Consortium</w:t>
            </w:r>
          </w:p>
        </w:tc>
        <w:tc>
          <w:tcPr>
            <w:tcW w:w="2499" w:type="pct"/>
            <w:tcBorders>
              <w:left w:val="single" w:sz="4" w:space="0" w:color="auto"/>
            </w:tcBorders>
          </w:tcPr>
          <w:p w14:paraId="796B0904" w14:textId="1ABEC397" w:rsidR="002F7DA0" w:rsidRPr="00825DEC" w:rsidRDefault="00AD7DD2" w:rsidP="00BA1297">
            <w:pPr>
              <w:spacing w:before="240" w:after="240"/>
              <w:rPr>
                <w:color w:val="000000" w:themeColor="text1"/>
                <w:sz w:val="20"/>
                <w:szCs w:val="20"/>
              </w:rPr>
            </w:pPr>
            <w:r w:rsidRPr="00825DEC">
              <w:rPr>
                <w:color w:val="000000" w:themeColor="text1"/>
                <w:sz w:val="20"/>
                <w:szCs w:val="20"/>
              </w:rPr>
              <w:t xml:space="preserve">Reference in this section </w:t>
            </w:r>
            <w:r w:rsidR="00813BB8" w:rsidRPr="00825DEC">
              <w:rPr>
                <w:color w:val="000000" w:themeColor="text1"/>
                <w:sz w:val="20"/>
                <w:szCs w:val="20"/>
              </w:rPr>
              <w:fldChar w:fldCharType="begin"/>
            </w:r>
            <w:r w:rsidR="00813BB8" w:rsidRPr="00825DEC">
              <w:rPr>
                <w:color w:val="000000" w:themeColor="text1"/>
                <w:sz w:val="20"/>
                <w:szCs w:val="20"/>
              </w:rPr>
              <w:instrText xml:space="preserve"> REF _Ref49689486 \r \h </w:instrText>
            </w:r>
            <w:r w:rsidR="004D56AE" w:rsidRPr="00825DEC">
              <w:rPr>
                <w:color w:val="000000" w:themeColor="text1"/>
                <w:sz w:val="20"/>
                <w:szCs w:val="20"/>
              </w:rPr>
              <w:instrText xml:space="preserve"> \* MERGEFORMAT </w:instrText>
            </w:r>
            <w:r w:rsidR="00813BB8" w:rsidRPr="00825DEC">
              <w:rPr>
                <w:color w:val="000000" w:themeColor="text1"/>
                <w:sz w:val="20"/>
                <w:szCs w:val="20"/>
              </w:rPr>
            </w:r>
            <w:r w:rsidR="00813BB8" w:rsidRPr="00825DEC">
              <w:rPr>
                <w:color w:val="000000" w:themeColor="text1"/>
                <w:sz w:val="20"/>
                <w:szCs w:val="20"/>
              </w:rPr>
              <w:fldChar w:fldCharType="separate"/>
            </w:r>
            <w:r w:rsidR="00986B1E">
              <w:rPr>
                <w:color w:val="000000" w:themeColor="text1"/>
                <w:sz w:val="20"/>
                <w:szCs w:val="20"/>
              </w:rPr>
              <w:t>27</w:t>
            </w:r>
            <w:r w:rsidR="00813BB8" w:rsidRPr="00825DEC">
              <w:rPr>
                <w:color w:val="000000" w:themeColor="text1"/>
                <w:sz w:val="20"/>
                <w:szCs w:val="20"/>
              </w:rPr>
              <w:fldChar w:fldCharType="end"/>
            </w:r>
            <w:r w:rsidR="00813BB8" w:rsidRPr="00825DEC">
              <w:rPr>
                <w:color w:val="000000" w:themeColor="text1"/>
                <w:sz w:val="20"/>
                <w:szCs w:val="20"/>
              </w:rPr>
              <w:t xml:space="preserve"> </w:t>
            </w:r>
            <w:r w:rsidRPr="00825DEC">
              <w:rPr>
                <w:color w:val="000000" w:themeColor="text1"/>
                <w:sz w:val="20"/>
                <w:szCs w:val="20"/>
              </w:rPr>
              <w:t>to the Applicant includes each Consortium member.</w:t>
            </w:r>
          </w:p>
        </w:tc>
      </w:tr>
      <w:tr w:rsidR="00AD7DD2" w:rsidRPr="00825DEC" w14:paraId="0FD446E4" w14:textId="77777777" w:rsidTr="004279BD">
        <w:trPr>
          <w:cantSplit/>
        </w:trPr>
        <w:tc>
          <w:tcPr>
            <w:tcW w:w="2501" w:type="pct"/>
            <w:tcBorders>
              <w:top w:val="nil"/>
              <w:left w:val="nil"/>
              <w:bottom w:val="nil"/>
              <w:right w:val="single" w:sz="4" w:space="0" w:color="auto"/>
            </w:tcBorders>
          </w:tcPr>
          <w:p w14:paraId="4A99575A" w14:textId="7C3A786D" w:rsidR="00AD7DD2" w:rsidRPr="00825DEC" w:rsidRDefault="00AD7DD2" w:rsidP="00BA1297">
            <w:pPr>
              <w:pStyle w:val="Heading3"/>
              <w:spacing w:before="240" w:after="240"/>
              <w:outlineLvl w:val="2"/>
              <w:rPr>
                <w:sz w:val="20"/>
                <w:szCs w:val="22"/>
              </w:rPr>
            </w:pPr>
            <w:r w:rsidRPr="00825DEC">
              <w:rPr>
                <w:sz w:val="20"/>
                <w:szCs w:val="22"/>
              </w:rPr>
              <w:t>If the Applicant is a Special Purpose Vehicle</w:t>
            </w:r>
          </w:p>
        </w:tc>
        <w:tc>
          <w:tcPr>
            <w:tcW w:w="2499" w:type="pct"/>
            <w:tcBorders>
              <w:left w:val="single" w:sz="4" w:space="0" w:color="auto"/>
            </w:tcBorders>
          </w:tcPr>
          <w:p w14:paraId="77B903D0" w14:textId="0C7ABBA2" w:rsidR="00AD7DD2" w:rsidRPr="00825DEC" w:rsidRDefault="00A9662A" w:rsidP="00BA1297">
            <w:pPr>
              <w:spacing w:before="240" w:after="240"/>
              <w:rPr>
                <w:color w:val="000000" w:themeColor="text1"/>
                <w:sz w:val="20"/>
                <w:szCs w:val="20"/>
              </w:rPr>
            </w:pPr>
            <w:r w:rsidRPr="00825DEC">
              <w:rPr>
                <w:color w:val="000000" w:themeColor="text1"/>
                <w:sz w:val="20"/>
                <w:szCs w:val="20"/>
              </w:rPr>
              <w:t>Reference in this section</w:t>
            </w:r>
            <w:r w:rsidR="00813BB8" w:rsidRPr="00825DEC">
              <w:rPr>
                <w:color w:val="000000" w:themeColor="text1"/>
                <w:sz w:val="20"/>
                <w:szCs w:val="20"/>
              </w:rPr>
              <w:t xml:space="preserve"> </w:t>
            </w:r>
            <w:r w:rsidR="00813BB8" w:rsidRPr="00825DEC">
              <w:rPr>
                <w:color w:val="000000" w:themeColor="text1"/>
                <w:sz w:val="20"/>
                <w:szCs w:val="20"/>
              </w:rPr>
              <w:fldChar w:fldCharType="begin"/>
            </w:r>
            <w:r w:rsidR="00813BB8" w:rsidRPr="00825DEC">
              <w:rPr>
                <w:color w:val="000000" w:themeColor="text1"/>
                <w:sz w:val="20"/>
                <w:szCs w:val="20"/>
              </w:rPr>
              <w:instrText xml:space="preserve"> REF _Ref49689486 \r \h </w:instrText>
            </w:r>
            <w:r w:rsidR="004D56AE" w:rsidRPr="00825DEC">
              <w:rPr>
                <w:color w:val="000000" w:themeColor="text1"/>
                <w:sz w:val="20"/>
                <w:szCs w:val="20"/>
              </w:rPr>
              <w:instrText xml:space="preserve"> \* MERGEFORMAT </w:instrText>
            </w:r>
            <w:r w:rsidR="00813BB8" w:rsidRPr="00825DEC">
              <w:rPr>
                <w:color w:val="000000" w:themeColor="text1"/>
                <w:sz w:val="20"/>
                <w:szCs w:val="20"/>
              </w:rPr>
            </w:r>
            <w:r w:rsidR="00813BB8" w:rsidRPr="00825DEC">
              <w:rPr>
                <w:color w:val="000000" w:themeColor="text1"/>
                <w:sz w:val="20"/>
                <w:szCs w:val="20"/>
              </w:rPr>
              <w:fldChar w:fldCharType="separate"/>
            </w:r>
            <w:r w:rsidR="00986B1E">
              <w:rPr>
                <w:color w:val="000000" w:themeColor="text1"/>
                <w:sz w:val="20"/>
                <w:szCs w:val="20"/>
              </w:rPr>
              <w:t>27</w:t>
            </w:r>
            <w:r w:rsidR="00813BB8" w:rsidRPr="00825DEC">
              <w:rPr>
                <w:color w:val="000000" w:themeColor="text1"/>
                <w:sz w:val="20"/>
                <w:szCs w:val="20"/>
              </w:rPr>
              <w:fldChar w:fldCharType="end"/>
            </w:r>
            <w:r w:rsidR="00813BB8" w:rsidRPr="00825DEC">
              <w:rPr>
                <w:color w:val="000000" w:themeColor="text1"/>
                <w:sz w:val="20"/>
                <w:szCs w:val="20"/>
              </w:rPr>
              <w:t xml:space="preserve"> </w:t>
            </w:r>
            <w:r w:rsidRPr="00825DEC">
              <w:rPr>
                <w:color w:val="000000" w:themeColor="text1"/>
                <w:sz w:val="20"/>
                <w:szCs w:val="20"/>
              </w:rPr>
              <w:t xml:space="preserve">to the Applicant includes each shareholder, member or similar in the Special Purpose Vehicle. </w:t>
            </w:r>
          </w:p>
        </w:tc>
      </w:tr>
    </w:tbl>
    <w:p w14:paraId="7EC51601" w14:textId="69EA0FF6" w:rsidR="00BF394F" w:rsidRPr="00825DEC" w:rsidRDefault="00BF394F" w:rsidP="00BA1297">
      <w:pPr>
        <w:spacing w:before="240" w:after="240"/>
        <w:rPr>
          <w:color w:val="000000" w:themeColor="text1"/>
          <w:sz w:val="20"/>
          <w:szCs w:val="20"/>
        </w:rPr>
      </w:pPr>
    </w:p>
    <w:tbl>
      <w:tblPr>
        <w:tblStyle w:val="TableGrid"/>
        <w:tblW w:w="5013" w:type="pct"/>
        <w:tblLook w:val="04A0" w:firstRow="1" w:lastRow="0" w:firstColumn="1" w:lastColumn="0" w:noHBand="0" w:noVBand="1"/>
      </w:tblPr>
      <w:tblGrid>
        <w:gridCol w:w="5249"/>
        <w:gridCol w:w="5244"/>
      </w:tblGrid>
      <w:tr w:rsidR="009A6513" w:rsidRPr="00825DEC" w14:paraId="120D377D" w14:textId="5276CC8D" w:rsidTr="009B7816">
        <w:trPr>
          <w:cantSplit/>
        </w:trPr>
        <w:tc>
          <w:tcPr>
            <w:tcW w:w="2501" w:type="pct"/>
            <w:tcBorders>
              <w:top w:val="nil"/>
              <w:left w:val="nil"/>
              <w:bottom w:val="nil"/>
              <w:right w:val="nil"/>
            </w:tcBorders>
          </w:tcPr>
          <w:p w14:paraId="6349674F" w14:textId="00DB7932" w:rsidR="002F7DA0" w:rsidRPr="00825DEC" w:rsidRDefault="002F7DA0" w:rsidP="00BA1297">
            <w:pPr>
              <w:pStyle w:val="Heading1"/>
              <w:spacing w:before="240" w:after="240"/>
              <w:outlineLvl w:val="0"/>
              <w:rPr>
                <w:rFonts w:ascii="Arial" w:hAnsi="Arial"/>
                <w:sz w:val="20"/>
                <w:szCs w:val="30"/>
              </w:rPr>
            </w:pPr>
            <w:bookmarkStart w:id="270" w:name="_Ref49687927"/>
            <w:bookmarkStart w:id="271" w:name="_Toc49689566"/>
            <w:bookmarkStart w:id="272" w:name="_Toc130663054"/>
            <w:bookmarkStart w:id="273" w:name="_Toc130671710"/>
            <w:bookmarkStart w:id="274" w:name="_Toc130679376"/>
            <w:bookmarkStart w:id="275" w:name="_Toc146010669"/>
            <w:r w:rsidRPr="00825DEC">
              <w:rPr>
                <w:rFonts w:ascii="Arial" w:hAnsi="Arial"/>
                <w:sz w:val="20"/>
                <w:szCs w:val="30"/>
              </w:rPr>
              <w:lastRenderedPageBreak/>
              <w:t>Rejection of Application</w:t>
            </w:r>
            <w:bookmarkEnd w:id="270"/>
            <w:bookmarkEnd w:id="271"/>
            <w:bookmarkEnd w:id="272"/>
            <w:bookmarkEnd w:id="273"/>
            <w:bookmarkEnd w:id="274"/>
            <w:bookmarkEnd w:id="275"/>
          </w:p>
        </w:tc>
        <w:tc>
          <w:tcPr>
            <w:tcW w:w="2499" w:type="pct"/>
            <w:tcBorders>
              <w:top w:val="nil"/>
              <w:left w:val="nil"/>
              <w:bottom w:val="nil"/>
              <w:right w:val="nil"/>
            </w:tcBorders>
          </w:tcPr>
          <w:p w14:paraId="32922ED1" w14:textId="77777777" w:rsidR="002F7DA0" w:rsidRPr="00825DEC" w:rsidRDefault="002F7DA0" w:rsidP="00BA1297">
            <w:pPr>
              <w:keepNext/>
              <w:spacing w:before="240" w:after="240"/>
              <w:rPr>
                <w:color w:val="000000" w:themeColor="text1"/>
                <w:sz w:val="20"/>
                <w:szCs w:val="20"/>
              </w:rPr>
            </w:pPr>
          </w:p>
        </w:tc>
      </w:tr>
      <w:tr w:rsidR="009A6513" w:rsidRPr="00825DEC" w14:paraId="71B61CFF" w14:textId="22BF728C" w:rsidTr="009B7816">
        <w:trPr>
          <w:cantSplit/>
        </w:trPr>
        <w:tc>
          <w:tcPr>
            <w:tcW w:w="2501" w:type="pct"/>
            <w:tcBorders>
              <w:top w:val="nil"/>
              <w:left w:val="nil"/>
              <w:bottom w:val="nil"/>
              <w:right w:val="nil"/>
            </w:tcBorders>
          </w:tcPr>
          <w:p w14:paraId="36F4844E" w14:textId="3F77F0F1" w:rsidR="002F7DA0" w:rsidRPr="00825DEC" w:rsidRDefault="0083743D" w:rsidP="00BA1297">
            <w:pPr>
              <w:pStyle w:val="Heading3"/>
              <w:keepNext/>
              <w:numPr>
                <w:ilvl w:val="0"/>
                <w:numId w:val="0"/>
              </w:numPr>
              <w:spacing w:before="240" w:after="240"/>
              <w:outlineLvl w:val="2"/>
              <w:rPr>
                <w:sz w:val="20"/>
                <w:szCs w:val="22"/>
              </w:rPr>
            </w:pPr>
            <w:r w:rsidRPr="00825DEC">
              <w:rPr>
                <w:sz w:val="20"/>
                <w:szCs w:val="22"/>
              </w:rPr>
              <w:t xml:space="preserve">The </w:t>
            </w:r>
            <w:r w:rsidR="00476C67" w:rsidRPr="00825DEC">
              <w:rPr>
                <w:sz w:val="20"/>
                <w:szCs w:val="22"/>
              </w:rPr>
              <w:t>Council</w:t>
            </w:r>
            <w:r w:rsidR="00F467AA" w:rsidRPr="00825DEC">
              <w:rPr>
                <w:sz w:val="20"/>
                <w:szCs w:val="22"/>
              </w:rPr>
              <w:t xml:space="preserve"> </w:t>
            </w:r>
            <w:r w:rsidRPr="00825DEC">
              <w:rPr>
                <w:b/>
                <w:bCs/>
                <w:sz w:val="20"/>
                <w:szCs w:val="22"/>
              </w:rPr>
              <w:t>must</w:t>
            </w:r>
            <w:r w:rsidR="00F467AA" w:rsidRPr="00825DEC">
              <w:rPr>
                <w:b/>
                <w:bCs/>
                <w:sz w:val="20"/>
                <w:szCs w:val="22"/>
              </w:rPr>
              <w:t xml:space="preserve"> </w:t>
            </w:r>
            <w:r w:rsidR="00DD06DA" w:rsidRPr="00825DEC">
              <w:rPr>
                <w:b/>
                <w:bCs/>
                <w:sz w:val="20"/>
                <w:szCs w:val="22"/>
              </w:rPr>
              <w:t>reject</w:t>
            </w:r>
            <w:r w:rsidR="00F467AA" w:rsidRPr="00825DEC">
              <w:rPr>
                <w:sz w:val="20"/>
                <w:szCs w:val="22"/>
              </w:rPr>
              <w:t xml:space="preserve"> </w:t>
            </w:r>
            <w:r w:rsidR="00DD06DA" w:rsidRPr="00825DEC">
              <w:rPr>
                <w:sz w:val="20"/>
                <w:szCs w:val="22"/>
              </w:rPr>
              <w:t xml:space="preserve">or </w:t>
            </w:r>
            <w:r w:rsidR="00DD06DA" w:rsidRPr="00825DEC">
              <w:rPr>
                <w:b/>
                <w:bCs/>
                <w:sz w:val="20"/>
                <w:szCs w:val="22"/>
              </w:rPr>
              <w:t xml:space="preserve">may </w:t>
            </w:r>
            <w:r w:rsidR="00CA05D5" w:rsidRPr="00825DEC">
              <w:rPr>
                <w:b/>
                <w:bCs/>
                <w:sz w:val="20"/>
                <w:szCs w:val="22"/>
              </w:rPr>
              <w:t>reject</w:t>
            </w:r>
            <w:r w:rsidR="00DD06DA" w:rsidRPr="00825DEC">
              <w:rPr>
                <w:sz w:val="20"/>
                <w:szCs w:val="22"/>
              </w:rPr>
              <w:t xml:space="preserve"> (as indicated)</w:t>
            </w:r>
            <w:r w:rsidR="00F467AA" w:rsidRPr="00825DEC">
              <w:rPr>
                <w:sz w:val="20"/>
                <w:szCs w:val="22"/>
              </w:rPr>
              <w:t xml:space="preserve"> </w:t>
            </w:r>
            <w:r w:rsidR="002F7DA0" w:rsidRPr="00825DEC">
              <w:rPr>
                <w:sz w:val="20"/>
                <w:szCs w:val="22"/>
              </w:rPr>
              <w:t xml:space="preserve">an Applicant’s Application </w:t>
            </w:r>
            <w:r w:rsidR="00CA05D5" w:rsidRPr="00825DEC">
              <w:rPr>
                <w:sz w:val="20"/>
                <w:szCs w:val="22"/>
              </w:rPr>
              <w:t>if any of the following events or circumstances applies to the Applicant and/or its Application</w:t>
            </w:r>
          </w:p>
          <w:p w14:paraId="5ED30DA8" w14:textId="65126A87" w:rsidR="00C839E1" w:rsidRPr="00825DEC" w:rsidRDefault="00C839E1" w:rsidP="00BA1297">
            <w:pPr>
              <w:pStyle w:val="ListParagraph"/>
              <w:keepNext/>
              <w:numPr>
                <w:ilvl w:val="0"/>
                <w:numId w:val="80"/>
              </w:numPr>
              <w:spacing w:before="240" w:after="240"/>
              <w:ind w:left="360"/>
              <w:contextualSpacing w:val="0"/>
              <w:rPr>
                <w:color w:val="000000" w:themeColor="text1"/>
                <w:sz w:val="20"/>
                <w:szCs w:val="20"/>
              </w:rPr>
            </w:pPr>
            <w:r w:rsidRPr="00825DEC">
              <w:rPr>
                <w:b/>
                <w:bCs/>
                <w:color w:val="000000" w:themeColor="text1"/>
                <w:sz w:val="20"/>
                <w:szCs w:val="20"/>
              </w:rPr>
              <w:t>If the Applicant is a Consortium:</w:t>
            </w:r>
            <w:r w:rsidRPr="00825DEC">
              <w:rPr>
                <w:color w:val="000000" w:themeColor="text1"/>
                <w:sz w:val="20"/>
                <w:szCs w:val="20"/>
              </w:rPr>
              <w:t xml:space="preserve"> reference in this section</w:t>
            </w:r>
            <w:r w:rsidR="009C1AF2" w:rsidRPr="00825DEC">
              <w:rPr>
                <w:color w:val="000000" w:themeColor="text1"/>
                <w:sz w:val="20"/>
                <w:szCs w:val="20"/>
              </w:rPr>
              <w:t xml:space="preserve"> </w:t>
            </w:r>
            <w:r w:rsidR="009C1AF2" w:rsidRPr="00825DEC">
              <w:rPr>
                <w:color w:val="000000" w:themeColor="text1"/>
                <w:sz w:val="20"/>
                <w:szCs w:val="20"/>
              </w:rPr>
              <w:fldChar w:fldCharType="begin"/>
            </w:r>
            <w:r w:rsidR="009C1AF2" w:rsidRPr="00825DEC">
              <w:rPr>
                <w:color w:val="000000" w:themeColor="text1"/>
                <w:sz w:val="20"/>
                <w:szCs w:val="20"/>
              </w:rPr>
              <w:instrText xml:space="preserve"> REF _Ref49687927 \r \h </w:instrText>
            </w:r>
            <w:r w:rsidR="004D56AE" w:rsidRPr="00825DEC">
              <w:rPr>
                <w:color w:val="000000" w:themeColor="text1"/>
                <w:sz w:val="20"/>
                <w:szCs w:val="20"/>
              </w:rPr>
              <w:instrText xml:space="preserve"> \* MERGEFORMAT </w:instrText>
            </w:r>
            <w:r w:rsidR="009C1AF2" w:rsidRPr="00825DEC">
              <w:rPr>
                <w:color w:val="000000" w:themeColor="text1"/>
                <w:sz w:val="20"/>
                <w:szCs w:val="20"/>
              </w:rPr>
            </w:r>
            <w:r w:rsidR="009C1AF2" w:rsidRPr="00825DEC">
              <w:rPr>
                <w:color w:val="000000" w:themeColor="text1"/>
                <w:sz w:val="20"/>
                <w:szCs w:val="20"/>
              </w:rPr>
              <w:fldChar w:fldCharType="separate"/>
            </w:r>
            <w:r w:rsidR="00986B1E">
              <w:rPr>
                <w:color w:val="000000" w:themeColor="text1"/>
                <w:sz w:val="20"/>
                <w:szCs w:val="20"/>
              </w:rPr>
              <w:t>28</w:t>
            </w:r>
            <w:r w:rsidR="009C1AF2" w:rsidRPr="00825DEC">
              <w:rPr>
                <w:color w:val="000000" w:themeColor="text1"/>
                <w:sz w:val="20"/>
                <w:szCs w:val="20"/>
              </w:rPr>
              <w:fldChar w:fldCharType="end"/>
            </w:r>
            <w:r w:rsidR="00F467AA" w:rsidRPr="00825DEC">
              <w:rPr>
                <w:color w:val="000000" w:themeColor="text1"/>
                <w:sz w:val="20"/>
                <w:szCs w:val="20"/>
              </w:rPr>
              <w:t xml:space="preserve"> </w:t>
            </w:r>
            <w:r w:rsidRPr="00825DEC">
              <w:rPr>
                <w:color w:val="000000" w:themeColor="text1"/>
                <w:sz w:val="20"/>
                <w:szCs w:val="20"/>
              </w:rPr>
              <w:t>to the Applicant includes each Consortium member.</w:t>
            </w:r>
          </w:p>
          <w:p w14:paraId="6D2424BD" w14:textId="6A076094" w:rsidR="00C839E1" w:rsidRPr="00825DEC" w:rsidRDefault="00C839E1" w:rsidP="00BA1297">
            <w:pPr>
              <w:pStyle w:val="ListParagraph"/>
              <w:keepNext/>
              <w:numPr>
                <w:ilvl w:val="0"/>
                <w:numId w:val="80"/>
              </w:numPr>
              <w:spacing w:before="240" w:after="240"/>
              <w:ind w:left="360"/>
              <w:contextualSpacing w:val="0"/>
              <w:rPr>
                <w:color w:val="000000" w:themeColor="text1"/>
                <w:sz w:val="20"/>
                <w:szCs w:val="20"/>
              </w:rPr>
            </w:pPr>
            <w:r w:rsidRPr="00825DEC">
              <w:rPr>
                <w:b/>
                <w:bCs/>
                <w:color w:val="000000" w:themeColor="text1"/>
                <w:sz w:val="20"/>
                <w:szCs w:val="20"/>
              </w:rPr>
              <w:t>If the Applicant is a Special Purpose Vehicle:</w:t>
            </w:r>
            <w:r w:rsidR="00F467AA" w:rsidRPr="00825DEC">
              <w:rPr>
                <w:b/>
                <w:bCs/>
                <w:color w:val="000000" w:themeColor="text1"/>
                <w:sz w:val="20"/>
                <w:szCs w:val="20"/>
              </w:rPr>
              <w:t xml:space="preserve"> </w:t>
            </w:r>
            <w:r w:rsidRPr="00825DEC">
              <w:rPr>
                <w:color w:val="000000" w:themeColor="text1"/>
                <w:sz w:val="20"/>
                <w:szCs w:val="20"/>
              </w:rPr>
              <w:t>reference in this section</w:t>
            </w:r>
            <w:r w:rsidR="00F467AA" w:rsidRPr="00825DEC">
              <w:rPr>
                <w:color w:val="000000" w:themeColor="text1"/>
                <w:sz w:val="20"/>
                <w:szCs w:val="20"/>
              </w:rPr>
              <w:t xml:space="preserve"> </w:t>
            </w:r>
            <w:r w:rsidR="009C1AF2" w:rsidRPr="00825DEC">
              <w:rPr>
                <w:color w:val="000000" w:themeColor="text1"/>
                <w:sz w:val="20"/>
                <w:szCs w:val="20"/>
              </w:rPr>
              <w:fldChar w:fldCharType="begin"/>
            </w:r>
            <w:r w:rsidR="009C1AF2" w:rsidRPr="00825DEC">
              <w:rPr>
                <w:color w:val="000000" w:themeColor="text1"/>
                <w:sz w:val="20"/>
                <w:szCs w:val="20"/>
              </w:rPr>
              <w:instrText xml:space="preserve"> REF _Ref49687927 \r \h </w:instrText>
            </w:r>
            <w:r w:rsidR="004D56AE" w:rsidRPr="00825DEC">
              <w:rPr>
                <w:color w:val="000000" w:themeColor="text1"/>
                <w:sz w:val="20"/>
                <w:szCs w:val="20"/>
              </w:rPr>
              <w:instrText xml:space="preserve"> \* MERGEFORMAT </w:instrText>
            </w:r>
            <w:r w:rsidR="009C1AF2" w:rsidRPr="00825DEC">
              <w:rPr>
                <w:color w:val="000000" w:themeColor="text1"/>
                <w:sz w:val="20"/>
                <w:szCs w:val="20"/>
              </w:rPr>
            </w:r>
            <w:r w:rsidR="009C1AF2" w:rsidRPr="00825DEC">
              <w:rPr>
                <w:color w:val="000000" w:themeColor="text1"/>
                <w:sz w:val="20"/>
                <w:szCs w:val="20"/>
              </w:rPr>
              <w:fldChar w:fldCharType="separate"/>
            </w:r>
            <w:r w:rsidR="00986B1E">
              <w:rPr>
                <w:color w:val="000000" w:themeColor="text1"/>
                <w:sz w:val="20"/>
                <w:szCs w:val="20"/>
              </w:rPr>
              <w:t>28</w:t>
            </w:r>
            <w:r w:rsidR="009C1AF2" w:rsidRPr="00825DEC">
              <w:rPr>
                <w:color w:val="000000" w:themeColor="text1"/>
                <w:sz w:val="20"/>
                <w:szCs w:val="20"/>
              </w:rPr>
              <w:fldChar w:fldCharType="end"/>
            </w:r>
            <w:r w:rsidR="00F467AA" w:rsidRPr="00825DEC">
              <w:rPr>
                <w:color w:val="000000" w:themeColor="text1"/>
                <w:sz w:val="20"/>
                <w:szCs w:val="20"/>
              </w:rPr>
              <w:t xml:space="preserve"> </w:t>
            </w:r>
            <w:r w:rsidRPr="00825DEC">
              <w:rPr>
                <w:color w:val="000000" w:themeColor="text1"/>
                <w:sz w:val="20"/>
                <w:szCs w:val="20"/>
              </w:rPr>
              <w:t>to the Applicant includes</w:t>
            </w:r>
            <w:r w:rsidR="00F467AA" w:rsidRPr="00825DEC">
              <w:rPr>
                <w:color w:val="000000" w:themeColor="text1"/>
                <w:sz w:val="20"/>
                <w:szCs w:val="20"/>
              </w:rPr>
              <w:t xml:space="preserve"> </w:t>
            </w:r>
            <w:r w:rsidRPr="00825DEC">
              <w:rPr>
                <w:color w:val="000000" w:themeColor="text1"/>
                <w:sz w:val="20"/>
                <w:szCs w:val="20"/>
              </w:rPr>
              <w:t>each shareholder, member or similar in the Special Purpose Vehicle.</w:t>
            </w:r>
            <w:r w:rsidR="00F467AA" w:rsidRPr="00825DEC">
              <w:rPr>
                <w:color w:val="000000" w:themeColor="text1"/>
                <w:sz w:val="20"/>
                <w:szCs w:val="20"/>
              </w:rPr>
              <w:t xml:space="preserve"> </w:t>
            </w:r>
          </w:p>
          <w:p w14:paraId="66E170ED" w14:textId="475A7753" w:rsidR="001E1856" w:rsidRPr="00825DEC" w:rsidRDefault="001E1856" w:rsidP="00BA1297">
            <w:pPr>
              <w:pStyle w:val="ListParagraph"/>
              <w:keepNext/>
              <w:numPr>
                <w:ilvl w:val="0"/>
                <w:numId w:val="80"/>
              </w:numPr>
              <w:spacing w:before="240" w:after="240"/>
              <w:ind w:left="360"/>
              <w:contextualSpacing w:val="0"/>
              <w:rPr>
                <w:color w:val="000000" w:themeColor="text1"/>
                <w:sz w:val="20"/>
                <w:szCs w:val="20"/>
              </w:rPr>
            </w:pPr>
            <w:r w:rsidRPr="00825DEC">
              <w:rPr>
                <w:color w:val="000000" w:themeColor="text1"/>
                <w:sz w:val="20"/>
                <w:szCs w:val="20"/>
              </w:rPr>
              <w:t xml:space="preserve">Rejection of the Application does not in itself limit the </w:t>
            </w:r>
            <w:r w:rsidR="00476C67" w:rsidRPr="00825DEC">
              <w:rPr>
                <w:color w:val="000000" w:themeColor="text1"/>
                <w:sz w:val="20"/>
                <w:szCs w:val="20"/>
              </w:rPr>
              <w:t>Council</w:t>
            </w:r>
            <w:r w:rsidRPr="00825DEC">
              <w:rPr>
                <w:color w:val="000000" w:themeColor="text1"/>
                <w:sz w:val="20"/>
                <w:szCs w:val="20"/>
              </w:rPr>
              <w:t>’s rights and remedies against the Applicant</w:t>
            </w:r>
          </w:p>
        </w:tc>
        <w:tc>
          <w:tcPr>
            <w:tcW w:w="2499" w:type="pct"/>
            <w:tcBorders>
              <w:top w:val="nil"/>
              <w:left w:val="nil"/>
              <w:bottom w:val="nil"/>
              <w:right w:val="nil"/>
            </w:tcBorders>
          </w:tcPr>
          <w:p w14:paraId="259A2AC5" w14:textId="77777777" w:rsidR="002F7DA0" w:rsidRPr="00825DEC" w:rsidRDefault="002F7DA0" w:rsidP="00BA1297">
            <w:pPr>
              <w:keepNext/>
              <w:spacing w:before="240" w:after="240"/>
              <w:rPr>
                <w:color w:val="000000" w:themeColor="text1"/>
                <w:sz w:val="20"/>
                <w:szCs w:val="20"/>
              </w:rPr>
            </w:pPr>
          </w:p>
        </w:tc>
      </w:tr>
      <w:tr w:rsidR="009A6513" w:rsidRPr="00825DEC" w14:paraId="5CD56B4D" w14:textId="50AADD7D" w:rsidTr="004279BD">
        <w:trPr>
          <w:cantSplit/>
        </w:trPr>
        <w:tc>
          <w:tcPr>
            <w:tcW w:w="2501" w:type="pct"/>
            <w:tcBorders>
              <w:top w:val="nil"/>
              <w:left w:val="nil"/>
              <w:bottom w:val="nil"/>
              <w:right w:val="single" w:sz="4" w:space="0" w:color="auto"/>
            </w:tcBorders>
          </w:tcPr>
          <w:p w14:paraId="08205E7C" w14:textId="184CA0BB" w:rsidR="002F7DA0" w:rsidRPr="00825DEC" w:rsidRDefault="00DA3D61" w:rsidP="00BA1297">
            <w:pPr>
              <w:pStyle w:val="Heading3"/>
              <w:spacing w:before="240" w:after="240"/>
              <w:outlineLvl w:val="2"/>
              <w:rPr>
                <w:sz w:val="20"/>
                <w:szCs w:val="22"/>
              </w:rPr>
            </w:pPr>
            <w:r w:rsidRPr="00825DEC">
              <w:rPr>
                <w:sz w:val="20"/>
                <w:szCs w:val="22"/>
              </w:rPr>
              <w:t>Grounds for exclusion, requirements or permissions of the Law</w:t>
            </w:r>
          </w:p>
        </w:tc>
        <w:tc>
          <w:tcPr>
            <w:tcW w:w="2499" w:type="pct"/>
            <w:tcBorders>
              <w:left w:val="single" w:sz="4" w:space="0" w:color="auto"/>
            </w:tcBorders>
          </w:tcPr>
          <w:p w14:paraId="0E7A27EE" w14:textId="199944B1" w:rsidR="004F3315" w:rsidRPr="00825DEC" w:rsidRDefault="004F3315" w:rsidP="00BA1297">
            <w:pPr>
              <w:pStyle w:val="ListParagraph"/>
              <w:numPr>
                <w:ilvl w:val="0"/>
                <w:numId w:val="81"/>
              </w:numPr>
              <w:spacing w:before="240" w:after="240"/>
              <w:ind w:left="360"/>
              <w:contextualSpacing w:val="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must</w:t>
            </w:r>
            <w:r w:rsidRPr="00825DEC">
              <w:rPr>
                <w:color w:val="000000" w:themeColor="text1"/>
                <w:sz w:val="20"/>
                <w:szCs w:val="20"/>
              </w:rPr>
              <w:t xml:space="preserve"> reject the Application if </w:t>
            </w:r>
            <w:r w:rsidRPr="00825DEC">
              <w:rPr>
                <w:b/>
                <w:bCs/>
                <w:color w:val="000000" w:themeColor="text1"/>
                <w:sz w:val="20"/>
                <w:szCs w:val="20"/>
              </w:rPr>
              <w:t xml:space="preserve">required by Law </w:t>
            </w:r>
            <w:r w:rsidRPr="00825DEC">
              <w:rPr>
                <w:color w:val="000000" w:themeColor="text1"/>
                <w:sz w:val="20"/>
                <w:szCs w:val="20"/>
              </w:rPr>
              <w:t>to do so</w:t>
            </w:r>
            <w:r w:rsidR="00DA3D61" w:rsidRPr="00825DEC">
              <w:rPr>
                <w:color w:val="000000" w:themeColor="text1"/>
                <w:sz w:val="20"/>
                <w:szCs w:val="20"/>
              </w:rPr>
              <w:t xml:space="preserve">, </w:t>
            </w:r>
            <w:r w:rsidR="005714FD" w:rsidRPr="00825DEC">
              <w:rPr>
                <w:color w:val="000000" w:themeColor="text1"/>
                <w:sz w:val="20"/>
                <w:szCs w:val="20"/>
              </w:rPr>
              <w:t xml:space="preserve">particularly in relation to the grounds for exclusion in section </w:t>
            </w:r>
            <w:r w:rsidR="005714FD" w:rsidRPr="00825DEC">
              <w:rPr>
                <w:color w:val="000000" w:themeColor="text1"/>
                <w:sz w:val="20"/>
                <w:szCs w:val="20"/>
              </w:rPr>
              <w:fldChar w:fldCharType="begin"/>
            </w:r>
            <w:r w:rsidR="005714FD" w:rsidRPr="00825DEC">
              <w:rPr>
                <w:color w:val="000000" w:themeColor="text1"/>
                <w:sz w:val="20"/>
                <w:szCs w:val="20"/>
              </w:rPr>
              <w:instrText xml:space="preserve"> REF _Ref130682797 \r \h </w:instrText>
            </w:r>
            <w:r w:rsidR="00B34B12" w:rsidRPr="00825DEC">
              <w:rPr>
                <w:color w:val="000000" w:themeColor="text1"/>
                <w:sz w:val="20"/>
                <w:szCs w:val="20"/>
              </w:rPr>
              <w:instrText xml:space="preserve"> \* MERGEFORMAT </w:instrText>
            </w:r>
            <w:r w:rsidR="005714FD" w:rsidRPr="00825DEC">
              <w:rPr>
                <w:color w:val="000000" w:themeColor="text1"/>
                <w:sz w:val="20"/>
                <w:szCs w:val="20"/>
              </w:rPr>
            </w:r>
            <w:r w:rsidR="005714FD" w:rsidRPr="00825DEC">
              <w:rPr>
                <w:color w:val="000000" w:themeColor="text1"/>
                <w:sz w:val="20"/>
                <w:szCs w:val="20"/>
              </w:rPr>
              <w:fldChar w:fldCharType="separate"/>
            </w:r>
            <w:r w:rsidR="00986B1E">
              <w:rPr>
                <w:color w:val="000000" w:themeColor="text1"/>
                <w:sz w:val="20"/>
                <w:szCs w:val="20"/>
              </w:rPr>
              <w:t>9</w:t>
            </w:r>
            <w:r w:rsidR="005714FD" w:rsidRPr="00825DEC">
              <w:rPr>
                <w:color w:val="000000" w:themeColor="text1"/>
                <w:sz w:val="20"/>
                <w:szCs w:val="20"/>
              </w:rPr>
              <w:fldChar w:fldCharType="end"/>
            </w:r>
            <w:r w:rsidR="005714FD" w:rsidRPr="00825DEC">
              <w:rPr>
                <w:color w:val="000000" w:themeColor="text1"/>
                <w:sz w:val="20"/>
                <w:szCs w:val="20"/>
              </w:rPr>
              <w:t xml:space="preserve"> and/or section </w:t>
            </w:r>
            <w:r w:rsidR="005714FD" w:rsidRPr="00825DEC">
              <w:rPr>
                <w:color w:val="000000" w:themeColor="text1"/>
                <w:sz w:val="20"/>
                <w:szCs w:val="20"/>
              </w:rPr>
              <w:fldChar w:fldCharType="begin"/>
            </w:r>
            <w:r w:rsidR="005714FD" w:rsidRPr="00825DEC">
              <w:rPr>
                <w:color w:val="000000" w:themeColor="text1"/>
                <w:sz w:val="20"/>
                <w:szCs w:val="20"/>
              </w:rPr>
              <w:instrText xml:space="preserve"> REF _Ref130682802 \r \h </w:instrText>
            </w:r>
            <w:r w:rsidR="00B34B12" w:rsidRPr="00825DEC">
              <w:rPr>
                <w:color w:val="000000" w:themeColor="text1"/>
                <w:sz w:val="20"/>
                <w:szCs w:val="20"/>
              </w:rPr>
              <w:instrText xml:space="preserve"> \* MERGEFORMAT </w:instrText>
            </w:r>
            <w:r w:rsidR="005714FD" w:rsidRPr="00825DEC">
              <w:rPr>
                <w:color w:val="000000" w:themeColor="text1"/>
                <w:sz w:val="20"/>
                <w:szCs w:val="20"/>
              </w:rPr>
            </w:r>
            <w:r w:rsidR="005714FD" w:rsidRPr="00825DEC">
              <w:rPr>
                <w:color w:val="000000" w:themeColor="text1"/>
                <w:sz w:val="20"/>
                <w:szCs w:val="20"/>
              </w:rPr>
              <w:fldChar w:fldCharType="separate"/>
            </w:r>
            <w:r w:rsidR="00986B1E">
              <w:rPr>
                <w:color w:val="000000" w:themeColor="text1"/>
                <w:sz w:val="20"/>
                <w:szCs w:val="20"/>
              </w:rPr>
              <w:t>10</w:t>
            </w:r>
            <w:r w:rsidR="005714FD" w:rsidRPr="00825DEC">
              <w:rPr>
                <w:color w:val="000000" w:themeColor="text1"/>
                <w:sz w:val="20"/>
                <w:szCs w:val="20"/>
              </w:rPr>
              <w:fldChar w:fldCharType="end"/>
            </w:r>
            <w:r w:rsidRPr="00825DEC">
              <w:rPr>
                <w:color w:val="000000" w:themeColor="text1"/>
                <w:sz w:val="20"/>
                <w:szCs w:val="20"/>
              </w:rPr>
              <w:t>.</w:t>
            </w:r>
            <w:r w:rsidR="00F467AA" w:rsidRPr="00825DEC">
              <w:rPr>
                <w:color w:val="000000" w:themeColor="text1"/>
                <w:sz w:val="20"/>
                <w:szCs w:val="20"/>
              </w:rPr>
              <w:t xml:space="preserve"> </w:t>
            </w:r>
          </w:p>
          <w:p w14:paraId="45FFD64F" w14:textId="55E2C0AE" w:rsidR="002F7DA0" w:rsidRPr="00825DEC" w:rsidRDefault="00B27EA7" w:rsidP="00BA1297">
            <w:pPr>
              <w:pStyle w:val="ListParagraph"/>
              <w:numPr>
                <w:ilvl w:val="0"/>
                <w:numId w:val="81"/>
              </w:numPr>
              <w:spacing w:before="240" w:after="240"/>
              <w:ind w:left="360"/>
              <w:contextualSpacing w:val="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00214E78" w:rsidRPr="00825DEC">
              <w:rPr>
                <w:color w:val="000000" w:themeColor="text1"/>
                <w:sz w:val="20"/>
                <w:szCs w:val="20"/>
              </w:rPr>
              <w:t xml:space="preserve"> </w:t>
            </w:r>
            <w:r w:rsidR="00214E78" w:rsidRPr="00825DEC">
              <w:rPr>
                <w:b/>
                <w:bCs/>
                <w:color w:val="000000" w:themeColor="text1"/>
                <w:sz w:val="20"/>
                <w:szCs w:val="20"/>
              </w:rPr>
              <w:t>m</w:t>
            </w:r>
            <w:r w:rsidR="004F3315" w:rsidRPr="00825DEC">
              <w:rPr>
                <w:b/>
                <w:bCs/>
                <w:color w:val="000000" w:themeColor="text1"/>
                <w:sz w:val="20"/>
                <w:szCs w:val="20"/>
              </w:rPr>
              <w:t xml:space="preserve">ay </w:t>
            </w:r>
            <w:r w:rsidR="00214E78" w:rsidRPr="00825DEC">
              <w:rPr>
                <w:color w:val="000000" w:themeColor="text1"/>
                <w:sz w:val="20"/>
                <w:szCs w:val="20"/>
              </w:rPr>
              <w:t>reject the Application if</w:t>
            </w:r>
            <w:r w:rsidR="00F467AA" w:rsidRPr="00825DEC">
              <w:rPr>
                <w:color w:val="000000" w:themeColor="text1"/>
                <w:sz w:val="20"/>
                <w:szCs w:val="20"/>
              </w:rPr>
              <w:t xml:space="preserve"> </w:t>
            </w:r>
            <w:r w:rsidR="004F3315" w:rsidRPr="00825DEC">
              <w:rPr>
                <w:b/>
                <w:bCs/>
                <w:color w:val="000000" w:themeColor="text1"/>
                <w:sz w:val="20"/>
                <w:szCs w:val="20"/>
              </w:rPr>
              <w:t xml:space="preserve">permitted </w:t>
            </w:r>
            <w:r w:rsidR="00214E78" w:rsidRPr="00825DEC">
              <w:rPr>
                <w:b/>
                <w:bCs/>
                <w:color w:val="000000" w:themeColor="text1"/>
                <w:sz w:val="20"/>
                <w:szCs w:val="20"/>
              </w:rPr>
              <w:t>by Law</w:t>
            </w:r>
            <w:r w:rsidR="00214E78" w:rsidRPr="00825DEC">
              <w:rPr>
                <w:color w:val="000000" w:themeColor="text1"/>
                <w:sz w:val="20"/>
                <w:szCs w:val="20"/>
              </w:rPr>
              <w:t xml:space="preserve"> to do so</w:t>
            </w:r>
            <w:r w:rsidR="005714FD" w:rsidRPr="00825DEC">
              <w:rPr>
                <w:color w:val="000000" w:themeColor="text1"/>
                <w:sz w:val="20"/>
                <w:szCs w:val="20"/>
              </w:rPr>
              <w:t xml:space="preserve">, particularly in relation to the grounds for exclusion in section </w:t>
            </w:r>
            <w:r w:rsidR="005714FD" w:rsidRPr="00825DEC">
              <w:rPr>
                <w:color w:val="000000" w:themeColor="text1"/>
                <w:sz w:val="20"/>
                <w:szCs w:val="20"/>
              </w:rPr>
              <w:fldChar w:fldCharType="begin"/>
            </w:r>
            <w:r w:rsidR="005714FD" w:rsidRPr="00825DEC">
              <w:rPr>
                <w:color w:val="000000" w:themeColor="text1"/>
                <w:sz w:val="20"/>
                <w:szCs w:val="20"/>
              </w:rPr>
              <w:instrText xml:space="preserve"> REF _Ref130682797 \r \h </w:instrText>
            </w:r>
            <w:r w:rsidR="00B34B12" w:rsidRPr="00825DEC">
              <w:rPr>
                <w:color w:val="000000" w:themeColor="text1"/>
                <w:sz w:val="20"/>
                <w:szCs w:val="20"/>
              </w:rPr>
              <w:instrText xml:space="preserve"> \* MERGEFORMAT </w:instrText>
            </w:r>
            <w:r w:rsidR="005714FD" w:rsidRPr="00825DEC">
              <w:rPr>
                <w:color w:val="000000" w:themeColor="text1"/>
                <w:sz w:val="20"/>
                <w:szCs w:val="20"/>
              </w:rPr>
            </w:r>
            <w:r w:rsidR="005714FD" w:rsidRPr="00825DEC">
              <w:rPr>
                <w:color w:val="000000" w:themeColor="text1"/>
                <w:sz w:val="20"/>
                <w:szCs w:val="20"/>
              </w:rPr>
              <w:fldChar w:fldCharType="separate"/>
            </w:r>
            <w:r w:rsidR="00986B1E">
              <w:rPr>
                <w:color w:val="000000" w:themeColor="text1"/>
                <w:sz w:val="20"/>
                <w:szCs w:val="20"/>
              </w:rPr>
              <w:t>9</w:t>
            </w:r>
            <w:r w:rsidR="005714FD" w:rsidRPr="00825DEC">
              <w:rPr>
                <w:color w:val="000000" w:themeColor="text1"/>
                <w:sz w:val="20"/>
                <w:szCs w:val="20"/>
              </w:rPr>
              <w:fldChar w:fldCharType="end"/>
            </w:r>
            <w:r w:rsidR="005714FD" w:rsidRPr="00825DEC">
              <w:rPr>
                <w:color w:val="000000" w:themeColor="text1"/>
                <w:sz w:val="20"/>
                <w:szCs w:val="20"/>
              </w:rPr>
              <w:t xml:space="preserve"> and/or section </w:t>
            </w:r>
            <w:r w:rsidR="005714FD" w:rsidRPr="00825DEC">
              <w:rPr>
                <w:color w:val="000000" w:themeColor="text1"/>
                <w:sz w:val="20"/>
                <w:szCs w:val="20"/>
              </w:rPr>
              <w:fldChar w:fldCharType="begin"/>
            </w:r>
            <w:r w:rsidR="005714FD" w:rsidRPr="00825DEC">
              <w:rPr>
                <w:color w:val="000000" w:themeColor="text1"/>
                <w:sz w:val="20"/>
                <w:szCs w:val="20"/>
              </w:rPr>
              <w:instrText xml:space="preserve"> REF _Ref130682802 \r \h </w:instrText>
            </w:r>
            <w:r w:rsidR="00B34B12" w:rsidRPr="00825DEC">
              <w:rPr>
                <w:color w:val="000000" w:themeColor="text1"/>
                <w:sz w:val="20"/>
                <w:szCs w:val="20"/>
              </w:rPr>
              <w:instrText xml:space="preserve"> \* MERGEFORMAT </w:instrText>
            </w:r>
            <w:r w:rsidR="005714FD" w:rsidRPr="00825DEC">
              <w:rPr>
                <w:color w:val="000000" w:themeColor="text1"/>
                <w:sz w:val="20"/>
                <w:szCs w:val="20"/>
              </w:rPr>
            </w:r>
            <w:r w:rsidR="005714FD" w:rsidRPr="00825DEC">
              <w:rPr>
                <w:color w:val="000000" w:themeColor="text1"/>
                <w:sz w:val="20"/>
                <w:szCs w:val="20"/>
              </w:rPr>
              <w:fldChar w:fldCharType="separate"/>
            </w:r>
            <w:r w:rsidR="00986B1E">
              <w:rPr>
                <w:color w:val="000000" w:themeColor="text1"/>
                <w:sz w:val="20"/>
                <w:szCs w:val="20"/>
              </w:rPr>
              <w:t>10</w:t>
            </w:r>
            <w:r w:rsidR="005714FD" w:rsidRPr="00825DEC">
              <w:rPr>
                <w:color w:val="000000" w:themeColor="text1"/>
                <w:sz w:val="20"/>
                <w:szCs w:val="20"/>
              </w:rPr>
              <w:fldChar w:fldCharType="end"/>
            </w:r>
            <w:r w:rsidR="005714FD" w:rsidRPr="00825DEC">
              <w:rPr>
                <w:color w:val="000000" w:themeColor="text1"/>
                <w:sz w:val="20"/>
                <w:szCs w:val="20"/>
              </w:rPr>
              <w:t>.</w:t>
            </w:r>
            <w:r w:rsidR="00214E78" w:rsidRPr="00825DEC">
              <w:rPr>
                <w:color w:val="000000" w:themeColor="text1"/>
                <w:sz w:val="20"/>
                <w:szCs w:val="20"/>
              </w:rPr>
              <w:t>.</w:t>
            </w:r>
            <w:r w:rsidR="00F467AA" w:rsidRPr="00825DEC">
              <w:rPr>
                <w:color w:val="000000" w:themeColor="text1"/>
                <w:sz w:val="20"/>
                <w:szCs w:val="20"/>
              </w:rPr>
              <w:t xml:space="preserve"> </w:t>
            </w:r>
          </w:p>
        </w:tc>
      </w:tr>
      <w:tr w:rsidR="009A6513" w:rsidRPr="00825DEC" w14:paraId="50C75E3B" w14:textId="4D89BD35" w:rsidTr="004279BD">
        <w:trPr>
          <w:cantSplit/>
        </w:trPr>
        <w:tc>
          <w:tcPr>
            <w:tcW w:w="2501" w:type="pct"/>
            <w:tcBorders>
              <w:top w:val="nil"/>
              <w:left w:val="nil"/>
              <w:bottom w:val="nil"/>
              <w:right w:val="single" w:sz="4" w:space="0" w:color="auto"/>
            </w:tcBorders>
          </w:tcPr>
          <w:p w14:paraId="37519B80" w14:textId="77777777" w:rsidR="002F7DA0" w:rsidRPr="00825DEC" w:rsidRDefault="002F7DA0" w:rsidP="00BA1297">
            <w:pPr>
              <w:pStyle w:val="Heading3"/>
              <w:spacing w:before="240" w:after="240"/>
              <w:outlineLvl w:val="2"/>
              <w:rPr>
                <w:sz w:val="20"/>
                <w:szCs w:val="22"/>
              </w:rPr>
            </w:pPr>
            <w:r w:rsidRPr="00825DEC">
              <w:rPr>
                <w:sz w:val="20"/>
                <w:szCs w:val="22"/>
              </w:rPr>
              <w:t>Pass/fail</w:t>
            </w:r>
          </w:p>
        </w:tc>
        <w:tc>
          <w:tcPr>
            <w:tcW w:w="2499" w:type="pct"/>
            <w:tcBorders>
              <w:left w:val="single" w:sz="4" w:space="0" w:color="auto"/>
            </w:tcBorders>
          </w:tcPr>
          <w:p w14:paraId="382C6A21" w14:textId="6CA0161B" w:rsidR="002F7DA0" w:rsidRPr="00825DEC" w:rsidRDefault="00043E2B"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must</w:t>
            </w:r>
            <w:r w:rsidRPr="00825DEC">
              <w:rPr>
                <w:color w:val="000000" w:themeColor="text1"/>
                <w:sz w:val="20"/>
                <w:szCs w:val="20"/>
              </w:rPr>
              <w:t xml:space="preserve"> reject the Application if</w:t>
            </w:r>
            <w:r w:rsidR="00F467AA" w:rsidRPr="00825DEC">
              <w:rPr>
                <w:color w:val="000000" w:themeColor="text1"/>
                <w:sz w:val="20"/>
                <w:szCs w:val="20"/>
              </w:rPr>
              <w:t xml:space="preserve"> </w:t>
            </w:r>
            <w:r w:rsidRPr="00825DEC">
              <w:rPr>
                <w:color w:val="000000" w:themeColor="text1"/>
                <w:sz w:val="20"/>
                <w:szCs w:val="20"/>
              </w:rPr>
              <w:t>the</w:t>
            </w:r>
            <w:r w:rsidR="00F467AA" w:rsidRPr="00825DEC">
              <w:rPr>
                <w:color w:val="000000" w:themeColor="text1"/>
                <w:sz w:val="20"/>
                <w:szCs w:val="20"/>
              </w:rPr>
              <w:t xml:space="preserve"> </w:t>
            </w:r>
            <w:r w:rsidR="00B27EA7" w:rsidRPr="00825DEC">
              <w:rPr>
                <w:color w:val="000000" w:themeColor="text1"/>
                <w:sz w:val="20"/>
                <w:szCs w:val="20"/>
              </w:rPr>
              <w:t>Applicant fails in any pass-fail question in this Application Form.</w:t>
            </w:r>
          </w:p>
        </w:tc>
      </w:tr>
      <w:tr w:rsidR="00EE75AF" w:rsidRPr="00825DEC" w14:paraId="36DCF33D" w14:textId="77777777" w:rsidTr="004279BD">
        <w:trPr>
          <w:cantSplit/>
        </w:trPr>
        <w:tc>
          <w:tcPr>
            <w:tcW w:w="2501" w:type="pct"/>
            <w:tcBorders>
              <w:top w:val="nil"/>
              <w:left w:val="nil"/>
              <w:bottom w:val="nil"/>
              <w:right w:val="single" w:sz="4" w:space="0" w:color="auto"/>
            </w:tcBorders>
          </w:tcPr>
          <w:p w14:paraId="399D67E3" w14:textId="3943776B" w:rsidR="00EE75AF" w:rsidRPr="00825DEC" w:rsidRDefault="00EE75AF" w:rsidP="00BA1297">
            <w:pPr>
              <w:pStyle w:val="Heading3"/>
              <w:spacing w:before="240" w:after="240"/>
              <w:outlineLvl w:val="2"/>
              <w:rPr>
                <w:sz w:val="20"/>
                <w:szCs w:val="22"/>
              </w:rPr>
            </w:pPr>
            <w:r w:rsidRPr="00825DEC">
              <w:rPr>
                <w:sz w:val="20"/>
                <w:szCs w:val="22"/>
              </w:rPr>
              <w:t>Insurance requirements</w:t>
            </w:r>
          </w:p>
        </w:tc>
        <w:tc>
          <w:tcPr>
            <w:tcW w:w="2499" w:type="pct"/>
            <w:tcBorders>
              <w:left w:val="single" w:sz="4" w:space="0" w:color="auto"/>
            </w:tcBorders>
          </w:tcPr>
          <w:p w14:paraId="66A72FAD" w14:textId="58968175" w:rsidR="00EE75AF" w:rsidRPr="00825DEC" w:rsidRDefault="00EE75AF" w:rsidP="00BA1297">
            <w:pPr>
              <w:spacing w:before="240" w:after="240"/>
              <w:rPr>
                <w:color w:val="000000" w:themeColor="text1"/>
                <w:sz w:val="20"/>
                <w:szCs w:val="20"/>
              </w:rPr>
            </w:pPr>
            <w:r w:rsidRPr="00825DEC">
              <w:rPr>
                <w:color w:val="000000" w:themeColor="text1"/>
                <w:sz w:val="20"/>
                <w:szCs w:val="20"/>
              </w:rPr>
              <w:t xml:space="preserve">The Council </w:t>
            </w:r>
            <w:r w:rsidRPr="00825DEC">
              <w:rPr>
                <w:b/>
                <w:bCs/>
                <w:color w:val="000000" w:themeColor="text1"/>
                <w:sz w:val="20"/>
                <w:szCs w:val="20"/>
              </w:rPr>
              <w:t>must</w:t>
            </w:r>
            <w:r w:rsidRPr="00825DEC">
              <w:rPr>
                <w:color w:val="000000" w:themeColor="text1"/>
                <w:sz w:val="20"/>
                <w:szCs w:val="20"/>
              </w:rPr>
              <w:t xml:space="preserve"> reject the Application</w:t>
            </w:r>
            <w:r w:rsidR="001E1550" w:rsidRPr="00825DEC">
              <w:rPr>
                <w:color w:val="000000" w:themeColor="text1"/>
                <w:sz w:val="20"/>
                <w:szCs w:val="20"/>
              </w:rPr>
              <w:t xml:space="preserve"> </w:t>
            </w:r>
            <w:r w:rsidRPr="00825DEC">
              <w:rPr>
                <w:color w:val="000000" w:themeColor="text1"/>
                <w:sz w:val="20"/>
                <w:szCs w:val="20"/>
              </w:rPr>
              <w:t xml:space="preserve">in the circumstances described in paragraph </w:t>
            </w:r>
            <w:r w:rsidRPr="00825DEC">
              <w:rPr>
                <w:color w:val="000000" w:themeColor="text1"/>
                <w:sz w:val="20"/>
                <w:szCs w:val="20"/>
              </w:rPr>
              <w:fldChar w:fldCharType="begin"/>
            </w:r>
            <w:r w:rsidRPr="00825DEC">
              <w:rPr>
                <w:color w:val="000000" w:themeColor="text1"/>
                <w:sz w:val="20"/>
                <w:szCs w:val="20"/>
              </w:rPr>
              <w:instrText xml:space="preserve"> REF _Ref130682626 \r \h </w:instrText>
            </w:r>
            <w:r w:rsidR="00B34B12" w:rsidRPr="00825DEC">
              <w:rPr>
                <w:color w:val="000000" w:themeColor="text1"/>
                <w:sz w:val="20"/>
                <w:szCs w:val="20"/>
              </w:rPr>
              <w:instrText xml:space="preserve"> \* MERGEFORMAT </w:instrText>
            </w:r>
            <w:r w:rsidRPr="00825DEC">
              <w:rPr>
                <w:color w:val="000000" w:themeColor="text1"/>
                <w:sz w:val="20"/>
                <w:szCs w:val="20"/>
              </w:rPr>
            </w:r>
            <w:r w:rsidRPr="00825DEC">
              <w:rPr>
                <w:color w:val="000000" w:themeColor="text1"/>
                <w:sz w:val="20"/>
                <w:szCs w:val="20"/>
              </w:rPr>
              <w:fldChar w:fldCharType="separate"/>
            </w:r>
            <w:r w:rsidR="00986B1E">
              <w:rPr>
                <w:color w:val="000000" w:themeColor="text1"/>
                <w:sz w:val="20"/>
                <w:szCs w:val="20"/>
              </w:rPr>
              <w:t>8.3</w:t>
            </w:r>
            <w:r w:rsidRPr="00825DEC">
              <w:rPr>
                <w:color w:val="000000" w:themeColor="text1"/>
                <w:sz w:val="20"/>
                <w:szCs w:val="20"/>
              </w:rPr>
              <w:fldChar w:fldCharType="end"/>
            </w:r>
            <w:r w:rsidRPr="00825DEC">
              <w:rPr>
                <w:color w:val="000000" w:themeColor="text1"/>
                <w:sz w:val="20"/>
                <w:szCs w:val="20"/>
              </w:rPr>
              <w:t xml:space="preserve"> in relation to insurance matters. </w:t>
            </w:r>
          </w:p>
        </w:tc>
      </w:tr>
      <w:tr w:rsidR="009A6513" w:rsidRPr="00825DEC" w14:paraId="75E94DF3" w14:textId="2CD763A0" w:rsidTr="004279BD">
        <w:trPr>
          <w:cantSplit/>
        </w:trPr>
        <w:tc>
          <w:tcPr>
            <w:tcW w:w="2501" w:type="pct"/>
            <w:tcBorders>
              <w:top w:val="nil"/>
              <w:left w:val="nil"/>
              <w:bottom w:val="nil"/>
              <w:right w:val="single" w:sz="4" w:space="0" w:color="auto"/>
            </w:tcBorders>
          </w:tcPr>
          <w:p w14:paraId="02EDBFF2" w14:textId="481F0E35" w:rsidR="002F7DA0" w:rsidRPr="00825DEC" w:rsidRDefault="002F7DA0" w:rsidP="00BA1297">
            <w:pPr>
              <w:pStyle w:val="Heading3"/>
              <w:spacing w:before="240" w:after="240"/>
              <w:outlineLvl w:val="2"/>
              <w:rPr>
                <w:sz w:val="20"/>
                <w:szCs w:val="22"/>
              </w:rPr>
            </w:pPr>
            <w:bookmarkStart w:id="276" w:name="_Ref130682232"/>
            <w:r w:rsidRPr="00825DEC">
              <w:rPr>
                <w:sz w:val="20"/>
                <w:szCs w:val="22"/>
              </w:rPr>
              <w:t>Misconduct</w:t>
            </w:r>
            <w:bookmarkEnd w:id="276"/>
            <w:r w:rsidR="00693819" w:rsidRPr="00825DEC">
              <w:rPr>
                <w:sz w:val="20"/>
                <w:szCs w:val="22"/>
              </w:rPr>
              <w:t xml:space="preserve"> </w:t>
            </w:r>
          </w:p>
        </w:tc>
        <w:tc>
          <w:tcPr>
            <w:tcW w:w="2499" w:type="pct"/>
            <w:tcBorders>
              <w:left w:val="single" w:sz="4" w:space="0" w:color="auto"/>
            </w:tcBorders>
          </w:tcPr>
          <w:p w14:paraId="6F83CD75" w14:textId="21E8AEB8" w:rsidR="002F7DA0" w:rsidRPr="00825DEC" w:rsidRDefault="009F4F33"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w:t>
            </w:r>
            <w:r w:rsidR="00EB6193" w:rsidRPr="00825DEC">
              <w:rPr>
                <w:b/>
                <w:bCs/>
                <w:color w:val="000000" w:themeColor="text1"/>
                <w:sz w:val="20"/>
                <w:szCs w:val="20"/>
              </w:rPr>
              <w:t>ust</w:t>
            </w:r>
            <w:r w:rsidR="00F467AA" w:rsidRPr="00825DEC">
              <w:rPr>
                <w:b/>
                <w:bCs/>
                <w:color w:val="000000" w:themeColor="text1"/>
                <w:sz w:val="20"/>
                <w:szCs w:val="20"/>
              </w:rPr>
              <w:t xml:space="preserve"> </w:t>
            </w:r>
            <w:r w:rsidRPr="00825DEC">
              <w:rPr>
                <w:color w:val="000000" w:themeColor="text1"/>
                <w:sz w:val="20"/>
                <w:szCs w:val="20"/>
              </w:rPr>
              <w:t>reject the Application if</w:t>
            </w:r>
            <w:r w:rsidR="00F467AA" w:rsidRPr="00825DEC">
              <w:rPr>
                <w:color w:val="000000" w:themeColor="text1"/>
                <w:sz w:val="20"/>
                <w:szCs w:val="20"/>
              </w:rPr>
              <w:t xml:space="preserve"> </w:t>
            </w: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00EA4ED6" w:rsidRPr="00825DEC">
              <w:rPr>
                <w:color w:val="000000" w:themeColor="text1"/>
                <w:sz w:val="20"/>
                <w:szCs w:val="20"/>
              </w:rPr>
              <w:t xml:space="preserve"> has</w:t>
            </w:r>
            <w:r w:rsidR="00F467AA" w:rsidRPr="00825DEC">
              <w:rPr>
                <w:color w:val="000000" w:themeColor="text1"/>
                <w:sz w:val="20"/>
                <w:szCs w:val="20"/>
              </w:rPr>
              <w:t xml:space="preserve"> </w:t>
            </w:r>
            <w:r w:rsidRPr="00825DEC">
              <w:rPr>
                <w:color w:val="000000" w:themeColor="text1"/>
                <w:sz w:val="20"/>
                <w:szCs w:val="20"/>
              </w:rPr>
              <w:t>reasonable grounds to believe that the Applicant has been involved in serious misconduct in connection with this Application Procedure</w:t>
            </w:r>
            <w:r w:rsidR="00857962" w:rsidRPr="00825DEC">
              <w:rPr>
                <w:color w:val="000000" w:themeColor="text1"/>
                <w:sz w:val="20"/>
                <w:szCs w:val="20"/>
              </w:rPr>
              <w:t>.</w:t>
            </w:r>
            <w:r w:rsidR="00F467AA" w:rsidRPr="00825DEC">
              <w:rPr>
                <w:color w:val="000000" w:themeColor="text1"/>
                <w:sz w:val="20"/>
                <w:szCs w:val="20"/>
              </w:rPr>
              <w:t xml:space="preserve"> </w:t>
            </w:r>
          </w:p>
          <w:p w14:paraId="131E2962" w14:textId="77777777" w:rsidR="00EA4ED6" w:rsidRPr="00825DEC" w:rsidRDefault="00EA4ED6" w:rsidP="00BA1297">
            <w:pPr>
              <w:spacing w:before="240" w:after="240"/>
              <w:rPr>
                <w:color w:val="000000" w:themeColor="text1"/>
                <w:sz w:val="20"/>
                <w:szCs w:val="20"/>
              </w:rPr>
            </w:pPr>
            <w:r w:rsidRPr="00825DEC">
              <w:rPr>
                <w:color w:val="000000" w:themeColor="text1"/>
                <w:sz w:val="20"/>
                <w:szCs w:val="20"/>
              </w:rPr>
              <w:t xml:space="preserve">Serious misconduct includes without limitation: </w:t>
            </w:r>
          </w:p>
          <w:p w14:paraId="07266275" w14:textId="77777777" w:rsidR="00EA4ED6" w:rsidRPr="00825DEC" w:rsidRDefault="00EA4ED6" w:rsidP="00BA1297">
            <w:pPr>
              <w:pStyle w:val="ListParagraph"/>
              <w:numPr>
                <w:ilvl w:val="0"/>
                <w:numId w:val="82"/>
              </w:numPr>
              <w:spacing w:before="240" w:after="240"/>
              <w:ind w:left="360"/>
              <w:contextualSpacing w:val="0"/>
              <w:rPr>
                <w:color w:val="000000" w:themeColor="text1"/>
                <w:sz w:val="20"/>
                <w:szCs w:val="20"/>
              </w:rPr>
            </w:pPr>
            <w:r w:rsidRPr="00825DEC">
              <w:rPr>
                <w:color w:val="000000" w:themeColor="text1"/>
                <w:sz w:val="20"/>
                <w:szCs w:val="20"/>
              </w:rPr>
              <w:t xml:space="preserve">Collusion with other Applicants. </w:t>
            </w:r>
          </w:p>
          <w:p w14:paraId="5E15B4B5" w14:textId="1D8E5F95" w:rsidR="00EA4ED6" w:rsidRPr="00825DEC" w:rsidRDefault="00EA4ED6" w:rsidP="00BA1297">
            <w:pPr>
              <w:pStyle w:val="ListParagraph"/>
              <w:numPr>
                <w:ilvl w:val="0"/>
                <w:numId w:val="82"/>
              </w:numPr>
              <w:spacing w:before="240" w:after="240"/>
              <w:ind w:left="360"/>
              <w:contextualSpacing w:val="0"/>
              <w:rPr>
                <w:color w:val="000000" w:themeColor="text1"/>
                <w:sz w:val="20"/>
                <w:szCs w:val="20"/>
              </w:rPr>
            </w:pPr>
            <w:r w:rsidRPr="00825DEC">
              <w:rPr>
                <w:color w:val="000000" w:themeColor="text1"/>
                <w:sz w:val="20"/>
                <w:szCs w:val="20"/>
              </w:rPr>
              <w:t xml:space="preserve">Canvassing and/or offering gifts to Personnel of the </w:t>
            </w:r>
            <w:r w:rsidR="00476C67" w:rsidRPr="00825DEC">
              <w:rPr>
                <w:color w:val="000000" w:themeColor="text1"/>
                <w:sz w:val="20"/>
                <w:szCs w:val="20"/>
              </w:rPr>
              <w:t>Council</w:t>
            </w:r>
            <w:r w:rsidRPr="00825DEC">
              <w:rPr>
                <w:color w:val="000000" w:themeColor="text1"/>
                <w:sz w:val="20"/>
                <w:szCs w:val="20"/>
              </w:rPr>
              <w:t xml:space="preserve"> which are unlawful or contrary to any policy of the </w:t>
            </w:r>
            <w:r w:rsidR="00476C67" w:rsidRPr="00825DEC">
              <w:rPr>
                <w:color w:val="000000" w:themeColor="text1"/>
                <w:sz w:val="20"/>
                <w:szCs w:val="20"/>
              </w:rPr>
              <w:t>Council</w:t>
            </w:r>
            <w:r w:rsidRPr="00825DEC">
              <w:rPr>
                <w:color w:val="000000" w:themeColor="text1"/>
                <w:sz w:val="20"/>
                <w:szCs w:val="20"/>
              </w:rPr>
              <w:t>.</w:t>
            </w:r>
          </w:p>
        </w:tc>
      </w:tr>
      <w:tr w:rsidR="009A6513" w:rsidRPr="00825DEC" w14:paraId="07A77CE5" w14:textId="02EA59E4" w:rsidTr="004279BD">
        <w:trPr>
          <w:cantSplit/>
        </w:trPr>
        <w:tc>
          <w:tcPr>
            <w:tcW w:w="2501" w:type="pct"/>
            <w:tcBorders>
              <w:top w:val="nil"/>
              <w:left w:val="nil"/>
              <w:bottom w:val="nil"/>
              <w:right w:val="single" w:sz="4" w:space="0" w:color="auto"/>
            </w:tcBorders>
          </w:tcPr>
          <w:p w14:paraId="6BADDA95" w14:textId="77777777" w:rsidR="002F7DA0" w:rsidRPr="00825DEC" w:rsidRDefault="002F7DA0" w:rsidP="00BA1297">
            <w:pPr>
              <w:pStyle w:val="Heading3"/>
              <w:spacing w:before="240" w:after="240"/>
              <w:outlineLvl w:val="2"/>
              <w:rPr>
                <w:sz w:val="20"/>
                <w:szCs w:val="22"/>
              </w:rPr>
            </w:pPr>
            <w:r w:rsidRPr="00825DEC">
              <w:rPr>
                <w:sz w:val="20"/>
                <w:szCs w:val="22"/>
              </w:rPr>
              <w:t>Scandal</w:t>
            </w:r>
          </w:p>
        </w:tc>
        <w:tc>
          <w:tcPr>
            <w:tcW w:w="2499" w:type="pct"/>
            <w:tcBorders>
              <w:left w:val="single" w:sz="4" w:space="0" w:color="auto"/>
            </w:tcBorders>
          </w:tcPr>
          <w:p w14:paraId="73872DE8" w14:textId="2A70ED8A" w:rsidR="002F7DA0" w:rsidRPr="00825DEC" w:rsidRDefault="00EA4ED6"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w:t>
            </w:r>
            <w:r w:rsidR="005D0F39" w:rsidRPr="00825DEC">
              <w:rPr>
                <w:b/>
                <w:bCs/>
                <w:color w:val="000000" w:themeColor="text1"/>
                <w:sz w:val="20"/>
                <w:szCs w:val="20"/>
              </w:rPr>
              <w:t>ay</w:t>
            </w:r>
            <w:r w:rsidR="00F467AA" w:rsidRPr="00825DEC">
              <w:rPr>
                <w:b/>
                <w:bCs/>
                <w:color w:val="000000" w:themeColor="text1"/>
                <w:sz w:val="20"/>
                <w:szCs w:val="20"/>
              </w:rPr>
              <w:t xml:space="preserve"> </w:t>
            </w:r>
            <w:r w:rsidRPr="00825DEC">
              <w:rPr>
                <w:color w:val="000000" w:themeColor="text1"/>
                <w:sz w:val="20"/>
                <w:szCs w:val="20"/>
              </w:rPr>
              <w:t>reject the Application if</w:t>
            </w:r>
            <w:r w:rsidR="00F467AA" w:rsidRPr="00825DEC">
              <w:rPr>
                <w:color w:val="000000" w:themeColor="text1"/>
                <w:sz w:val="20"/>
                <w:szCs w:val="20"/>
              </w:rPr>
              <w:t xml:space="preserve"> </w:t>
            </w:r>
            <w:r w:rsidRPr="00825DEC">
              <w:rPr>
                <w:color w:val="000000" w:themeColor="text1"/>
                <w:sz w:val="20"/>
                <w:szCs w:val="20"/>
              </w:rPr>
              <w:t>the</w:t>
            </w:r>
            <w:r w:rsidR="00F467AA" w:rsidRPr="00825DEC">
              <w:rPr>
                <w:color w:val="000000" w:themeColor="text1"/>
                <w:sz w:val="20"/>
                <w:szCs w:val="20"/>
              </w:rPr>
              <w:t xml:space="preserve"> </w:t>
            </w:r>
            <w:r w:rsidRPr="00825DEC">
              <w:rPr>
                <w:color w:val="000000" w:themeColor="text1"/>
                <w:sz w:val="20"/>
                <w:szCs w:val="20"/>
              </w:rPr>
              <w:t xml:space="preserve">Applicant or its Affiliate or any member of their respective senior management has been involved in a serious public scandal (whether in connection with this Application Procedure or otherwise) in circumstances where a reasonable person would not expect the </w:t>
            </w:r>
            <w:r w:rsidR="00476C67" w:rsidRPr="00825DEC">
              <w:rPr>
                <w:color w:val="000000" w:themeColor="text1"/>
                <w:sz w:val="20"/>
                <w:szCs w:val="20"/>
              </w:rPr>
              <w:t>Council</w:t>
            </w:r>
            <w:r w:rsidRPr="00825DEC">
              <w:rPr>
                <w:color w:val="000000" w:themeColor="text1"/>
                <w:sz w:val="20"/>
                <w:szCs w:val="20"/>
              </w:rPr>
              <w:t xml:space="preserve"> to accept the Applicant as a </w:t>
            </w:r>
            <w:r w:rsidR="001515AA">
              <w:rPr>
                <w:color w:val="000000" w:themeColor="text1"/>
                <w:sz w:val="20"/>
                <w:szCs w:val="20"/>
              </w:rPr>
              <w:t>Member Landlord/Agency</w:t>
            </w:r>
            <w:r w:rsidRPr="00825DEC">
              <w:rPr>
                <w:color w:val="000000" w:themeColor="text1"/>
                <w:sz w:val="20"/>
                <w:szCs w:val="20"/>
              </w:rPr>
              <w:t xml:space="preserve"> on the </w:t>
            </w:r>
            <w:r w:rsidR="008018BF">
              <w:rPr>
                <w:color w:val="000000" w:themeColor="text1"/>
                <w:sz w:val="20"/>
                <w:szCs w:val="20"/>
              </w:rPr>
              <w:t>Approved Landlord/Agency List</w:t>
            </w:r>
            <w:r w:rsidRPr="00825DEC">
              <w:rPr>
                <w:color w:val="000000" w:themeColor="text1"/>
                <w:sz w:val="20"/>
                <w:szCs w:val="20"/>
              </w:rPr>
              <w:t>.</w:t>
            </w:r>
          </w:p>
        </w:tc>
      </w:tr>
      <w:tr w:rsidR="009A6513" w:rsidRPr="00825DEC" w14:paraId="42ACE611" w14:textId="0DFC4B36" w:rsidTr="004279BD">
        <w:trPr>
          <w:cantSplit/>
        </w:trPr>
        <w:tc>
          <w:tcPr>
            <w:tcW w:w="2501" w:type="pct"/>
            <w:tcBorders>
              <w:top w:val="nil"/>
              <w:left w:val="nil"/>
              <w:bottom w:val="nil"/>
              <w:right w:val="single" w:sz="4" w:space="0" w:color="auto"/>
            </w:tcBorders>
          </w:tcPr>
          <w:p w14:paraId="412BA6DB" w14:textId="77777777" w:rsidR="002F7DA0" w:rsidRPr="00825DEC" w:rsidRDefault="002F7DA0" w:rsidP="00BA1297">
            <w:pPr>
              <w:pStyle w:val="Heading3"/>
              <w:spacing w:before="240" w:after="240"/>
              <w:outlineLvl w:val="2"/>
              <w:rPr>
                <w:sz w:val="20"/>
                <w:szCs w:val="22"/>
              </w:rPr>
            </w:pPr>
            <w:r w:rsidRPr="00825DEC">
              <w:rPr>
                <w:sz w:val="20"/>
                <w:szCs w:val="22"/>
              </w:rPr>
              <w:lastRenderedPageBreak/>
              <w:t>Discontinuation of business activities</w:t>
            </w:r>
          </w:p>
        </w:tc>
        <w:tc>
          <w:tcPr>
            <w:tcW w:w="2499" w:type="pct"/>
            <w:tcBorders>
              <w:left w:val="single" w:sz="4" w:space="0" w:color="auto"/>
            </w:tcBorders>
          </w:tcPr>
          <w:p w14:paraId="22DE0BE5" w14:textId="531EAED0" w:rsidR="002F7DA0" w:rsidRPr="00825DEC" w:rsidRDefault="008628E3"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w:t>
            </w:r>
            <w:r w:rsidR="005D0F39" w:rsidRPr="00825DEC">
              <w:rPr>
                <w:b/>
                <w:bCs/>
                <w:color w:val="000000" w:themeColor="text1"/>
                <w:sz w:val="20"/>
                <w:szCs w:val="20"/>
              </w:rPr>
              <w:t>ay</w:t>
            </w:r>
            <w:r w:rsidR="00F467AA" w:rsidRPr="00825DEC">
              <w:rPr>
                <w:b/>
                <w:bCs/>
                <w:color w:val="000000" w:themeColor="text1"/>
                <w:sz w:val="20"/>
                <w:szCs w:val="20"/>
              </w:rPr>
              <w:t xml:space="preserve"> </w:t>
            </w:r>
            <w:r w:rsidRPr="00825DEC">
              <w:rPr>
                <w:color w:val="000000" w:themeColor="text1"/>
                <w:sz w:val="20"/>
                <w:szCs w:val="20"/>
              </w:rPr>
              <w:t>reject the Application if</w:t>
            </w:r>
            <w:r w:rsidR="00F467AA" w:rsidRPr="00825DEC">
              <w:rPr>
                <w:color w:val="000000" w:themeColor="text1"/>
                <w:sz w:val="20"/>
                <w:szCs w:val="20"/>
              </w:rPr>
              <w:t xml:space="preserve"> </w:t>
            </w:r>
            <w:r w:rsidRPr="00825DEC">
              <w:rPr>
                <w:color w:val="000000" w:themeColor="text1"/>
                <w:sz w:val="20"/>
                <w:szCs w:val="20"/>
              </w:rPr>
              <w:t>the</w:t>
            </w:r>
            <w:r w:rsidR="00F467AA" w:rsidRPr="00825DEC">
              <w:rPr>
                <w:color w:val="000000" w:themeColor="text1"/>
                <w:sz w:val="20"/>
                <w:szCs w:val="20"/>
              </w:rPr>
              <w:t xml:space="preserve"> </w:t>
            </w:r>
            <w:r w:rsidRPr="00825DEC">
              <w:rPr>
                <w:color w:val="000000" w:themeColor="text1"/>
                <w:sz w:val="20"/>
                <w:szCs w:val="20"/>
              </w:rPr>
              <w:t>Applicant publicly announces its intention to discontinue its current business activities which are relevant to this Application Procedure.</w:t>
            </w:r>
          </w:p>
        </w:tc>
      </w:tr>
      <w:tr w:rsidR="009A6513" w:rsidRPr="00825DEC" w14:paraId="0BBAEB90" w14:textId="73C707CD" w:rsidTr="004279BD">
        <w:trPr>
          <w:cantSplit/>
        </w:trPr>
        <w:tc>
          <w:tcPr>
            <w:tcW w:w="2501" w:type="pct"/>
            <w:tcBorders>
              <w:top w:val="nil"/>
              <w:left w:val="nil"/>
              <w:bottom w:val="nil"/>
              <w:right w:val="single" w:sz="4" w:space="0" w:color="auto"/>
            </w:tcBorders>
          </w:tcPr>
          <w:p w14:paraId="7F30BC76" w14:textId="77777777" w:rsidR="002F7DA0" w:rsidRPr="00825DEC" w:rsidRDefault="002F7DA0" w:rsidP="00BA1297">
            <w:pPr>
              <w:pStyle w:val="Heading3"/>
              <w:spacing w:before="240" w:after="240"/>
              <w:outlineLvl w:val="2"/>
              <w:rPr>
                <w:sz w:val="20"/>
                <w:szCs w:val="22"/>
              </w:rPr>
            </w:pPr>
            <w:r w:rsidRPr="00825DEC">
              <w:rPr>
                <w:sz w:val="20"/>
                <w:szCs w:val="22"/>
              </w:rPr>
              <w:t>Misrepresentation, withheld information</w:t>
            </w:r>
          </w:p>
        </w:tc>
        <w:tc>
          <w:tcPr>
            <w:tcW w:w="2499" w:type="pct"/>
            <w:tcBorders>
              <w:left w:val="single" w:sz="4" w:space="0" w:color="auto"/>
            </w:tcBorders>
          </w:tcPr>
          <w:p w14:paraId="358331C5" w14:textId="1F04C5FB" w:rsidR="002F7DA0" w:rsidRPr="00825DEC" w:rsidRDefault="005D0F39"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may</w:t>
            </w:r>
            <w:r w:rsidR="00F467AA" w:rsidRPr="00825DEC">
              <w:rPr>
                <w:b/>
                <w:bCs/>
                <w:color w:val="000000" w:themeColor="text1"/>
                <w:sz w:val="20"/>
                <w:szCs w:val="20"/>
              </w:rPr>
              <w:t xml:space="preserve"> </w:t>
            </w:r>
            <w:r w:rsidRPr="00825DEC">
              <w:rPr>
                <w:color w:val="000000" w:themeColor="text1"/>
                <w:sz w:val="20"/>
                <w:szCs w:val="20"/>
              </w:rPr>
              <w:t>reject the Application if</w:t>
            </w:r>
            <w:r w:rsidR="00F467AA" w:rsidRPr="00825DEC">
              <w:rPr>
                <w:color w:val="000000" w:themeColor="text1"/>
                <w:sz w:val="20"/>
                <w:szCs w:val="20"/>
              </w:rPr>
              <w:t xml:space="preserve"> </w:t>
            </w:r>
            <w:r w:rsidRPr="00825DEC">
              <w:rPr>
                <w:color w:val="000000" w:themeColor="text1"/>
                <w:sz w:val="20"/>
                <w:szCs w:val="20"/>
              </w:rPr>
              <w:t>the</w:t>
            </w:r>
            <w:r w:rsidR="00F467AA" w:rsidRPr="00825DEC">
              <w:rPr>
                <w:color w:val="000000" w:themeColor="text1"/>
                <w:sz w:val="20"/>
                <w:szCs w:val="20"/>
              </w:rPr>
              <w:t xml:space="preserve"> </w:t>
            </w:r>
            <w:r w:rsidRPr="00825DEC">
              <w:rPr>
                <w:color w:val="000000" w:themeColor="text1"/>
                <w:sz w:val="20"/>
                <w:szCs w:val="20"/>
              </w:rPr>
              <w:t xml:space="preserve">Applicant has made a misrepresentation in its Application that would materially affect the decision of a reasonable person in the </w:t>
            </w:r>
            <w:r w:rsidR="00476C67" w:rsidRPr="00825DEC">
              <w:rPr>
                <w:color w:val="000000" w:themeColor="text1"/>
                <w:sz w:val="20"/>
                <w:szCs w:val="20"/>
              </w:rPr>
              <w:t>Council</w:t>
            </w:r>
            <w:r w:rsidRPr="00825DEC">
              <w:rPr>
                <w:color w:val="000000" w:themeColor="text1"/>
                <w:sz w:val="20"/>
                <w:szCs w:val="20"/>
              </w:rPr>
              <w:t>’s position in relation to this Application</w:t>
            </w:r>
            <w:r w:rsidR="003F179F" w:rsidRPr="00825DEC">
              <w:rPr>
                <w:color w:val="000000" w:themeColor="text1"/>
                <w:sz w:val="20"/>
                <w:szCs w:val="20"/>
              </w:rPr>
              <w:t xml:space="preserve">. </w:t>
            </w:r>
          </w:p>
        </w:tc>
      </w:tr>
      <w:tr w:rsidR="009A6513" w:rsidRPr="00825DEC" w14:paraId="7FA6CD07" w14:textId="571448E5" w:rsidTr="000A48D9">
        <w:trPr>
          <w:cantSplit/>
        </w:trPr>
        <w:tc>
          <w:tcPr>
            <w:tcW w:w="2501" w:type="pct"/>
            <w:tcBorders>
              <w:top w:val="nil"/>
              <w:left w:val="nil"/>
              <w:bottom w:val="nil"/>
              <w:right w:val="nil"/>
            </w:tcBorders>
          </w:tcPr>
          <w:p w14:paraId="37638309" w14:textId="5255F577" w:rsidR="002F7DA0" w:rsidRPr="00825DEC" w:rsidRDefault="002F7DA0" w:rsidP="00BA1297">
            <w:pPr>
              <w:pStyle w:val="Heading3"/>
              <w:keepNext/>
              <w:spacing w:before="240" w:after="240"/>
              <w:outlineLvl w:val="2"/>
              <w:rPr>
                <w:sz w:val="20"/>
                <w:szCs w:val="22"/>
              </w:rPr>
            </w:pPr>
            <w:r w:rsidRPr="00825DEC">
              <w:rPr>
                <w:sz w:val="20"/>
                <w:szCs w:val="22"/>
              </w:rPr>
              <w:t xml:space="preserve">The </w:t>
            </w:r>
            <w:r w:rsidR="00476C67" w:rsidRPr="00825DEC">
              <w:rPr>
                <w:sz w:val="20"/>
                <w:szCs w:val="22"/>
              </w:rPr>
              <w:t>Council</w:t>
            </w:r>
            <w:r w:rsidRPr="00825DEC">
              <w:rPr>
                <w:sz w:val="20"/>
                <w:szCs w:val="22"/>
              </w:rPr>
              <w:t xml:space="preserve"> is permitted to </w:t>
            </w:r>
            <w:r w:rsidR="00D91B5D" w:rsidRPr="00825DEC">
              <w:rPr>
                <w:sz w:val="20"/>
                <w:szCs w:val="22"/>
              </w:rPr>
              <w:t>reject</w:t>
            </w:r>
            <w:r w:rsidR="001E1550" w:rsidRPr="00825DEC">
              <w:rPr>
                <w:sz w:val="20"/>
                <w:szCs w:val="22"/>
              </w:rPr>
              <w:t xml:space="preserve"> </w:t>
            </w:r>
            <w:r w:rsidRPr="00825DEC">
              <w:rPr>
                <w:sz w:val="20"/>
                <w:szCs w:val="22"/>
              </w:rPr>
              <w:t xml:space="preserve">the Application (and is not required to do so unless indicated) if any of the following applies to the Applicant during the Application Procedure </w:t>
            </w:r>
          </w:p>
        </w:tc>
        <w:tc>
          <w:tcPr>
            <w:tcW w:w="2499" w:type="pct"/>
            <w:tcBorders>
              <w:top w:val="nil"/>
              <w:left w:val="nil"/>
              <w:bottom w:val="nil"/>
              <w:right w:val="nil"/>
            </w:tcBorders>
          </w:tcPr>
          <w:p w14:paraId="403D580D" w14:textId="77777777" w:rsidR="002F7DA0" w:rsidRPr="00825DEC" w:rsidRDefault="002F7DA0" w:rsidP="00BA1297">
            <w:pPr>
              <w:keepNext/>
              <w:spacing w:before="240" w:after="240"/>
              <w:rPr>
                <w:color w:val="000000" w:themeColor="text1"/>
                <w:sz w:val="20"/>
                <w:szCs w:val="20"/>
              </w:rPr>
            </w:pPr>
          </w:p>
        </w:tc>
      </w:tr>
      <w:tr w:rsidR="009A6513" w:rsidRPr="00825DEC" w14:paraId="569E0AAB" w14:textId="2CCF1858" w:rsidTr="004279BD">
        <w:trPr>
          <w:cantSplit/>
        </w:trPr>
        <w:tc>
          <w:tcPr>
            <w:tcW w:w="2501" w:type="pct"/>
            <w:tcBorders>
              <w:top w:val="nil"/>
              <w:left w:val="nil"/>
              <w:bottom w:val="nil"/>
              <w:right w:val="single" w:sz="4" w:space="0" w:color="auto"/>
            </w:tcBorders>
          </w:tcPr>
          <w:p w14:paraId="3D1480CD" w14:textId="77777777" w:rsidR="002F7DA0" w:rsidRPr="00825DEC" w:rsidRDefault="002F7DA0" w:rsidP="00BA1297">
            <w:pPr>
              <w:pStyle w:val="Heading4"/>
              <w:spacing w:before="240" w:after="240"/>
              <w:outlineLvl w:val="3"/>
            </w:pPr>
            <w:r w:rsidRPr="00825DEC">
              <w:t>If the Applicant is an individual operating as a sole trader</w:t>
            </w:r>
          </w:p>
        </w:tc>
        <w:tc>
          <w:tcPr>
            <w:tcW w:w="2499" w:type="pct"/>
            <w:tcBorders>
              <w:left w:val="single" w:sz="4" w:space="0" w:color="auto"/>
            </w:tcBorders>
          </w:tcPr>
          <w:p w14:paraId="232DBF67" w14:textId="5450A22B" w:rsidR="004905AB" w:rsidRPr="00825DEC" w:rsidRDefault="00A61468"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w:t>
            </w:r>
            <w:r w:rsidR="004905AB" w:rsidRPr="00825DEC">
              <w:rPr>
                <w:b/>
                <w:bCs/>
                <w:color w:val="000000" w:themeColor="text1"/>
                <w:sz w:val="20"/>
                <w:szCs w:val="20"/>
              </w:rPr>
              <w:t>ust</w:t>
            </w:r>
            <w:r w:rsidR="00F467AA" w:rsidRPr="00825DEC">
              <w:rPr>
                <w:b/>
                <w:bCs/>
                <w:color w:val="000000" w:themeColor="text1"/>
                <w:sz w:val="20"/>
                <w:szCs w:val="20"/>
              </w:rPr>
              <w:t xml:space="preserve"> </w:t>
            </w:r>
            <w:r w:rsidRPr="00825DEC">
              <w:rPr>
                <w:color w:val="000000" w:themeColor="text1"/>
                <w:sz w:val="20"/>
                <w:szCs w:val="20"/>
              </w:rPr>
              <w:t>reject the Application if</w:t>
            </w:r>
            <w:r w:rsidR="00F467AA" w:rsidRPr="00825DEC">
              <w:rPr>
                <w:color w:val="000000" w:themeColor="text1"/>
                <w:sz w:val="20"/>
                <w:szCs w:val="20"/>
              </w:rPr>
              <w:t xml:space="preserve"> </w:t>
            </w:r>
            <w:r w:rsidRPr="00825DEC">
              <w:rPr>
                <w:color w:val="000000" w:themeColor="text1"/>
                <w:sz w:val="20"/>
                <w:szCs w:val="20"/>
              </w:rPr>
              <w:t xml:space="preserve">any of the following applies to the </w:t>
            </w:r>
            <w:r w:rsidR="004905AB" w:rsidRPr="00825DEC">
              <w:rPr>
                <w:color w:val="000000" w:themeColor="text1"/>
                <w:sz w:val="20"/>
                <w:szCs w:val="20"/>
              </w:rPr>
              <w:t xml:space="preserve">Applicant: </w:t>
            </w:r>
          </w:p>
          <w:p w14:paraId="08D7230E" w14:textId="40A9E949" w:rsidR="004905AB" w:rsidRPr="00825DEC" w:rsidRDefault="004905AB" w:rsidP="00BA1297">
            <w:pPr>
              <w:pStyle w:val="ListParagraph"/>
              <w:numPr>
                <w:ilvl w:val="0"/>
                <w:numId w:val="83"/>
              </w:numPr>
              <w:spacing w:before="240" w:after="240"/>
              <w:ind w:left="360"/>
              <w:contextualSpacing w:val="0"/>
              <w:rPr>
                <w:color w:val="000000" w:themeColor="text1"/>
                <w:sz w:val="20"/>
                <w:szCs w:val="20"/>
              </w:rPr>
            </w:pPr>
            <w:r w:rsidRPr="00825DEC">
              <w:rPr>
                <w:color w:val="000000" w:themeColor="text1"/>
                <w:sz w:val="20"/>
                <w:szCs w:val="20"/>
              </w:rPr>
              <w:t>He/she dies.</w:t>
            </w:r>
          </w:p>
          <w:p w14:paraId="17C8D429" w14:textId="320A1D44" w:rsidR="00DE79BC" w:rsidRPr="00825DEC" w:rsidRDefault="004905AB" w:rsidP="00BA1297">
            <w:pPr>
              <w:pStyle w:val="ListParagraph"/>
              <w:numPr>
                <w:ilvl w:val="0"/>
                <w:numId w:val="83"/>
              </w:numPr>
              <w:spacing w:before="240" w:after="240"/>
              <w:ind w:left="360"/>
              <w:contextualSpacing w:val="0"/>
              <w:rPr>
                <w:color w:val="000000" w:themeColor="text1"/>
                <w:sz w:val="20"/>
                <w:szCs w:val="20"/>
              </w:rPr>
            </w:pPr>
            <w:r w:rsidRPr="00825DEC">
              <w:rPr>
                <w:color w:val="000000" w:themeColor="text1"/>
                <w:sz w:val="20"/>
                <w:szCs w:val="20"/>
              </w:rPr>
              <w:t>He/she becomes bankrupt.</w:t>
            </w:r>
            <w:r w:rsidR="00F467AA" w:rsidRPr="00825DEC">
              <w:rPr>
                <w:color w:val="000000" w:themeColor="text1"/>
                <w:sz w:val="20"/>
                <w:szCs w:val="20"/>
              </w:rPr>
              <w:t xml:space="preserve"> </w:t>
            </w:r>
          </w:p>
          <w:p w14:paraId="4CDFACFC" w14:textId="67656EF3" w:rsidR="00DE79BC" w:rsidRPr="00825DEC" w:rsidRDefault="00DE79BC"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may</w:t>
            </w:r>
            <w:r w:rsidR="00F467AA" w:rsidRPr="00825DEC">
              <w:rPr>
                <w:b/>
                <w:bCs/>
                <w:color w:val="000000" w:themeColor="text1"/>
                <w:sz w:val="20"/>
                <w:szCs w:val="20"/>
              </w:rPr>
              <w:t xml:space="preserve"> </w:t>
            </w:r>
            <w:r w:rsidRPr="00825DEC">
              <w:rPr>
                <w:color w:val="000000" w:themeColor="text1"/>
                <w:sz w:val="20"/>
                <w:szCs w:val="20"/>
              </w:rPr>
              <w:t xml:space="preserve">reject the Application if: </w:t>
            </w:r>
          </w:p>
          <w:p w14:paraId="75690D17" w14:textId="3C291EDE" w:rsidR="00DE79BC" w:rsidRPr="00825DEC" w:rsidRDefault="00DE79BC" w:rsidP="00BA1297">
            <w:pPr>
              <w:pStyle w:val="ListParagraph"/>
              <w:numPr>
                <w:ilvl w:val="0"/>
                <w:numId w:val="84"/>
              </w:numPr>
              <w:spacing w:before="240" w:after="240"/>
              <w:ind w:left="360"/>
              <w:contextualSpacing w:val="0"/>
              <w:rPr>
                <w:color w:val="000000" w:themeColor="text1"/>
                <w:sz w:val="20"/>
                <w:szCs w:val="20"/>
              </w:rPr>
            </w:pPr>
            <w:r w:rsidRPr="00825DEC">
              <w:rPr>
                <w:color w:val="000000" w:themeColor="text1"/>
                <w:sz w:val="20"/>
                <w:szCs w:val="20"/>
              </w:rPr>
              <w:t>He/she is</w:t>
            </w:r>
            <w:r w:rsidR="00F467AA" w:rsidRPr="00825DEC">
              <w:rPr>
                <w:color w:val="000000" w:themeColor="text1"/>
                <w:sz w:val="20"/>
                <w:szCs w:val="20"/>
              </w:rPr>
              <w:t xml:space="preserve"> </w:t>
            </w:r>
            <w:r w:rsidRPr="00825DEC">
              <w:rPr>
                <w:color w:val="000000" w:themeColor="text1"/>
                <w:sz w:val="20"/>
                <w:szCs w:val="20"/>
              </w:rPr>
              <w:t>convicted of any crime of violence or dishonesty, any crime relevant to safeguarding (where the activities in connection with the supply of the relevant goods, services and/or works involve safeguarding issues) or any other offence resulting in a prison sentence (whether suspended or served).</w:t>
            </w:r>
            <w:r w:rsidR="00F467AA" w:rsidRPr="00825DEC">
              <w:rPr>
                <w:color w:val="000000" w:themeColor="text1"/>
                <w:sz w:val="20"/>
                <w:szCs w:val="20"/>
              </w:rPr>
              <w:t xml:space="preserve"> </w:t>
            </w:r>
          </w:p>
          <w:p w14:paraId="33B99ABA" w14:textId="65F89953" w:rsidR="00DE79BC" w:rsidRPr="00825DEC" w:rsidRDefault="00DE79BC" w:rsidP="00BA1297">
            <w:pPr>
              <w:pStyle w:val="ListParagraph"/>
              <w:numPr>
                <w:ilvl w:val="0"/>
                <w:numId w:val="84"/>
              </w:numPr>
              <w:spacing w:before="240" w:after="240"/>
              <w:ind w:left="360"/>
              <w:contextualSpacing w:val="0"/>
              <w:rPr>
                <w:color w:val="000000" w:themeColor="text1"/>
                <w:sz w:val="20"/>
                <w:szCs w:val="20"/>
              </w:rPr>
            </w:pPr>
            <w:r w:rsidRPr="00825DEC">
              <w:rPr>
                <w:color w:val="000000" w:themeColor="text1"/>
                <w:sz w:val="20"/>
                <w:szCs w:val="20"/>
              </w:rPr>
              <w:t>He/she</w:t>
            </w:r>
            <w:r w:rsidR="00F467AA" w:rsidRPr="00825DEC">
              <w:rPr>
                <w:color w:val="000000" w:themeColor="text1"/>
                <w:sz w:val="20"/>
                <w:szCs w:val="20"/>
              </w:rPr>
              <w:t xml:space="preserve"> </w:t>
            </w:r>
            <w:r w:rsidRPr="00825DEC">
              <w:rPr>
                <w:color w:val="000000" w:themeColor="text1"/>
                <w:sz w:val="20"/>
                <w:szCs w:val="20"/>
              </w:rPr>
              <w:t>suffers total and permanent disability.</w:t>
            </w:r>
          </w:p>
          <w:p w14:paraId="1FE5ADF4" w14:textId="59512887" w:rsidR="00373A36" w:rsidRPr="00825DEC" w:rsidRDefault="00373A36" w:rsidP="00BA1297">
            <w:pPr>
              <w:pStyle w:val="ListParagraph"/>
              <w:numPr>
                <w:ilvl w:val="0"/>
                <w:numId w:val="84"/>
              </w:numPr>
              <w:spacing w:before="240" w:after="240"/>
              <w:ind w:left="360"/>
              <w:contextualSpacing w:val="0"/>
              <w:rPr>
                <w:color w:val="000000" w:themeColor="text1"/>
                <w:sz w:val="20"/>
                <w:szCs w:val="20"/>
              </w:rPr>
            </w:pPr>
            <w:r w:rsidRPr="00825DEC">
              <w:rPr>
                <w:color w:val="000000" w:themeColor="text1"/>
                <w:sz w:val="20"/>
                <w:szCs w:val="20"/>
              </w:rPr>
              <w:t>He/she</w:t>
            </w:r>
            <w:r w:rsidR="00F467AA" w:rsidRPr="00825DEC">
              <w:rPr>
                <w:color w:val="000000" w:themeColor="text1"/>
                <w:sz w:val="20"/>
                <w:szCs w:val="20"/>
              </w:rPr>
              <w:t xml:space="preserve"> </w:t>
            </w:r>
            <w:r w:rsidRPr="00825DEC">
              <w:rPr>
                <w:color w:val="000000" w:themeColor="text1"/>
                <w:sz w:val="20"/>
                <w:szCs w:val="20"/>
              </w:rPr>
              <w:t>becomes a patient within the meanings of</w:t>
            </w:r>
            <w:r w:rsidR="00F467AA" w:rsidRPr="00825DEC">
              <w:rPr>
                <w:color w:val="000000" w:themeColor="text1"/>
                <w:sz w:val="20"/>
                <w:szCs w:val="20"/>
              </w:rPr>
              <w:t xml:space="preserve"> </w:t>
            </w:r>
            <w:r w:rsidRPr="00825DEC">
              <w:rPr>
                <w:color w:val="000000" w:themeColor="text1"/>
                <w:sz w:val="20"/>
                <w:szCs w:val="20"/>
              </w:rPr>
              <w:t>section</w:t>
            </w:r>
            <w:r w:rsidR="00F467AA" w:rsidRPr="00825DEC">
              <w:rPr>
                <w:color w:val="000000" w:themeColor="text1"/>
                <w:sz w:val="20"/>
                <w:szCs w:val="20"/>
              </w:rPr>
              <w:t xml:space="preserve"> </w:t>
            </w:r>
            <w:r w:rsidRPr="00825DEC">
              <w:rPr>
                <w:color w:val="000000" w:themeColor="text1"/>
                <w:sz w:val="20"/>
                <w:szCs w:val="20"/>
              </w:rPr>
              <w:t>145(1) of the Mental Health Act 1983 or equivalent meanings in other similar replacement legislation or in equivalent legislation applying to the Applicant in his/her relevant jurisdiction.</w:t>
            </w:r>
          </w:p>
        </w:tc>
      </w:tr>
      <w:tr w:rsidR="009A6513" w:rsidRPr="00825DEC" w14:paraId="5D389C44" w14:textId="420E9494" w:rsidTr="004279BD">
        <w:trPr>
          <w:cantSplit/>
        </w:trPr>
        <w:tc>
          <w:tcPr>
            <w:tcW w:w="2501" w:type="pct"/>
            <w:tcBorders>
              <w:top w:val="nil"/>
              <w:left w:val="nil"/>
              <w:bottom w:val="nil"/>
              <w:right w:val="single" w:sz="4" w:space="0" w:color="auto"/>
            </w:tcBorders>
          </w:tcPr>
          <w:p w14:paraId="3CA691EA" w14:textId="42CFF73F" w:rsidR="002F7DA0" w:rsidRPr="00825DEC" w:rsidRDefault="00AB4BFC" w:rsidP="00BA1297">
            <w:pPr>
              <w:pStyle w:val="Heading4"/>
              <w:spacing w:before="240" w:after="240"/>
              <w:outlineLvl w:val="3"/>
            </w:pPr>
            <w:r w:rsidRPr="00825DEC">
              <w:t>If the Applicant is</w:t>
            </w:r>
            <w:r w:rsidR="00F467AA" w:rsidRPr="00825DEC">
              <w:t xml:space="preserve"> </w:t>
            </w:r>
            <w:r w:rsidRPr="00825DEC">
              <w:t xml:space="preserve">operating as a company </w:t>
            </w:r>
          </w:p>
        </w:tc>
        <w:tc>
          <w:tcPr>
            <w:tcW w:w="2499" w:type="pct"/>
            <w:tcBorders>
              <w:left w:val="single" w:sz="4" w:space="0" w:color="auto"/>
            </w:tcBorders>
          </w:tcPr>
          <w:p w14:paraId="34634E84" w14:textId="73BC6AF5" w:rsidR="003D6035" w:rsidRPr="00825DEC" w:rsidRDefault="005E427E"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must</w:t>
            </w:r>
            <w:r w:rsidR="00F467AA" w:rsidRPr="00825DEC">
              <w:rPr>
                <w:b/>
                <w:bCs/>
                <w:color w:val="000000" w:themeColor="text1"/>
                <w:sz w:val="20"/>
                <w:szCs w:val="20"/>
              </w:rPr>
              <w:t xml:space="preserve"> </w:t>
            </w:r>
            <w:r w:rsidRPr="00825DEC">
              <w:rPr>
                <w:color w:val="000000" w:themeColor="text1"/>
                <w:sz w:val="20"/>
                <w:szCs w:val="20"/>
              </w:rPr>
              <w:t>reject the Application if</w:t>
            </w:r>
            <w:r w:rsidR="001C6A7B" w:rsidRPr="00825DEC">
              <w:rPr>
                <w:color w:val="000000" w:themeColor="text1"/>
                <w:sz w:val="20"/>
                <w:szCs w:val="20"/>
              </w:rPr>
              <w:t xml:space="preserve"> any of the following applies:</w:t>
            </w:r>
            <w:r w:rsidR="003D6035" w:rsidRPr="00825DEC">
              <w:rPr>
                <w:color w:val="000000" w:themeColor="text1"/>
                <w:sz w:val="20"/>
                <w:szCs w:val="20"/>
              </w:rPr>
              <w:t xml:space="preserve"> </w:t>
            </w:r>
          </w:p>
          <w:p w14:paraId="4CF751D7" w14:textId="6B548573" w:rsidR="005E427E" w:rsidRPr="00825DEC" w:rsidRDefault="003D6035" w:rsidP="00BA1297">
            <w:pPr>
              <w:pStyle w:val="ListParagraph"/>
              <w:numPr>
                <w:ilvl w:val="0"/>
                <w:numId w:val="85"/>
              </w:numPr>
              <w:spacing w:before="240" w:after="240"/>
              <w:ind w:left="360"/>
              <w:contextualSpacing w:val="0"/>
              <w:rPr>
                <w:color w:val="000000" w:themeColor="text1"/>
                <w:sz w:val="20"/>
                <w:szCs w:val="20"/>
              </w:rPr>
            </w:pPr>
            <w:r w:rsidRPr="00825DEC">
              <w:rPr>
                <w:color w:val="000000" w:themeColor="text1"/>
                <w:sz w:val="20"/>
                <w:szCs w:val="20"/>
              </w:rPr>
              <w:t>There</w:t>
            </w:r>
            <w:r w:rsidR="00F467AA" w:rsidRPr="00825DEC">
              <w:rPr>
                <w:color w:val="000000" w:themeColor="text1"/>
                <w:sz w:val="20"/>
                <w:szCs w:val="20"/>
              </w:rPr>
              <w:t xml:space="preserve"> </w:t>
            </w:r>
            <w:r w:rsidR="005E427E" w:rsidRPr="00825DEC">
              <w:rPr>
                <w:color w:val="000000" w:themeColor="text1"/>
                <w:sz w:val="20"/>
                <w:szCs w:val="20"/>
              </w:rPr>
              <w:t xml:space="preserve">are reasonable grounds for the </w:t>
            </w:r>
            <w:r w:rsidR="00476C67" w:rsidRPr="00825DEC">
              <w:rPr>
                <w:color w:val="000000" w:themeColor="text1"/>
                <w:sz w:val="20"/>
                <w:szCs w:val="20"/>
              </w:rPr>
              <w:t>Council</w:t>
            </w:r>
            <w:r w:rsidR="005E427E" w:rsidRPr="00825DEC">
              <w:rPr>
                <w:color w:val="000000" w:themeColor="text1"/>
                <w:sz w:val="20"/>
                <w:szCs w:val="20"/>
              </w:rPr>
              <w:t xml:space="preserve"> to believe that the Applicant is not properly incorporated or otherwise constituted in its relevant jurisdiction.</w:t>
            </w:r>
            <w:r w:rsidRPr="00825DEC">
              <w:rPr>
                <w:color w:val="000000" w:themeColor="text1"/>
                <w:sz w:val="20"/>
                <w:szCs w:val="20"/>
              </w:rPr>
              <w:t xml:space="preserve"> </w:t>
            </w:r>
          </w:p>
          <w:p w14:paraId="69275B1C" w14:textId="4A999DC3" w:rsidR="00844298" w:rsidRPr="00825DEC" w:rsidRDefault="00844298" w:rsidP="00BA1297">
            <w:pPr>
              <w:pStyle w:val="ListParagraph"/>
              <w:numPr>
                <w:ilvl w:val="0"/>
                <w:numId w:val="86"/>
              </w:numPr>
              <w:spacing w:before="240" w:after="240"/>
              <w:ind w:left="360"/>
              <w:contextualSpacing w:val="0"/>
              <w:rPr>
                <w:color w:val="000000" w:themeColor="text1"/>
                <w:sz w:val="20"/>
                <w:szCs w:val="20"/>
              </w:rPr>
            </w:pPr>
            <w:r w:rsidRPr="00825DEC">
              <w:rPr>
                <w:color w:val="000000" w:themeColor="text1"/>
                <w:sz w:val="20"/>
                <w:szCs w:val="20"/>
              </w:rPr>
              <w:t xml:space="preserve">The </w:t>
            </w:r>
            <w:r w:rsidR="00EF7717" w:rsidRPr="00825DEC">
              <w:rPr>
                <w:color w:val="000000" w:themeColor="text1"/>
                <w:sz w:val="20"/>
                <w:szCs w:val="20"/>
              </w:rPr>
              <w:t>Supplier</w:t>
            </w:r>
            <w:r w:rsidRPr="00825DEC">
              <w:rPr>
                <w:color w:val="000000" w:themeColor="text1"/>
                <w:sz w:val="20"/>
                <w:szCs w:val="20"/>
              </w:rPr>
              <w:t xml:space="preserve"> is subject to </w:t>
            </w:r>
          </w:p>
          <w:p w14:paraId="25DF334A" w14:textId="77777777" w:rsidR="00844298" w:rsidRPr="00825DEC" w:rsidRDefault="00844298" w:rsidP="00BA1297">
            <w:pPr>
              <w:pStyle w:val="ListParagraph"/>
              <w:numPr>
                <w:ilvl w:val="0"/>
                <w:numId w:val="87"/>
              </w:numPr>
              <w:spacing w:before="240" w:after="240"/>
              <w:contextualSpacing w:val="0"/>
              <w:rPr>
                <w:color w:val="000000" w:themeColor="text1"/>
                <w:sz w:val="20"/>
                <w:szCs w:val="20"/>
              </w:rPr>
            </w:pPr>
            <w:r w:rsidRPr="00825DEC">
              <w:rPr>
                <w:color w:val="000000" w:themeColor="text1"/>
                <w:sz w:val="20"/>
                <w:szCs w:val="20"/>
              </w:rPr>
              <w:t xml:space="preserve">A court order (or equivalent) or </w:t>
            </w:r>
          </w:p>
          <w:p w14:paraId="7EBF69DB" w14:textId="77777777" w:rsidR="00844298" w:rsidRPr="00825DEC" w:rsidRDefault="00844298" w:rsidP="00BA1297">
            <w:pPr>
              <w:pStyle w:val="ListParagraph"/>
              <w:numPr>
                <w:ilvl w:val="0"/>
                <w:numId w:val="87"/>
              </w:numPr>
              <w:spacing w:before="240" w:after="240"/>
              <w:contextualSpacing w:val="0"/>
              <w:rPr>
                <w:color w:val="000000" w:themeColor="text1"/>
                <w:sz w:val="20"/>
                <w:szCs w:val="20"/>
              </w:rPr>
            </w:pPr>
            <w:r w:rsidRPr="00825DEC">
              <w:rPr>
                <w:color w:val="000000" w:themeColor="text1"/>
                <w:sz w:val="20"/>
                <w:szCs w:val="20"/>
              </w:rPr>
              <w:t>A resolution or similar decision</w:t>
            </w:r>
          </w:p>
          <w:p w14:paraId="4466CE01" w14:textId="563EF847" w:rsidR="003D6035" w:rsidRPr="00825DEC" w:rsidRDefault="00844298" w:rsidP="00BA1297">
            <w:pPr>
              <w:pStyle w:val="ListParagraph"/>
              <w:spacing w:before="240" w:after="240"/>
              <w:ind w:left="360"/>
              <w:contextualSpacing w:val="0"/>
              <w:rPr>
                <w:color w:val="000000" w:themeColor="text1"/>
                <w:sz w:val="20"/>
                <w:szCs w:val="20"/>
              </w:rPr>
            </w:pPr>
            <w:r w:rsidRPr="00825DEC">
              <w:rPr>
                <w:color w:val="000000" w:themeColor="text1"/>
                <w:sz w:val="20"/>
                <w:szCs w:val="20"/>
              </w:rPr>
              <w:t xml:space="preserve">Requiring the </w:t>
            </w:r>
            <w:r w:rsidR="00EF7717" w:rsidRPr="00825DEC">
              <w:rPr>
                <w:color w:val="000000" w:themeColor="text1"/>
                <w:sz w:val="20"/>
                <w:szCs w:val="20"/>
              </w:rPr>
              <w:t>Supplier</w:t>
            </w:r>
            <w:r w:rsidRPr="00825DEC">
              <w:rPr>
                <w:color w:val="000000" w:themeColor="text1"/>
                <w:sz w:val="20"/>
                <w:szCs w:val="20"/>
              </w:rPr>
              <w:t xml:space="preserve"> to be dissolved and/or wound up.</w:t>
            </w:r>
          </w:p>
        </w:tc>
      </w:tr>
      <w:tr w:rsidR="009A6513" w:rsidRPr="00825DEC" w14:paraId="1793E3D9" w14:textId="4FF9A8B5" w:rsidTr="004279BD">
        <w:trPr>
          <w:cantSplit/>
        </w:trPr>
        <w:tc>
          <w:tcPr>
            <w:tcW w:w="2501" w:type="pct"/>
            <w:tcBorders>
              <w:top w:val="nil"/>
              <w:left w:val="nil"/>
              <w:bottom w:val="nil"/>
              <w:right w:val="single" w:sz="4" w:space="0" w:color="auto"/>
            </w:tcBorders>
          </w:tcPr>
          <w:p w14:paraId="20BD41D9" w14:textId="453013AB" w:rsidR="002F7DA0" w:rsidRPr="00825DEC" w:rsidRDefault="004951EA" w:rsidP="00BA1297">
            <w:pPr>
              <w:pStyle w:val="Heading4"/>
              <w:spacing w:before="240" w:after="240"/>
              <w:outlineLvl w:val="3"/>
            </w:pPr>
            <w:r w:rsidRPr="00825DEC">
              <w:lastRenderedPageBreak/>
              <w:t>If the Applicant is</w:t>
            </w:r>
            <w:r w:rsidR="00F467AA" w:rsidRPr="00825DEC">
              <w:t xml:space="preserve"> </w:t>
            </w:r>
            <w:r w:rsidRPr="00825DEC">
              <w:t>operating as a company</w:t>
            </w:r>
          </w:p>
        </w:tc>
        <w:tc>
          <w:tcPr>
            <w:tcW w:w="2499" w:type="pct"/>
            <w:tcBorders>
              <w:left w:val="single" w:sz="4" w:space="0" w:color="auto"/>
            </w:tcBorders>
          </w:tcPr>
          <w:p w14:paraId="37CA0C29" w14:textId="54B49696" w:rsidR="002F7DA0" w:rsidRPr="00825DEC" w:rsidRDefault="001C6A7B"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may</w:t>
            </w:r>
            <w:r w:rsidR="00F467AA" w:rsidRPr="00825DEC">
              <w:rPr>
                <w:b/>
                <w:bCs/>
                <w:color w:val="000000" w:themeColor="text1"/>
                <w:sz w:val="20"/>
                <w:szCs w:val="20"/>
              </w:rPr>
              <w:t xml:space="preserve"> </w:t>
            </w:r>
            <w:r w:rsidRPr="00825DEC">
              <w:rPr>
                <w:color w:val="000000" w:themeColor="text1"/>
                <w:sz w:val="20"/>
                <w:szCs w:val="20"/>
              </w:rPr>
              <w:t>reject the Application if</w:t>
            </w:r>
            <w:r w:rsidR="00F467AA" w:rsidRPr="00825DEC">
              <w:rPr>
                <w:color w:val="000000" w:themeColor="text1"/>
                <w:sz w:val="20"/>
                <w:szCs w:val="20"/>
              </w:rPr>
              <w:t xml:space="preserve"> </w:t>
            </w:r>
            <w:r w:rsidR="004951EA" w:rsidRPr="00825DEC">
              <w:rPr>
                <w:color w:val="000000" w:themeColor="text1"/>
                <w:sz w:val="20"/>
                <w:szCs w:val="20"/>
              </w:rPr>
              <w:t>the</w:t>
            </w:r>
            <w:r w:rsidR="00F467AA" w:rsidRPr="00825DEC">
              <w:rPr>
                <w:color w:val="000000" w:themeColor="text1"/>
                <w:sz w:val="20"/>
                <w:szCs w:val="20"/>
              </w:rPr>
              <w:t xml:space="preserve"> </w:t>
            </w:r>
            <w:r w:rsidRPr="00825DEC">
              <w:rPr>
                <w:color w:val="000000" w:themeColor="text1"/>
                <w:sz w:val="20"/>
                <w:szCs w:val="20"/>
              </w:rPr>
              <w:t>Applicant is subject to an order or resolution requiring the appointment of a</w:t>
            </w:r>
            <w:r w:rsidR="004951EA" w:rsidRPr="00825DEC">
              <w:rPr>
                <w:color w:val="000000" w:themeColor="text1"/>
                <w:sz w:val="20"/>
                <w:szCs w:val="20"/>
              </w:rPr>
              <w:t>n</w:t>
            </w:r>
            <w:r w:rsidR="00F467AA" w:rsidRPr="00825DEC">
              <w:rPr>
                <w:color w:val="000000" w:themeColor="text1"/>
                <w:sz w:val="20"/>
                <w:szCs w:val="20"/>
              </w:rPr>
              <w:t xml:space="preserve"> </w:t>
            </w:r>
            <w:r w:rsidRPr="00825DEC">
              <w:rPr>
                <w:color w:val="000000" w:themeColor="text1"/>
                <w:sz w:val="20"/>
                <w:szCs w:val="20"/>
              </w:rPr>
              <w:t>administrator, controller, receiver or receiver and manager (or any equivalent of any of these in another relevant jurisdiction) in relation to the Applicant and/or its assets.</w:t>
            </w:r>
          </w:p>
        </w:tc>
      </w:tr>
      <w:tr w:rsidR="009A6513" w:rsidRPr="00825DEC" w14:paraId="3FAF99B1" w14:textId="7FAE3028" w:rsidTr="004279BD">
        <w:trPr>
          <w:cantSplit/>
        </w:trPr>
        <w:tc>
          <w:tcPr>
            <w:tcW w:w="2501" w:type="pct"/>
            <w:tcBorders>
              <w:top w:val="nil"/>
              <w:left w:val="nil"/>
              <w:bottom w:val="nil"/>
              <w:right w:val="single" w:sz="4" w:space="0" w:color="auto"/>
            </w:tcBorders>
          </w:tcPr>
          <w:p w14:paraId="1F98B049" w14:textId="77777777" w:rsidR="002F7DA0" w:rsidRPr="00825DEC" w:rsidRDefault="002F7DA0" w:rsidP="00BA1297">
            <w:pPr>
              <w:pStyle w:val="Heading4"/>
              <w:spacing w:before="240" w:after="240"/>
              <w:outlineLvl w:val="3"/>
            </w:pPr>
            <w:r w:rsidRPr="00825DEC">
              <w:t>Unable to pay debts</w:t>
            </w:r>
          </w:p>
        </w:tc>
        <w:tc>
          <w:tcPr>
            <w:tcW w:w="2499" w:type="pct"/>
            <w:tcBorders>
              <w:left w:val="single" w:sz="4" w:space="0" w:color="auto"/>
            </w:tcBorders>
          </w:tcPr>
          <w:p w14:paraId="587A62D2" w14:textId="771C53F3" w:rsidR="002F7DA0" w:rsidRPr="00825DEC" w:rsidRDefault="004951EA"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may</w:t>
            </w:r>
            <w:r w:rsidR="00F467AA" w:rsidRPr="00825DEC">
              <w:rPr>
                <w:b/>
                <w:bCs/>
                <w:color w:val="000000" w:themeColor="text1"/>
                <w:sz w:val="20"/>
                <w:szCs w:val="20"/>
              </w:rPr>
              <w:t xml:space="preserve"> </w:t>
            </w:r>
            <w:r w:rsidRPr="00825DEC">
              <w:rPr>
                <w:color w:val="000000" w:themeColor="text1"/>
                <w:sz w:val="20"/>
                <w:szCs w:val="20"/>
              </w:rPr>
              <w:t>reject the Application if</w:t>
            </w:r>
            <w:r w:rsidR="00F467AA" w:rsidRPr="00825DEC">
              <w:rPr>
                <w:color w:val="000000" w:themeColor="text1"/>
                <w:sz w:val="20"/>
                <w:szCs w:val="20"/>
              </w:rPr>
              <w:t xml:space="preserve"> </w:t>
            </w:r>
            <w:r w:rsidRPr="00825DEC">
              <w:rPr>
                <w:color w:val="000000" w:themeColor="text1"/>
                <w:sz w:val="20"/>
                <w:szCs w:val="20"/>
              </w:rPr>
              <w:t>the</w:t>
            </w:r>
            <w:r w:rsidR="00F467AA" w:rsidRPr="00825DEC">
              <w:rPr>
                <w:color w:val="000000" w:themeColor="text1"/>
                <w:sz w:val="20"/>
                <w:szCs w:val="20"/>
              </w:rPr>
              <w:t xml:space="preserve"> </w:t>
            </w:r>
            <w:r w:rsidRPr="00825DEC">
              <w:rPr>
                <w:color w:val="000000" w:themeColor="text1"/>
                <w:sz w:val="20"/>
                <w:szCs w:val="20"/>
              </w:rPr>
              <w:t>Applicant is unable to pay his/her or its debts (taking into account its contingent and prospective liabilities) as defined in any applicable Law (whether such debts individually or in aggregate equal any minimum required under relevant bankruptcy or similar legislation from time to time) as they fall due and has no reasonable prospect of doing so.</w:t>
            </w:r>
          </w:p>
        </w:tc>
      </w:tr>
      <w:tr w:rsidR="009A6513" w:rsidRPr="00825DEC" w14:paraId="2257AAED" w14:textId="42B73042" w:rsidTr="004279BD">
        <w:trPr>
          <w:cantSplit/>
        </w:trPr>
        <w:tc>
          <w:tcPr>
            <w:tcW w:w="2501" w:type="pct"/>
            <w:tcBorders>
              <w:top w:val="nil"/>
              <w:left w:val="nil"/>
              <w:bottom w:val="nil"/>
              <w:right w:val="single" w:sz="4" w:space="0" w:color="auto"/>
            </w:tcBorders>
          </w:tcPr>
          <w:p w14:paraId="2A0F26FE" w14:textId="77777777" w:rsidR="002F7DA0" w:rsidRPr="00825DEC" w:rsidRDefault="002F7DA0" w:rsidP="00BA1297">
            <w:pPr>
              <w:pStyle w:val="Heading4"/>
              <w:spacing w:before="240" w:after="240"/>
              <w:outlineLvl w:val="3"/>
            </w:pPr>
            <w:r w:rsidRPr="00825DEC">
              <w:t>Composition</w:t>
            </w:r>
          </w:p>
        </w:tc>
        <w:tc>
          <w:tcPr>
            <w:tcW w:w="2499" w:type="pct"/>
            <w:tcBorders>
              <w:left w:val="single" w:sz="4" w:space="0" w:color="auto"/>
            </w:tcBorders>
          </w:tcPr>
          <w:p w14:paraId="08C3262D" w14:textId="2AF468A5" w:rsidR="002F7DA0" w:rsidRPr="00825DEC" w:rsidRDefault="003841B6"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may</w:t>
            </w:r>
            <w:r w:rsidR="00F467AA" w:rsidRPr="00825DEC">
              <w:rPr>
                <w:b/>
                <w:bCs/>
                <w:color w:val="000000" w:themeColor="text1"/>
                <w:sz w:val="20"/>
                <w:szCs w:val="20"/>
              </w:rPr>
              <w:t xml:space="preserve"> </w:t>
            </w:r>
            <w:r w:rsidRPr="00825DEC">
              <w:rPr>
                <w:color w:val="000000" w:themeColor="text1"/>
                <w:sz w:val="20"/>
                <w:szCs w:val="20"/>
              </w:rPr>
              <w:t>reject the Application if</w:t>
            </w:r>
            <w:r w:rsidR="00F467AA" w:rsidRPr="00825DEC">
              <w:rPr>
                <w:color w:val="000000" w:themeColor="text1"/>
                <w:sz w:val="20"/>
                <w:szCs w:val="20"/>
              </w:rPr>
              <w:t xml:space="preserve"> </w:t>
            </w:r>
            <w:r w:rsidRPr="00825DEC">
              <w:rPr>
                <w:color w:val="000000" w:themeColor="text1"/>
                <w:sz w:val="20"/>
                <w:szCs w:val="20"/>
              </w:rPr>
              <w:t>the</w:t>
            </w:r>
            <w:r w:rsidR="00F467AA" w:rsidRPr="00825DEC">
              <w:rPr>
                <w:color w:val="000000" w:themeColor="text1"/>
                <w:sz w:val="20"/>
                <w:szCs w:val="20"/>
              </w:rPr>
              <w:t xml:space="preserve"> </w:t>
            </w:r>
            <w:r w:rsidRPr="00825DEC">
              <w:rPr>
                <w:color w:val="000000" w:themeColor="text1"/>
                <w:sz w:val="20"/>
                <w:szCs w:val="20"/>
              </w:rPr>
              <w:t>Applicant</w:t>
            </w:r>
            <w:r w:rsidR="00F467AA" w:rsidRPr="00825DEC">
              <w:rPr>
                <w:color w:val="000000" w:themeColor="text1"/>
                <w:sz w:val="20"/>
                <w:szCs w:val="20"/>
              </w:rPr>
              <w:t xml:space="preserve"> </w:t>
            </w:r>
            <w:r w:rsidRPr="00825DEC">
              <w:rPr>
                <w:color w:val="000000" w:themeColor="text1"/>
                <w:sz w:val="20"/>
                <w:szCs w:val="20"/>
              </w:rPr>
              <w:t>enters into a composition or other arrangement with his/her or</w:t>
            </w:r>
            <w:r w:rsidR="00F467AA" w:rsidRPr="00825DEC">
              <w:rPr>
                <w:color w:val="000000" w:themeColor="text1"/>
                <w:sz w:val="20"/>
                <w:szCs w:val="20"/>
              </w:rPr>
              <w:t xml:space="preserve"> </w:t>
            </w:r>
            <w:r w:rsidRPr="00825DEC">
              <w:rPr>
                <w:color w:val="000000" w:themeColor="text1"/>
                <w:sz w:val="20"/>
                <w:szCs w:val="20"/>
              </w:rPr>
              <w:t>its creditors.</w:t>
            </w:r>
          </w:p>
        </w:tc>
      </w:tr>
      <w:tr w:rsidR="009A6513" w:rsidRPr="00825DEC" w14:paraId="3091386E" w14:textId="46578865" w:rsidTr="004279BD">
        <w:trPr>
          <w:cantSplit/>
        </w:trPr>
        <w:tc>
          <w:tcPr>
            <w:tcW w:w="2501" w:type="pct"/>
            <w:tcBorders>
              <w:top w:val="nil"/>
              <w:left w:val="nil"/>
              <w:bottom w:val="nil"/>
              <w:right w:val="single" w:sz="4" w:space="0" w:color="auto"/>
            </w:tcBorders>
          </w:tcPr>
          <w:p w14:paraId="612A587A" w14:textId="77777777" w:rsidR="002F7DA0" w:rsidRPr="00825DEC" w:rsidRDefault="002F7DA0" w:rsidP="00BA1297">
            <w:pPr>
              <w:pStyle w:val="Heading4"/>
              <w:spacing w:before="240" w:after="240"/>
              <w:outlineLvl w:val="3"/>
            </w:pPr>
            <w:r w:rsidRPr="00825DEC">
              <w:t>Right to operate</w:t>
            </w:r>
          </w:p>
        </w:tc>
        <w:tc>
          <w:tcPr>
            <w:tcW w:w="2499" w:type="pct"/>
            <w:tcBorders>
              <w:left w:val="single" w:sz="4" w:space="0" w:color="auto"/>
            </w:tcBorders>
          </w:tcPr>
          <w:p w14:paraId="27185DA4" w14:textId="4C541038" w:rsidR="002F7DA0" w:rsidRPr="00825DEC" w:rsidRDefault="009A2AF3" w:rsidP="00BA1297">
            <w:pPr>
              <w:spacing w:before="240" w:after="240"/>
              <w:rPr>
                <w:color w:val="000000" w:themeColor="text1"/>
                <w:sz w:val="20"/>
                <w:szCs w:val="20"/>
              </w:rPr>
            </w:pPr>
            <w:r w:rsidRPr="00825DEC">
              <w:rPr>
                <w:color w:val="000000" w:themeColor="text1"/>
                <w:sz w:val="20"/>
                <w:szCs w:val="20"/>
              </w:rPr>
              <w:t>The</w:t>
            </w:r>
            <w:r w:rsidR="00F467AA" w:rsidRPr="00825DEC">
              <w:rPr>
                <w:color w:val="000000" w:themeColor="text1"/>
                <w:sz w:val="20"/>
                <w:szCs w:val="20"/>
              </w:rPr>
              <w:t xml:space="preserv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must</w:t>
            </w:r>
            <w:r w:rsidR="00F467AA" w:rsidRPr="00825DEC">
              <w:rPr>
                <w:b/>
                <w:bCs/>
                <w:color w:val="000000" w:themeColor="text1"/>
                <w:sz w:val="20"/>
                <w:szCs w:val="20"/>
              </w:rPr>
              <w:t xml:space="preserve"> </w:t>
            </w:r>
            <w:r w:rsidRPr="00825DEC">
              <w:rPr>
                <w:color w:val="000000" w:themeColor="text1"/>
                <w:sz w:val="20"/>
                <w:szCs w:val="20"/>
              </w:rPr>
              <w:t>reject the Application if the</w:t>
            </w:r>
            <w:r w:rsidR="00F467AA" w:rsidRPr="00825DEC">
              <w:rPr>
                <w:color w:val="000000" w:themeColor="text1"/>
                <w:sz w:val="20"/>
                <w:szCs w:val="20"/>
              </w:rPr>
              <w:t xml:space="preserve"> </w:t>
            </w:r>
            <w:r w:rsidRPr="00825DEC">
              <w:rPr>
                <w:color w:val="000000" w:themeColor="text1"/>
                <w:sz w:val="20"/>
                <w:szCs w:val="20"/>
              </w:rPr>
              <w:t>Applicant is not permitted to operate in the UK for any reason.</w:t>
            </w:r>
          </w:p>
        </w:tc>
      </w:tr>
      <w:tr w:rsidR="002F7DA0" w:rsidRPr="00825DEC" w14:paraId="6E19D295" w14:textId="4D0323BB" w:rsidTr="004279BD">
        <w:trPr>
          <w:cantSplit/>
        </w:trPr>
        <w:tc>
          <w:tcPr>
            <w:tcW w:w="2501" w:type="pct"/>
            <w:tcBorders>
              <w:top w:val="nil"/>
              <w:left w:val="nil"/>
              <w:bottom w:val="nil"/>
              <w:right w:val="single" w:sz="4" w:space="0" w:color="auto"/>
            </w:tcBorders>
          </w:tcPr>
          <w:p w14:paraId="4BED6A74" w14:textId="77777777" w:rsidR="002F7DA0" w:rsidRPr="00825DEC" w:rsidRDefault="002F7DA0" w:rsidP="00BA1297">
            <w:pPr>
              <w:pStyle w:val="Heading3"/>
              <w:spacing w:before="240" w:after="240"/>
              <w:outlineLvl w:val="2"/>
              <w:rPr>
                <w:sz w:val="20"/>
                <w:szCs w:val="22"/>
              </w:rPr>
            </w:pPr>
            <w:r w:rsidRPr="00825DEC">
              <w:rPr>
                <w:sz w:val="20"/>
                <w:szCs w:val="22"/>
              </w:rPr>
              <w:t>Other</w:t>
            </w:r>
          </w:p>
        </w:tc>
        <w:tc>
          <w:tcPr>
            <w:tcW w:w="2499" w:type="pct"/>
            <w:tcBorders>
              <w:left w:val="single" w:sz="4" w:space="0" w:color="auto"/>
            </w:tcBorders>
          </w:tcPr>
          <w:p w14:paraId="30C1EA09" w14:textId="77777777" w:rsidR="002F7DA0" w:rsidRPr="00825DEC" w:rsidRDefault="00B56CE2" w:rsidP="00BA1297">
            <w:pPr>
              <w:pStyle w:val="ListParagraph"/>
              <w:numPr>
                <w:ilvl w:val="0"/>
                <w:numId w:val="88"/>
              </w:numPr>
              <w:spacing w:before="240" w:after="240"/>
              <w:ind w:left="360"/>
              <w:contextualSpacing w:val="0"/>
              <w:rPr>
                <w:color w:val="000000" w:themeColor="text1"/>
                <w:sz w:val="20"/>
                <w:szCs w:val="20"/>
              </w:rPr>
            </w:pPr>
            <w:r w:rsidRPr="00825DEC">
              <w:rPr>
                <w:color w:val="000000" w:themeColor="text1"/>
                <w:sz w:val="20"/>
                <w:szCs w:val="20"/>
              </w:rPr>
              <w:t>Any other reason indicated elsewhere in this Application Form.</w:t>
            </w:r>
          </w:p>
          <w:p w14:paraId="0C7E9FEB" w14:textId="53DC321B" w:rsidR="00B56CE2" w:rsidRPr="00825DEC" w:rsidRDefault="00B56CE2" w:rsidP="00BA1297">
            <w:pPr>
              <w:pStyle w:val="ListParagraph"/>
              <w:numPr>
                <w:ilvl w:val="0"/>
                <w:numId w:val="88"/>
              </w:numPr>
              <w:spacing w:before="240" w:after="240"/>
              <w:ind w:left="360"/>
              <w:contextualSpacing w:val="0"/>
              <w:rPr>
                <w:color w:val="000000" w:themeColor="text1"/>
                <w:sz w:val="20"/>
                <w:szCs w:val="20"/>
              </w:rPr>
            </w:pPr>
            <w:r w:rsidRPr="00825DEC">
              <w:rPr>
                <w:color w:val="000000" w:themeColor="text1"/>
                <w:sz w:val="20"/>
                <w:szCs w:val="20"/>
              </w:rPr>
              <w:t xml:space="preserve">Whether the </w:t>
            </w:r>
            <w:r w:rsidR="00476C67" w:rsidRPr="00825DEC">
              <w:rPr>
                <w:color w:val="000000" w:themeColor="text1"/>
                <w:sz w:val="20"/>
                <w:szCs w:val="20"/>
              </w:rPr>
              <w:t>Council</w:t>
            </w:r>
            <w:r w:rsidRPr="00825DEC">
              <w:rPr>
                <w:color w:val="000000" w:themeColor="text1"/>
                <w:sz w:val="20"/>
                <w:szCs w:val="20"/>
              </w:rPr>
              <w:t xml:space="preserve"> </w:t>
            </w:r>
            <w:r w:rsidRPr="00825DEC">
              <w:rPr>
                <w:b/>
                <w:bCs/>
                <w:color w:val="000000" w:themeColor="text1"/>
                <w:sz w:val="20"/>
                <w:szCs w:val="20"/>
              </w:rPr>
              <w:t>may or must</w:t>
            </w:r>
            <w:r w:rsidR="00F467AA" w:rsidRPr="00825DEC">
              <w:rPr>
                <w:b/>
                <w:bCs/>
                <w:color w:val="000000" w:themeColor="text1"/>
                <w:sz w:val="20"/>
                <w:szCs w:val="20"/>
              </w:rPr>
              <w:t xml:space="preserve"> </w:t>
            </w:r>
            <w:r w:rsidRPr="00825DEC">
              <w:rPr>
                <w:color w:val="000000" w:themeColor="text1"/>
                <w:sz w:val="20"/>
                <w:szCs w:val="20"/>
              </w:rPr>
              <w:t xml:space="preserve">reject the Application is as indicated elsewhere in this Application Form. </w:t>
            </w:r>
          </w:p>
        </w:tc>
      </w:tr>
    </w:tbl>
    <w:p w14:paraId="4BDEA062" w14:textId="04F0160D" w:rsidR="004F3E0E" w:rsidRPr="00825DEC" w:rsidRDefault="004F3E0E" w:rsidP="00BA1297">
      <w:pPr>
        <w:spacing w:before="240" w:after="240"/>
        <w:rPr>
          <w:color w:val="000000" w:themeColor="text1"/>
          <w:sz w:val="20"/>
          <w:szCs w:val="20"/>
        </w:rPr>
      </w:pPr>
    </w:p>
    <w:tbl>
      <w:tblPr>
        <w:tblStyle w:val="TableGrid"/>
        <w:tblW w:w="5015" w:type="pct"/>
        <w:tblLook w:val="04A0" w:firstRow="1" w:lastRow="0" w:firstColumn="1" w:lastColumn="0" w:noHBand="0" w:noVBand="1"/>
      </w:tblPr>
      <w:tblGrid>
        <w:gridCol w:w="5251"/>
        <w:gridCol w:w="5246"/>
      </w:tblGrid>
      <w:tr w:rsidR="009A6513" w:rsidRPr="00825DEC" w14:paraId="2CCBC6D1" w14:textId="182EB67C" w:rsidTr="004F3E0E">
        <w:trPr>
          <w:cantSplit/>
        </w:trPr>
        <w:tc>
          <w:tcPr>
            <w:tcW w:w="2501" w:type="pct"/>
            <w:tcBorders>
              <w:top w:val="nil"/>
              <w:left w:val="nil"/>
              <w:bottom w:val="nil"/>
              <w:right w:val="nil"/>
            </w:tcBorders>
          </w:tcPr>
          <w:p w14:paraId="3D6D7FC7" w14:textId="5C8A9763" w:rsidR="002F7DA0" w:rsidRPr="00825DEC" w:rsidRDefault="002F7DA0" w:rsidP="00BA1297">
            <w:pPr>
              <w:pStyle w:val="Heading1"/>
              <w:spacing w:before="240" w:after="240"/>
              <w:outlineLvl w:val="0"/>
              <w:rPr>
                <w:rFonts w:ascii="Arial" w:hAnsi="Arial"/>
                <w:sz w:val="20"/>
                <w:szCs w:val="30"/>
              </w:rPr>
            </w:pPr>
            <w:bookmarkStart w:id="277" w:name="_Toc49689567"/>
            <w:bookmarkStart w:id="278" w:name="_Toc130663055"/>
            <w:bookmarkStart w:id="279" w:name="_Toc130671711"/>
            <w:bookmarkStart w:id="280" w:name="_Toc130679377"/>
            <w:bookmarkStart w:id="281" w:name="_Toc146010670"/>
            <w:r w:rsidRPr="00825DEC">
              <w:rPr>
                <w:rFonts w:ascii="Arial" w:hAnsi="Arial"/>
                <w:sz w:val="20"/>
                <w:szCs w:val="30"/>
              </w:rPr>
              <w:t>Interpretation of this Application Form</w:t>
            </w:r>
            <w:bookmarkEnd w:id="277"/>
            <w:bookmarkEnd w:id="278"/>
            <w:bookmarkEnd w:id="279"/>
            <w:bookmarkEnd w:id="280"/>
            <w:bookmarkEnd w:id="281"/>
          </w:p>
        </w:tc>
        <w:tc>
          <w:tcPr>
            <w:tcW w:w="2499" w:type="pct"/>
            <w:tcBorders>
              <w:top w:val="nil"/>
              <w:left w:val="nil"/>
              <w:bottom w:val="nil"/>
              <w:right w:val="nil"/>
            </w:tcBorders>
          </w:tcPr>
          <w:p w14:paraId="531B67B8" w14:textId="7F566EFA" w:rsidR="002F7DA0" w:rsidRPr="00825DEC" w:rsidRDefault="002F7DA0" w:rsidP="00BA1297">
            <w:pPr>
              <w:keepNext/>
              <w:spacing w:before="240" w:after="240"/>
              <w:rPr>
                <w:color w:val="000000" w:themeColor="text1"/>
                <w:sz w:val="20"/>
                <w:szCs w:val="20"/>
              </w:rPr>
            </w:pPr>
          </w:p>
        </w:tc>
      </w:tr>
      <w:tr w:rsidR="009A6513" w:rsidRPr="00825DEC" w14:paraId="7891B57E" w14:textId="09CDBF2C" w:rsidTr="0023392A">
        <w:trPr>
          <w:cantSplit/>
        </w:trPr>
        <w:tc>
          <w:tcPr>
            <w:tcW w:w="2501" w:type="pct"/>
            <w:tcBorders>
              <w:top w:val="nil"/>
              <w:left w:val="nil"/>
              <w:bottom w:val="nil"/>
              <w:right w:val="single" w:sz="4" w:space="0" w:color="auto"/>
            </w:tcBorders>
          </w:tcPr>
          <w:p w14:paraId="52EA10C2" w14:textId="4E7B3908" w:rsidR="002F7DA0" w:rsidRPr="00825DEC" w:rsidRDefault="002F7DA0" w:rsidP="00BA1297">
            <w:pPr>
              <w:pStyle w:val="Heading3"/>
              <w:spacing w:before="240" w:after="240"/>
              <w:outlineLvl w:val="2"/>
              <w:rPr>
                <w:sz w:val="20"/>
                <w:szCs w:val="22"/>
              </w:rPr>
            </w:pPr>
            <w:r w:rsidRPr="00825DEC">
              <w:rPr>
                <w:sz w:val="20"/>
                <w:szCs w:val="22"/>
              </w:rPr>
              <w:t>Order of priority</w:t>
            </w:r>
          </w:p>
        </w:tc>
        <w:tc>
          <w:tcPr>
            <w:tcW w:w="2499" w:type="pct"/>
            <w:tcBorders>
              <w:left w:val="single" w:sz="4" w:space="0" w:color="auto"/>
            </w:tcBorders>
          </w:tcPr>
          <w:p w14:paraId="352BAB77" w14:textId="30A1AD23" w:rsidR="002F7DA0" w:rsidRPr="00825DEC" w:rsidRDefault="00860DDE" w:rsidP="00BA1297">
            <w:pPr>
              <w:spacing w:before="240" w:after="240"/>
              <w:rPr>
                <w:color w:val="000000" w:themeColor="text1"/>
                <w:sz w:val="20"/>
                <w:szCs w:val="20"/>
              </w:rPr>
            </w:pPr>
            <w:r w:rsidRPr="00825DEC">
              <w:rPr>
                <w:color w:val="000000" w:themeColor="text1"/>
                <w:sz w:val="20"/>
                <w:szCs w:val="20"/>
              </w:rPr>
              <w:t>These Application Instructions override any other part of this Application Form to the extent of any inconsistency.</w:t>
            </w:r>
          </w:p>
        </w:tc>
      </w:tr>
      <w:tr w:rsidR="002F7DA0" w:rsidRPr="00825DEC" w14:paraId="5F104AA7" w14:textId="6EC688C8" w:rsidTr="0023392A">
        <w:trPr>
          <w:cantSplit/>
        </w:trPr>
        <w:tc>
          <w:tcPr>
            <w:tcW w:w="2501" w:type="pct"/>
            <w:tcBorders>
              <w:top w:val="nil"/>
              <w:left w:val="nil"/>
              <w:bottom w:val="nil"/>
              <w:right w:val="single" w:sz="4" w:space="0" w:color="auto"/>
            </w:tcBorders>
          </w:tcPr>
          <w:p w14:paraId="78EE0A5B" w14:textId="77777777" w:rsidR="002F7DA0" w:rsidRPr="00825DEC" w:rsidRDefault="002F7DA0" w:rsidP="00BA1297">
            <w:pPr>
              <w:pStyle w:val="Heading3"/>
              <w:spacing w:before="240" w:after="240"/>
              <w:outlineLvl w:val="2"/>
              <w:rPr>
                <w:sz w:val="20"/>
                <w:szCs w:val="22"/>
              </w:rPr>
            </w:pPr>
            <w:r w:rsidRPr="00825DEC">
              <w:rPr>
                <w:sz w:val="20"/>
                <w:szCs w:val="22"/>
              </w:rPr>
              <w:t>How this Application Form (including these Application Instructions) are to be read</w:t>
            </w:r>
          </w:p>
        </w:tc>
        <w:tc>
          <w:tcPr>
            <w:tcW w:w="2499" w:type="pct"/>
            <w:tcBorders>
              <w:left w:val="single" w:sz="4" w:space="0" w:color="auto"/>
            </w:tcBorders>
          </w:tcPr>
          <w:p w14:paraId="517A6055" w14:textId="78CE071B" w:rsidR="002F7DA0" w:rsidRPr="00825DEC" w:rsidRDefault="00860DDE" w:rsidP="00BA1297">
            <w:pPr>
              <w:spacing w:before="240" w:after="240"/>
              <w:rPr>
                <w:color w:val="000000" w:themeColor="text1"/>
                <w:sz w:val="20"/>
                <w:szCs w:val="20"/>
              </w:rPr>
            </w:pPr>
            <w:r w:rsidRPr="00825DEC">
              <w:rPr>
                <w:color w:val="000000" w:themeColor="text1"/>
                <w:sz w:val="20"/>
                <w:szCs w:val="20"/>
              </w:rPr>
              <w:t>At all times subject to Law, which shall override anything in this Application Form to the extent of any inconsistency.</w:t>
            </w:r>
          </w:p>
        </w:tc>
      </w:tr>
    </w:tbl>
    <w:p w14:paraId="754614C2" w14:textId="1C9744B3" w:rsidR="006D04D0" w:rsidRPr="00825DEC" w:rsidRDefault="006D04D0" w:rsidP="00BA1297">
      <w:pPr>
        <w:spacing w:before="240" w:after="240"/>
        <w:rPr>
          <w:color w:val="000000" w:themeColor="text1"/>
          <w:sz w:val="20"/>
          <w:szCs w:val="20"/>
        </w:rPr>
      </w:pPr>
    </w:p>
    <w:tbl>
      <w:tblPr>
        <w:tblStyle w:val="TableGrid"/>
        <w:tblW w:w="5000" w:type="pct"/>
        <w:tblLook w:val="04A0" w:firstRow="1" w:lastRow="0" w:firstColumn="1" w:lastColumn="0" w:noHBand="0" w:noVBand="1"/>
      </w:tblPr>
      <w:tblGrid>
        <w:gridCol w:w="10466"/>
      </w:tblGrid>
      <w:tr w:rsidR="009A6513" w:rsidRPr="00825DEC" w14:paraId="6104D393" w14:textId="2C366E14" w:rsidTr="00660938">
        <w:trPr>
          <w:cantSplit/>
        </w:trPr>
        <w:tc>
          <w:tcPr>
            <w:tcW w:w="5000" w:type="pct"/>
            <w:tcBorders>
              <w:top w:val="nil"/>
              <w:left w:val="nil"/>
              <w:bottom w:val="nil"/>
              <w:right w:val="nil"/>
            </w:tcBorders>
          </w:tcPr>
          <w:p w14:paraId="4C39D09C" w14:textId="6C6EE4A2" w:rsidR="00660938" w:rsidRPr="00825DEC" w:rsidRDefault="00660938" w:rsidP="00BA1297">
            <w:pPr>
              <w:pStyle w:val="Heading1"/>
              <w:spacing w:before="240" w:after="240"/>
              <w:outlineLvl w:val="0"/>
              <w:rPr>
                <w:rFonts w:ascii="Arial" w:hAnsi="Arial"/>
                <w:sz w:val="20"/>
                <w:szCs w:val="30"/>
              </w:rPr>
            </w:pPr>
            <w:bookmarkStart w:id="282" w:name="_Toc49689568"/>
            <w:bookmarkStart w:id="283" w:name="_Toc130663056"/>
            <w:bookmarkStart w:id="284" w:name="_Toc130671712"/>
            <w:bookmarkStart w:id="285" w:name="_Toc130679378"/>
            <w:bookmarkStart w:id="286" w:name="_Toc146010671"/>
            <w:r w:rsidRPr="00825DEC">
              <w:rPr>
                <w:rFonts w:ascii="Arial" w:hAnsi="Arial"/>
                <w:sz w:val="20"/>
                <w:szCs w:val="30"/>
              </w:rPr>
              <w:lastRenderedPageBreak/>
              <w:t>Definitions</w:t>
            </w:r>
            <w:bookmarkEnd w:id="282"/>
            <w:bookmarkEnd w:id="283"/>
            <w:bookmarkEnd w:id="284"/>
            <w:bookmarkEnd w:id="285"/>
            <w:bookmarkEnd w:id="286"/>
            <w:r w:rsidRPr="00825DEC">
              <w:rPr>
                <w:rFonts w:ascii="Arial" w:hAnsi="Arial"/>
                <w:sz w:val="20"/>
                <w:szCs w:val="30"/>
              </w:rPr>
              <w:t xml:space="preserve"> </w:t>
            </w:r>
          </w:p>
        </w:tc>
      </w:tr>
      <w:tr w:rsidR="00660938" w:rsidRPr="00825DEC" w14:paraId="2B39846B" w14:textId="77777777" w:rsidTr="00660938">
        <w:trPr>
          <w:cantSplit/>
        </w:trPr>
        <w:tc>
          <w:tcPr>
            <w:tcW w:w="5000" w:type="pct"/>
            <w:tcBorders>
              <w:top w:val="nil"/>
              <w:left w:val="nil"/>
              <w:bottom w:val="nil"/>
              <w:right w:val="nil"/>
            </w:tcBorders>
          </w:tcPr>
          <w:p w14:paraId="70704498" w14:textId="19111425" w:rsidR="00660938" w:rsidRPr="00825DEC" w:rsidRDefault="00660938" w:rsidP="00BA1297">
            <w:pPr>
              <w:keepNext/>
              <w:spacing w:before="240" w:after="240"/>
              <w:rPr>
                <w:color w:val="000000" w:themeColor="text1"/>
                <w:sz w:val="20"/>
                <w:szCs w:val="20"/>
              </w:rPr>
            </w:pPr>
            <w:r w:rsidRPr="00825DEC">
              <w:rPr>
                <w:color w:val="000000" w:themeColor="text1"/>
                <w:sz w:val="20"/>
                <w:szCs w:val="20"/>
              </w:rPr>
              <w:t>Except to the extent the context otherwise requires (and except to the extent otherwise indicated elsewhere in this Application Form), the following words and expressions shall have the following meaning when used in this Application Form</w:t>
            </w:r>
          </w:p>
        </w:tc>
      </w:tr>
    </w:tbl>
    <w:p w14:paraId="7E38D30E" w14:textId="6505CBE6" w:rsidR="00E71888" w:rsidRPr="00825DEC" w:rsidRDefault="00E71888" w:rsidP="00BA1297">
      <w:pPr>
        <w:keepNext/>
        <w:spacing w:before="240" w:after="240"/>
        <w:rPr>
          <w:color w:val="000000" w:themeColor="text1"/>
          <w:sz w:val="20"/>
          <w:szCs w:val="20"/>
        </w:rPr>
      </w:pPr>
    </w:p>
    <w:tbl>
      <w:tblPr>
        <w:tblStyle w:val="TableGrid"/>
        <w:tblW w:w="5012" w:type="pct"/>
        <w:tblLook w:val="04A0" w:firstRow="1" w:lastRow="0" w:firstColumn="1" w:lastColumn="0" w:noHBand="0" w:noVBand="1"/>
      </w:tblPr>
      <w:tblGrid>
        <w:gridCol w:w="2128"/>
        <w:gridCol w:w="8363"/>
      </w:tblGrid>
      <w:tr w:rsidR="005F5B06" w:rsidRPr="00825DEC" w14:paraId="6C896FC5" w14:textId="77777777" w:rsidTr="00841E45">
        <w:trPr>
          <w:cantSplit/>
          <w:tblHeader/>
        </w:trPr>
        <w:tc>
          <w:tcPr>
            <w:tcW w:w="1014" w:type="pct"/>
            <w:tcBorders>
              <w:top w:val="nil"/>
              <w:left w:val="nil"/>
              <w:bottom w:val="nil"/>
              <w:right w:val="nil"/>
            </w:tcBorders>
          </w:tcPr>
          <w:p w14:paraId="13F97784" w14:textId="77777777" w:rsidR="005F5B06" w:rsidRPr="00825DEC" w:rsidRDefault="005F5B06" w:rsidP="00BA1297">
            <w:pPr>
              <w:keepNext/>
              <w:spacing w:before="240" w:after="240"/>
              <w:jc w:val="center"/>
              <w:rPr>
                <w:b/>
                <w:bCs/>
                <w:color w:val="000000" w:themeColor="text1"/>
                <w:sz w:val="20"/>
                <w:szCs w:val="20"/>
              </w:rPr>
            </w:pPr>
            <w:bookmarkStart w:id="287" w:name="_Toc49682950"/>
            <w:r w:rsidRPr="00825DEC">
              <w:rPr>
                <w:b/>
                <w:bCs/>
                <w:color w:val="000000" w:themeColor="text1"/>
                <w:sz w:val="20"/>
                <w:szCs w:val="20"/>
              </w:rPr>
              <w:t>Definition</w:t>
            </w:r>
            <w:bookmarkEnd w:id="287"/>
          </w:p>
        </w:tc>
        <w:tc>
          <w:tcPr>
            <w:tcW w:w="3986" w:type="pct"/>
            <w:tcBorders>
              <w:top w:val="nil"/>
              <w:left w:val="nil"/>
              <w:bottom w:val="nil"/>
              <w:right w:val="nil"/>
            </w:tcBorders>
          </w:tcPr>
          <w:p w14:paraId="646AB407" w14:textId="77777777" w:rsidR="005F5B06" w:rsidRPr="00825DEC" w:rsidRDefault="005F5B06" w:rsidP="00BA1297">
            <w:pPr>
              <w:keepNext/>
              <w:spacing w:before="240" w:after="240"/>
              <w:jc w:val="center"/>
              <w:rPr>
                <w:b/>
                <w:color w:val="000000" w:themeColor="text1"/>
                <w:sz w:val="20"/>
                <w:szCs w:val="20"/>
              </w:rPr>
            </w:pPr>
            <w:bookmarkStart w:id="288" w:name="_Toc49682949"/>
            <w:r w:rsidRPr="00825DEC">
              <w:rPr>
                <w:b/>
                <w:color w:val="000000" w:themeColor="text1"/>
                <w:sz w:val="20"/>
                <w:szCs w:val="20"/>
              </w:rPr>
              <w:t>Defined term</w:t>
            </w:r>
            <w:bookmarkEnd w:id="288"/>
          </w:p>
        </w:tc>
      </w:tr>
      <w:tr w:rsidR="005F5B06" w:rsidRPr="00825DEC" w14:paraId="00648D9A" w14:textId="77777777" w:rsidTr="00841E45">
        <w:trPr>
          <w:cantSplit/>
        </w:trPr>
        <w:tc>
          <w:tcPr>
            <w:tcW w:w="1014" w:type="pct"/>
            <w:tcBorders>
              <w:top w:val="nil"/>
              <w:left w:val="nil"/>
              <w:bottom w:val="nil"/>
              <w:right w:val="single" w:sz="4" w:space="0" w:color="auto"/>
            </w:tcBorders>
          </w:tcPr>
          <w:p w14:paraId="6F91C2BD"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Affiliate</w:t>
            </w:r>
          </w:p>
        </w:tc>
        <w:tc>
          <w:tcPr>
            <w:tcW w:w="3986" w:type="pct"/>
            <w:tcBorders>
              <w:left w:val="single" w:sz="4" w:space="0" w:color="auto"/>
            </w:tcBorders>
          </w:tcPr>
          <w:p w14:paraId="45E8B556" w14:textId="77777777" w:rsidR="005F5B06" w:rsidRPr="00825DEC" w:rsidRDefault="005F5B06" w:rsidP="00BA1297">
            <w:pPr>
              <w:pStyle w:val="ListParagraph"/>
              <w:numPr>
                <w:ilvl w:val="0"/>
                <w:numId w:val="88"/>
              </w:numPr>
              <w:spacing w:before="240" w:after="240"/>
              <w:ind w:left="360"/>
              <w:contextualSpacing w:val="0"/>
              <w:rPr>
                <w:color w:val="000000" w:themeColor="text1"/>
                <w:sz w:val="20"/>
                <w:szCs w:val="20"/>
              </w:rPr>
            </w:pPr>
            <w:r w:rsidRPr="00825DEC">
              <w:rPr>
                <w:color w:val="000000" w:themeColor="text1"/>
                <w:sz w:val="20"/>
                <w:szCs w:val="20"/>
              </w:rPr>
              <w:t>In relation to a person, any other entity which controls that person, is controlled by that person or is under the same common underlying control as of that person.</w:t>
            </w:r>
          </w:p>
          <w:p w14:paraId="0B8174A5" w14:textId="77777777" w:rsidR="005F5B06" w:rsidRPr="00825DEC" w:rsidRDefault="005F5B06" w:rsidP="00BA1297">
            <w:pPr>
              <w:pStyle w:val="ListParagraph"/>
              <w:numPr>
                <w:ilvl w:val="0"/>
                <w:numId w:val="88"/>
              </w:numPr>
              <w:spacing w:before="240" w:after="240"/>
              <w:ind w:left="360"/>
              <w:contextualSpacing w:val="0"/>
              <w:rPr>
                <w:color w:val="000000" w:themeColor="text1"/>
                <w:sz w:val="20"/>
                <w:szCs w:val="20"/>
              </w:rPr>
            </w:pPr>
            <w:r w:rsidRPr="00825DEC">
              <w:rPr>
                <w:color w:val="000000" w:themeColor="text1"/>
                <w:sz w:val="20"/>
                <w:szCs w:val="20"/>
              </w:rPr>
              <w:t>A person (</w:t>
            </w:r>
            <w:r w:rsidRPr="00825DEC">
              <w:rPr>
                <w:b/>
                <w:bCs/>
                <w:color w:val="000000" w:themeColor="text1"/>
                <w:sz w:val="20"/>
                <w:szCs w:val="20"/>
              </w:rPr>
              <w:t>‘X’</w:t>
            </w:r>
            <w:r w:rsidRPr="00825DEC">
              <w:rPr>
                <w:color w:val="000000" w:themeColor="text1"/>
                <w:sz w:val="20"/>
                <w:szCs w:val="20"/>
              </w:rPr>
              <w:t>) will be regarded as having ‘control’ over another person (</w:t>
            </w:r>
            <w:r w:rsidRPr="00825DEC">
              <w:rPr>
                <w:b/>
                <w:bCs/>
                <w:color w:val="000000" w:themeColor="text1"/>
                <w:sz w:val="20"/>
                <w:szCs w:val="20"/>
              </w:rPr>
              <w:t>‘Y’</w:t>
            </w:r>
            <w:r w:rsidRPr="00825DEC">
              <w:rPr>
                <w:color w:val="000000" w:themeColor="text1"/>
                <w:sz w:val="20"/>
                <w:szCs w:val="20"/>
              </w:rPr>
              <w:t>) if X alone (and without being subject to the further direction of any other person) directly or indirectly possesses the power (whether by the direct or indirect holding of voting shares or otherwise) to direct the management and policies of Y on all matters.</w:t>
            </w:r>
          </w:p>
        </w:tc>
      </w:tr>
      <w:tr w:rsidR="005F5B06" w:rsidRPr="00825DEC" w14:paraId="20BCBEBD" w14:textId="77777777" w:rsidTr="00841E45">
        <w:trPr>
          <w:cantSplit/>
        </w:trPr>
        <w:tc>
          <w:tcPr>
            <w:tcW w:w="1014" w:type="pct"/>
            <w:tcBorders>
              <w:top w:val="nil"/>
              <w:left w:val="nil"/>
              <w:bottom w:val="nil"/>
              <w:right w:val="single" w:sz="4" w:space="0" w:color="auto"/>
            </w:tcBorders>
          </w:tcPr>
          <w:p w14:paraId="2C98EE24"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Applicant</w:t>
            </w:r>
          </w:p>
        </w:tc>
        <w:tc>
          <w:tcPr>
            <w:tcW w:w="3986" w:type="pct"/>
            <w:tcBorders>
              <w:left w:val="single" w:sz="4" w:space="0" w:color="auto"/>
            </w:tcBorders>
          </w:tcPr>
          <w:p w14:paraId="01F4A078"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An economic operator or Consortium which submits a is invited to submit a response to this Application Form.</w:t>
            </w:r>
          </w:p>
        </w:tc>
      </w:tr>
      <w:tr w:rsidR="005F5B06" w:rsidRPr="00825DEC" w14:paraId="71E41550" w14:textId="77777777" w:rsidTr="00841E45">
        <w:trPr>
          <w:cantSplit/>
        </w:trPr>
        <w:tc>
          <w:tcPr>
            <w:tcW w:w="1014" w:type="pct"/>
            <w:tcBorders>
              <w:top w:val="nil"/>
              <w:left w:val="nil"/>
              <w:bottom w:val="nil"/>
              <w:right w:val="single" w:sz="4" w:space="0" w:color="auto"/>
            </w:tcBorders>
          </w:tcPr>
          <w:p w14:paraId="03EE1369"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Application</w:t>
            </w:r>
          </w:p>
        </w:tc>
        <w:tc>
          <w:tcPr>
            <w:tcW w:w="3986" w:type="pct"/>
            <w:tcBorders>
              <w:left w:val="single" w:sz="4" w:space="0" w:color="auto"/>
            </w:tcBorders>
          </w:tcPr>
          <w:p w14:paraId="5F6B56D8"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 xml:space="preserve">The response of an Applicant to this Application Form, including: </w:t>
            </w:r>
          </w:p>
          <w:p w14:paraId="33EF830C" w14:textId="77777777" w:rsidR="005F5B06" w:rsidRPr="00825DEC" w:rsidRDefault="005F5B06" w:rsidP="00BA1297">
            <w:pPr>
              <w:pStyle w:val="ListParagraph"/>
              <w:numPr>
                <w:ilvl w:val="0"/>
                <w:numId w:val="89"/>
              </w:numPr>
              <w:spacing w:before="240" w:after="240"/>
              <w:ind w:left="360"/>
              <w:contextualSpacing w:val="0"/>
              <w:rPr>
                <w:color w:val="000000" w:themeColor="text1"/>
                <w:sz w:val="20"/>
                <w:szCs w:val="20"/>
              </w:rPr>
            </w:pPr>
            <w:r w:rsidRPr="00825DEC">
              <w:rPr>
                <w:color w:val="000000" w:themeColor="text1"/>
                <w:sz w:val="20"/>
                <w:szCs w:val="20"/>
              </w:rPr>
              <w:t>The Applicant’s completed Application Form.</w:t>
            </w:r>
          </w:p>
          <w:p w14:paraId="06833064" w14:textId="77777777" w:rsidR="005F5B06" w:rsidRPr="00825DEC" w:rsidRDefault="005F5B06" w:rsidP="00BA1297">
            <w:pPr>
              <w:pStyle w:val="ListParagraph"/>
              <w:numPr>
                <w:ilvl w:val="0"/>
                <w:numId w:val="89"/>
              </w:numPr>
              <w:spacing w:before="240" w:after="240"/>
              <w:ind w:left="360"/>
              <w:contextualSpacing w:val="0"/>
              <w:rPr>
                <w:color w:val="000000" w:themeColor="text1"/>
                <w:sz w:val="20"/>
                <w:szCs w:val="20"/>
              </w:rPr>
            </w:pPr>
            <w:r w:rsidRPr="00825DEC">
              <w:rPr>
                <w:color w:val="000000" w:themeColor="text1"/>
                <w:sz w:val="20"/>
                <w:szCs w:val="20"/>
              </w:rPr>
              <w:t>The Applicant’s response to any clarification question raised by the Council in connection with this exercise.</w:t>
            </w:r>
          </w:p>
        </w:tc>
      </w:tr>
      <w:tr w:rsidR="005F5B06" w:rsidRPr="00825DEC" w14:paraId="598EADFA" w14:textId="77777777" w:rsidTr="00841E45">
        <w:trPr>
          <w:cantSplit/>
        </w:trPr>
        <w:tc>
          <w:tcPr>
            <w:tcW w:w="1014" w:type="pct"/>
            <w:tcBorders>
              <w:top w:val="nil"/>
              <w:left w:val="nil"/>
              <w:bottom w:val="nil"/>
              <w:right w:val="single" w:sz="4" w:space="0" w:color="auto"/>
            </w:tcBorders>
          </w:tcPr>
          <w:p w14:paraId="5612859D"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Application Declaration</w:t>
            </w:r>
          </w:p>
        </w:tc>
        <w:tc>
          <w:tcPr>
            <w:tcW w:w="3986" w:type="pct"/>
            <w:tcBorders>
              <w:left w:val="single" w:sz="4" w:space="0" w:color="auto"/>
            </w:tcBorders>
          </w:tcPr>
          <w:p w14:paraId="1F9CB313"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The part of this Application Form headed ‘Application Declaration’.</w:t>
            </w:r>
          </w:p>
        </w:tc>
      </w:tr>
      <w:tr w:rsidR="005F5B06" w:rsidRPr="00825DEC" w14:paraId="10E01C7B" w14:textId="77777777" w:rsidTr="00841E45">
        <w:trPr>
          <w:cantSplit/>
        </w:trPr>
        <w:tc>
          <w:tcPr>
            <w:tcW w:w="1014" w:type="pct"/>
            <w:tcBorders>
              <w:top w:val="nil"/>
              <w:left w:val="nil"/>
              <w:bottom w:val="nil"/>
              <w:right w:val="single" w:sz="4" w:space="0" w:color="auto"/>
            </w:tcBorders>
          </w:tcPr>
          <w:p w14:paraId="51B53400"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Application Form</w:t>
            </w:r>
          </w:p>
        </w:tc>
        <w:tc>
          <w:tcPr>
            <w:tcW w:w="3986" w:type="pct"/>
            <w:tcBorders>
              <w:left w:val="single" w:sz="4" w:space="0" w:color="auto"/>
            </w:tcBorders>
          </w:tcPr>
          <w:p w14:paraId="2F98B839"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 xml:space="preserve">This Application Form and accompanying documents (e.g. the General Specification, the </w:t>
            </w:r>
            <w:r>
              <w:rPr>
                <w:color w:val="000000" w:themeColor="text1"/>
                <w:sz w:val="20"/>
                <w:szCs w:val="20"/>
              </w:rPr>
              <w:t>Lease Arrangement</w:t>
            </w:r>
            <w:r w:rsidRPr="00825DEC">
              <w:rPr>
                <w:color w:val="000000" w:themeColor="text1"/>
                <w:sz w:val="20"/>
                <w:szCs w:val="20"/>
              </w:rPr>
              <w:t xml:space="preserve"> terms and conditions). </w:t>
            </w:r>
          </w:p>
        </w:tc>
      </w:tr>
      <w:tr w:rsidR="005F5B06" w:rsidRPr="00825DEC" w14:paraId="4DA9B38D" w14:textId="77777777" w:rsidTr="00841E45">
        <w:trPr>
          <w:cantSplit/>
        </w:trPr>
        <w:tc>
          <w:tcPr>
            <w:tcW w:w="1014" w:type="pct"/>
            <w:tcBorders>
              <w:top w:val="nil"/>
              <w:left w:val="nil"/>
              <w:bottom w:val="nil"/>
              <w:right w:val="single" w:sz="4" w:space="0" w:color="auto"/>
            </w:tcBorders>
          </w:tcPr>
          <w:p w14:paraId="00B14FE3"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Application Instructions</w:t>
            </w:r>
          </w:p>
        </w:tc>
        <w:tc>
          <w:tcPr>
            <w:tcW w:w="3986" w:type="pct"/>
            <w:tcBorders>
              <w:left w:val="single" w:sz="4" w:space="0" w:color="auto"/>
            </w:tcBorders>
          </w:tcPr>
          <w:p w14:paraId="2D526998"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The instructions contained in this Application Form, as amended.</w:t>
            </w:r>
          </w:p>
        </w:tc>
      </w:tr>
      <w:tr w:rsidR="005F5B06" w:rsidRPr="00825DEC" w14:paraId="602F5DF6" w14:textId="77777777" w:rsidTr="00841E45">
        <w:trPr>
          <w:cantSplit/>
        </w:trPr>
        <w:tc>
          <w:tcPr>
            <w:tcW w:w="1014" w:type="pct"/>
            <w:tcBorders>
              <w:top w:val="nil"/>
              <w:left w:val="nil"/>
              <w:bottom w:val="nil"/>
              <w:right w:val="single" w:sz="4" w:space="0" w:color="auto"/>
            </w:tcBorders>
          </w:tcPr>
          <w:p w14:paraId="025A0A92"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Application Procedure</w:t>
            </w:r>
          </w:p>
        </w:tc>
        <w:tc>
          <w:tcPr>
            <w:tcW w:w="3986" w:type="pct"/>
            <w:tcBorders>
              <w:left w:val="single" w:sz="4" w:space="0" w:color="auto"/>
            </w:tcBorders>
          </w:tcPr>
          <w:p w14:paraId="535432D8" w14:textId="61D6123D" w:rsidR="005F5B06" w:rsidRPr="00825DEC" w:rsidRDefault="005F5B06" w:rsidP="00BA1297">
            <w:pPr>
              <w:spacing w:before="240" w:after="240"/>
              <w:rPr>
                <w:color w:val="000000" w:themeColor="text1"/>
                <w:sz w:val="20"/>
                <w:szCs w:val="20"/>
              </w:rPr>
            </w:pPr>
            <w:r w:rsidRPr="00825DEC">
              <w:rPr>
                <w:color w:val="000000" w:themeColor="text1"/>
                <w:sz w:val="20"/>
                <w:szCs w:val="20"/>
              </w:rPr>
              <w:t>The exercise conducted by the Council to decide whether or not to admit Applicants to the</w:t>
            </w:r>
            <w:r>
              <w:rPr>
                <w:color w:val="000000" w:themeColor="text1"/>
                <w:sz w:val="20"/>
                <w:szCs w:val="20"/>
              </w:rPr>
              <w:t xml:space="preserve"> Approved Landlord/Agency List</w:t>
            </w:r>
            <w:r w:rsidRPr="00825DEC">
              <w:rPr>
                <w:color w:val="000000" w:themeColor="text1"/>
                <w:sz w:val="20"/>
                <w:szCs w:val="20"/>
              </w:rPr>
              <w:t>.</w:t>
            </w:r>
          </w:p>
        </w:tc>
      </w:tr>
      <w:tr w:rsidR="005F5B06" w:rsidRPr="00825DEC" w14:paraId="21D519DA" w14:textId="77777777" w:rsidTr="00841E45">
        <w:trPr>
          <w:cantSplit/>
        </w:trPr>
        <w:tc>
          <w:tcPr>
            <w:tcW w:w="1014" w:type="pct"/>
            <w:tcBorders>
              <w:top w:val="nil"/>
              <w:left w:val="nil"/>
              <w:bottom w:val="nil"/>
              <w:right w:val="single" w:sz="4" w:space="0" w:color="auto"/>
            </w:tcBorders>
          </w:tcPr>
          <w:p w14:paraId="1434A0E1" w14:textId="77777777" w:rsidR="005F5B06" w:rsidRPr="00825DEC" w:rsidRDefault="005F5B06" w:rsidP="00BA1297">
            <w:pPr>
              <w:spacing w:before="240" w:after="240"/>
              <w:rPr>
                <w:b/>
                <w:color w:val="000000" w:themeColor="text1"/>
                <w:sz w:val="20"/>
                <w:szCs w:val="20"/>
              </w:rPr>
            </w:pPr>
            <w:r>
              <w:rPr>
                <w:b/>
                <w:color w:val="000000" w:themeColor="text1"/>
                <w:sz w:val="20"/>
                <w:szCs w:val="20"/>
              </w:rPr>
              <w:t>Approved Landlord/Agency List</w:t>
            </w:r>
          </w:p>
        </w:tc>
        <w:tc>
          <w:tcPr>
            <w:tcW w:w="3986" w:type="pct"/>
            <w:tcBorders>
              <w:left w:val="single" w:sz="4" w:space="0" w:color="auto"/>
            </w:tcBorders>
          </w:tcPr>
          <w:p w14:paraId="420C8A8A" w14:textId="77777777" w:rsidR="005F5B06" w:rsidRPr="00825DEC" w:rsidRDefault="005F5B06" w:rsidP="00BA1297">
            <w:pPr>
              <w:spacing w:before="240" w:after="240"/>
              <w:rPr>
                <w:color w:val="000000" w:themeColor="text1"/>
                <w:sz w:val="20"/>
                <w:szCs w:val="20"/>
              </w:rPr>
            </w:pPr>
            <w:r>
              <w:rPr>
                <w:color w:val="000000" w:themeColor="text1"/>
                <w:sz w:val="20"/>
                <w:szCs w:val="20"/>
              </w:rPr>
              <w:t xml:space="preserve">An approved list </w:t>
            </w:r>
          </w:p>
          <w:p w14:paraId="762BAFD0" w14:textId="77777777" w:rsidR="005F5B06" w:rsidRPr="00825DEC" w:rsidRDefault="005F5B06" w:rsidP="00BA1297">
            <w:pPr>
              <w:pStyle w:val="ListParagraph"/>
              <w:numPr>
                <w:ilvl w:val="0"/>
                <w:numId w:val="91"/>
              </w:numPr>
              <w:spacing w:before="240" w:after="240"/>
              <w:ind w:left="360"/>
              <w:contextualSpacing w:val="0"/>
              <w:rPr>
                <w:color w:val="000000" w:themeColor="text1"/>
                <w:sz w:val="20"/>
                <w:szCs w:val="20"/>
              </w:rPr>
            </w:pPr>
            <w:r w:rsidRPr="00825DEC">
              <w:rPr>
                <w:color w:val="000000" w:themeColor="text1"/>
                <w:sz w:val="20"/>
                <w:szCs w:val="20"/>
              </w:rPr>
              <w:t>Established by the Council</w:t>
            </w:r>
          </w:p>
          <w:p w14:paraId="0504BD0C" w14:textId="66A13064" w:rsidR="005F5B06" w:rsidRPr="00825DEC" w:rsidRDefault="005F5B06" w:rsidP="00BA1297">
            <w:pPr>
              <w:pStyle w:val="ListParagraph"/>
              <w:numPr>
                <w:ilvl w:val="0"/>
                <w:numId w:val="91"/>
              </w:numPr>
              <w:spacing w:before="240" w:after="240"/>
              <w:ind w:left="360"/>
              <w:contextualSpacing w:val="0"/>
              <w:rPr>
                <w:color w:val="000000" w:themeColor="text1"/>
                <w:sz w:val="20"/>
                <w:szCs w:val="20"/>
              </w:rPr>
            </w:pPr>
            <w:r w:rsidRPr="00825DEC">
              <w:rPr>
                <w:color w:val="000000" w:themeColor="text1"/>
                <w:sz w:val="20"/>
                <w:szCs w:val="20"/>
              </w:rPr>
              <w:t xml:space="preserve">Described in section </w:t>
            </w:r>
            <w:r w:rsidRPr="00825DEC">
              <w:rPr>
                <w:color w:val="000000" w:themeColor="text1"/>
                <w:sz w:val="20"/>
                <w:szCs w:val="20"/>
              </w:rPr>
              <w:fldChar w:fldCharType="begin"/>
            </w:r>
            <w:r w:rsidRPr="00825DEC">
              <w:rPr>
                <w:color w:val="000000" w:themeColor="text1"/>
                <w:sz w:val="20"/>
                <w:szCs w:val="20"/>
              </w:rPr>
              <w:instrText xml:space="preserve"> REF _Ref49688800 \r \h  \* MERGEFORMAT </w:instrText>
            </w:r>
            <w:r w:rsidRPr="00825DEC">
              <w:rPr>
                <w:color w:val="000000" w:themeColor="text1"/>
                <w:sz w:val="20"/>
                <w:szCs w:val="20"/>
              </w:rPr>
            </w:r>
            <w:r w:rsidRPr="00825DEC">
              <w:rPr>
                <w:color w:val="000000" w:themeColor="text1"/>
                <w:sz w:val="20"/>
                <w:szCs w:val="20"/>
              </w:rPr>
              <w:fldChar w:fldCharType="separate"/>
            </w:r>
            <w:r w:rsidR="00986B1E">
              <w:rPr>
                <w:color w:val="000000" w:themeColor="text1"/>
                <w:sz w:val="20"/>
                <w:szCs w:val="20"/>
              </w:rPr>
              <w:t>1</w:t>
            </w:r>
            <w:r w:rsidRPr="00825DEC">
              <w:rPr>
                <w:color w:val="000000" w:themeColor="text1"/>
                <w:sz w:val="20"/>
                <w:szCs w:val="20"/>
              </w:rPr>
              <w:fldChar w:fldCharType="end"/>
            </w:r>
            <w:r w:rsidRPr="00825DEC">
              <w:rPr>
                <w:color w:val="000000" w:themeColor="text1"/>
                <w:sz w:val="20"/>
                <w:szCs w:val="20"/>
              </w:rPr>
              <w:t xml:space="preserve"> of this Application Form.</w:t>
            </w:r>
          </w:p>
        </w:tc>
      </w:tr>
      <w:tr w:rsidR="005F5B06" w:rsidRPr="00825DEC" w14:paraId="24018F3B" w14:textId="77777777" w:rsidTr="00841E45">
        <w:trPr>
          <w:cantSplit/>
        </w:trPr>
        <w:tc>
          <w:tcPr>
            <w:tcW w:w="1014" w:type="pct"/>
            <w:tcBorders>
              <w:top w:val="nil"/>
              <w:left w:val="nil"/>
              <w:bottom w:val="nil"/>
              <w:right w:val="single" w:sz="4" w:space="0" w:color="auto"/>
            </w:tcBorders>
          </w:tcPr>
          <w:p w14:paraId="074D8548"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Consortium</w:t>
            </w:r>
          </w:p>
        </w:tc>
        <w:tc>
          <w:tcPr>
            <w:tcW w:w="3986" w:type="pct"/>
            <w:tcBorders>
              <w:left w:val="single" w:sz="4" w:space="0" w:color="auto"/>
            </w:tcBorders>
          </w:tcPr>
          <w:p w14:paraId="43FEE0C4"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A candidate which is a consortium, partnership, joint venture or the like.</w:t>
            </w:r>
          </w:p>
        </w:tc>
      </w:tr>
      <w:tr w:rsidR="005F5B06" w:rsidRPr="00825DEC" w14:paraId="4E053691" w14:textId="77777777" w:rsidTr="00841E45">
        <w:trPr>
          <w:cantSplit/>
        </w:trPr>
        <w:tc>
          <w:tcPr>
            <w:tcW w:w="1014" w:type="pct"/>
            <w:tcBorders>
              <w:top w:val="nil"/>
              <w:left w:val="nil"/>
              <w:bottom w:val="nil"/>
              <w:right w:val="single" w:sz="4" w:space="0" w:color="auto"/>
            </w:tcBorders>
          </w:tcPr>
          <w:p w14:paraId="6AE07D9B"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lastRenderedPageBreak/>
              <w:t>Data Protection Legislation</w:t>
            </w:r>
          </w:p>
        </w:tc>
        <w:tc>
          <w:tcPr>
            <w:tcW w:w="3986" w:type="pct"/>
            <w:tcBorders>
              <w:left w:val="single" w:sz="4" w:space="0" w:color="auto"/>
            </w:tcBorders>
          </w:tcPr>
          <w:p w14:paraId="413FA5D5"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Each of the following to the extent relevant</w:t>
            </w:r>
          </w:p>
          <w:p w14:paraId="41C9C667" w14:textId="77777777" w:rsidR="005F5B06" w:rsidRPr="00825DEC" w:rsidRDefault="005F5B06" w:rsidP="00BA1297">
            <w:pPr>
              <w:pStyle w:val="ListParagraph"/>
              <w:numPr>
                <w:ilvl w:val="0"/>
                <w:numId w:val="90"/>
              </w:numPr>
              <w:spacing w:before="240" w:after="240"/>
              <w:ind w:left="360"/>
              <w:contextualSpacing w:val="0"/>
              <w:rPr>
                <w:color w:val="000000" w:themeColor="text1"/>
                <w:sz w:val="20"/>
                <w:szCs w:val="20"/>
              </w:rPr>
            </w:pPr>
            <w:r w:rsidRPr="00825DEC">
              <w:rPr>
                <w:color w:val="000000" w:themeColor="text1"/>
                <w:sz w:val="20"/>
                <w:szCs w:val="20"/>
              </w:rPr>
              <w:t>The Data Protection Act 2018</w:t>
            </w:r>
          </w:p>
          <w:p w14:paraId="74CD3814" w14:textId="77777777" w:rsidR="005F5B06" w:rsidRPr="00825DEC" w:rsidRDefault="005F5B06" w:rsidP="00BA1297">
            <w:pPr>
              <w:pStyle w:val="ListParagraph"/>
              <w:numPr>
                <w:ilvl w:val="0"/>
                <w:numId w:val="90"/>
              </w:numPr>
              <w:spacing w:before="240" w:after="240"/>
              <w:ind w:left="360"/>
              <w:contextualSpacing w:val="0"/>
              <w:rPr>
                <w:color w:val="000000" w:themeColor="text1"/>
                <w:sz w:val="20"/>
                <w:szCs w:val="20"/>
              </w:rPr>
            </w:pPr>
            <w:r w:rsidRPr="00825DEC">
              <w:rPr>
                <w:color w:val="000000" w:themeColor="text1"/>
                <w:sz w:val="20"/>
                <w:szCs w:val="20"/>
              </w:rPr>
              <w:t>The UK GDPR.</w:t>
            </w:r>
          </w:p>
          <w:p w14:paraId="7FED4F39" w14:textId="77777777" w:rsidR="005F5B06" w:rsidRPr="00825DEC" w:rsidRDefault="005F5B06" w:rsidP="00BA1297">
            <w:pPr>
              <w:pStyle w:val="ListParagraph"/>
              <w:numPr>
                <w:ilvl w:val="0"/>
                <w:numId w:val="90"/>
              </w:numPr>
              <w:spacing w:before="240" w:after="240"/>
              <w:ind w:left="360"/>
              <w:contextualSpacing w:val="0"/>
              <w:rPr>
                <w:color w:val="000000" w:themeColor="text1"/>
                <w:sz w:val="20"/>
                <w:szCs w:val="20"/>
              </w:rPr>
            </w:pPr>
            <w:r w:rsidRPr="00825DEC">
              <w:rPr>
                <w:color w:val="000000" w:themeColor="text1"/>
                <w:sz w:val="20"/>
                <w:szCs w:val="20"/>
              </w:rPr>
              <w:t>Any additional or replacement Law from time to time relating to the processing and protection of personal data or the like of individuals and privacy.</w:t>
            </w:r>
          </w:p>
        </w:tc>
      </w:tr>
      <w:tr w:rsidR="005F5B06" w:rsidRPr="00825DEC" w14:paraId="12C02F2C" w14:textId="77777777" w:rsidTr="00841E45">
        <w:trPr>
          <w:cantSplit/>
        </w:trPr>
        <w:tc>
          <w:tcPr>
            <w:tcW w:w="1014" w:type="pct"/>
            <w:tcBorders>
              <w:top w:val="nil"/>
              <w:left w:val="nil"/>
              <w:bottom w:val="nil"/>
              <w:right w:val="single" w:sz="4" w:space="0" w:color="auto"/>
            </w:tcBorders>
          </w:tcPr>
          <w:p w14:paraId="390B3211"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Directive</w:t>
            </w:r>
          </w:p>
        </w:tc>
        <w:tc>
          <w:tcPr>
            <w:tcW w:w="3986" w:type="pct"/>
            <w:tcBorders>
              <w:left w:val="single" w:sz="4" w:space="0" w:color="auto"/>
            </w:tcBorders>
          </w:tcPr>
          <w:p w14:paraId="7D8C8466"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The Public Contract Directives 2014/24/EU or any successor on substantially similar subject matter.</w:t>
            </w:r>
          </w:p>
        </w:tc>
      </w:tr>
      <w:tr w:rsidR="005F5B06" w:rsidRPr="00825DEC" w14:paraId="7B6B81CE" w14:textId="77777777" w:rsidTr="00841E45">
        <w:trPr>
          <w:cantSplit/>
        </w:trPr>
        <w:tc>
          <w:tcPr>
            <w:tcW w:w="1014" w:type="pct"/>
            <w:tcBorders>
              <w:top w:val="nil"/>
              <w:left w:val="nil"/>
              <w:bottom w:val="nil"/>
              <w:right w:val="single" w:sz="4" w:space="0" w:color="auto"/>
            </w:tcBorders>
          </w:tcPr>
          <w:p w14:paraId="71DE7709"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FOI Act</w:t>
            </w:r>
          </w:p>
        </w:tc>
        <w:tc>
          <w:tcPr>
            <w:tcW w:w="3986" w:type="pct"/>
            <w:tcBorders>
              <w:left w:val="single" w:sz="4" w:space="0" w:color="auto"/>
            </w:tcBorders>
          </w:tcPr>
          <w:p w14:paraId="7E897C1E"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Either or both of the Freedom of Information Act 2000 and the Environmental Information Regulations 2004.</w:t>
            </w:r>
          </w:p>
        </w:tc>
      </w:tr>
      <w:tr w:rsidR="005F5B06" w:rsidRPr="00825DEC" w14:paraId="77B3B3B9" w14:textId="77777777" w:rsidTr="00841E45">
        <w:trPr>
          <w:cantSplit/>
        </w:trPr>
        <w:tc>
          <w:tcPr>
            <w:tcW w:w="1014" w:type="pct"/>
            <w:tcBorders>
              <w:top w:val="nil"/>
              <w:left w:val="nil"/>
              <w:bottom w:val="nil"/>
              <w:right w:val="single" w:sz="4" w:space="0" w:color="auto"/>
            </w:tcBorders>
          </w:tcPr>
          <w:p w14:paraId="665FC63A"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General Specification</w:t>
            </w:r>
          </w:p>
        </w:tc>
        <w:tc>
          <w:tcPr>
            <w:tcW w:w="3986" w:type="pct"/>
            <w:tcBorders>
              <w:left w:val="single" w:sz="4" w:space="0" w:color="auto"/>
            </w:tcBorders>
          </w:tcPr>
          <w:p w14:paraId="03448BCC" w14:textId="33D674D4" w:rsidR="005F5B06" w:rsidRPr="00825DEC" w:rsidRDefault="005F5B06" w:rsidP="00F64BE8">
            <w:pPr>
              <w:spacing w:before="240" w:after="240"/>
              <w:rPr>
                <w:color w:val="000000" w:themeColor="text1"/>
                <w:sz w:val="20"/>
                <w:szCs w:val="20"/>
              </w:rPr>
            </w:pPr>
            <w:r w:rsidRPr="00825DEC">
              <w:rPr>
                <w:color w:val="000000" w:themeColor="text1"/>
                <w:sz w:val="20"/>
                <w:szCs w:val="20"/>
              </w:rPr>
              <w:t xml:space="preserve">The specification applying to the </w:t>
            </w:r>
            <w:r>
              <w:rPr>
                <w:color w:val="000000" w:themeColor="text1"/>
                <w:sz w:val="20"/>
                <w:szCs w:val="20"/>
              </w:rPr>
              <w:t>Approved Landlord/Agency List</w:t>
            </w:r>
            <w:r w:rsidRPr="00825DEC">
              <w:rPr>
                <w:color w:val="000000" w:themeColor="text1"/>
                <w:sz w:val="20"/>
                <w:szCs w:val="20"/>
              </w:rPr>
              <w:t xml:space="preserve"> generally</w:t>
            </w:r>
            <w:r w:rsidR="00F64BE8">
              <w:rPr>
                <w:color w:val="000000" w:themeColor="text1"/>
                <w:sz w:val="20"/>
                <w:szCs w:val="20"/>
              </w:rPr>
              <w:t xml:space="preserve">. </w:t>
            </w:r>
          </w:p>
        </w:tc>
      </w:tr>
      <w:tr w:rsidR="005F5B06" w:rsidRPr="00825DEC" w14:paraId="415DC316" w14:textId="77777777" w:rsidTr="00841E45">
        <w:trPr>
          <w:cantSplit/>
        </w:trPr>
        <w:tc>
          <w:tcPr>
            <w:tcW w:w="1014" w:type="pct"/>
            <w:tcBorders>
              <w:top w:val="nil"/>
              <w:left w:val="nil"/>
              <w:bottom w:val="nil"/>
              <w:right w:val="single" w:sz="4" w:space="0" w:color="auto"/>
            </w:tcBorders>
          </w:tcPr>
          <w:p w14:paraId="4402BD44"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Law</w:t>
            </w:r>
          </w:p>
        </w:tc>
        <w:tc>
          <w:tcPr>
            <w:tcW w:w="3986" w:type="pct"/>
            <w:tcBorders>
              <w:left w:val="single" w:sz="4" w:space="0" w:color="auto"/>
            </w:tcBorders>
          </w:tcPr>
          <w:p w14:paraId="3823AA40"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Any of the following applicable to a party from time to time (to be read independently)</w:t>
            </w:r>
          </w:p>
          <w:p w14:paraId="4B473D34" w14:textId="77777777" w:rsidR="005F5B06" w:rsidRPr="00825DEC" w:rsidRDefault="005F5B06" w:rsidP="00BA1297">
            <w:pPr>
              <w:pStyle w:val="ListParagraph"/>
              <w:numPr>
                <w:ilvl w:val="0"/>
                <w:numId w:val="92"/>
              </w:numPr>
              <w:spacing w:before="240" w:after="240"/>
              <w:ind w:left="360"/>
              <w:contextualSpacing w:val="0"/>
              <w:rPr>
                <w:color w:val="000000" w:themeColor="text1"/>
                <w:sz w:val="20"/>
                <w:szCs w:val="20"/>
              </w:rPr>
            </w:pPr>
            <w:r w:rsidRPr="00825DEC">
              <w:rPr>
                <w:color w:val="000000" w:themeColor="text1"/>
                <w:sz w:val="20"/>
                <w:szCs w:val="20"/>
              </w:rPr>
              <w:t>Any statute, regulation, bye-law, order, subordinate legislation or the like of any of these.</w:t>
            </w:r>
          </w:p>
          <w:p w14:paraId="0703D992" w14:textId="77777777" w:rsidR="005F5B06" w:rsidRPr="00825DEC" w:rsidRDefault="005F5B06" w:rsidP="00BA1297">
            <w:pPr>
              <w:pStyle w:val="ListParagraph"/>
              <w:numPr>
                <w:ilvl w:val="0"/>
                <w:numId w:val="92"/>
              </w:numPr>
              <w:spacing w:before="240" w:after="240"/>
              <w:ind w:left="360"/>
              <w:contextualSpacing w:val="0"/>
              <w:rPr>
                <w:color w:val="000000" w:themeColor="text1"/>
                <w:sz w:val="20"/>
                <w:szCs w:val="20"/>
              </w:rPr>
            </w:pPr>
            <w:r w:rsidRPr="00825DEC">
              <w:rPr>
                <w:color w:val="000000" w:themeColor="text1"/>
                <w:sz w:val="20"/>
                <w:szCs w:val="20"/>
              </w:rPr>
              <w:t>Any directive or other European instrument (to the extent it is binding on the party)</w:t>
            </w:r>
          </w:p>
          <w:p w14:paraId="39BE7C2C" w14:textId="77777777" w:rsidR="005F5B06" w:rsidRPr="00825DEC" w:rsidRDefault="005F5B06" w:rsidP="00BA1297">
            <w:pPr>
              <w:pStyle w:val="ListParagraph"/>
              <w:numPr>
                <w:ilvl w:val="0"/>
                <w:numId w:val="92"/>
              </w:numPr>
              <w:spacing w:before="240" w:after="240"/>
              <w:ind w:left="360"/>
              <w:contextualSpacing w:val="0"/>
              <w:rPr>
                <w:color w:val="000000" w:themeColor="text1"/>
                <w:sz w:val="20"/>
                <w:szCs w:val="20"/>
              </w:rPr>
            </w:pPr>
            <w:r w:rsidRPr="00825DEC">
              <w:rPr>
                <w:color w:val="000000" w:themeColor="text1"/>
                <w:sz w:val="20"/>
                <w:szCs w:val="20"/>
              </w:rPr>
              <w:t>Any treaty</w:t>
            </w:r>
          </w:p>
          <w:p w14:paraId="5BAE7E6C" w14:textId="77777777" w:rsidR="005F5B06" w:rsidRPr="00825DEC" w:rsidRDefault="005F5B06" w:rsidP="00BA1297">
            <w:pPr>
              <w:pStyle w:val="ListParagraph"/>
              <w:numPr>
                <w:ilvl w:val="0"/>
                <w:numId w:val="92"/>
              </w:numPr>
              <w:spacing w:before="240" w:after="240"/>
              <w:ind w:left="360"/>
              <w:contextualSpacing w:val="0"/>
              <w:rPr>
                <w:color w:val="000000" w:themeColor="text1"/>
                <w:sz w:val="20"/>
                <w:szCs w:val="20"/>
              </w:rPr>
            </w:pPr>
            <w:r w:rsidRPr="00825DEC">
              <w:rPr>
                <w:color w:val="000000" w:themeColor="text1"/>
                <w:sz w:val="20"/>
                <w:szCs w:val="20"/>
              </w:rPr>
              <w:t>Any judgement, rule of common law or equity</w:t>
            </w:r>
          </w:p>
          <w:p w14:paraId="5034D84A" w14:textId="77777777" w:rsidR="005F5B06" w:rsidRPr="00825DEC" w:rsidRDefault="005F5B06" w:rsidP="00BA1297">
            <w:pPr>
              <w:pStyle w:val="ListParagraph"/>
              <w:numPr>
                <w:ilvl w:val="0"/>
                <w:numId w:val="92"/>
              </w:numPr>
              <w:spacing w:before="240" w:after="240"/>
              <w:ind w:left="360"/>
              <w:contextualSpacing w:val="0"/>
              <w:rPr>
                <w:color w:val="000000" w:themeColor="text1"/>
                <w:sz w:val="20"/>
                <w:szCs w:val="20"/>
              </w:rPr>
            </w:pPr>
            <w:r w:rsidRPr="00825DEC">
              <w:rPr>
                <w:color w:val="000000" w:themeColor="text1"/>
                <w:sz w:val="20"/>
                <w:szCs w:val="20"/>
              </w:rPr>
              <w:t xml:space="preserve">Any stock exchange rule </w:t>
            </w:r>
          </w:p>
          <w:p w14:paraId="165A6DAC" w14:textId="77777777" w:rsidR="005F5B06" w:rsidRPr="00825DEC" w:rsidRDefault="005F5B06" w:rsidP="00BA1297">
            <w:pPr>
              <w:pStyle w:val="ListParagraph"/>
              <w:numPr>
                <w:ilvl w:val="0"/>
                <w:numId w:val="92"/>
              </w:numPr>
              <w:spacing w:before="240" w:after="240"/>
              <w:ind w:left="360"/>
              <w:contextualSpacing w:val="0"/>
              <w:rPr>
                <w:color w:val="000000" w:themeColor="text1"/>
                <w:sz w:val="20"/>
                <w:szCs w:val="20"/>
              </w:rPr>
            </w:pPr>
            <w:r w:rsidRPr="00825DEC">
              <w:rPr>
                <w:color w:val="000000" w:themeColor="text1"/>
                <w:sz w:val="20"/>
                <w:szCs w:val="20"/>
              </w:rPr>
              <w:t>Any order of a competent court, tribunal, arbitrator or the like of any of these</w:t>
            </w:r>
          </w:p>
          <w:p w14:paraId="262E0A58" w14:textId="77777777" w:rsidR="005F5B06" w:rsidRPr="00825DEC" w:rsidRDefault="005F5B06" w:rsidP="00BA1297">
            <w:pPr>
              <w:pStyle w:val="ListParagraph"/>
              <w:numPr>
                <w:ilvl w:val="0"/>
                <w:numId w:val="92"/>
              </w:numPr>
              <w:spacing w:before="240" w:after="240"/>
              <w:ind w:left="360"/>
              <w:contextualSpacing w:val="0"/>
              <w:rPr>
                <w:color w:val="000000" w:themeColor="text1"/>
                <w:sz w:val="20"/>
                <w:szCs w:val="20"/>
              </w:rPr>
            </w:pPr>
            <w:r w:rsidRPr="00825DEC">
              <w:rPr>
                <w:color w:val="000000" w:themeColor="text1"/>
                <w:sz w:val="20"/>
                <w:szCs w:val="20"/>
              </w:rPr>
              <w:t>Any permit, permission (e.g. planning permission) consent, licence, statutory agreement and authorisation (or the like of any of these) required by law and affecting the relevant person and its activities in connection with this Application Form from time to time.</w:t>
            </w:r>
          </w:p>
          <w:p w14:paraId="4F4FA7E9" w14:textId="77777777" w:rsidR="005F5B06" w:rsidRPr="00825DEC" w:rsidRDefault="005F5B06" w:rsidP="00BA1297">
            <w:pPr>
              <w:pStyle w:val="ListParagraph"/>
              <w:numPr>
                <w:ilvl w:val="0"/>
                <w:numId w:val="92"/>
              </w:numPr>
              <w:spacing w:before="240" w:after="240"/>
              <w:ind w:left="360"/>
              <w:contextualSpacing w:val="0"/>
              <w:rPr>
                <w:color w:val="000000" w:themeColor="text1"/>
                <w:sz w:val="20"/>
                <w:szCs w:val="20"/>
              </w:rPr>
            </w:pPr>
            <w:r w:rsidRPr="00825DEC">
              <w:rPr>
                <w:color w:val="000000" w:themeColor="text1"/>
                <w:sz w:val="20"/>
                <w:szCs w:val="20"/>
              </w:rPr>
              <w:t>Any guidance or the like issued by authorised government bodies (whether legally binding or not)</w:t>
            </w:r>
          </w:p>
          <w:p w14:paraId="3DE97C99" w14:textId="77777777" w:rsidR="005F5B06" w:rsidRPr="00825DEC" w:rsidRDefault="005F5B06" w:rsidP="00BA1297">
            <w:pPr>
              <w:pStyle w:val="ListParagraph"/>
              <w:numPr>
                <w:ilvl w:val="0"/>
                <w:numId w:val="92"/>
              </w:numPr>
              <w:spacing w:before="240" w:after="240"/>
              <w:ind w:left="360"/>
              <w:contextualSpacing w:val="0"/>
              <w:rPr>
                <w:color w:val="000000" w:themeColor="text1"/>
                <w:sz w:val="20"/>
                <w:szCs w:val="20"/>
              </w:rPr>
            </w:pPr>
            <w:r w:rsidRPr="00825DEC">
              <w:rPr>
                <w:color w:val="000000" w:themeColor="text1"/>
                <w:sz w:val="20"/>
                <w:szCs w:val="20"/>
              </w:rPr>
              <w:t>Anything else imposed by any governmental body (in its capacity as such) having a legally binding effect on the respective activities of any party in connection with this Application Form from time to time.</w:t>
            </w:r>
          </w:p>
        </w:tc>
      </w:tr>
      <w:tr w:rsidR="005F5B06" w:rsidRPr="00825DEC" w14:paraId="5C86F76D" w14:textId="77777777" w:rsidTr="00841E45">
        <w:trPr>
          <w:cantSplit/>
        </w:trPr>
        <w:tc>
          <w:tcPr>
            <w:tcW w:w="1014" w:type="pct"/>
            <w:tcBorders>
              <w:top w:val="nil"/>
              <w:left w:val="nil"/>
              <w:bottom w:val="nil"/>
              <w:right w:val="single" w:sz="4" w:space="0" w:color="auto"/>
            </w:tcBorders>
          </w:tcPr>
          <w:p w14:paraId="45120419" w14:textId="77777777" w:rsidR="005F5B06" w:rsidRPr="00825DEC" w:rsidRDefault="005F5B06" w:rsidP="00BA1297">
            <w:pPr>
              <w:spacing w:before="240" w:after="240"/>
              <w:rPr>
                <w:b/>
                <w:color w:val="000000" w:themeColor="text1"/>
                <w:sz w:val="20"/>
                <w:szCs w:val="20"/>
              </w:rPr>
            </w:pPr>
            <w:r>
              <w:rPr>
                <w:b/>
                <w:color w:val="000000" w:themeColor="text1"/>
                <w:sz w:val="20"/>
                <w:szCs w:val="20"/>
              </w:rPr>
              <w:t>Lease Arrangement</w:t>
            </w:r>
            <w:r w:rsidRPr="00825DEC">
              <w:rPr>
                <w:b/>
                <w:color w:val="000000" w:themeColor="text1"/>
                <w:sz w:val="20"/>
                <w:szCs w:val="20"/>
              </w:rPr>
              <w:t xml:space="preserve"> </w:t>
            </w:r>
          </w:p>
        </w:tc>
        <w:tc>
          <w:tcPr>
            <w:tcW w:w="3986" w:type="pct"/>
            <w:tcBorders>
              <w:left w:val="single" w:sz="4" w:space="0" w:color="auto"/>
            </w:tcBorders>
          </w:tcPr>
          <w:p w14:paraId="5F341C81" w14:textId="50B44C80" w:rsidR="005F5B06" w:rsidRPr="00825DEC" w:rsidRDefault="005F5B06" w:rsidP="00BA1297">
            <w:pPr>
              <w:pStyle w:val="ListParagraph"/>
              <w:numPr>
                <w:ilvl w:val="0"/>
                <w:numId w:val="90"/>
              </w:numPr>
              <w:spacing w:before="240" w:after="240"/>
              <w:ind w:left="360"/>
              <w:contextualSpacing w:val="0"/>
              <w:rPr>
                <w:color w:val="000000" w:themeColor="text1"/>
                <w:sz w:val="20"/>
                <w:szCs w:val="20"/>
              </w:rPr>
            </w:pPr>
            <w:r w:rsidRPr="00825DEC">
              <w:rPr>
                <w:color w:val="000000" w:themeColor="text1"/>
                <w:sz w:val="20"/>
                <w:szCs w:val="20"/>
              </w:rPr>
              <w:t xml:space="preserve">A contract from time to time </w:t>
            </w:r>
            <w:r>
              <w:rPr>
                <w:color w:val="000000" w:themeColor="text1"/>
                <w:sz w:val="20"/>
                <w:szCs w:val="20"/>
              </w:rPr>
              <w:t>introduced by the Council to a Member Landlord/Agency</w:t>
            </w:r>
            <w:r w:rsidR="00DC45C9" w:rsidRPr="00DC45C9">
              <w:rPr>
                <w:color w:val="000000" w:themeColor="text1"/>
                <w:sz w:val="36"/>
                <w:szCs w:val="20"/>
              </w:rPr>
              <w:t xml:space="preserve"> </w:t>
            </w:r>
            <w:r>
              <w:rPr>
                <w:color w:val="000000" w:themeColor="text1"/>
                <w:sz w:val="20"/>
                <w:szCs w:val="20"/>
              </w:rPr>
              <w:t>or entered between the Council and a Member Landlord/Agency under the Approved Landlord/Agency List</w:t>
            </w:r>
            <w:r w:rsidRPr="00825DEC">
              <w:rPr>
                <w:color w:val="000000" w:themeColor="text1"/>
                <w:sz w:val="20"/>
                <w:szCs w:val="20"/>
              </w:rPr>
              <w:t>.</w:t>
            </w:r>
          </w:p>
          <w:p w14:paraId="6D367081" w14:textId="77777777" w:rsidR="005F5B06" w:rsidRPr="00825DEC" w:rsidRDefault="005F5B06" w:rsidP="00BA1297">
            <w:pPr>
              <w:pStyle w:val="ListParagraph"/>
              <w:numPr>
                <w:ilvl w:val="0"/>
                <w:numId w:val="90"/>
              </w:numPr>
              <w:spacing w:before="240" w:after="240"/>
              <w:ind w:left="360"/>
              <w:contextualSpacing w:val="0"/>
              <w:rPr>
                <w:color w:val="000000" w:themeColor="text1"/>
                <w:sz w:val="20"/>
                <w:szCs w:val="20"/>
              </w:rPr>
            </w:pPr>
            <w:r w:rsidRPr="00825DEC">
              <w:rPr>
                <w:color w:val="000000" w:themeColor="text1"/>
                <w:sz w:val="20"/>
                <w:szCs w:val="20"/>
              </w:rPr>
              <w:t>See the Rules for more information.</w:t>
            </w:r>
          </w:p>
        </w:tc>
      </w:tr>
      <w:tr w:rsidR="005F5B06" w:rsidRPr="00825DEC" w14:paraId="5E9AFDB3" w14:textId="77777777" w:rsidTr="00841E45">
        <w:trPr>
          <w:cantSplit/>
        </w:trPr>
        <w:tc>
          <w:tcPr>
            <w:tcW w:w="1014" w:type="pct"/>
            <w:tcBorders>
              <w:top w:val="nil"/>
              <w:left w:val="nil"/>
              <w:bottom w:val="nil"/>
              <w:right w:val="single" w:sz="4" w:space="0" w:color="auto"/>
            </w:tcBorders>
          </w:tcPr>
          <w:p w14:paraId="0D2C7BA0" w14:textId="77777777" w:rsidR="005F5B06" w:rsidRPr="00825DEC" w:rsidRDefault="005F5B06" w:rsidP="00BA1297">
            <w:pPr>
              <w:spacing w:before="240" w:after="240"/>
              <w:rPr>
                <w:b/>
                <w:color w:val="000000" w:themeColor="text1"/>
                <w:sz w:val="20"/>
                <w:szCs w:val="20"/>
              </w:rPr>
            </w:pPr>
            <w:r>
              <w:rPr>
                <w:b/>
                <w:color w:val="000000" w:themeColor="text1"/>
                <w:sz w:val="20"/>
                <w:szCs w:val="20"/>
              </w:rPr>
              <w:lastRenderedPageBreak/>
              <w:t>Member Landlord/Agency</w:t>
            </w:r>
          </w:p>
        </w:tc>
        <w:tc>
          <w:tcPr>
            <w:tcW w:w="3986" w:type="pct"/>
            <w:tcBorders>
              <w:left w:val="single" w:sz="4" w:space="0" w:color="auto"/>
            </w:tcBorders>
          </w:tcPr>
          <w:p w14:paraId="7E8F6823"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 xml:space="preserve">An operator which from time to time is a member service provider of any </w:t>
            </w:r>
            <w:r w:rsidRPr="0080521E">
              <w:rPr>
                <w:color w:val="000000" w:themeColor="text1"/>
                <w:sz w:val="32"/>
                <w:szCs w:val="20"/>
              </w:rPr>
              <w:t>Lot</w:t>
            </w:r>
            <w:r w:rsidRPr="00825DEC">
              <w:rPr>
                <w:color w:val="000000" w:themeColor="text1"/>
                <w:sz w:val="20"/>
                <w:szCs w:val="20"/>
              </w:rPr>
              <w:t xml:space="preserve"> in connection with the </w:t>
            </w:r>
            <w:r>
              <w:rPr>
                <w:color w:val="000000" w:themeColor="text1"/>
                <w:sz w:val="20"/>
                <w:szCs w:val="20"/>
              </w:rPr>
              <w:t>Approved Landlord/Agency List</w:t>
            </w:r>
            <w:r w:rsidRPr="00825DEC">
              <w:rPr>
                <w:color w:val="000000" w:themeColor="text1"/>
                <w:sz w:val="20"/>
                <w:szCs w:val="20"/>
              </w:rPr>
              <w:t>.</w:t>
            </w:r>
          </w:p>
        </w:tc>
      </w:tr>
      <w:tr w:rsidR="005F5B06" w:rsidRPr="00825DEC" w14:paraId="6EA26D66" w14:textId="77777777" w:rsidTr="00841E45">
        <w:trPr>
          <w:cantSplit/>
        </w:trPr>
        <w:tc>
          <w:tcPr>
            <w:tcW w:w="1014" w:type="pct"/>
            <w:tcBorders>
              <w:top w:val="nil"/>
              <w:left w:val="nil"/>
              <w:bottom w:val="nil"/>
              <w:right w:val="single" w:sz="4" w:space="0" w:color="auto"/>
            </w:tcBorders>
          </w:tcPr>
          <w:p w14:paraId="7B03A6F2"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Personnel</w:t>
            </w:r>
          </w:p>
        </w:tc>
        <w:tc>
          <w:tcPr>
            <w:tcW w:w="3986" w:type="pct"/>
            <w:tcBorders>
              <w:left w:val="single" w:sz="4" w:space="0" w:color="auto"/>
            </w:tcBorders>
          </w:tcPr>
          <w:p w14:paraId="562899D5"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In relation to an entity, any individual genuinely appointed or otherwise engaged by that entity as an officer, employee, worker, consultant, trustee, elected member, member of any partnership, agent, intern, seconded person, volunteer, adviser or contractor.</w:t>
            </w:r>
          </w:p>
        </w:tc>
      </w:tr>
      <w:tr w:rsidR="005F5B06" w:rsidRPr="00825DEC" w14:paraId="1E52B259" w14:textId="77777777" w:rsidTr="00841E45">
        <w:trPr>
          <w:cantSplit/>
        </w:trPr>
        <w:tc>
          <w:tcPr>
            <w:tcW w:w="1014" w:type="pct"/>
            <w:tcBorders>
              <w:top w:val="nil"/>
              <w:left w:val="nil"/>
              <w:bottom w:val="nil"/>
              <w:right w:val="single" w:sz="4" w:space="0" w:color="auto"/>
            </w:tcBorders>
          </w:tcPr>
          <w:p w14:paraId="684BC6E8"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Rules</w:t>
            </w:r>
          </w:p>
        </w:tc>
        <w:tc>
          <w:tcPr>
            <w:tcW w:w="3986" w:type="pct"/>
            <w:tcBorders>
              <w:left w:val="single" w:sz="4" w:space="0" w:color="auto"/>
            </w:tcBorders>
          </w:tcPr>
          <w:p w14:paraId="3E1A9F01" w14:textId="2B1AFB37" w:rsidR="005F5B06" w:rsidRPr="00825DEC" w:rsidRDefault="005F5B06" w:rsidP="00BA1297">
            <w:pPr>
              <w:spacing w:before="240" w:after="240"/>
              <w:rPr>
                <w:color w:val="000000" w:themeColor="text1"/>
                <w:sz w:val="20"/>
                <w:szCs w:val="20"/>
              </w:rPr>
            </w:pPr>
            <w:r w:rsidRPr="00825DEC">
              <w:rPr>
                <w:color w:val="000000" w:themeColor="text1"/>
                <w:sz w:val="20"/>
                <w:szCs w:val="20"/>
              </w:rPr>
              <w:t xml:space="preserve">The rules of the </w:t>
            </w:r>
            <w:r>
              <w:rPr>
                <w:color w:val="000000" w:themeColor="text1"/>
                <w:sz w:val="20"/>
                <w:szCs w:val="20"/>
              </w:rPr>
              <w:t>Approved Landlord/Agency List</w:t>
            </w:r>
            <w:r w:rsidR="00457E81">
              <w:rPr>
                <w:color w:val="000000" w:themeColor="text1"/>
                <w:sz w:val="20"/>
                <w:szCs w:val="20"/>
              </w:rPr>
              <w:t xml:space="preserve"> at the relevant time.</w:t>
            </w:r>
          </w:p>
        </w:tc>
      </w:tr>
      <w:tr w:rsidR="005F5B06" w:rsidRPr="00825DEC" w14:paraId="76CEEE10" w14:textId="77777777" w:rsidTr="00841E45">
        <w:trPr>
          <w:cantSplit/>
        </w:trPr>
        <w:tc>
          <w:tcPr>
            <w:tcW w:w="1014" w:type="pct"/>
            <w:tcBorders>
              <w:top w:val="nil"/>
              <w:left w:val="nil"/>
              <w:bottom w:val="nil"/>
              <w:right w:val="single" w:sz="4" w:space="0" w:color="auto"/>
            </w:tcBorders>
          </w:tcPr>
          <w:p w14:paraId="6590B0A9" w14:textId="77777777" w:rsidR="005F5B06" w:rsidRPr="00825DEC" w:rsidRDefault="005F5B06" w:rsidP="00BA1297">
            <w:pPr>
              <w:spacing w:before="240" w:after="240"/>
              <w:rPr>
                <w:b/>
                <w:color w:val="000000" w:themeColor="text1"/>
                <w:sz w:val="20"/>
                <w:szCs w:val="20"/>
              </w:rPr>
            </w:pPr>
            <w:r w:rsidRPr="00825DEC">
              <w:rPr>
                <w:b/>
                <w:color w:val="000000" w:themeColor="text1"/>
                <w:sz w:val="20"/>
                <w:szCs w:val="20"/>
              </w:rPr>
              <w:t>Special Purpose Vehicle</w:t>
            </w:r>
          </w:p>
        </w:tc>
        <w:tc>
          <w:tcPr>
            <w:tcW w:w="3986" w:type="pct"/>
            <w:tcBorders>
              <w:left w:val="single" w:sz="4" w:space="0" w:color="auto"/>
            </w:tcBorders>
          </w:tcPr>
          <w:p w14:paraId="7AD6234D" w14:textId="77777777" w:rsidR="005F5B06" w:rsidRPr="00825DEC" w:rsidRDefault="005F5B06" w:rsidP="00BA1297">
            <w:pPr>
              <w:spacing w:before="240" w:after="240"/>
              <w:rPr>
                <w:color w:val="000000" w:themeColor="text1"/>
                <w:sz w:val="20"/>
                <w:szCs w:val="20"/>
              </w:rPr>
            </w:pPr>
            <w:r w:rsidRPr="00825DEC">
              <w:rPr>
                <w:color w:val="000000" w:themeColor="text1"/>
                <w:sz w:val="20"/>
                <w:szCs w:val="20"/>
              </w:rPr>
              <w:t xml:space="preserve">Any Special Purpose Vehicle </w:t>
            </w:r>
          </w:p>
          <w:p w14:paraId="04152DFF" w14:textId="77777777" w:rsidR="005F5B06" w:rsidRPr="00825DEC" w:rsidRDefault="005F5B06" w:rsidP="00BA1297">
            <w:pPr>
              <w:pStyle w:val="ListParagraph"/>
              <w:numPr>
                <w:ilvl w:val="0"/>
                <w:numId w:val="93"/>
              </w:numPr>
              <w:spacing w:before="240" w:after="240"/>
              <w:ind w:left="360"/>
              <w:contextualSpacing w:val="0"/>
              <w:rPr>
                <w:color w:val="000000" w:themeColor="text1"/>
                <w:sz w:val="20"/>
                <w:szCs w:val="20"/>
              </w:rPr>
            </w:pPr>
            <w:r w:rsidRPr="00825DEC">
              <w:rPr>
                <w:color w:val="000000" w:themeColor="text1"/>
                <w:sz w:val="20"/>
                <w:szCs w:val="20"/>
              </w:rPr>
              <w:t>Which is an Applicant; and</w:t>
            </w:r>
          </w:p>
          <w:p w14:paraId="3B924E34" w14:textId="77777777" w:rsidR="005F5B06" w:rsidRPr="00825DEC" w:rsidRDefault="005F5B06" w:rsidP="00BA1297">
            <w:pPr>
              <w:pStyle w:val="ListParagraph"/>
              <w:numPr>
                <w:ilvl w:val="0"/>
                <w:numId w:val="93"/>
              </w:numPr>
              <w:spacing w:before="240" w:after="240"/>
              <w:ind w:left="360"/>
              <w:contextualSpacing w:val="0"/>
              <w:rPr>
                <w:color w:val="000000" w:themeColor="text1"/>
                <w:sz w:val="20"/>
                <w:szCs w:val="20"/>
              </w:rPr>
            </w:pPr>
            <w:r w:rsidRPr="00825DEC">
              <w:rPr>
                <w:color w:val="000000" w:themeColor="text1"/>
                <w:sz w:val="20"/>
                <w:szCs w:val="20"/>
              </w:rPr>
              <w:t>Which has (or will be) established by 2 or more economic operators (as shareholders, members or the like) to enter into any contract with the Council as a result of this Application Procedure.</w:t>
            </w:r>
          </w:p>
        </w:tc>
      </w:tr>
    </w:tbl>
    <w:p w14:paraId="2CD7D2C4" w14:textId="77777777" w:rsidR="004219B3" w:rsidRDefault="004219B3" w:rsidP="00BA1297">
      <w:pPr>
        <w:spacing w:before="240" w:after="240"/>
        <w:rPr>
          <w:color w:val="000000" w:themeColor="text1"/>
          <w:sz w:val="20"/>
          <w:szCs w:val="20"/>
        </w:rPr>
      </w:pPr>
    </w:p>
    <w:p w14:paraId="76225D73" w14:textId="77777777" w:rsidR="00D32060" w:rsidRPr="00825DEC" w:rsidRDefault="00D32060" w:rsidP="00BA1297">
      <w:pPr>
        <w:spacing w:before="240" w:after="240"/>
        <w:rPr>
          <w:color w:val="000000" w:themeColor="text1"/>
          <w:sz w:val="20"/>
          <w:szCs w:val="20"/>
        </w:rPr>
      </w:pPr>
    </w:p>
    <w:p w14:paraId="59EF9896" w14:textId="6D12A1A9" w:rsidR="004219B3" w:rsidRPr="00825DEC" w:rsidRDefault="004219B3" w:rsidP="00BA1297">
      <w:pPr>
        <w:spacing w:before="240" w:after="240"/>
        <w:rPr>
          <w:color w:val="000000" w:themeColor="text1"/>
          <w:sz w:val="20"/>
          <w:szCs w:val="20"/>
        </w:rPr>
      </w:pPr>
    </w:p>
    <w:sectPr w:rsidR="004219B3" w:rsidRPr="00825DEC" w:rsidSect="00D259F3">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B47CF" w14:textId="77777777" w:rsidR="009B6F99" w:rsidRDefault="009B6F99" w:rsidP="00E02B65">
      <w:r>
        <w:separator/>
      </w:r>
    </w:p>
  </w:endnote>
  <w:endnote w:type="continuationSeparator" w:id="0">
    <w:p w14:paraId="1B2392BC" w14:textId="77777777" w:rsidR="009B6F99" w:rsidRDefault="009B6F99" w:rsidP="00E02B65">
      <w:r>
        <w:continuationSeparator/>
      </w:r>
    </w:p>
  </w:endnote>
  <w:endnote w:type="continuationNotice" w:id="1">
    <w:p w14:paraId="0A5C3C87" w14:textId="77777777" w:rsidR="009B6F99" w:rsidRDefault="009B6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84495"/>
      <w:docPartObj>
        <w:docPartGallery w:val="Page Numbers (Bottom of Page)"/>
        <w:docPartUnique/>
      </w:docPartObj>
    </w:sdtPr>
    <w:sdtEndPr/>
    <w:sdtContent>
      <w:sdt>
        <w:sdtPr>
          <w:id w:val="-1769616900"/>
          <w:docPartObj>
            <w:docPartGallery w:val="Page Numbers (Top of Page)"/>
            <w:docPartUnique/>
          </w:docPartObj>
        </w:sdtPr>
        <w:sdtEndPr/>
        <w:sdtContent>
          <w:p w14:paraId="2B51FE56" w14:textId="1DD69FC0" w:rsidR="009B6F99" w:rsidRDefault="009B6F99">
            <w:pPr>
              <w:pStyle w:val="Footer"/>
              <w:jc w:val="right"/>
            </w:pPr>
            <w:r>
              <w:t xml:space="preserve">Page </w:t>
            </w:r>
            <w:r>
              <w:rPr>
                <w:sz w:val="24"/>
                <w:szCs w:val="24"/>
              </w:rPr>
              <w:fldChar w:fldCharType="begin"/>
            </w:r>
            <w:r>
              <w:instrText xml:space="preserve"> PAGE </w:instrText>
            </w:r>
            <w:r>
              <w:rPr>
                <w:sz w:val="24"/>
                <w:szCs w:val="24"/>
              </w:rPr>
              <w:fldChar w:fldCharType="separate"/>
            </w:r>
            <w:r w:rsidR="00027CD5">
              <w:rPr>
                <w:noProof/>
              </w:rPr>
              <w:t>50</w:t>
            </w:r>
            <w:r>
              <w:rPr>
                <w:sz w:val="24"/>
                <w:szCs w:val="24"/>
              </w:rPr>
              <w:fldChar w:fldCharType="end"/>
            </w:r>
            <w:r>
              <w:t xml:space="preserve"> of </w:t>
            </w:r>
            <w:r w:rsidR="00027CD5">
              <w:fldChar w:fldCharType="begin"/>
            </w:r>
            <w:r w:rsidR="00027CD5">
              <w:instrText xml:space="preserve"> NUMPAGES  </w:instrText>
            </w:r>
            <w:r w:rsidR="00027CD5">
              <w:fldChar w:fldCharType="separate"/>
            </w:r>
            <w:r w:rsidR="00027CD5">
              <w:rPr>
                <w:noProof/>
              </w:rPr>
              <w:t>50</w:t>
            </w:r>
            <w:r w:rsidR="00027CD5">
              <w:rPr>
                <w:noProof/>
              </w:rPr>
              <w:fldChar w:fldCharType="end"/>
            </w:r>
          </w:p>
        </w:sdtContent>
      </w:sdt>
    </w:sdtContent>
  </w:sdt>
  <w:p w14:paraId="213D7A4A" w14:textId="77777777" w:rsidR="009B6F99" w:rsidRPr="00DD306B" w:rsidRDefault="009B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F446" w14:textId="77777777" w:rsidR="009B6F99" w:rsidRDefault="009B6F99" w:rsidP="00E02B65">
      <w:r>
        <w:separator/>
      </w:r>
    </w:p>
  </w:footnote>
  <w:footnote w:type="continuationSeparator" w:id="0">
    <w:p w14:paraId="7A3A484A" w14:textId="77777777" w:rsidR="009B6F99" w:rsidRDefault="009B6F99" w:rsidP="00E02B65">
      <w:r>
        <w:continuationSeparator/>
      </w:r>
    </w:p>
  </w:footnote>
  <w:footnote w:type="continuationNotice" w:id="1">
    <w:p w14:paraId="3EC00E52" w14:textId="77777777" w:rsidR="009B6F99" w:rsidRDefault="009B6F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E20"/>
    <w:multiLevelType w:val="hybridMultilevel"/>
    <w:tmpl w:val="A1C46348"/>
    <w:lvl w:ilvl="0" w:tplc="387E9C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50944"/>
    <w:multiLevelType w:val="hybridMultilevel"/>
    <w:tmpl w:val="721A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50BD0"/>
    <w:multiLevelType w:val="hybridMultilevel"/>
    <w:tmpl w:val="A1C0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434A9"/>
    <w:multiLevelType w:val="hybridMultilevel"/>
    <w:tmpl w:val="0406A87C"/>
    <w:lvl w:ilvl="0" w:tplc="1D0EF5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743A6"/>
    <w:multiLevelType w:val="hybridMultilevel"/>
    <w:tmpl w:val="CE7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5F3429"/>
    <w:multiLevelType w:val="hybridMultilevel"/>
    <w:tmpl w:val="86E2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662D5D"/>
    <w:multiLevelType w:val="hybridMultilevel"/>
    <w:tmpl w:val="0FC08250"/>
    <w:lvl w:ilvl="0" w:tplc="A02EB46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315A06"/>
    <w:multiLevelType w:val="hybridMultilevel"/>
    <w:tmpl w:val="D5B4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0D2363"/>
    <w:multiLevelType w:val="hybridMultilevel"/>
    <w:tmpl w:val="71E6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697E4F"/>
    <w:multiLevelType w:val="hybridMultilevel"/>
    <w:tmpl w:val="FBB4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C401D"/>
    <w:multiLevelType w:val="hybridMultilevel"/>
    <w:tmpl w:val="B122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090702"/>
    <w:multiLevelType w:val="hybridMultilevel"/>
    <w:tmpl w:val="1488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875822"/>
    <w:multiLevelType w:val="hybridMultilevel"/>
    <w:tmpl w:val="92EC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D43695"/>
    <w:multiLevelType w:val="hybridMultilevel"/>
    <w:tmpl w:val="6392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D8427D"/>
    <w:multiLevelType w:val="hybridMultilevel"/>
    <w:tmpl w:val="03FC41C8"/>
    <w:lvl w:ilvl="0" w:tplc="1D0EF5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8B23E7"/>
    <w:multiLevelType w:val="hybridMultilevel"/>
    <w:tmpl w:val="3A2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572557"/>
    <w:multiLevelType w:val="hybridMultilevel"/>
    <w:tmpl w:val="6E72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895D8F"/>
    <w:multiLevelType w:val="hybridMultilevel"/>
    <w:tmpl w:val="E3362D7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15:restartNumberingAfterBreak="0">
    <w:nsid w:val="11F35955"/>
    <w:multiLevelType w:val="hybridMultilevel"/>
    <w:tmpl w:val="C8C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78619C"/>
    <w:multiLevelType w:val="hybridMultilevel"/>
    <w:tmpl w:val="DA50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D71E8B"/>
    <w:multiLevelType w:val="hybridMultilevel"/>
    <w:tmpl w:val="C192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D72F06"/>
    <w:multiLevelType w:val="hybridMultilevel"/>
    <w:tmpl w:val="5378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7F6676"/>
    <w:multiLevelType w:val="hybridMultilevel"/>
    <w:tmpl w:val="FD88E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5E0548A"/>
    <w:multiLevelType w:val="hybridMultilevel"/>
    <w:tmpl w:val="F23E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5438C8"/>
    <w:multiLevelType w:val="hybridMultilevel"/>
    <w:tmpl w:val="2BDC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D5255F"/>
    <w:multiLevelType w:val="hybridMultilevel"/>
    <w:tmpl w:val="B5B8E79E"/>
    <w:lvl w:ilvl="0" w:tplc="1D0EF5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DF5142"/>
    <w:multiLevelType w:val="hybridMultilevel"/>
    <w:tmpl w:val="4D7E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0D793D"/>
    <w:multiLevelType w:val="hybridMultilevel"/>
    <w:tmpl w:val="A1C46348"/>
    <w:lvl w:ilvl="0" w:tplc="387E9C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106DA2"/>
    <w:multiLevelType w:val="hybridMultilevel"/>
    <w:tmpl w:val="5CA22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08262D2"/>
    <w:multiLevelType w:val="hybridMultilevel"/>
    <w:tmpl w:val="BECE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3223C2"/>
    <w:multiLevelType w:val="hybridMultilevel"/>
    <w:tmpl w:val="2B3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422510"/>
    <w:multiLevelType w:val="hybridMultilevel"/>
    <w:tmpl w:val="3D36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9769BC"/>
    <w:multiLevelType w:val="hybridMultilevel"/>
    <w:tmpl w:val="4BA0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EA1902"/>
    <w:multiLevelType w:val="hybridMultilevel"/>
    <w:tmpl w:val="2D50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EC4930"/>
    <w:multiLevelType w:val="hybridMultilevel"/>
    <w:tmpl w:val="E6C0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0F0A10"/>
    <w:multiLevelType w:val="hybridMultilevel"/>
    <w:tmpl w:val="51B8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1F36EC"/>
    <w:multiLevelType w:val="hybridMultilevel"/>
    <w:tmpl w:val="94F6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7A3242"/>
    <w:multiLevelType w:val="hybridMultilevel"/>
    <w:tmpl w:val="ACC6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B62381"/>
    <w:multiLevelType w:val="hybridMultilevel"/>
    <w:tmpl w:val="7858583A"/>
    <w:lvl w:ilvl="0" w:tplc="017AF3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C5207D3"/>
    <w:multiLevelType w:val="hybridMultilevel"/>
    <w:tmpl w:val="A768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03036"/>
    <w:multiLevelType w:val="hybridMultilevel"/>
    <w:tmpl w:val="72D017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1" w15:restartNumberingAfterBreak="0">
    <w:nsid w:val="31DD2E68"/>
    <w:multiLevelType w:val="hybridMultilevel"/>
    <w:tmpl w:val="024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CB508E"/>
    <w:multiLevelType w:val="hybridMultilevel"/>
    <w:tmpl w:val="5CC8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A0517D"/>
    <w:multiLevelType w:val="hybridMultilevel"/>
    <w:tmpl w:val="F6D6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2762EA"/>
    <w:multiLevelType w:val="hybridMultilevel"/>
    <w:tmpl w:val="FB18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B04DB0"/>
    <w:multiLevelType w:val="multilevel"/>
    <w:tmpl w:val="A45AB874"/>
    <w:lvl w:ilvl="0">
      <w:start w:val="1"/>
      <w:numFmt w:val="decimal"/>
      <w:pStyle w:val="Heading1"/>
      <w:lvlText w:val="%1."/>
      <w:lvlJc w:val="left"/>
      <w:pPr>
        <w:ind w:left="360" w:hanging="360"/>
      </w:pPr>
      <w:rPr>
        <w:rFonts w:ascii="Arial Bold" w:hAnsi="Arial Bold" w:hint="default"/>
        <w:b/>
        <w:i w:val="0"/>
      </w:rPr>
    </w:lvl>
    <w:lvl w:ilvl="1">
      <w:start w:val="1"/>
      <w:numFmt w:val="upperLetter"/>
      <w:lvlText w:val="%1.%2."/>
      <w:lvlJc w:val="left"/>
      <w:pPr>
        <w:ind w:left="792" w:hanging="432"/>
      </w:pPr>
      <w:rPr>
        <w:rFonts w:hint="default"/>
      </w:rPr>
    </w:lvl>
    <w:lvl w:ilvl="2">
      <w:start w:val="1"/>
      <w:numFmt w:val="decimal"/>
      <w:pStyle w:val="Heading3"/>
      <w:lvlText w:val="%1.%3."/>
      <w:lvlJc w:val="left"/>
      <w:pPr>
        <w:ind w:left="1224" w:hanging="504"/>
      </w:pPr>
      <w:rPr>
        <w:rFonts w:hint="default"/>
      </w:rPr>
    </w:lvl>
    <w:lvl w:ilvl="3">
      <w:start w:val="1"/>
      <w:numFmt w:val="lowerLetter"/>
      <w:pStyle w:val="Heading4"/>
      <w:lvlText w:val="(%4)"/>
      <w:lvlJc w:val="left"/>
      <w:pPr>
        <w:ind w:left="1728" w:hanging="648"/>
      </w:pPr>
      <w:rPr>
        <w:rFonts w:hint="default"/>
      </w:rPr>
    </w:lvl>
    <w:lvl w:ilvl="4">
      <w:start w:val="1"/>
      <w:numFmt w:val="lowerRoman"/>
      <w:pStyle w:val="Heading5"/>
      <w:lvlText w:val="(%5)"/>
      <w:lvlJc w:val="left"/>
      <w:pPr>
        <w:ind w:left="2232" w:hanging="792"/>
      </w:pPr>
      <w:rPr>
        <w:rFonts w:hint="default"/>
      </w:rPr>
    </w:lvl>
    <w:lvl w:ilvl="5">
      <w:start w:val="1"/>
      <w:numFmt w:val="upperLetter"/>
      <w:pStyle w:val="Heading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961103E"/>
    <w:multiLevelType w:val="hybridMultilevel"/>
    <w:tmpl w:val="06BE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B37BA9"/>
    <w:multiLevelType w:val="hybridMultilevel"/>
    <w:tmpl w:val="A1C46348"/>
    <w:lvl w:ilvl="0" w:tplc="387E9C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BFB51A5"/>
    <w:multiLevelType w:val="hybridMultilevel"/>
    <w:tmpl w:val="CED69E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9" w15:restartNumberingAfterBreak="0">
    <w:nsid w:val="3CE71E19"/>
    <w:multiLevelType w:val="hybridMultilevel"/>
    <w:tmpl w:val="D72E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ED7776"/>
    <w:multiLevelType w:val="hybridMultilevel"/>
    <w:tmpl w:val="82AC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DF76E93"/>
    <w:multiLevelType w:val="hybridMultilevel"/>
    <w:tmpl w:val="7CE8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0129C1"/>
    <w:multiLevelType w:val="hybridMultilevel"/>
    <w:tmpl w:val="251A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23453F"/>
    <w:multiLevelType w:val="hybridMultilevel"/>
    <w:tmpl w:val="9476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704658"/>
    <w:multiLevelType w:val="hybridMultilevel"/>
    <w:tmpl w:val="AFCA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7E329D"/>
    <w:multiLevelType w:val="hybridMultilevel"/>
    <w:tmpl w:val="BA46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AB7145"/>
    <w:multiLevelType w:val="hybridMultilevel"/>
    <w:tmpl w:val="A1C46348"/>
    <w:lvl w:ilvl="0" w:tplc="387E9C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21443A2"/>
    <w:multiLevelType w:val="hybridMultilevel"/>
    <w:tmpl w:val="DB9A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2CB2725"/>
    <w:multiLevelType w:val="hybridMultilevel"/>
    <w:tmpl w:val="9C82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393012"/>
    <w:multiLevelType w:val="hybridMultilevel"/>
    <w:tmpl w:val="BAC2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641C7C"/>
    <w:multiLevelType w:val="hybridMultilevel"/>
    <w:tmpl w:val="FC3E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4203E1C"/>
    <w:multiLevelType w:val="hybridMultilevel"/>
    <w:tmpl w:val="DBAE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3C22A6"/>
    <w:multiLevelType w:val="hybridMultilevel"/>
    <w:tmpl w:val="F33C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0A1FB8"/>
    <w:multiLevelType w:val="hybridMultilevel"/>
    <w:tmpl w:val="0E2A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7CE7BB1"/>
    <w:multiLevelType w:val="hybridMultilevel"/>
    <w:tmpl w:val="E2F2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8A36934"/>
    <w:multiLevelType w:val="hybridMultilevel"/>
    <w:tmpl w:val="8002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6310F7"/>
    <w:multiLevelType w:val="hybridMultilevel"/>
    <w:tmpl w:val="23F4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9D955EF"/>
    <w:multiLevelType w:val="hybridMultilevel"/>
    <w:tmpl w:val="D352998A"/>
    <w:lvl w:ilvl="0" w:tplc="1D0EF5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AB000AE"/>
    <w:multiLevelType w:val="hybridMultilevel"/>
    <w:tmpl w:val="2BE2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AB2655F"/>
    <w:multiLevelType w:val="hybridMultilevel"/>
    <w:tmpl w:val="7AB6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BA96868"/>
    <w:multiLevelType w:val="hybridMultilevel"/>
    <w:tmpl w:val="4BE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F82004"/>
    <w:multiLevelType w:val="hybridMultilevel"/>
    <w:tmpl w:val="C31E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C7266D9"/>
    <w:multiLevelType w:val="hybridMultilevel"/>
    <w:tmpl w:val="AE3E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00C170F"/>
    <w:multiLevelType w:val="hybridMultilevel"/>
    <w:tmpl w:val="9664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0E17E0A"/>
    <w:multiLevelType w:val="hybridMultilevel"/>
    <w:tmpl w:val="4932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1171E90"/>
    <w:multiLevelType w:val="hybridMultilevel"/>
    <w:tmpl w:val="5272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1BB2F77"/>
    <w:multiLevelType w:val="hybridMultilevel"/>
    <w:tmpl w:val="A1C46348"/>
    <w:lvl w:ilvl="0" w:tplc="387E9C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2DF70AF"/>
    <w:multiLevelType w:val="hybridMultilevel"/>
    <w:tmpl w:val="9350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3192F63"/>
    <w:multiLevelType w:val="hybridMultilevel"/>
    <w:tmpl w:val="2CF8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5252A39"/>
    <w:multiLevelType w:val="hybridMultilevel"/>
    <w:tmpl w:val="249A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65004E7"/>
    <w:multiLevelType w:val="hybridMultilevel"/>
    <w:tmpl w:val="8F0E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6EA2708"/>
    <w:multiLevelType w:val="hybridMultilevel"/>
    <w:tmpl w:val="50B2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9560417"/>
    <w:multiLevelType w:val="hybridMultilevel"/>
    <w:tmpl w:val="0EEA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95A085E"/>
    <w:multiLevelType w:val="hybridMultilevel"/>
    <w:tmpl w:val="4A4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9F60DE1"/>
    <w:multiLevelType w:val="hybridMultilevel"/>
    <w:tmpl w:val="45B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B2C786C"/>
    <w:multiLevelType w:val="hybridMultilevel"/>
    <w:tmpl w:val="3EAA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C9633ED"/>
    <w:multiLevelType w:val="hybridMultilevel"/>
    <w:tmpl w:val="A1C46348"/>
    <w:lvl w:ilvl="0" w:tplc="387E9C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CC6710A"/>
    <w:multiLevelType w:val="hybridMultilevel"/>
    <w:tmpl w:val="9CECA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5D8F7B4F"/>
    <w:multiLevelType w:val="hybridMultilevel"/>
    <w:tmpl w:val="AF3C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DD17226"/>
    <w:multiLevelType w:val="hybridMultilevel"/>
    <w:tmpl w:val="F020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02709A3"/>
    <w:multiLevelType w:val="hybridMultilevel"/>
    <w:tmpl w:val="B198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1832741"/>
    <w:multiLevelType w:val="hybridMultilevel"/>
    <w:tmpl w:val="6328766A"/>
    <w:lvl w:ilvl="0" w:tplc="1D0EF5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3DB1DFC"/>
    <w:multiLevelType w:val="hybridMultilevel"/>
    <w:tmpl w:val="F978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6F512AE"/>
    <w:multiLevelType w:val="hybridMultilevel"/>
    <w:tmpl w:val="AB927EDA"/>
    <w:lvl w:ilvl="0" w:tplc="1D0EF52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7E50BA7"/>
    <w:multiLevelType w:val="hybridMultilevel"/>
    <w:tmpl w:val="5C1A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060A3B"/>
    <w:multiLevelType w:val="hybridMultilevel"/>
    <w:tmpl w:val="5F827388"/>
    <w:lvl w:ilvl="0" w:tplc="0A00155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720640"/>
    <w:multiLevelType w:val="hybridMultilevel"/>
    <w:tmpl w:val="DB1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A267974"/>
    <w:multiLevelType w:val="hybridMultilevel"/>
    <w:tmpl w:val="5A6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A9400FD"/>
    <w:multiLevelType w:val="hybridMultilevel"/>
    <w:tmpl w:val="3E2C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AA64382"/>
    <w:multiLevelType w:val="hybridMultilevel"/>
    <w:tmpl w:val="3102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384B2F"/>
    <w:multiLevelType w:val="hybridMultilevel"/>
    <w:tmpl w:val="FF5E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E550A1D"/>
    <w:multiLevelType w:val="hybridMultilevel"/>
    <w:tmpl w:val="53A2FD88"/>
    <w:lvl w:ilvl="0" w:tplc="0A00155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EDF3D7A"/>
    <w:multiLevelType w:val="hybridMultilevel"/>
    <w:tmpl w:val="4B06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5D1345"/>
    <w:multiLevelType w:val="hybridMultilevel"/>
    <w:tmpl w:val="C8DA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FA286F"/>
    <w:multiLevelType w:val="hybridMultilevel"/>
    <w:tmpl w:val="D644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774E02"/>
    <w:multiLevelType w:val="hybridMultilevel"/>
    <w:tmpl w:val="BDB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CD0A12"/>
    <w:multiLevelType w:val="hybridMultilevel"/>
    <w:tmpl w:val="0B8A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3FF53CF"/>
    <w:multiLevelType w:val="hybridMultilevel"/>
    <w:tmpl w:val="E420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4D12AC"/>
    <w:multiLevelType w:val="hybridMultilevel"/>
    <w:tmpl w:val="1F92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9A74AD3"/>
    <w:multiLevelType w:val="hybridMultilevel"/>
    <w:tmpl w:val="872E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BDB4D6E"/>
    <w:multiLevelType w:val="hybridMultilevel"/>
    <w:tmpl w:val="84B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C1165E5"/>
    <w:multiLevelType w:val="hybridMultilevel"/>
    <w:tmpl w:val="B4EC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CA062C8"/>
    <w:multiLevelType w:val="hybridMultilevel"/>
    <w:tmpl w:val="AF0E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F0413B6"/>
    <w:multiLevelType w:val="hybridMultilevel"/>
    <w:tmpl w:val="AA02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F1F18EF"/>
    <w:multiLevelType w:val="hybridMultilevel"/>
    <w:tmpl w:val="68C0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F59513A"/>
    <w:multiLevelType w:val="hybridMultilevel"/>
    <w:tmpl w:val="D068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99"/>
  </w:num>
  <w:num w:numId="3">
    <w:abstractNumId w:val="58"/>
  </w:num>
  <w:num w:numId="4">
    <w:abstractNumId w:val="11"/>
  </w:num>
  <w:num w:numId="5">
    <w:abstractNumId w:val="2"/>
  </w:num>
  <w:num w:numId="6">
    <w:abstractNumId w:val="37"/>
  </w:num>
  <w:num w:numId="7">
    <w:abstractNumId w:val="68"/>
  </w:num>
  <w:num w:numId="8">
    <w:abstractNumId w:val="1"/>
  </w:num>
  <w:num w:numId="9">
    <w:abstractNumId w:val="96"/>
  </w:num>
  <w:num w:numId="10">
    <w:abstractNumId w:val="59"/>
  </w:num>
  <w:num w:numId="11">
    <w:abstractNumId w:val="89"/>
  </w:num>
  <w:num w:numId="12">
    <w:abstractNumId w:val="9"/>
  </w:num>
  <w:num w:numId="13">
    <w:abstractNumId w:val="35"/>
  </w:num>
  <w:num w:numId="14">
    <w:abstractNumId w:val="49"/>
  </w:num>
  <w:num w:numId="15">
    <w:abstractNumId w:val="57"/>
  </w:num>
  <w:num w:numId="16">
    <w:abstractNumId w:val="104"/>
  </w:num>
  <w:num w:numId="17">
    <w:abstractNumId w:val="43"/>
  </w:num>
  <w:num w:numId="18">
    <w:abstractNumId w:val="26"/>
  </w:num>
  <w:num w:numId="19">
    <w:abstractNumId w:val="46"/>
  </w:num>
  <w:num w:numId="20">
    <w:abstractNumId w:val="38"/>
  </w:num>
  <w:num w:numId="21">
    <w:abstractNumId w:val="56"/>
  </w:num>
  <w:num w:numId="22">
    <w:abstractNumId w:val="47"/>
  </w:num>
  <w:num w:numId="23">
    <w:abstractNumId w:val="27"/>
  </w:num>
  <w:num w:numId="24">
    <w:abstractNumId w:val="102"/>
  </w:num>
  <w:num w:numId="25">
    <w:abstractNumId w:val="0"/>
  </w:num>
  <w:num w:numId="26">
    <w:abstractNumId w:val="20"/>
  </w:num>
  <w:num w:numId="27">
    <w:abstractNumId w:val="40"/>
  </w:num>
  <w:num w:numId="28">
    <w:abstractNumId w:val="76"/>
  </w:num>
  <w:num w:numId="29">
    <w:abstractNumId w:val="87"/>
  </w:num>
  <w:num w:numId="30">
    <w:abstractNumId w:val="86"/>
  </w:num>
  <w:num w:numId="31">
    <w:abstractNumId w:val="10"/>
  </w:num>
  <w:num w:numId="32">
    <w:abstractNumId w:val="3"/>
  </w:num>
  <w:num w:numId="33">
    <w:abstractNumId w:val="28"/>
  </w:num>
  <w:num w:numId="34">
    <w:abstractNumId w:val="109"/>
  </w:num>
  <w:num w:numId="35">
    <w:abstractNumId w:val="5"/>
  </w:num>
  <w:num w:numId="36">
    <w:abstractNumId w:val="81"/>
  </w:num>
  <w:num w:numId="37">
    <w:abstractNumId w:val="113"/>
  </w:num>
  <w:num w:numId="38">
    <w:abstractNumId w:val="52"/>
  </w:num>
  <w:num w:numId="39">
    <w:abstractNumId w:val="108"/>
  </w:num>
  <w:num w:numId="40">
    <w:abstractNumId w:val="92"/>
  </w:num>
  <w:num w:numId="41">
    <w:abstractNumId w:val="12"/>
  </w:num>
  <w:num w:numId="42">
    <w:abstractNumId w:val="107"/>
  </w:num>
  <w:num w:numId="43">
    <w:abstractNumId w:val="25"/>
  </w:num>
  <w:num w:numId="44">
    <w:abstractNumId w:val="17"/>
  </w:num>
  <w:num w:numId="45">
    <w:abstractNumId w:val="82"/>
  </w:num>
  <w:num w:numId="46">
    <w:abstractNumId w:val="41"/>
  </w:num>
  <w:num w:numId="47">
    <w:abstractNumId w:val="106"/>
  </w:num>
  <w:num w:numId="48">
    <w:abstractNumId w:val="50"/>
  </w:num>
  <w:num w:numId="49">
    <w:abstractNumId w:val="54"/>
  </w:num>
  <w:num w:numId="50">
    <w:abstractNumId w:val="18"/>
  </w:num>
  <w:num w:numId="51">
    <w:abstractNumId w:val="61"/>
  </w:num>
  <w:num w:numId="52">
    <w:abstractNumId w:val="65"/>
  </w:num>
  <w:num w:numId="53">
    <w:abstractNumId w:val="91"/>
  </w:num>
  <w:num w:numId="54">
    <w:abstractNumId w:val="31"/>
  </w:num>
  <w:num w:numId="55">
    <w:abstractNumId w:val="34"/>
  </w:num>
  <w:num w:numId="56">
    <w:abstractNumId w:val="71"/>
  </w:num>
  <w:num w:numId="57">
    <w:abstractNumId w:val="69"/>
  </w:num>
  <w:num w:numId="58">
    <w:abstractNumId w:val="33"/>
  </w:num>
  <w:num w:numId="59">
    <w:abstractNumId w:val="19"/>
  </w:num>
  <w:num w:numId="60">
    <w:abstractNumId w:val="66"/>
  </w:num>
  <w:num w:numId="61">
    <w:abstractNumId w:val="103"/>
  </w:num>
  <w:num w:numId="62">
    <w:abstractNumId w:val="55"/>
  </w:num>
  <w:num w:numId="63">
    <w:abstractNumId w:val="114"/>
  </w:num>
  <w:num w:numId="64">
    <w:abstractNumId w:val="110"/>
  </w:num>
  <w:num w:numId="65">
    <w:abstractNumId w:val="90"/>
  </w:num>
  <w:num w:numId="66">
    <w:abstractNumId w:val="62"/>
  </w:num>
  <w:num w:numId="67">
    <w:abstractNumId w:val="67"/>
  </w:num>
  <w:num w:numId="68">
    <w:abstractNumId w:val="42"/>
  </w:num>
  <w:num w:numId="69">
    <w:abstractNumId w:val="8"/>
  </w:num>
  <w:num w:numId="70">
    <w:abstractNumId w:val="72"/>
  </w:num>
  <w:num w:numId="71">
    <w:abstractNumId w:val="14"/>
  </w:num>
  <w:num w:numId="72">
    <w:abstractNumId w:val="77"/>
  </w:num>
  <w:num w:numId="73">
    <w:abstractNumId w:val="105"/>
  </w:num>
  <w:num w:numId="74">
    <w:abstractNumId w:val="73"/>
  </w:num>
  <w:num w:numId="75">
    <w:abstractNumId w:val="24"/>
  </w:num>
  <w:num w:numId="76">
    <w:abstractNumId w:val="51"/>
  </w:num>
  <w:num w:numId="77">
    <w:abstractNumId w:val="97"/>
  </w:num>
  <w:num w:numId="78">
    <w:abstractNumId w:val="93"/>
  </w:num>
  <w:num w:numId="79">
    <w:abstractNumId w:val="112"/>
  </w:num>
  <w:num w:numId="80">
    <w:abstractNumId w:val="84"/>
  </w:num>
  <w:num w:numId="81">
    <w:abstractNumId w:val="115"/>
  </w:num>
  <w:num w:numId="82">
    <w:abstractNumId w:val="4"/>
  </w:num>
  <w:num w:numId="83">
    <w:abstractNumId w:val="88"/>
  </w:num>
  <w:num w:numId="84">
    <w:abstractNumId w:val="48"/>
  </w:num>
  <w:num w:numId="85">
    <w:abstractNumId w:val="63"/>
  </w:num>
  <w:num w:numId="86">
    <w:abstractNumId w:val="64"/>
  </w:num>
  <w:num w:numId="87">
    <w:abstractNumId w:val="6"/>
  </w:num>
  <w:num w:numId="88">
    <w:abstractNumId w:val="78"/>
  </w:num>
  <w:num w:numId="89">
    <w:abstractNumId w:val="7"/>
  </w:num>
  <w:num w:numId="90">
    <w:abstractNumId w:val="32"/>
  </w:num>
  <w:num w:numId="91">
    <w:abstractNumId w:val="23"/>
  </w:num>
  <w:num w:numId="92">
    <w:abstractNumId w:val="79"/>
  </w:num>
  <w:num w:numId="93">
    <w:abstractNumId w:val="39"/>
  </w:num>
  <w:num w:numId="94">
    <w:abstractNumId w:val="30"/>
  </w:num>
  <w:num w:numId="95">
    <w:abstractNumId w:val="36"/>
  </w:num>
  <w:num w:numId="96">
    <w:abstractNumId w:val="75"/>
  </w:num>
  <w:num w:numId="97">
    <w:abstractNumId w:val="15"/>
  </w:num>
  <w:num w:numId="98">
    <w:abstractNumId w:val="53"/>
  </w:num>
  <w:num w:numId="99">
    <w:abstractNumId w:val="29"/>
  </w:num>
  <w:num w:numId="100">
    <w:abstractNumId w:val="85"/>
  </w:num>
  <w:num w:numId="101">
    <w:abstractNumId w:val="80"/>
  </w:num>
  <w:num w:numId="102">
    <w:abstractNumId w:val="111"/>
  </w:num>
  <w:num w:numId="103">
    <w:abstractNumId w:val="21"/>
  </w:num>
  <w:num w:numId="104">
    <w:abstractNumId w:val="13"/>
  </w:num>
  <w:num w:numId="105">
    <w:abstractNumId w:val="74"/>
  </w:num>
  <w:num w:numId="106">
    <w:abstractNumId w:val="60"/>
  </w:num>
  <w:num w:numId="107">
    <w:abstractNumId w:val="44"/>
  </w:num>
  <w:num w:numId="108">
    <w:abstractNumId w:val="100"/>
  </w:num>
  <w:num w:numId="109">
    <w:abstractNumId w:val="95"/>
  </w:num>
  <w:num w:numId="110">
    <w:abstractNumId w:val="98"/>
  </w:num>
  <w:num w:numId="111">
    <w:abstractNumId w:val="16"/>
  </w:num>
  <w:num w:numId="112">
    <w:abstractNumId w:val="101"/>
  </w:num>
  <w:num w:numId="113">
    <w:abstractNumId w:val="83"/>
  </w:num>
  <w:num w:numId="114">
    <w:abstractNumId w:val="70"/>
  </w:num>
  <w:num w:numId="115">
    <w:abstractNumId w:val="94"/>
  </w:num>
  <w:num w:numId="116">
    <w:abstractNumId w:val="22"/>
  </w:num>
  <w:num w:numId="117">
    <w:abstractNumId w:val="2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B9"/>
    <w:rsid w:val="00000153"/>
    <w:rsid w:val="0000029D"/>
    <w:rsid w:val="000003F4"/>
    <w:rsid w:val="000006E2"/>
    <w:rsid w:val="000007F4"/>
    <w:rsid w:val="00000CA2"/>
    <w:rsid w:val="00000D31"/>
    <w:rsid w:val="00000D3C"/>
    <w:rsid w:val="0000114F"/>
    <w:rsid w:val="00001215"/>
    <w:rsid w:val="000013F6"/>
    <w:rsid w:val="000015F2"/>
    <w:rsid w:val="00001640"/>
    <w:rsid w:val="00001688"/>
    <w:rsid w:val="00001BFC"/>
    <w:rsid w:val="00001D0A"/>
    <w:rsid w:val="00001DE8"/>
    <w:rsid w:val="00001EEF"/>
    <w:rsid w:val="00002053"/>
    <w:rsid w:val="0000213D"/>
    <w:rsid w:val="00002581"/>
    <w:rsid w:val="00002798"/>
    <w:rsid w:val="000027F2"/>
    <w:rsid w:val="00002803"/>
    <w:rsid w:val="0000285F"/>
    <w:rsid w:val="000028A2"/>
    <w:rsid w:val="00002A29"/>
    <w:rsid w:val="00002A37"/>
    <w:rsid w:val="00002B80"/>
    <w:rsid w:val="00002CD6"/>
    <w:rsid w:val="00002D6B"/>
    <w:rsid w:val="0000318F"/>
    <w:rsid w:val="000031BD"/>
    <w:rsid w:val="000031C5"/>
    <w:rsid w:val="00003246"/>
    <w:rsid w:val="000032D6"/>
    <w:rsid w:val="00003476"/>
    <w:rsid w:val="000034D3"/>
    <w:rsid w:val="000037CE"/>
    <w:rsid w:val="00003B32"/>
    <w:rsid w:val="00003D25"/>
    <w:rsid w:val="000041CE"/>
    <w:rsid w:val="000042C8"/>
    <w:rsid w:val="000044B6"/>
    <w:rsid w:val="00004754"/>
    <w:rsid w:val="000047AC"/>
    <w:rsid w:val="0000497F"/>
    <w:rsid w:val="00004A83"/>
    <w:rsid w:val="0000503D"/>
    <w:rsid w:val="00005140"/>
    <w:rsid w:val="00005387"/>
    <w:rsid w:val="00005489"/>
    <w:rsid w:val="000055FE"/>
    <w:rsid w:val="00005900"/>
    <w:rsid w:val="000059D3"/>
    <w:rsid w:val="00005B00"/>
    <w:rsid w:val="00005C4B"/>
    <w:rsid w:val="00005EED"/>
    <w:rsid w:val="00005FA1"/>
    <w:rsid w:val="00005FE9"/>
    <w:rsid w:val="0000616B"/>
    <w:rsid w:val="000062A9"/>
    <w:rsid w:val="0000639B"/>
    <w:rsid w:val="00006564"/>
    <w:rsid w:val="00006851"/>
    <w:rsid w:val="000069E7"/>
    <w:rsid w:val="000069F6"/>
    <w:rsid w:val="00006A82"/>
    <w:rsid w:val="00006E8A"/>
    <w:rsid w:val="00006FC3"/>
    <w:rsid w:val="00007014"/>
    <w:rsid w:val="0000701B"/>
    <w:rsid w:val="00007149"/>
    <w:rsid w:val="00007454"/>
    <w:rsid w:val="000079C2"/>
    <w:rsid w:val="00007B24"/>
    <w:rsid w:val="00007F82"/>
    <w:rsid w:val="0001020F"/>
    <w:rsid w:val="0001064E"/>
    <w:rsid w:val="0001069D"/>
    <w:rsid w:val="0001073F"/>
    <w:rsid w:val="00010911"/>
    <w:rsid w:val="00010C33"/>
    <w:rsid w:val="00010D4F"/>
    <w:rsid w:val="00010E70"/>
    <w:rsid w:val="00011021"/>
    <w:rsid w:val="000114A0"/>
    <w:rsid w:val="0001161F"/>
    <w:rsid w:val="0001168F"/>
    <w:rsid w:val="00011981"/>
    <w:rsid w:val="00011982"/>
    <w:rsid w:val="00011DC3"/>
    <w:rsid w:val="0001209C"/>
    <w:rsid w:val="00012109"/>
    <w:rsid w:val="00012116"/>
    <w:rsid w:val="00012521"/>
    <w:rsid w:val="00012681"/>
    <w:rsid w:val="00012885"/>
    <w:rsid w:val="00012D69"/>
    <w:rsid w:val="00012EA4"/>
    <w:rsid w:val="0001319D"/>
    <w:rsid w:val="00013263"/>
    <w:rsid w:val="00013302"/>
    <w:rsid w:val="0001341F"/>
    <w:rsid w:val="00013684"/>
    <w:rsid w:val="0001371A"/>
    <w:rsid w:val="00013A12"/>
    <w:rsid w:val="00013A1A"/>
    <w:rsid w:val="00013AE2"/>
    <w:rsid w:val="000140F5"/>
    <w:rsid w:val="00014135"/>
    <w:rsid w:val="000144BC"/>
    <w:rsid w:val="000146C0"/>
    <w:rsid w:val="000149FB"/>
    <w:rsid w:val="00014D18"/>
    <w:rsid w:val="00014EAB"/>
    <w:rsid w:val="0001512B"/>
    <w:rsid w:val="00015191"/>
    <w:rsid w:val="000152C4"/>
    <w:rsid w:val="0001546A"/>
    <w:rsid w:val="000154E1"/>
    <w:rsid w:val="0001571B"/>
    <w:rsid w:val="00015811"/>
    <w:rsid w:val="00015A6B"/>
    <w:rsid w:val="00015AD3"/>
    <w:rsid w:val="00015B2C"/>
    <w:rsid w:val="00015D4C"/>
    <w:rsid w:val="00016104"/>
    <w:rsid w:val="00016179"/>
    <w:rsid w:val="0001648B"/>
    <w:rsid w:val="000164A5"/>
    <w:rsid w:val="00016680"/>
    <w:rsid w:val="000167A9"/>
    <w:rsid w:val="00016BA5"/>
    <w:rsid w:val="00016C48"/>
    <w:rsid w:val="00016CD8"/>
    <w:rsid w:val="00016DA0"/>
    <w:rsid w:val="000171DE"/>
    <w:rsid w:val="0001723D"/>
    <w:rsid w:val="000175C6"/>
    <w:rsid w:val="000176B1"/>
    <w:rsid w:val="00017844"/>
    <w:rsid w:val="00017B8C"/>
    <w:rsid w:val="00017BAF"/>
    <w:rsid w:val="00017E88"/>
    <w:rsid w:val="00020515"/>
    <w:rsid w:val="0002060F"/>
    <w:rsid w:val="000208FD"/>
    <w:rsid w:val="00020980"/>
    <w:rsid w:val="00020A5B"/>
    <w:rsid w:val="00020CB8"/>
    <w:rsid w:val="00020F1A"/>
    <w:rsid w:val="00020FE2"/>
    <w:rsid w:val="0002114B"/>
    <w:rsid w:val="000211E6"/>
    <w:rsid w:val="000212D2"/>
    <w:rsid w:val="00021381"/>
    <w:rsid w:val="000213F3"/>
    <w:rsid w:val="000214B6"/>
    <w:rsid w:val="00021645"/>
    <w:rsid w:val="00021678"/>
    <w:rsid w:val="0002177C"/>
    <w:rsid w:val="00021907"/>
    <w:rsid w:val="00021C02"/>
    <w:rsid w:val="00021D91"/>
    <w:rsid w:val="0002231A"/>
    <w:rsid w:val="000223EE"/>
    <w:rsid w:val="00022953"/>
    <w:rsid w:val="000229AE"/>
    <w:rsid w:val="00022A03"/>
    <w:rsid w:val="00022B8D"/>
    <w:rsid w:val="0002354B"/>
    <w:rsid w:val="00023E78"/>
    <w:rsid w:val="000243F2"/>
    <w:rsid w:val="00024400"/>
    <w:rsid w:val="00024488"/>
    <w:rsid w:val="000245C7"/>
    <w:rsid w:val="00024636"/>
    <w:rsid w:val="000247BA"/>
    <w:rsid w:val="00024A43"/>
    <w:rsid w:val="00024B85"/>
    <w:rsid w:val="0002527C"/>
    <w:rsid w:val="000252BB"/>
    <w:rsid w:val="000253FC"/>
    <w:rsid w:val="000256AB"/>
    <w:rsid w:val="000257F2"/>
    <w:rsid w:val="00025D53"/>
    <w:rsid w:val="00025E0F"/>
    <w:rsid w:val="00025F0A"/>
    <w:rsid w:val="0002623E"/>
    <w:rsid w:val="000262E1"/>
    <w:rsid w:val="00026668"/>
    <w:rsid w:val="000267A8"/>
    <w:rsid w:val="00026859"/>
    <w:rsid w:val="00026F11"/>
    <w:rsid w:val="00026F9B"/>
    <w:rsid w:val="000273CA"/>
    <w:rsid w:val="0002756E"/>
    <w:rsid w:val="00027599"/>
    <w:rsid w:val="00027961"/>
    <w:rsid w:val="00027997"/>
    <w:rsid w:val="00027C47"/>
    <w:rsid w:val="00027CD5"/>
    <w:rsid w:val="00027F33"/>
    <w:rsid w:val="000302D3"/>
    <w:rsid w:val="000309AF"/>
    <w:rsid w:val="00030AA8"/>
    <w:rsid w:val="00030ABC"/>
    <w:rsid w:val="00030E06"/>
    <w:rsid w:val="00031248"/>
    <w:rsid w:val="00031557"/>
    <w:rsid w:val="00031782"/>
    <w:rsid w:val="00031799"/>
    <w:rsid w:val="00031A81"/>
    <w:rsid w:val="00032573"/>
    <w:rsid w:val="00032874"/>
    <w:rsid w:val="0003299D"/>
    <w:rsid w:val="00032AA4"/>
    <w:rsid w:val="00032BCF"/>
    <w:rsid w:val="00032E52"/>
    <w:rsid w:val="00033006"/>
    <w:rsid w:val="00033608"/>
    <w:rsid w:val="00033696"/>
    <w:rsid w:val="00033724"/>
    <w:rsid w:val="000339C4"/>
    <w:rsid w:val="00033B08"/>
    <w:rsid w:val="00033B87"/>
    <w:rsid w:val="00033D55"/>
    <w:rsid w:val="00033E6A"/>
    <w:rsid w:val="0003402F"/>
    <w:rsid w:val="00034073"/>
    <w:rsid w:val="0003424A"/>
    <w:rsid w:val="0003429C"/>
    <w:rsid w:val="0003445F"/>
    <w:rsid w:val="000345F3"/>
    <w:rsid w:val="0003479B"/>
    <w:rsid w:val="00034AB3"/>
    <w:rsid w:val="00034BD7"/>
    <w:rsid w:val="00034BEE"/>
    <w:rsid w:val="00034CC1"/>
    <w:rsid w:val="00035046"/>
    <w:rsid w:val="00035407"/>
    <w:rsid w:val="00035441"/>
    <w:rsid w:val="00035893"/>
    <w:rsid w:val="00035C54"/>
    <w:rsid w:val="00035FC8"/>
    <w:rsid w:val="0003607F"/>
    <w:rsid w:val="0003645F"/>
    <w:rsid w:val="000364B3"/>
    <w:rsid w:val="0003653F"/>
    <w:rsid w:val="000366A6"/>
    <w:rsid w:val="000367E2"/>
    <w:rsid w:val="000368AF"/>
    <w:rsid w:val="00036BC7"/>
    <w:rsid w:val="00036BEA"/>
    <w:rsid w:val="00036F03"/>
    <w:rsid w:val="000370FC"/>
    <w:rsid w:val="00037613"/>
    <w:rsid w:val="000377DA"/>
    <w:rsid w:val="000379DC"/>
    <w:rsid w:val="00037AE5"/>
    <w:rsid w:val="00037FAA"/>
    <w:rsid w:val="00037FD1"/>
    <w:rsid w:val="0004024C"/>
    <w:rsid w:val="00040660"/>
    <w:rsid w:val="000406CE"/>
    <w:rsid w:val="00040D97"/>
    <w:rsid w:val="00040E65"/>
    <w:rsid w:val="00041484"/>
    <w:rsid w:val="0004174E"/>
    <w:rsid w:val="00041CBD"/>
    <w:rsid w:val="00041D76"/>
    <w:rsid w:val="00041E71"/>
    <w:rsid w:val="00042001"/>
    <w:rsid w:val="00042031"/>
    <w:rsid w:val="00042054"/>
    <w:rsid w:val="00042763"/>
    <w:rsid w:val="00042870"/>
    <w:rsid w:val="00042AD7"/>
    <w:rsid w:val="00042B03"/>
    <w:rsid w:val="00042BBB"/>
    <w:rsid w:val="00042C76"/>
    <w:rsid w:val="0004308D"/>
    <w:rsid w:val="00043579"/>
    <w:rsid w:val="00043632"/>
    <w:rsid w:val="00043940"/>
    <w:rsid w:val="00043AFE"/>
    <w:rsid w:val="00043D5F"/>
    <w:rsid w:val="00043E0B"/>
    <w:rsid w:val="00043E2B"/>
    <w:rsid w:val="00043E52"/>
    <w:rsid w:val="0004418C"/>
    <w:rsid w:val="00044224"/>
    <w:rsid w:val="000444B8"/>
    <w:rsid w:val="00044598"/>
    <w:rsid w:val="00044776"/>
    <w:rsid w:val="00044870"/>
    <w:rsid w:val="00044903"/>
    <w:rsid w:val="00044A40"/>
    <w:rsid w:val="00044AC9"/>
    <w:rsid w:val="00044C81"/>
    <w:rsid w:val="00044DB7"/>
    <w:rsid w:val="00044DCA"/>
    <w:rsid w:val="00044DE0"/>
    <w:rsid w:val="00044DEB"/>
    <w:rsid w:val="00044E34"/>
    <w:rsid w:val="00044FD8"/>
    <w:rsid w:val="000450DB"/>
    <w:rsid w:val="000456F4"/>
    <w:rsid w:val="0004572E"/>
    <w:rsid w:val="00045FE6"/>
    <w:rsid w:val="000461CA"/>
    <w:rsid w:val="00046365"/>
    <w:rsid w:val="000463EB"/>
    <w:rsid w:val="000465F4"/>
    <w:rsid w:val="0004674B"/>
    <w:rsid w:val="00046784"/>
    <w:rsid w:val="00046922"/>
    <w:rsid w:val="000469A7"/>
    <w:rsid w:val="00046CEE"/>
    <w:rsid w:val="00046D81"/>
    <w:rsid w:val="000472D5"/>
    <w:rsid w:val="00047333"/>
    <w:rsid w:val="000473DD"/>
    <w:rsid w:val="00047683"/>
    <w:rsid w:val="00047722"/>
    <w:rsid w:val="00047A7E"/>
    <w:rsid w:val="00047AF8"/>
    <w:rsid w:val="000503AA"/>
    <w:rsid w:val="000506AA"/>
    <w:rsid w:val="00050A75"/>
    <w:rsid w:val="00050A7B"/>
    <w:rsid w:val="00050AE7"/>
    <w:rsid w:val="00050E1E"/>
    <w:rsid w:val="00050F51"/>
    <w:rsid w:val="00050F8C"/>
    <w:rsid w:val="00050FFC"/>
    <w:rsid w:val="00051315"/>
    <w:rsid w:val="00051329"/>
    <w:rsid w:val="0005189A"/>
    <w:rsid w:val="000518A7"/>
    <w:rsid w:val="00051B7F"/>
    <w:rsid w:val="00051BB7"/>
    <w:rsid w:val="00051D81"/>
    <w:rsid w:val="00051EC9"/>
    <w:rsid w:val="00052069"/>
    <w:rsid w:val="0005219F"/>
    <w:rsid w:val="0005223A"/>
    <w:rsid w:val="0005224C"/>
    <w:rsid w:val="00053298"/>
    <w:rsid w:val="00053333"/>
    <w:rsid w:val="000533F6"/>
    <w:rsid w:val="0005365F"/>
    <w:rsid w:val="0005368A"/>
    <w:rsid w:val="00053A59"/>
    <w:rsid w:val="00053CB6"/>
    <w:rsid w:val="000545CC"/>
    <w:rsid w:val="0005480C"/>
    <w:rsid w:val="000548AC"/>
    <w:rsid w:val="00054E18"/>
    <w:rsid w:val="00055057"/>
    <w:rsid w:val="0005507E"/>
    <w:rsid w:val="000550A7"/>
    <w:rsid w:val="00055461"/>
    <w:rsid w:val="000555F6"/>
    <w:rsid w:val="00055725"/>
    <w:rsid w:val="000557F7"/>
    <w:rsid w:val="00055868"/>
    <w:rsid w:val="00055A05"/>
    <w:rsid w:val="00055C38"/>
    <w:rsid w:val="00055CCE"/>
    <w:rsid w:val="0005615C"/>
    <w:rsid w:val="000561FD"/>
    <w:rsid w:val="00056243"/>
    <w:rsid w:val="0005626B"/>
    <w:rsid w:val="0005666D"/>
    <w:rsid w:val="00056A79"/>
    <w:rsid w:val="00056A8B"/>
    <w:rsid w:val="00056F8E"/>
    <w:rsid w:val="00057437"/>
    <w:rsid w:val="0005750E"/>
    <w:rsid w:val="00057821"/>
    <w:rsid w:val="000578DE"/>
    <w:rsid w:val="00057936"/>
    <w:rsid w:val="00057A2D"/>
    <w:rsid w:val="00057EAD"/>
    <w:rsid w:val="00060133"/>
    <w:rsid w:val="000603A8"/>
    <w:rsid w:val="00060421"/>
    <w:rsid w:val="000604EA"/>
    <w:rsid w:val="0006082C"/>
    <w:rsid w:val="000609E4"/>
    <w:rsid w:val="00060B06"/>
    <w:rsid w:val="00060C26"/>
    <w:rsid w:val="0006151C"/>
    <w:rsid w:val="00061A1E"/>
    <w:rsid w:val="00061B09"/>
    <w:rsid w:val="00061C85"/>
    <w:rsid w:val="00061C8B"/>
    <w:rsid w:val="00061E45"/>
    <w:rsid w:val="00061EED"/>
    <w:rsid w:val="00061F2F"/>
    <w:rsid w:val="000620F0"/>
    <w:rsid w:val="0006235E"/>
    <w:rsid w:val="000626A1"/>
    <w:rsid w:val="000627B3"/>
    <w:rsid w:val="00062A8E"/>
    <w:rsid w:val="00062CCC"/>
    <w:rsid w:val="00063071"/>
    <w:rsid w:val="00063531"/>
    <w:rsid w:val="00063572"/>
    <w:rsid w:val="000636AE"/>
    <w:rsid w:val="0006378E"/>
    <w:rsid w:val="0006394E"/>
    <w:rsid w:val="00063F45"/>
    <w:rsid w:val="00063FAC"/>
    <w:rsid w:val="00063FD6"/>
    <w:rsid w:val="00064344"/>
    <w:rsid w:val="000647C0"/>
    <w:rsid w:val="00064871"/>
    <w:rsid w:val="000648A2"/>
    <w:rsid w:val="00064BE6"/>
    <w:rsid w:val="00064DEB"/>
    <w:rsid w:val="00064E2B"/>
    <w:rsid w:val="00064E9F"/>
    <w:rsid w:val="00065056"/>
    <w:rsid w:val="000652F9"/>
    <w:rsid w:val="000655B5"/>
    <w:rsid w:val="000655BF"/>
    <w:rsid w:val="000655D7"/>
    <w:rsid w:val="00065662"/>
    <w:rsid w:val="00065933"/>
    <w:rsid w:val="00065A20"/>
    <w:rsid w:val="00065E9E"/>
    <w:rsid w:val="00065FB4"/>
    <w:rsid w:val="00066064"/>
    <w:rsid w:val="00066150"/>
    <w:rsid w:val="0006624B"/>
    <w:rsid w:val="000663AD"/>
    <w:rsid w:val="000663AE"/>
    <w:rsid w:val="000664BF"/>
    <w:rsid w:val="000666AF"/>
    <w:rsid w:val="00066772"/>
    <w:rsid w:val="00066BA4"/>
    <w:rsid w:val="0006734F"/>
    <w:rsid w:val="000673F8"/>
    <w:rsid w:val="0006748B"/>
    <w:rsid w:val="00067829"/>
    <w:rsid w:val="000679CC"/>
    <w:rsid w:val="00067B5F"/>
    <w:rsid w:val="00067C12"/>
    <w:rsid w:val="00067C84"/>
    <w:rsid w:val="00067CDD"/>
    <w:rsid w:val="00067EB8"/>
    <w:rsid w:val="00067FAC"/>
    <w:rsid w:val="0007029F"/>
    <w:rsid w:val="00070316"/>
    <w:rsid w:val="0007065E"/>
    <w:rsid w:val="00070870"/>
    <w:rsid w:val="000708EB"/>
    <w:rsid w:val="0007096F"/>
    <w:rsid w:val="000709AD"/>
    <w:rsid w:val="00070AB8"/>
    <w:rsid w:val="00070E10"/>
    <w:rsid w:val="00070E7C"/>
    <w:rsid w:val="00071123"/>
    <w:rsid w:val="000713C2"/>
    <w:rsid w:val="000715A4"/>
    <w:rsid w:val="000717DB"/>
    <w:rsid w:val="00071C79"/>
    <w:rsid w:val="00071EFB"/>
    <w:rsid w:val="00072099"/>
    <w:rsid w:val="00072459"/>
    <w:rsid w:val="00072A2A"/>
    <w:rsid w:val="00072B2E"/>
    <w:rsid w:val="00073002"/>
    <w:rsid w:val="000731E9"/>
    <w:rsid w:val="0007325A"/>
    <w:rsid w:val="000733B1"/>
    <w:rsid w:val="00073613"/>
    <w:rsid w:val="00073615"/>
    <w:rsid w:val="00073CE0"/>
    <w:rsid w:val="000742D9"/>
    <w:rsid w:val="000749EA"/>
    <w:rsid w:val="00074AD8"/>
    <w:rsid w:val="00074D0A"/>
    <w:rsid w:val="00074F2A"/>
    <w:rsid w:val="0007500B"/>
    <w:rsid w:val="000750E7"/>
    <w:rsid w:val="0007575B"/>
    <w:rsid w:val="00075933"/>
    <w:rsid w:val="00075A49"/>
    <w:rsid w:val="00075B7E"/>
    <w:rsid w:val="00075C79"/>
    <w:rsid w:val="00075F55"/>
    <w:rsid w:val="00075FF3"/>
    <w:rsid w:val="00076033"/>
    <w:rsid w:val="000760B6"/>
    <w:rsid w:val="00076229"/>
    <w:rsid w:val="00076515"/>
    <w:rsid w:val="000765D5"/>
    <w:rsid w:val="00076643"/>
    <w:rsid w:val="00076668"/>
    <w:rsid w:val="000766D0"/>
    <w:rsid w:val="000767F8"/>
    <w:rsid w:val="0007683E"/>
    <w:rsid w:val="00076947"/>
    <w:rsid w:val="00076968"/>
    <w:rsid w:val="00076A18"/>
    <w:rsid w:val="000770FE"/>
    <w:rsid w:val="0007738B"/>
    <w:rsid w:val="0007738D"/>
    <w:rsid w:val="00077A48"/>
    <w:rsid w:val="00077B01"/>
    <w:rsid w:val="00077D92"/>
    <w:rsid w:val="00077E2D"/>
    <w:rsid w:val="00077E68"/>
    <w:rsid w:val="000800C8"/>
    <w:rsid w:val="00080264"/>
    <w:rsid w:val="000805F0"/>
    <w:rsid w:val="00080904"/>
    <w:rsid w:val="00080ADB"/>
    <w:rsid w:val="00080B38"/>
    <w:rsid w:val="0008124F"/>
    <w:rsid w:val="000812FD"/>
    <w:rsid w:val="00081340"/>
    <w:rsid w:val="0008190C"/>
    <w:rsid w:val="00081A44"/>
    <w:rsid w:val="00081A84"/>
    <w:rsid w:val="00081AEB"/>
    <w:rsid w:val="00081B79"/>
    <w:rsid w:val="00081DF9"/>
    <w:rsid w:val="00081FE1"/>
    <w:rsid w:val="00082074"/>
    <w:rsid w:val="00082191"/>
    <w:rsid w:val="000824A4"/>
    <w:rsid w:val="000827C8"/>
    <w:rsid w:val="00082ABA"/>
    <w:rsid w:val="00082B26"/>
    <w:rsid w:val="00082E98"/>
    <w:rsid w:val="000830C7"/>
    <w:rsid w:val="0008315A"/>
    <w:rsid w:val="000831C7"/>
    <w:rsid w:val="00083BA2"/>
    <w:rsid w:val="00083E1F"/>
    <w:rsid w:val="00083F10"/>
    <w:rsid w:val="000844D8"/>
    <w:rsid w:val="00084546"/>
    <w:rsid w:val="0008457E"/>
    <w:rsid w:val="000846AF"/>
    <w:rsid w:val="000847D4"/>
    <w:rsid w:val="000849F4"/>
    <w:rsid w:val="00084B98"/>
    <w:rsid w:val="00084BAF"/>
    <w:rsid w:val="00084C9D"/>
    <w:rsid w:val="00084EC0"/>
    <w:rsid w:val="00085241"/>
    <w:rsid w:val="000852E9"/>
    <w:rsid w:val="00085447"/>
    <w:rsid w:val="000855C8"/>
    <w:rsid w:val="00085740"/>
    <w:rsid w:val="0008578C"/>
    <w:rsid w:val="00085AA4"/>
    <w:rsid w:val="00085AD6"/>
    <w:rsid w:val="00085B2C"/>
    <w:rsid w:val="00085C3B"/>
    <w:rsid w:val="00085F87"/>
    <w:rsid w:val="00085FB6"/>
    <w:rsid w:val="0008628D"/>
    <w:rsid w:val="0008657E"/>
    <w:rsid w:val="000866DF"/>
    <w:rsid w:val="0008679C"/>
    <w:rsid w:val="000867DB"/>
    <w:rsid w:val="0008695F"/>
    <w:rsid w:val="00086C3A"/>
    <w:rsid w:val="00086CE5"/>
    <w:rsid w:val="00086D49"/>
    <w:rsid w:val="00086DDD"/>
    <w:rsid w:val="00086E22"/>
    <w:rsid w:val="00087174"/>
    <w:rsid w:val="000872E2"/>
    <w:rsid w:val="0008732D"/>
    <w:rsid w:val="00087385"/>
    <w:rsid w:val="000874A6"/>
    <w:rsid w:val="000879B6"/>
    <w:rsid w:val="00087BAA"/>
    <w:rsid w:val="00087E72"/>
    <w:rsid w:val="00090021"/>
    <w:rsid w:val="0009008C"/>
    <w:rsid w:val="000900E6"/>
    <w:rsid w:val="00090640"/>
    <w:rsid w:val="000906A5"/>
    <w:rsid w:val="000906E1"/>
    <w:rsid w:val="000907A2"/>
    <w:rsid w:val="00090A19"/>
    <w:rsid w:val="00090C64"/>
    <w:rsid w:val="000912DB"/>
    <w:rsid w:val="000913FF"/>
    <w:rsid w:val="0009175E"/>
    <w:rsid w:val="0009198E"/>
    <w:rsid w:val="000919B4"/>
    <w:rsid w:val="000919D9"/>
    <w:rsid w:val="00091AAA"/>
    <w:rsid w:val="00091C56"/>
    <w:rsid w:val="00091EDC"/>
    <w:rsid w:val="0009223E"/>
    <w:rsid w:val="00092474"/>
    <w:rsid w:val="0009261F"/>
    <w:rsid w:val="00092B17"/>
    <w:rsid w:val="00092EEA"/>
    <w:rsid w:val="000930FD"/>
    <w:rsid w:val="000931A5"/>
    <w:rsid w:val="000931CC"/>
    <w:rsid w:val="00093447"/>
    <w:rsid w:val="00093A90"/>
    <w:rsid w:val="00093B8D"/>
    <w:rsid w:val="00094188"/>
    <w:rsid w:val="000941CA"/>
    <w:rsid w:val="00094634"/>
    <w:rsid w:val="0009464B"/>
    <w:rsid w:val="00094CA9"/>
    <w:rsid w:val="00094D8A"/>
    <w:rsid w:val="00094DF1"/>
    <w:rsid w:val="00095062"/>
    <w:rsid w:val="00095309"/>
    <w:rsid w:val="000957B3"/>
    <w:rsid w:val="00095958"/>
    <w:rsid w:val="00095E09"/>
    <w:rsid w:val="00096185"/>
    <w:rsid w:val="000962DA"/>
    <w:rsid w:val="000964B7"/>
    <w:rsid w:val="00096734"/>
    <w:rsid w:val="00096822"/>
    <w:rsid w:val="00096AB1"/>
    <w:rsid w:val="00096F5B"/>
    <w:rsid w:val="00097380"/>
    <w:rsid w:val="000979C9"/>
    <w:rsid w:val="00097AF5"/>
    <w:rsid w:val="00097D96"/>
    <w:rsid w:val="00097DE3"/>
    <w:rsid w:val="000A008D"/>
    <w:rsid w:val="000A0526"/>
    <w:rsid w:val="000A06CC"/>
    <w:rsid w:val="000A10CB"/>
    <w:rsid w:val="000A149D"/>
    <w:rsid w:val="000A1550"/>
    <w:rsid w:val="000A1BDD"/>
    <w:rsid w:val="000A1DDE"/>
    <w:rsid w:val="000A254F"/>
    <w:rsid w:val="000A25D6"/>
    <w:rsid w:val="000A2852"/>
    <w:rsid w:val="000A2946"/>
    <w:rsid w:val="000A2C72"/>
    <w:rsid w:val="000A2D9C"/>
    <w:rsid w:val="000A2DAB"/>
    <w:rsid w:val="000A2E14"/>
    <w:rsid w:val="000A300F"/>
    <w:rsid w:val="000A3519"/>
    <w:rsid w:val="000A3527"/>
    <w:rsid w:val="000A387D"/>
    <w:rsid w:val="000A3A82"/>
    <w:rsid w:val="000A3B5A"/>
    <w:rsid w:val="000A3D66"/>
    <w:rsid w:val="000A4135"/>
    <w:rsid w:val="000A41FD"/>
    <w:rsid w:val="000A4263"/>
    <w:rsid w:val="000A435F"/>
    <w:rsid w:val="000A447C"/>
    <w:rsid w:val="000A4591"/>
    <w:rsid w:val="000A47B2"/>
    <w:rsid w:val="000A48D9"/>
    <w:rsid w:val="000A4995"/>
    <w:rsid w:val="000A4999"/>
    <w:rsid w:val="000A4A9F"/>
    <w:rsid w:val="000A4BBA"/>
    <w:rsid w:val="000A503B"/>
    <w:rsid w:val="000A5101"/>
    <w:rsid w:val="000A532B"/>
    <w:rsid w:val="000A549D"/>
    <w:rsid w:val="000A56E3"/>
    <w:rsid w:val="000A5CEA"/>
    <w:rsid w:val="000A5D24"/>
    <w:rsid w:val="000A5DD5"/>
    <w:rsid w:val="000A5E49"/>
    <w:rsid w:val="000A6156"/>
    <w:rsid w:val="000A6233"/>
    <w:rsid w:val="000A6264"/>
    <w:rsid w:val="000A6A03"/>
    <w:rsid w:val="000A6BA1"/>
    <w:rsid w:val="000A719E"/>
    <w:rsid w:val="000A741B"/>
    <w:rsid w:val="000A7498"/>
    <w:rsid w:val="000A7766"/>
    <w:rsid w:val="000A78F2"/>
    <w:rsid w:val="000A79CB"/>
    <w:rsid w:val="000A7AAB"/>
    <w:rsid w:val="000A7F04"/>
    <w:rsid w:val="000A7F9F"/>
    <w:rsid w:val="000B0012"/>
    <w:rsid w:val="000B0207"/>
    <w:rsid w:val="000B05EE"/>
    <w:rsid w:val="000B0684"/>
    <w:rsid w:val="000B07E3"/>
    <w:rsid w:val="000B0AA3"/>
    <w:rsid w:val="000B0B4F"/>
    <w:rsid w:val="000B0BE3"/>
    <w:rsid w:val="000B0E45"/>
    <w:rsid w:val="000B0F2D"/>
    <w:rsid w:val="000B10A2"/>
    <w:rsid w:val="000B1815"/>
    <w:rsid w:val="000B19C8"/>
    <w:rsid w:val="000B1C8A"/>
    <w:rsid w:val="000B1E39"/>
    <w:rsid w:val="000B1E64"/>
    <w:rsid w:val="000B1EB7"/>
    <w:rsid w:val="000B1EBC"/>
    <w:rsid w:val="000B202C"/>
    <w:rsid w:val="000B2445"/>
    <w:rsid w:val="000B2462"/>
    <w:rsid w:val="000B270B"/>
    <w:rsid w:val="000B2861"/>
    <w:rsid w:val="000B2A30"/>
    <w:rsid w:val="000B2B5A"/>
    <w:rsid w:val="000B2C25"/>
    <w:rsid w:val="000B2EA6"/>
    <w:rsid w:val="000B2FC0"/>
    <w:rsid w:val="000B3034"/>
    <w:rsid w:val="000B33ED"/>
    <w:rsid w:val="000B356F"/>
    <w:rsid w:val="000B37CB"/>
    <w:rsid w:val="000B3995"/>
    <w:rsid w:val="000B3A12"/>
    <w:rsid w:val="000B3AFD"/>
    <w:rsid w:val="000B4356"/>
    <w:rsid w:val="000B4556"/>
    <w:rsid w:val="000B45CE"/>
    <w:rsid w:val="000B4856"/>
    <w:rsid w:val="000B4A78"/>
    <w:rsid w:val="000B4D7B"/>
    <w:rsid w:val="000B5327"/>
    <w:rsid w:val="000B5421"/>
    <w:rsid w:val="000B55D4"/>
    <w:rsid w:val="000B55F4"/>
    <w:rsid w:val="000B5659"/>
    <w:rsid w:val="000B579C"/>
    <w:rsid w:val="000B5870"/>
    <w:rsid w:val="000B58B1"/>
    <w:rsid w:val="000B58CF"/>
    <w:rsid w:val="000B59B1"/>
    <w:rsid w:val="000B5A9A"/>
    <w:rsid w:val="000B5B53"/>
    <w:rsid w:val="000B5C39"/>
    <w:rsid w:val="000B5C98"/>
    <w:rsid w:val="000B5D52"/>
    <w:rsid w:val="000B6501"/>
    <w:rsid w:val="000B6737"/>
    <w:rsid w:val="000B68C0"/>
    <w:rsid w:val="000B6A54"/>
    <w:rsid w:val="000B6C35"/>
    <w:rsid w:val="000B6C40"/>
    <w:rsid w:val="000B6E25"/>
    <w:rsid w:val="000B73AB"/>
    <w:rsid w:val="000B73B1"/>
    <w:rsid w:val="000B741D"/>
    <w:rsid w:val="000B765A"/>
    <w:rsid w:val="000B7D30"/>
    <w:rsid w:val="000B7D89"/>
    <w:rsid w:val="000C0159"/>
    <w:rsid w:val="000C01A9"/>
    <w:rsid w:val="000C02A3"/>
    <w:rsid w:val="000C02D4"/>
    <w:rsid w:val="000C0834"/>
    <w:rsid w:val="000C08AD"/>
    <w:rsid w:val="000C08E5"/>
    <w:rsid w:val="000C0BE5"/>
    <w:rsid w:val="000C0D52"/>
    <w:rsid w:val="000C0D55"/>
    <w:rsid w:val="000C0D74"/>
    <w:rsid w:val="000C111A"/>
    <w:rsid w:val="000C113D"/>
    <w:rsid w:val="000C136B"/>
    <w:rsid w:val="000C14B8"/>
    <w:rsid w:val="000C1546"/>
    <w:rsid w:val="000C1831"/>
    <w:rsid w:val="000C19A6"/>
    <w:rsid w:val="000C19AB"/>
    <w:rsid w:val="000C1CC3"/>
    <w:rsid w:val="000C1DBF"/>
    <w:rsid w:val="000C1F80"/>
    <w:rsid w:val="000C2B27"/>
    <w:rsid w:val="000C306E"/>
    <w:rsid w:val="000C3164"/>
    <w:rsid w:val="000C31A3"/>
    <w:rsid w:val="000C31C3"/>
    <w:rsid w:val="000C3293"/>
    <w:rsid w:val="000C336B"/>
    <w:rsid w:val="000C339F"/>
    <w:rsid w:val="000C33E7"/>
    <w:rsid w:val="000C3431"/>
    <w:rsid w:val="000C3532"/>
    <w:rsid w:val="000C3A86"/>
    <w:rsid w:val="000C3C7D"/>
    <w:rsid w:val="000C3CF1"/>
    <w:rsid w:val="000C3E08"/>
    <w:rsid w:val="000C4286"/>
    <w:rsid w:val="000C4570"/>
    <w:rsid w:val="000C463D"/>
    <w:rsid w:val="000C485A"/>
    <w:rsid w:val="000C4AAA"/>
    <w:rsid w:val="000C4DA2"/>
    <w:rsid w:val="000C5433"/>
    <w:rsid w:val="000C55E9"/>
    <w:rsid w:val="000C5A72"/>
    <w:rsid w:val="000C5B08"/>
    <w:rsid w:val="000C5E82"/>
    <w:rsid w:val="000C5F3A"/>
    <w:rsid w:val="000C5FB3"/>
    <w:rsid w:val="000C600E"/>
    <w:rsid w:val="000C6078"/>
    <w:rsid w:val="000C60FE"/>
    <w:rsid w:val="000C6120"/>
    <w:rsid w:val="000C6643"/>
    <w:rsid w:val="000C6B94"/>
    <w:rsid w:val="000C6CD3"/>
    <w:rsid w:val="000C6DB7"/>
    <w:rsid w:val="000C6E66"/>
    <w:rsid w:val="000C6F07"/>
    <w:rsid w:val="000C7278"/>
    <w:rsid w:val="000C7930"/>
    <w:rsid w:val="000C7947"/>
    <w:rsid w:val="000C7962"/>
    <w:rsid w:val="000C7E70"/>
    <w:rsid w:val="000D0074"/>
    <w:rsid w:val="000D091E"/>
    <w:rsid w:val="000D0BDA"/>
    <w:rsid w:val="000D0F92"/>
    <w:rsid w:val="000D1164"/>
    <w:rsid w:val="000D11C9"/>
    <w:rsid w:val="000D1309"/>
    <w:rsid w:val="000D156A"/>
    <w:rsid w:val="000D157D"/>
    <w:rsid w:val="000D15D8"/>
    <w:rsid w:val="000D167A"/>
    <w:rsid w:val="000D1A12"/>
    <w:rsid w:val="000D1DB9"/>
    <w:rsid w:val="000D1FAE"/>
    <w:rsid w:val="000D1FDD"/>
    <w:rsid w:val="000D2071"/>
    <w:rsid w:val="000D20A7"/>
    <w:rsid w:val="000D21C0"/>
    <w:rsid w:val="000D22C3"/>
    <w:rsid w:val="000D2310"/>
    <w:rsid w:val="000D2630"/>
    <w:rsid w:val="000D2720"/>
    <w:rsid w:val="000D293E"/>
    <w:rsid w:val="000D2A77"/>
    <w:rsid w:val="000D2DBE"/>
    <w:rsid w:val="000D2E7D"/>
    <w:rsid w:val="000D2FB2"/>
    <w:rsid w:val="000D3292"/>
    <w:rsid w:val="000D3364"/>
    <w:rsid w:val="000D365B"/>
    <w:rsid w:val="000D379B"/>
    <w:rsid w:val="000D3E5E"/>
    <w:rsid w:val="000D3EAC"/>
    <w:rsid w:val="000D40F8"/>
    <w:rsid w:val="000D4127"/>
    <w:rsid w:val="000D4237"/>
    <w:rsid w:val="000D43CE"/>
    <w:rsid w:val="000D4592"/>
    <w:rsid w:val="000D47F0"/>
    <w:rsid w:val="000D4CC3"/>
    <w:rsid w:val="000D4D8A"/>
    <w:rsid w:val="000D4D9D"/>
    <w:rsid w:val="000D4DC0"/>
    <w:rsid w:val="000D4F0A"/>
    <w:rsid w:val="000D55CA"/>
    <w:rsid w:val="000D5678"/>
    <w:rsid w:val="000D5A78"/>
    <w:rsid w:val="000D5A8D"/>
    <w:rsid w:val="000D5BB8"/>
    <w:rsid w:val="000D5CA1"/>
    <w:rsid w:val="000D5D56"/>
    <w:rsid w:val="000D5E08"/>
    <w:rsid w:val="000D6198"/>
    <w:rsid w:val="000D66B9"/>
    <w:rsid w:val="000D69D6"/>
    <w:rsid w:val="000D6B36"/>
    <w:rsid w:val="000D700C"/>
    <w:rsid w:val="000D70F7"/>
    <w:rsid w:val="000D7129"/>
    <w:rsid w:val="000D712E"/>
    <w:rsid w:val="000D7392"/>
    <w:rsid w:val="000D7441"/>
    <w:rsid w:val="000D75B6"/>
    <w:rsid w:val="000D77B4"/>
    <w:rsid w:val="000D7904"/>
    <w:rsid w:val="000D7C26"/>
    <w:rsid w:val="000D7FCF"/>
    <w:rsid w:val="000E011E"/>
    <w:rsid w:val="000E0336"/>
    <w:rsid w:val="000E0494"/>
    <w:rsid w:val="000E08FE"/>
    <w:rsid w:val="000E15BD"/>
    <w:rsid w:val="000E1612"/>
    <w:rsid w:val="000E1766"/>
    <w:rsid w:val="000E1834"/>
    <w:rsid w:val="000E1966"/>
    <w:rsid w:val="000E1E4A"/>
    <w:rsid w:val="000E217B"/>
    <w:rsid w:val="000E240C"/>
    <w:rsid w:val="000E2431"/>
    <w:rsid w:val="000E2468"/>
    <w:rsid w:val="000E2506"/>
    <w:rsid w:val="000E250B"/>
    <w:rsid w:val="000E2699"/>
    <w:rsid w:val="000E269F"/>
    <w:rsid w:val="000E26C9"/>
    <w:rsid w:val="000E2AD2"/>
    <w:rsid w:val="000E2F38"/>
    <w:rsid w:val="000E332A"/>
    <w:rsid w:val="000E348D"/>
    <w:rsid w:val="000E3646"/>
    <w:rsid w:val="000E3E67"/>
    <w:rsid w:val="000E3E80"/>
    <w:rsid w:val="000E41FF"/>
    <w:rsid w:val="000E4239"/>
    <w:rsid w:val="000E4398"/>
    <w:rsid w:val="000E43B4"/>
    <w:rsid w:val="000E4416"/>
    <w:rsid w:val="000E4422"/>
    <w:rsid w:val="000E45A5"/>
    <w:rsid w:val="000E45F6"/>
    <w:rsid w:val="000E460B"/>
    <w:rsid w:val="000E463F"/>
    <w:rsid w:val="000E48CA"/>
    <w:rsid w:val="000E4929"/>
    <w:rsid w:val="000E4967"/>
    <w:rsid w:val="000E4AE1"/>
    <w:rsid w:val="000E4AE6"/>
    <w:rsid w:val="000E4D27"/>
    <w:rsid w:val="000E4DEA"/>
    <w:rsid w:val="000E5174"/>
    <w:rsid w:val="000E58EE"/>
    <w:rsid w:val="000E5BBC"/>
    <w:rsid w:val="000E5C4C"/>
    <w:rsid w:val="000E5F76"/>
    <w:rsid w:val="000E6029"/>
    <w:rsid w:val="000E61B6"/>
    <w:rsid w:val="000E67A8"/>
    <w:rsid w:val="000E686B"/>
    <w:rsid w:val="000E68C8"/>
    <w:rsid w:val="000E6A47"/>
    <w:rsid w:val="000E6C18"/>
    <w:rsid w:val="000E6D0F"/>
    <w:rsid w:val="000E6D19"/>
    <w:rsid w:val="000E6F15"/>
    <w:rsid w:val="000E6F88"/>
    <w:rsid w:val="000E7193"/>
    <w:rsid w:val="000E7495"/>
    <w:rsid w:val="000E7640"/>
    <w:rsid w:val="000E784C"/>
    <w:rsid w:val="000E7B17"/>
    <w:rsid w:val="000E7E77"/>
    <w:rsid w:val="000E7F52"/>
    <w:rsid w:val="000F0272"/>
    <w:rsid w:val="000F0651"/>
    <w:rsid w:val="000F0663"/>
    <w:rsid w:val="000F0701"/>
    <w:rsid w:val="000F0768"/>
    <w:rsid w:val="000F0ABD"/>
    <w:rsid w:val="000F0E0A"/>
    <w:rsid w:val="000F0F7C"/>
    <w:rsid w:val="000F109C"/>
    <w:rsid w:val="000F11EB"/>
    <w:rsid w:val="000F190F"/>
    <w:rsid w:val="000F1916"/>
    <w:rsid w:val="000F1A93"/>
    <w:rsid w:val="000F1ED4"/>
    <w:rsid w:val="000F1EFC"/>
    <w:rsid w:val="000F1F75"/>
    <w:rsid w:val="000F2157"/>
    <w:rsid w:val="000F2244"/>
    <w:rsid w:val="000F2279"/>
    <w:rsid w:val="000F2309"/>
    <w:rsid w:val="000F23A3"/>
    <w:rsid w:val="000F2565"/>
    <w:rsid w:val="000F28BE"/>
    <w:rsid w:val="000F2C6C"/>
    <w:rsid w:val="000F2D1B"/>
    <w:rsid w:val="000F3007"/>
    <w:rsid w:val="000F30BB"/>
    <w:rsid w:val="000F32C0"/>
    <w:rsid w:val="000F33ED"/>
    <w:rsid w:val="000F358C"/>
    <w:rsid w:val="000F35EC"/>
    <w:rsid w:val="000F397D"/>
    <w:rsid w:val="000F3B1F"/>
    <w:rsid w:val="000F3BB5"/>
    <w:rsid w:val="000F3E7A"/>
    <w:rsid w:val="000F46DC"/>
    <w:rsid w:val="000F47A1"/>
    <w:rsid w:val="000F48C3"/>
    <w:rsid w:val="000F49DB"/>
    <w:rsid w:val="000F4C3A"/>
    <w:rsid w:val="000F4C76"/>
    <w:rsid w:val="000F4D92"/>
    <w:rsid w:val="000F5077"/>
    <w:rsid w:val="000F518F"/>
    <w:rsid w:val="000F5394"/>
    <w:rsid w:val="000F54E9"/>
    <w:rsid w:val="000F5574"/>
    <w:rsid w:val="000F5785"/>
    <w:rsid w:val="000F5D2E"/>
    <w:rsid w:val="000F5D43"/>
    <w:rsid w:val="000F5D9A"/>
    <w:rsid w:val="000F5EE8"/>
    <w:rsid w:val="000F624B"/>
    <w:rsid w:val="000F6454"/>
    <w:rsid w:val="000F67F6"/>
    <w:rsid w:val="000F68C1"/>
    <w:rsid w:val="000F6CBC"/>
    <w:rsid w:val="000F74B2"/>
    <w:rsid w:val="000F75CC"/>
    <w:rsid w:val="000F75F7"/>
    <w:rsid w:val="000F7736"/>
    <w:rsid w:val="000F77C9"/>
    <w:rsid w:val="000F7855"/>
    <w:rsid w:val="000F79D4"/>
    <w:rsid w:val="000F7B15"/>
    <w:rsid w:val="000F7B33"/>
    <w:rsid w:val="000F7D31"/>
    <w:rsid w:val="000F7DA1"/>
    <w:rsid w:val="000F7E94"/>
    <w:rsid w:val="0010005A"/>
    <w:rsid w:val="00100164"/>
    <w:rsid w:val="001002E5"/>
    <w:rsid w:val="001004C7"/>
    <w:rsid w:val="00100677"/>
    <w:rsid w:val="001006DC"/>
    <w:rsid w:val="00100C6A"/>
    <w:rsid w:val="001010C8"/>
    <w:rsid w:val="00101286"/>
    <w:rsid w:val="0010141E"/>
    <w:rsid w:val="001015B3"/>
    <w:rsid w:val="00101965"/>
    <w:rsid w:val="00101AC9"/>
    <w:rsid w:val="00101B78"/>
    <w:rsid w:val="00101BCA"/>
    <w:rsid w:val="00101E18"/>
    <w:rsid w:val="00101EC7"/>
    <w:rsid w:val="001020F6"/>
    <w:rsid w:val="001021AB"/>
    <w:rsid w:val="00102388"/>
    <w:rsid w:val="001023CA"/>
    <w:rsid w:val="001023D4"/>
    <w:rsid w:val="001024F9"/>
    <w:rsid w:val="0010266C"/>
    <w:rsid w:val="00102A25"/>
    <w:rsid w:val="00102E85"/>
    <w:rsid w:val="00102FB6"/>
    <w:rsid w:val="00103275"/>
    <w:rsid w:val="0010334D"/>
    <w:rsid w:val="0010355F"/>
    <w:rsid w:val="0010357F"/>
    <w:rsid w:val="00103A91"/>
    <w:rsid w:val="001041E2"/>
    <w:rsid w:val="0010426E"/>
    <w:rsid w:val="00104402"/>
    <w:rsid w:val="001044C2"/>
    <w:rsid w:val="00104CFC"/>
    <w:rsid w:val="00104E8F"/>
    <w:rsid w:val="00104F46"/>
    <w:rsid w:val="00105656"/>
    <w:rsid w:val="001056C0"/>
    <w:rsid w:val="001058D6"/>
    <w:rsid w:val="00105A57"/>
    <w:rsid w:val="00105B22"/>
    <w:rsid w:val="00105D35"/>
    <w:rsid w:val="001062FA"/>
    <w:rsid w:val="0010691A"/>
    <w:rsid w:val="00106C35"/>
    <w:rsid w:val="00106DF1"/>
    <w:rsid w:val="00106E92"/>
    <w:rsid w:val="00106EC6"/>
    <w:rsid w:val="001071CA"/>
    <w:rsid w:val="00107342"/>
    <w:rsid w:val="00107407"/>
    <w:rsid w:val="00107431"/>
    <w:rsid w:val="00107493"/>
    <w:rsid w:val="0010757E"/>
    <w:rsid w:val="001077DE"/>
    <w:rsid w:val="00107827"/>
    <w:rsid w:val="001079FD"/>
    <w:rsid w:val="00107C01"/>
    <w:rsid w:val="00107CCE"/>
    <w:rsid w:val="00107CD3"/>
    <w:rsid w:val="00107EED"/>
    <w:rsid w:val="00107F8B"/>
    <w:rsid w:val="00107FE7"/>
    <w:rsid w:val="00110062"/>
    <w:rsid w:val="0011035E"/>
    <w:rsid w:val="00110480"/>
    <w:rsid w:val="001104AA"/>
    <w:rsid w:val="001106BD"/>
    <w:rsid w:val="001106F0"/>
    <w:rsid w:val="001108E6"/>
    <w:rsid w:val="00110B34"/>
    <w:rsid w:val="00110C67"/>
    <w:rsid w:val="00110D43"/>
    <w:rsid w:val="00110E2D"/>
    <w:rsid w:val="00110E43"/>
    <w:rsid w:val="00110E9F"/>
    <w:rsid w:val="0011130C"/>
    <w:rsid w:val="00111433"/>
    <w:rsid w:val="00111651"/>
    <w:rsid w:val="00111923"/>
    <w:rsid w:val="00111984"/>
    <w:rsid w:val="00111BE1"/>
    <w:rsid w:val="00111F0A"/>
    <w:rsid w:val="00111F8A"/>
    <w:rsid w:val="00112104"/>
    <w:rsid w:val="001122C1"/>
    <w:rsid w:val="001122E4"/>
    <w:rsid w:val="00112506"/>
    <w:rsid w:val="001127C1"/>
    <w:rsid w:val="00112939"/>
    <w:rsid w:val="00112A9B"/>
    <w:rsid w:val="00112E31"/>
    <w:rsid w:val="00112EF4"/>
    <w:rsid w:val="001133F6"/>
    <w:rsid w:val="00113838"/>
    <w:rsid w:val="00113862"/>
    <w:rsid w:val="0011387E"/>
    <w:rsid w:val="00113A13"/>
    <w:rsid w:val="00113CE7"/>
    <w:rsid w:val="00113DE7"/>
    <w:rsid w:val="00114000"/>
    <w:rsid w:val="001140A6"/>
    <w:rsid w:val="00114126"/>
    <w:rsid w:val="00114205"/>
    <w:rsid w:val="00114280"/>
    <w:rsid w:val="001142EC"/>
    <w:rsid w:val="001143F6"/>
    <w:rsid w:val="001145F3"/>
    <w:rsid w:val="001146B6"/>
    <w:rsid w:val="00114923"/>
    <w:rsid w:val="00114C75"/>
    <w:rsid w:val="00115056"/>
    <w:rsid w:val="00115258"/>
    <w:rsid w:val="001152DE"/>
    <w:rsid w:val="0011531C"/>
    <w:rsid w:val="00115374"/>
    <w:rsid w:val="00115545"/>
    <w:rsid w:val="00115867"/>
    <w:rsid w:val="001159E1"/>
    <w:rsid w:val="00115A8D"/>
    <w:rsid w:val="00115BD5"/>
    <w:rsid w:val="00115DC5"/>
    <w:rsid w:val="00115E1C"/>
    <w:rsid w:val="00115F72"/>
    <w:rsid w:val="001161F3"/>
    <w:rsid w:val="00116246"/>
    <w:rsid w:val="00116498"/>
    <w:rsid w:val="001165BD"/>
    <w:rsid w:val="0011692F"/>
    <w:rsid w:val="00116BCC"/>
    <w:rsid w:val="00116CB5"/>
    <w:rsid w:val="00116EE4"/>
    <w:rsid w:val="00116FDB"/>
    <w:rsid w:val="001170D0"/>
    <w:rsid w:val="00117513"/>
    <w:rsid w:val="0011754C"/>
    <w:rsid w:val="001178FD"/>
    <w:rsid w:val="00117B43"/>
    <w:rsid w:val="00117BB6"/>
    <w:rsid w:val="00117DA9"/>
    <w:rsid w:val="00117E72"/>
    <w:rsid w:val="00117ED1"/>
    <w:rsid w:val="00117FF2"/>
    <w:rsid w:val="001202A4"/>
    <w:rsid w:val="00120353"/>
    <w:rsid w:val="0012037D"/>
    <w:rsid w:val="0012039D"/>
    <w:rsid w:val="001203C2"/>
    <w:rsid w:val="0012042C"/>
    <w:rsid w:val="00120650"/>
    <w:rsid w:val="00120BCF"/>
    <w:rsid w:val="00120D52"/>
    <w:rsid w:val="00120DFA"/>
    <w:rsid w:val="00120E6C"/>
    <w:rsid w:val="00120F98"/>
    <w:rsid w:val="00121125"/>
    <w:rsid w:val="00121359"/>
    <w:rsid w:val="00121653"/>
    <w:rsid w:val="001217A7"/>
    <w:rsid w:val="00121CCD"/>
    <w:rsid w:val="00121E16"/>
    <w:rsid w:val="00121F29"/>
    <w:rsid w:val="0012205F"/>
    <w:rsid w:val="001221A9"/>
    <w:rsid w:val="0012228C"/>
    <w:rsid w:val="00122482"/>
    <w:rsid w:val="00122617"/>
    <w:rsid w:val="001229F6"/>
    <w:rsid w:val="00122F6E"/>
    <w:rsid w:val="001234B0"/>
    <w:rsid w:val="001234EB"/>
    <w:rsid w:val="001235EC"/>
    <w:rsid w:val="00123745"/>
    <w:rsid w:val="001237B8"/>
    <w:rsid w:val="00123906"/>
    <w:rsid w:val="00123AB0"/>
    <w:rsid w:val="00123BA6"/>
    <w:rsid w:val="00123C06"/>
    <w:rsid w:val="00123CD6"/>
    <w:rsid w:val="00123E0D"/>
    <w:rsid w:val="00123E3D"/>
    <w:rsid w:val="00124152"/>
    <w:rsid w:val="001247EA"/>
    <w:rsid w:val="0012492A"/>
    <w:rsid w:val="00124B8F"/>
    <w:rsid w:val="00124C2E"/>
    <w:rsid w:val="00125025"/>
    <w:rsid w:val="0012502E"/>
    <w:rsid w:val="0012532D"/>
    <w:rsid w:val="00125383"/>
    <w:rsid w:val="00125384"/>
    <w:rsid w:val="00125644"/>
    <w:rsid w:val="0012573D"/>
    <w:rsid w:val="00125A21"/>
    <w:rsid w:val="00125ADB"/>
    <w:rsid w:val="00125BF7"/>
    <w:rsid w:val="00125E4F"/>
    <w:rsid w:val="00125FF8"/>
    <w:rsid w:val="001260D1"/>
    <w:rsid w:val="0012622D"/>
    <w:rsid w:val="0012667D"/>
    <w:rsid w:val="00126B49"/>
    <w:rsid w:val="00126B7F"/>
    <w:rsid w:val="00126B87"/>
    <w:rsid w:val="00126CA6"/>
    <w:rsid w:val="00126D7F"/>
    <w:rsid w:val="00126D8F"/>
    <w:rsid w:val="00126E15"/>
    <w:rsid w:val="00127002"/>
    <w:rsid w:val="00127216"/>
    <w:rsid w:val="00127899"/>
    <w:rsid w:val="00127A6E"/>
    <w:rsid w:val="00127C0D"/>
    <w:rsid w:val="00130147"/>
    <w:rsid w:val="001303D9"/>
    <w:rsid w:val="00130721"/>
    <w:rsid w:val="0013074D"/>
    <w:rsid w:val="00130768"/>
    <w:rsid w:val="0013090E"/>
    <w:rsid w:val="001309D1"/>
    <w:rsid w:val="00130D40"/>
    <w:rsid w:val="00130EE6"/>
    <w:rsid w:val="00130F1D"/>
    <w:rsid w:val="00131017"/>
    <w:rsid w:val="001312F3"/>
    <w:rsid w:val="0013138E"/>
    <w:rsid w:val="00131506"/>
    <w:rsid w:val="001319C1"/>
    <w:rsid w:val="00131C65"/>
    <w:rsid w:val="00132141"/>
    <w:rsid w:val="00132281"/>
    <w:rsid w:val="001323F9"/>
    <w:rsid w:val="00132406"/>
    <w:rsid w:val="00132652"/>
    <w:rsid w:val="00132BFF"/>
    <w:rsid w:val="00133017"/>
    <w:rsid w:val="0013322A"/>
    <w:rsid w:val="00133239"/>
    <w:rsid w:val="00133312"/>
    <w:rsid w:val="001337E5"/>
    <w:rsid w:val="0013390A"/>
    <w:rsid w:val="001340EE"/>
    <w:rsid w:val="001344BD"/>
    <w:rsid w:val="001345CD"/>
    <w:rsid w:val="00134983"/>
    <w:rsid w:val="00134AE1"/>
    <w:rsid w:val="00135126"/>
    <w:rsid w:val="0013535B"/>
    <w:rsid w:val="001353D2"/>
    <w:rsid w:val="00135540"/>
    <w:rsid w:val="0013554E"/>
    <w:rsid w:val="00135733"/>
    <w:rsid w:val="0013582F"/>
    <w:rsid w:val="00135BF7"/>
    <w:rsid w:val="00135CD9"/>
    <w:rsid w:val="00135DB2"/>
    <w:rsid w:val="00135F73"/>
    <w:rsid w:val="00136033"/>
    <w:rsid w:val="0013634F"/>
    <w:rsid w:val="00136483"/>
    <w:rsid w:val="001367F3"/>
    <w:rsid w:val="00136847"/>
    <w:rsid w:val="00136F59"/>
    <w:rsid w:val="00137048"/>
    <w:rsid w:val="001372CD"/>
    <w:rsid w:val="00137530"/>
    <w:rsid w:val="001375E5"/>
    <w:rsid w:val="00137768"/>
    <w:rsid w:val="001377F6"/>
    <w:rsid w:val="001379F0"/>
    <w:rsid w:val="00137B05"/>
    <w:rsid w:val="00137B6E"/>
    <w:rsid w:val="0014004A"/>
    <w:rsid w:val="001401CE"/>
    <w:rsid w:val="0014035B"/>
    <w:rsid w:val="001404A7"/>
    <w:rsid w:val="0014096F"/>
    <w:rsid w:val="00140A37"/>
    <w:rsid w:val="00140B40"/>
    <w:rsid w:val="00140C97"/>
    <w:rsid w:val="0014126A"/>
    <w:rsid w:val="00141CAE"/>
    <w:rsid w:val="00141D26"/>
    <w:rsid w:val="00141D96"/>
    <w:rsid w:val="00142598"/>
    <w:rsid w:val="001428FF"/>
    <w:rsid w:val="00142C9C"/>
    <w:rsid w:val="00142ED6"/>
    <w:rsid w:val="001433A0"/>
    <w:rsid w:val="00143416"/>
    <w:rsid w:val="00143763"/>
    <w:rsid w:val="00143779"/>
    <w:rsid w:val="00143B17"/>
    <w:rsid w:val="001443DF"/>
    <w:rsid w:val="00144402"/>
    <w:rsid w:val="00144C4C"/>
    <w:rsid w:val="00144C5E"/>
    <w:rsid w:val="0014570D"/>
    <w:rsid w:val="00145A49"/>
    <w:rsid w:val="00145AC0"/>
    <w:rsid w:val="00146416"/>
    <w:rsid w:val="0014663F"/>
    <w:rsid w:val="0014698B"/>
    <w:rsid w:val="001469C1"/>
    <w:rsid w:val="00146D78"/>
    <w:rsid w:val="00147387"/>
    <w:rsid w:val="0014749A"/>
    <w:rsid w:val="00147501"/>
    <w:rsid w:val="00147642"/>
    <w:rsid w:val="0014774D"/>
    <w:rsid w:val="00147877"/>
    <w:rsid w:val="0014796F"/>
    <w:rsid w:val="00147990"/>
    <w:rsid w:val="00147A4E"/>
    <w:rsid w:val="00147C17"/>
    <w:rsid w:val="00147D2A"/>
    <w:rsid w:val="00147E11"/>
    <w:rsid w:val="00147EAA"/>
    <w:rsid w:val="0015041E"/>
    <w:rsid w:val="001505DE"/>
    <w:rsid w:val="00150611"/>
    <w:rsid w:val="001506BC"/>
    <w:rsid w:val="0015077B"/>
    <w:rsid w:val="00150B00"/>
    <w:rsid w:val="00150C3E"/>
    <w:rsid w:val="00150E1E"/>
    <w:rsid w:val="00150F7B"/>
    <w:rsid w:val="001513BB"/>
    <w:rsid w:val="0015146A"/>
    <w:rsid w:val="001515AA"/>
    <w:rsid w:val="001516D8"/>
    <w:rsid w:val="00151A92"/>
    <w:rsid w:val="00151BB0"/>
    <w:rsid w:val="00151CC2"/>
    <w:rsid w:val="00151F72"/>
    <w:rsid w:val="0015209F"/>
    <w:rsid w:val="001522B0"/>
    <w:rsid w:val="001522DF"/>
    <w:rsid w:val="001523A1"/>
    <w:rsid w:val="0015249F"/>
    <w:rsid w:val="00152639"/>
    <w:rsid w:val="00152747"/>
    <w:rsid w:val="0015285B"/>
    <w:rsid w:val="001528CE"/>
    <w:rsid w:val="001529B8"/>
    <w:rsid w:val="00152A62"/>
    <w:rsid w:val="00152D50"/>
    <w:rsid w:val="00152DDB"/>
    <w:rsid w:val="00152F70"/>
    <w:rsid w:val="00153182"/>
    <w:rsid w:val="0015320D"/>
    <w:rsid w:val="00153311"/>
    <w:rsid w:val="0015336A"/>
    <w:rsid w:val="00153473"/>
    <w:rsid w:val="0015378D"/>
    <w:rsid w:val="0015389B"/>
    <w:rsid w:val="00153C02"/>
    <w:rsid w:val="001540E1"/>
    <w:rsid w:val="001541C9"/>
    <w:rsid w:val="00154290"/>
    <w:rsid w:val="00154435"/>
    <w:rsid w:val="001544E1"/>
    <w:rsid w:val="00154652"/>
    <w:rsid w:val="001546E5"/>
    <w:rsid w:val="00154BBA"/>
    <w:rsid w:val="00154D56"/>
    <w:rsid w:val="00154F04"/>
    <w:rsid w:val="00154F0B"/>
    <w:rsid w:val="00155033"/>
    <w:rsid w:val="001551DA"/>
    <w:rsid w:val="00155680"/>
    <w:rsid w:val="00155A25"/>
    <w:rsid w:val="00155AA7"/>
    <w:rsid w:val="00155DD5"/>
    <w:rsid w:val="00155FCB"/>
    <w:rsid w:val="001561EC"/>
    <w:rsid w:val="001562F8"/>
    <w:rsid w:val="001563FA"/>
    <w:rsid w:val="001568D9"/>
    <w:rsid w:val="00156DC2"/>
    <w:rsid w:val="00157090"/>
    <w:rsid w:val="00157190"/>
    <w:rsid w:val="001571D7"/>
    <w:rsid w:val="001572E3"/>
    <w:rsid w:val="001573E1"/>
    <w:rsid w:val="00157484"/>
    <w:rsid w:val="00157593"/>
    <w:rsid w:val="001577AA"/>
    <w:rsid w:val="00157A31"/>
    <w:rsid w:val="00157C5B"/>
    <w:rsid w:val="00157DEA"/>
    <w:rsid w:val="00157F2F"/>
    <w:rsid w:val="0016018A"/>
    <w:rsid w:val="00160599"/>
    <w:rsid w:val="0016066E"/>
    <w:rsid w:val="00160C8C"/>
    <w:rsid w:val="00160ED7"/>
    <w:rsid w:val="0016117E"/>
    <w:rsid w:val="00161192"/>
    <w:rsid w:val="00161304"/>
    <w:rsid w:val="001614F9"/>
    <w:rsid w:val="00161645"/>
    <w:rsid w:val="0016172C"/>
    <w:rsid w:val="00161755"/>
    <w:rsid w:val="00161B8D"/>
    <w:rsid w:val="00161D0A"/>
    <w:rsid w:val="00161DFC"/>
    <w:rsid w:val="00161E12"/>
    <w:rsid w:val="00161E64"/>
    <w:rsid w:val="00161F11"/>
    <w:rsid w:val="00162058"/>
    <w:rsid w:val="00162090"/>
    <w:rsid w:val="001621A1"/>
    <w:rsid w:val="00162222"/>
    <w:rsid w:val="00162597"/>
    <w:rsid w:val="00162732"/>
    <w:rsid w:val="001627DF"/>
    <w:rsid w:val="00162AE5"/>
    <w:rsid w:val="00162FD3"/>
    <w:rsid w:val="001630AF"/>
    <w:rsid w:val="00163313"/>
    <w:rsid w:val="001633D7"/>
    <w:rsid w:val="00163850"/>
    <w:rsid w:val="001638D3"/>
    <w:rsid w:val="00163A19"/>
    <w:rsid w:val="00163D1C"/>
    <w:rsid w:val="00163D71"/>
    <w:rsid w:val="00163DB7"/>
    <w:rsid w:val="00164024"/>
    <w:rsid w:val="001643B3"/>
    <w:rsid w:val="00164480"/>
    <w:rsid w:val="00164849"/>
    <w:rsid w:val="00164D2D"/>
    <w:rsid w:val="00164D65"/>
    <w:rsid w:val="00164D70"/>
    <w:rsid w:val="00164E39"/>
    <w:rsid w:val="00164E57"/>
    <w:rsid w:val="0016517E"/>
    <w:rsid w:val="001652C1"/>
    <w:rsid w:val="001653BC"/>
    <w:rsid w:val="001653DA"/>
    <w:rsid w:val="00165591"/>
    <w:rsid w:val="001655B5"/>
    <w:rsid w:val="00165660"/>
    <w:rsid w:val="001656CF"/>
    <w:rsid w:val="00165774"/>
    <w:rsid w:val="001657C4"/>
    <w:rsid w:val="001658AC"/>
    <w:rsid w:val="00165953"/>
    <w:rsid w:val="001659DA"/>
    <w:rsid w:val="0016609D"/>
    <w:rsid w:val="0016617C"/>
    <w:rsid w:val="00166363"/>
    <w:rsid w:val="00166643"/>
    <w:rsid w:val="001666E5"/>
    <w:rsid w:val="00166AC6"/>
    <w:rsid w:val="00166B2D"/>
    <w:rsid w:val="00166B8E"/>
    <w:rsid w:val="00166C26"/>
    <w:rsid w:val="00167176"/>
    <w:rsid w:val="00167754"/>
    <w:rsid w:val="00167837"/>
    <w:rsid w:val="001678F7"/>
    <w:rsid w:val="00167E18"/>
    <w:rsid w:val="00170083"/>
    <w:rsid w:val="001703D0"/>
    <w:rsid w:val="0017048E"/>
    <w:rsid w:val="001707A1"/>
    <w:rsid w:val="001707A2"/>
    <w:rsid w:val="001707F6"/>
    <w:rsid w:val="00170D39"/>
    <w:rsid w:val="00170EDA"/>
    <w:rsid w:val="00170F83"/>
    <w:rsid w:val="001718E1"/>
    <w:rsid w:val="00171D57"/>
    <w:rsid w:val="00171D85"/>
    <w:rsid w:val="00171E24"/>
    <w:rsid w:val="00171FB3"/>
    <w:rsid w:val="0017232C"/>
    <w:rsid w:val="001724B7"/>
    <w:rsid w:val="00172918"/>
    <w:rsid w:val="00172A1C"/>
    <w:rsid w:val="00172A42"/>
    <w:rsid w:val="00172A91"/>
    <w:rsid w:val="00172BB3"/>
    <w:rsid w:val="0017328C"/>
    <w:rsid w:val="00173892"/>
    <w:rsid w:val="001738AD"/>
    <w:rsid w:val="00173C18"/>
    <w:rsid w:val="00173E3E"/>
    <w:rsid w:val="00173E73"/>
    <w:rsid w:val="00173E81"/>
    <w:rsid w:val="00173EC4"/>
    <w:rsid w:val="00173ED5"/>
    <w:rsid w:val="0017438F"/>
    <w:rsid w:val="00174444"/>
    <w:rsid w:val="00174449"/>
    <w:rsid w:val="00174569"/>
    <w:rsid w:val="0017470C"/>
    <w:rsid w:val="00174A11"/>
    <w:rsid w:val="00174E4C"/>
    <w:rsid w:val="00174FD1"/>
    <w:rsid w:val="00175348"/>
    <w:rsid w:val="001754B0"/>
    <w:rsid w:val="001754B3"/>
    <w:rsid w:val="001756CF"/>
    <w:rsid w:val="00175825"/>
    <w:rsid w:val="00175B70"/>
    <w:rsid w:val="00175ED7"/>
    <w:rsid w:val="00176018"/>
    <w:rsid w:val="00176085"/>
    <w:rsid w:val="00176188"/>
    <w:rsid w:val="00176352"/>
    <w:rsid w:val="001764AD"/>
    <w:rsid w:val="001765A6"/>
    <w:rsid w:val="001767B7"/>
    <w:rsid w:val="00176908"/>
    <w:rsid w:val="00176AB8"/>
    <w:rsid w:val="00176AE6"/>
    <w:rsid w:val="00176B8B"/>
    <w:rsid w:val="00176B9A"/>
    <w:rsid w:val="001774E4"/>
    <w:rsid w:val="0017780D"/>
    <w:rsid w:val="001779D1"/>
    <w:rsid w:val="00177A37"/>
    <w:rsid w:val="00177D58"/>
    <w:rsid w:val="00177D9C"/>
    <w:rsid w:val="00177FAB"/>
    <w:rsid w:val="00180270"/>
    <w:rsid w:val="00180500"/>
    <w:rsid w:val="00180587"/>
    <w:rsid w:val="0018076B"/>
    <w:rsid w:val="001809B0"/>
    <w:rsid w:val="001809D6"/>
    <w:rsid w:val="00181154"/>
    <w:rsid w:val="0018118D"/>
    <w:rsid w:val="001812B3"/>
    <w:rsid w:val="001812C2"/>
    <w:rsid w:val="001812D6"/>
    <w:rsid w:val="001818FA"/>
    <w:rsid w:val="00181B1E"/>
    <w:rsid w:val="00181B7D"/>
    <w:rsid w:val="00181C5E"/>
    <w:rsid w:val="00181E7A"/>
    <w:rsid w:val="00182090"/>
    <w:rsid w:val="001821FF"/>
    <w:rsid w:val="00182483"/>
    <w:rsid w:val="001824BD"/>
    <w:rsid w:val="00182560"/>
    <w:rsid w:val="001825A0"/>
    <w:rsid w:val="001829A7"/>
    <w:rsid w:val="00182AAB"/>
    <w:rsid w:val="00182BBE"/>
    <w:rsid w:val="00182CE3"/>
    <w:rsid w:val="00182F08"/>
    <w:rsid w:val="00183125"/>
    <w:rsid w:val="001835A8"/>
    <w:rsid w:val="00183764"/>
    <w:rsid w:val="00183BD7"/>
    <w:rsid w:val="00183C9F"/>
    <w:rsid w:val="00183FF2"/>
    <w:rsid w:val="00184258"/>
    <w:rsid w:val="001845E3"/>
    <w:rsid w:val="001847F7"/>
    <w:rsid w:val="00184945"/>
    <w:rsid w:val="00184C82"/>
    <w:rsid w:val="00184D63"/>
    <w:rsid w:val="00184D99"/>
    <w:rsid w:val="00185138"/>
    <w:rsid w:val="00185324"/>
    <w:rsid w:val="0018542A"/>
    <w:rsid w:val="001855D5"/>
    <w:rsid w:val="00185B22"/>
    <w:rsid w:val="00185C48"/>
    <w:rsid w:val="00185D4E"/>
    <w:rsid w:val="00185DEE"/>
    <w:rsid w:val="001860F9"/>
    <w:rsid w:val="001862AA"/>
    <w:rsid w:val="00186603"/>
    <w:rsid w:val="00186678"/>
    <w:rsid w:val="00186705"/>
    <w:rsid w:val="0018689B"/>
    <w:rsid w:val="00186985"/>
    <w:rsid w:val="00186B62"/>
    <w:rsid w:val="00186C56"/>
    <w:rsid w:val="00186E8B"/>
    <w:rsid w:val="00186F44"/>
    <w:rsid w:val="00187462"/>
    <w:rsid w:val="001874BC"/>
    <w:rsid w:val="00187600"/>
    <w:rsid w:val="001877A1"/>
    <w:rsid w:val="0018788B"/>
    <w:rsid w:val="0018792C"/>
    <w:rsid w:val="0018793A"/>
    <w:rsid w:val="00187A9B"/>
    <w:rsid w:val="00187A9E"/>
    <w:rsid w:val="00187AEF"/>
    <w:rsid w:val="00187BC4"/>
    <w:rsid w:val="00190047"/>
    <w:rsid w:val="00190118"/>
    <w:rsid w:val="001902BE"/>
    <w:rsid w:val="0019090A"/>
    <w:rsid w:val="00190AB4"/>
    <w:rsid w:val="00190CF5"/>
    <w:rsid w:val="0019105B"/>
    <w:rsid w:val="0019111E"/>
    <w:rsid w:val="00191176"/>
    <w:rsid w:val="00191202"/>
    <w:rsid w:val="00191567"/>
    <w:rsid w:val="001917F6"/>
    <w:rsid w:val="00191806"/>
    <w:rsid w:val="0019181E"/>
    <w:rsid w:val="00191994"/>
    <w:rsid w:val="00191996"/>
    <w:rsid w:val="00191D34"/>
    <w:rsid w:val="00191F33"/>
    <w:rsid w:val="0019202D"/>
    <w:rsid w:val="001921BB"/>
    <w:rsid w:val="0019236C"/>
    <w:rsid w:val="0019245D"/>
    <w:rsid w:val="0019298A"/>
    <w:rsid w:val="001929BF"/>
    <w:rsid w:val="00192DDA"/>
    <w:rsid w:val="00192DEA"/>
    <w:rsid w:val="001930E9"/>
    <w:rsid w:val="0019335B"/>
    <w:rsid w:val="001935E8"/>
    <w:rsid w:val="001936C0"/>
    <w:rsid w:val="00193860"/>
    <w:rsid w:val="0019387A"/>
    <w:rsid w:val="00193B12"/>
    <w:rsid w:val="00193C5D"/>
    <w:rsid w:val="001940B4"/>
    <w:rsid w:val="00194237"/>
    <w:rsid w:val="001943C5"/>
    <w:rsid w:val="00194681"/>
    <w:rsid w:val="0019479C"/>
    <w:rsid w:val="001947AB"/>
    <w:rsid w:val="001947EA"/>
    <w:rsid w:val="00194A81"/>
    <w:rsid w:val="00194A85"/>
    <w:rsid w:val="0019533B"/>
    <w:rsid w:val="00195686"/>
    <w:rsid w:val="0019578F"/>
    <w:rsid w:val="00195889"/>
    <w:rsid w:val="00195907"/>
    <w:rsid w:val="00195908"/>
    <w:rsid w:val="00195B3E"/>
    <w:rsid w:val="00195C32"/>
    <w:rsid w:val="00195E2F"/>
    <w:rsid w:val="00196055"/>
    <w:rsid w:val="0019636F"/>
    <w:rsid w:val="00196502"/>
    <w:rsid w:val="00196A92"/>
    <w:rsid w:val="00196F4C"/>
    <w:rsid w:val="001971B5"/>
    <w:rsid w:val="001972B2"/>
    <w:rsid w:val="0019740A"/>
    <w:rsid w:val="001974C0"/>
    <w:rsid w:val="001976F2"/>
    <w:rsid w:val="00197A83"/>
    <w:rsid w:val="00197B4D"/>
    <w:rsid w:val="001A031D"/>
    <w:rsid w:val="001A0425"/>
    <w:rsid w:val="001A0C82"/>
    <w:rsid w:val="001A0DB5"/>
    <w:rsid w:val="001A110D"/>
    <w:rsid w:val="001A1296"/>
    <w:rsid w:val="001A1363"/>
    <w:rsid w:val="001A1372"/>
    <w:rsid w:val="001A17B8"/>
    <w:rsid w:val="001A192B"/>
    <w:rsid w:val="001A1994"/>
    <w:rsid w:val="001A1AFA"/>
    <w:rsid w:val="001A1B03"/>
    <w:rsid w:val="001A1C3E"/>
    <w:rsid w:val="001A1D50"/>
    <w:rsid w:val="001A1D84"/>
    <w:rsid w:val="001A1F0C"/>
    <w:rsid w:val="001A1FA8"/>
    <w:rsid w:val="001A21A0"/>
    <w:rsid w:val="001A21B0"/>
    <w:rsid w:val="001A26F9"/>
    <w:rsid w:val="001A276F"/>
    <w:rsid w:val="001A2946"/>
    <w:rsid w:val="001A29B1"/>
    <w:rsid w:val="001A2A1D"/>
    <w:rsid w:val="001A2AE7"/>
    <w:rsid w:val="001A2B17"/>
    <w:rsid w:val="001A2BCE"/>
    <w:rsid w:val="001A2EA8"/>
    <w:rsid w:val="001A31E9"/>
    <w:rsid w:val="001A3587"/>
    <w:rsid w:val="001A37A3"/>
    <w:rsid w:val="001A3AB7"/>
    <w:rsid w:val="001A402B"/>
    <w:rsid w:val="001A40D6"/>
    <w:rsid w:val="001A42D3"/>
    <w:rsid w:val="001A4A28"/>
    <w:rsid w:val="001A4C97"/>
    <w:rsid w:val="001A4DB5"/>
    <w:rsid w:val="001A4EA2"/>
    <w:rsid w:val="001A4EA4"/>
    <w:rsid w:val="001A4FBD"/>
    <w:rsid w:val="001A560B"/>
    <w:rsid w:val="001A5631"/>
    <w:rsid w:val="001A58DD"/>
    <w:rsid w:val="001A5A56"/>
    <w:rsid w:val="001A5AD7"/>
    <w:rsid w:val="001A5CB1"/>
    <w:rsid w:val="001A5E83"/>
    <w:rsid w:val="001A5F74"/>
    <w:rsid w:val="001A61CD"/>
    <w:rsid w:val="001A6300"/>
    <w:rsid w:val="001A67DE"/>
    <w:rsid w:val="001A694A"/>
    <w:rsid w:val="001A699F"/>
    <w:rsid w:val="001A6D91"/>
    <w:rsid w:val="001A6E20"/>
    <w:rsid w:val="001A730B"/>
    <w:rsid w:val="001A7AE1"/>
    <w:rsid w:val="001A7EB0"/>
    <w:rsid w:val="001B0236"/>
    <w:rsid w:val="001B05A2"/>
    <w:rsid w:val="001B0A70"/>
    <w:rsid w:val="001B0C1D"/>
    <w:rsid w:val="001B0C9F"/>
    <w:rsid w:val="001B0F00"/>
    <w:rsid w:val="001B0F9D"/>
    <w:rsid w:val="001B121B"/>
    <w:rsid w:val="001B143A"/>
    <w:rsid w:val="001B14B7"/>
    <w:rsid w:val="001B1E5E"/>
    <w:rsid w:val="001B2008"/>
    <w:rsid w:val="001B2085"/>
    <w:rsid w:val="001B211D"/>
    <w:rsid w:val="001B2149"/>
    <w:rsid w:val="001B2309"/>
    <w:rsid w:val="001B2476"/>
    <w:rsid w:val="001B262E"/>
    <w:rsid w:val="001B263A"/>
    <w:rsid w:val="001B295B"/>
    <w:rsid w:val="001B2AF8"/>
    <w:rsid w:val="001B2BAA"/>
    <w:rsid w:val="001B2CFE"/>
    <w:rsid w:val="001B2F94"/>
    <w:rsid w:val="001B3188"/>
    <w:rsid w:val="001B320D"/>
    <w:rsid w:val="001B32C4"/>
    <w:rsid w:val="001B3447"/>
    <w:rsid w:val="001B3469"/>
    <w:rsid w:val="001B3914"/>
    <w:rsid w:val="001B393A"/>
    <w:rsid w:val="001B3957"/>
    <w:rsid w:val="001B39F5"/>
    <w:rsid w:val="001B3C0A"/>
    <w:rsid w:val="001B3D3A"/>
    <w:rsid w:val="001B3D62"/>
    <w:rsid w:val="001B3DFA"/>
    <w:rsid w:val="001B3FAE"/>
    <w:rsid w:val="001B409F"/>
    <w:rsid w:val="001B414E"/>
    <w:rsid w:val="001B4443"/>
    <w:rsid w:val="001B44D8"/>
    <w:rsid w:val="001B4DCE"/>
    <w:rsid w:val="001B4E5E"/>
    <w:rsid w:val="001B4E9D"/>
    <w:rsid w:val="001B4FED"/>
    <w:rsid w:val="001B5101"/>
    <w:rsid w:val="001B517A"/>
    <w:rsid w:val="001B5478"/>
    <w:rsid w:val="001B5655"/>
    <w:rsid w:val="001B596C"/>
    <w:rsid w:val="001B59EB"/>
    <w:rsid w:val="001B5C66"/>
    <w:rsid w:val="001B5D3A"/>
    <w:rsid w:val="001B5E15"/>
    <w:rsid w:val="001B5EC4"/>
    <w:rsid w:val="001B5FF0"/>
    <w:rsid w:val="001B644C"/>
    <w:rsid w:val="001B6465"/>
    <w:rsid w:val="001B64A2"/>
    <w:rsid w:val="001B6616"/>
    <w:rsid w:val="001B6632"/>
    <w:rsid w:val="001B66DA"/>
    <w:rsid w:val="001B68BA"/>
    <w:rsid w:val="001B6BAF"/>
    <w:rsid w:val="001B6DD3"/>
    <w:rsid w:val="001B6E1B"/>
    <w:rsid w:val="001B72AF"/>
    <w:rsid w:val="001B7353"/>
    <w:rsid w:val="001B73C7"/>
    <w:rsid w:val="001B765E"/>
    <w:rsid w:val="001B768B"/>
    <w:rsid w:val="001B77BE"/>
    <w:rsid w:val="001B7949"/>
    <w:rsid w:val="001B79CB"/>
    <w:rsid w:val="001B7A74"/>
    <w:rsid w:val="001B7F93"/>
    <w:rsid w:val="001C07FF"/>
    <w:rsid w:val="001C0AA1"/>
    <w:rsid w:val="001C0CB9"/>
    <w:rsid w:val="001C0F81"/>
    <w:rsid w:val="001C0FA4"/>
    <w:rsid w:val="001C11D4"/>
    <w:rsid w:val="001C12F4"/>
    <w:rsid w:val="001C1910"/>
    <w:rsid w:val="001C1E2F"/>
    <w:rsid w:val="001C2128"/>
    <w:rsid w:val="001C2697"/>
    <w:rsid w:val="001C27F1"/>
    <w:rsid w:val="001C298B"/>
    <w:rsid w:val="001C2A2D"/>
    <w:rsid w:val="001C2CA9"/>
    <w:rsid w:val="001C2CC6"/>
    <w:rsid w:val="001C2FFE"/>
    <w:rsid w:val="001C31FF"/>
    <w:rsid w:val="001C3825"/>
    <w:rsid w:val="001C39C5"/>
    <w:rsid w:val="001C3A8E"/>
    <w:rsid w:val="001C3BDE"/>
    <w:rsid w:val="001C3E9B"/>
    <w:rsid w:val="001C40D2"/>
    <w:rsid w:val="001C4105"/>
    <w:rsid w:val="001C41FD"/>
    <w:rsid w:val="001C43E8"/>
    <w:rsid w:val="001C4569"/>
    <w:rsid w:val="001C479D"/>
    <w:rsid w:val="001C4A1A"/>
    <w:rsid w:val="001C4DF3"/>
    <w:rsid w:val="001C4F1D"/>
    <w:rsid w:val="001C4F56"/>
    <w:rsid w:val="001C4FFF"/>
    <w:rsid w:val="001C50EF"/>
    <w:rsid w:val="001C531F"/>
    <w:rsid w:val="001C5626"/>
    <w:rsid w:val="001C565B"/>
    <w:rsid w:val="001C5831"/>
    <w:rsid w:val="001C5838"/>
    <w:rsid w:val="001C58C7"/>
    <w:rsid w:val="001C599F"/>
    <w:rsid w:val="001C5B40"/>
    <w:rsid w:val="001C5C47"/>
    <w:rsid w:val="001C5E19"/>
    <w:rsid w:val="001C6105"/>
    <w:rsid w:val="001C6184"/>
    <w:rsid w:val="001C6195"/>
    <w:rsid w:val="001C63F9"/>
    <w:rsid w:val="001C6440"/>
    <w:rsid w:val="001C6823"/>
    <w:rsid w:val="001C6A7B"/>
    <w:rsid w:val="001C6AD8"/>
    <w:rsid w:val="001C6B3C"/>
    <w:rsid w:val="001C731D"/>
    <w:rsid w:val="001C7713"/>
    <w:rsid w:val="001C776B"/>
    <w:rsid w:val="001C78A7"/>
    <w:rsid w:val="001C7F48"/>
    <w:rsid w:val="001C7F7D"/>
    <w:rsid w:val="001C7FE5"/>
    <w:rsid w:val="001D0189"/>
    <w:rsid w:val="001D0230"/>
    <w:rsid w:val="001D0264"/>
    <w:rsid w:val="001D0640"/>
    <w:rsid w:val="001D06DA"/>
    <w:rsid w:val="001D09B1"/>
    <w:rsid w:val="001D0A89"/>
    <w:rsid w:val="001D0AEF"/>
    <w:rsid w:val="001D0C3D"/>
    <w:rsid w:val="001D0E23"/>
    <w:rsid w:val="001D10C7"/>
    <w:rsid w:val="001D1210"/>
    <w:rsid w:val="001D164B"/>
    <w:rsid w:val="001D167B"/>
    <w:rsid w:val="001D1B37"/>
    <w:rsid w:val="001D1C7A"/>
    <w:rsid w:val="001D2085"/>
    <w:rsid w:val="001D20D4"/>
    <w:rsid w:val="001D258D"/>
    <w:rsid w:val="001D2606"/>
    <w:rsid w:val="001D28EE"/>
    <w:rsid w:val="001D2B72"/>
    <w:rsid w:val="001D2BD3"/>
    <w:rsid w:val="001D2D2E"/>
    <w:rsid w:val="001D2ED5"/>
    <w:rsid w:val="001D2F1D"/>
    <w:rsid w:val="001D310B"/>
    <w:rsid w:val="001D33CC"/>
    <w:rsid w:val="001D3400"/>
    <w:rsid w:val="001D37E8"/>
    <w:rsid w:val="001D3883"/>
    <w:rsid w:val="001D399A"/>
    <w:rsid w:val="001D3AAE"/>
    <w:rsid w:val="001D3B56"/>
    <w:rsid w:val="001D3C44"/>
    <w:rsid w:val="001D41D9"/>
    <w:rsid w:val="001D445E"/>
    <w:rsid w:val="001D4551"/>
    <w:rsid w:val="001D465F"/>
    <w:rsid w:val="001D466A"/>
    <w:rsid w:val="001D4773"/>
    <w:rsid w:val="001D47B4"/>
    <w:rsid w:val="001D49E5"/>
    <w:rsid w:val="001D4A19"/>
    <w:rsid w:val="001D4B85"/>
    <w:rsid w:val="001D4E6A"/>
    <w:rsid w:val="001D4F97"/>
    <w:rsid w:val="001D522B"/>
    <w:rsid w:val="001D54C1"/>
    <w:rsid w:val="001D54FE"/>
    <w:rsid w:val="001D5B48"/>
    <w:rsid w:val="001D5D34"/>
    <w:rsid w:val="001D60FD"/>
    <w:rsid w:val="001D633D"/>
    <w:rsid w:val="001D6495"/>
    <w:rsid w:val="001D64E1"/>
    <w:rsid w:val="001D6B40"/>
    <w:rsid w:val="001D6B9A"/>
    <w:rsid w:val="001D6EEA"/>
    <w:rsid w:val="001D70E9"/>
    <w:rsid w:val="001D7113"/>
    <w:rsid w:val="001D724E"/>
    <w:rsid w:val="001D7250"/>
    <w:rsid w:val="001D742F"/>
    <w:rsid w:val="001D7503"/>
    <w:rsid w:val="001D7634"/>
    <w:rsid w:val="001D76DE"/>
    <w:rsid w:val="001D7A6E"/>
    <w:rsid w:val="001D7C2B"/>
    <w:rsid w:val="001D7CEA"/>
    <w:rsid w:val="001E0139"/>
    <w:rsid w:val="001E02FC"/>
    <w:rsid w:val="001E0828"/>
    <w:rsid w:val="001E0B6E"/>
    <w:rsid w:val="001E0CB6"/>
    <w:rsid w:val="001E0FFA"/>
    <w:rsid w:val="001E11B4"/>
    <w:rsid w:val="001E11B6"/>
    <w:rsid w:val="001E130A"/>
    <w:rsid w:val="001E13F0"/>
    <w:rsid w:val="001E1550"/>
    <w:rsid w:val="001E17E0"/>
    <w:rsid w:val="001E1856"/>
    <w:rsid w:val="001E1860"/>
    <w:rsid w:val="001E1F4D"/>
    <w:rsid w:val="001E21DD"/>
    <w:rsid w:val="001E2335"/>
    <w:rsid w:val="001E23E9"/>
    <w:rsid w:val="001E26A7"/>
    <w:rsid w:val="001E27E7"/>
    <w:rsid w:val="001E2801"/>
    <w:rsid w:val="001E2D58"/>
    <w:rsid w:val="001E2E9B"/>
    <w:rsid w:val="001E3138"/>
    <w:rsid w:val="001E3232"/>
    <w:rsid w:val="001E3262"/>
    <w:rsid w:val="001E3267"/>
    <w:rsid w:val="001E35F8"/>
    <w:rsid w:val="001E35FC"/>
    <w:rsid w:val="001E388B"/>
    <w:rsid w:val="001E40D7"/>
    <w:rsid w:val="001E44E4"/>
    <w:rsid w:val="001E466A"/>
    <w:rsid w:val="001E470C"/>
    <w:rsid w:val="001E510D"/>
    <w:rsid w:val="001E511E"/>
    <w:rsid w:val="001E52BE"/>
    <w:rsid w:val="001E5531"/>
    <w:rsid w:val="001E557F"/>
    <w:rsid w:val="001E5E67"/>
    <w:rsid w:val="001E5E9D"/>
    <w:rsid w:val="001E5F09"/>
    <w:rsid w:val="001E62C7"/>
    <w:rsid w:val="001E638D"/>
    <w:rsid w:val="001E63FB"/>
    <w:rsid w:val="001E6594"/>
    <w:rsid w:val="001E6799"/>
    <w:rsid w:val="001E6833"/>
    <w:rsid w:val="001E6859"/>
    <w:rsid w:val="001E696A"/>
    <w:rsid w:val="001E6980"/>
    <w:rsid w:val="001E69BB"/>
    <w:rsid w:val="001E6A52"/>
    <w:rsid w:val="001E6A98"/>
    <w:rsid w:val="001E6C24"/>
    <w:rsid w:val="001E6CFF"/>
    <w:rsid w:val="001E7878"/>
    <w:rsid w:val="001E7C30"/>
    <w:rsid w:val="001E7DAF"/>
    <w:rsid w:val="001E7F1D"/>
    <w:rsid w:val="001F00D7"/>
    <w:rsid w:val="001F00D8"/>
    <w:rsid w:val="001F0318"/>
    <w:rsid w:val="001F044E"/>
    <w:rsid w:val="001F05D1"/>
    <w:rsid w:val="001F05E9"/>
    <w:rsid w:val="001F07EF"/>
    <w:rsid w:val="001F0839"/>
    <w:rsid w:val="001F0955"/>
    <w:rsid w:val="001F0973"/>
    <w:rsid w:val="001F0C0B"/>
    <w:rsid w:val="001F0D10"/>
    <w:rsid w:val="001F0D12"/>
    <w:rsid w:val="001F0E6B"/>
    <w:rsid w:val="001F121F"/>
    <w:rsid w:val="001F16BA"/>
    <w:rsid w:val="001F173A"/>
    <w:rsid w:val="001F17C6"/>
    <w:rsid w:val="001F1AAA"/>
    <w:rsid w:val="001F2246"/>
    <w:rsid w:val="001F2487"/>
    <w:rsid w:val="001F2A84"/>
    <w:rsid w:val="001F2D53"/>
    <w:rsid w:val="001F2ED8"/>
    <w:rsid w:val="001F3184"/>
    <w:rsid w:val="001F32BC"/>
    <w:rsid w:val="001F340D"/>
    <w:rsid w:val="001F342A"/>
    <w:rsid w:val="001F3498"/>
    <w:rsid w:val="001F36AE"/>
    <w:rsid w:val="001F442A"/>
    <w:rsid w:val="001F45A1"/>
    <w:rsid w:val="001F4924"/>
    <w:rsid w:val="001F4AB6"/>
    <w:rsid w:val="001F4E6D"/>
    <w:rsid w:val="001F5288"/>
    <w:rsid w:val="001F599C"/>
    <w:rsid w:val="001F5E6C"/>
    <w:rsid w:val="001F60A2"/>
    <w:rsid w:val="001F6183"/>
    <w:rsid w:val="001F626E"/>
    <w:rsid w:val="001F62E1"/>
    <w:rsid w:val="001F64B4"/>
    <w:rsid w:val="001F65A4"/>
    <w:rsid w:val="001F67D0"/>
    <w:rsid w:val="001F6D0B"/>
    <w:rsid w:val="001F6E4E"/>
    <w:rsid w:val="001F70B5"/>
    <w:rsid w:val="001F71F2"/>
    <w:rsid w:val="001F728D"/>
    <w:rsid w:val="001F72BB"/>
    <w:rsid w:val="001F72E2"/>
    <w:rsid w:val="001F73A9"/>
    <w:rsid w:val="001F73B0"/>
    <w:rsid w:val="001F7704"/>
    <w:rsid w:val="001F770E"/>
    <w:rsid w:val="001F78C6"/>
    <w:rsid w:val="001F7FA3"/>
    <w:rsid w:val="002000C4"/>
    <w:rsid w:val="00200160"/>
    <w:rsid w:val="00200261"/>
    <w:rsid w:val="00200355"/>
    <w:rsid w:val="0020042F"/>
    <w:rsid w:val="00200449"/>
    <w:rsid w:val="00200706"/>
    <w:rsid w:val="0020074F"/>
    <w:rsid w:val="002007CF"/>
    <w:rsid w:val="00200875"/>
    <w:rsid w:val="002008D6"/>
    <w:rsid w:val="002009D8"/>
    <w:rsid w:val="00200C1C"/>
    <w:rsid w:val="00200DF0"/>
    <w:rsid w:val="00200EE4"/>
    <w:rsid w:val="0020105E"/>
    <w:rsid w:val="002012DC"/>
    <w:rsid w:val="0020151D"/>
    <w:rsid w:val="00201634"/>
    <w:rsid w:val="002016D9"/>
    <w:rsid w:val="00201759"/>
    <w:rsid w:val="002018D1"/>
    <w:rsid w:val="002018F6"/>
    <w:rsid w:val="00201996"/>
    <w:rsid w:val="002020FD"/>
    <w:rsid w:val="00202372"/>
    <w:rsid w:val="002026A7"/>
    <w:rsid w:val="002026EA"/>
    <w:rsid w:val="00202B8A"/>
    <w:rsid w:val="00202D4D"/>
    <w:rsid w:val="00202F70"/>
    <w:rsid w:val="0020313A"/>
    <w:rsid w:val="0020322D"/>
    <w:rsid w:val="002032F8"/>
    <w:rsid w:val="002034E8"/>
    <w:rsid w:val="002035AC"/>
    <w:rsid w:val="0020380E"/>
    <w:rsid w:val="0020383F"/>
    <w:rsid w:val="00203886"/>
    <w:rsid w:val="00203ED6"/>
    <w:rsid w:val="00204456"/>
    <w:rsid w:val="00204948"/>
    <w:rsid w:val="0020497E"/>
    <w:rsid w:val="00204AF5"/>
    <w:rsid w:val="00204E68"/>
    <w:rsid w:val="002053DB"/>
    <w:rsid w:val="002054E4"/>
    <w:rsid w:val="00205A16"/>
    <w:rsid w:val="00205A34"/>
    <w:rsid w:val="00205A51"/>
    <w:rsid w:val="00205BC2"/>
    <w:rsid w:val="00205C6E"/>
    <w:rsid w:val="00205D5A"/>
    <w:rsid w:val="00205EB2"/>
    <w:rsid w:val="002060F0"/>
    <w:rsid w:val="002065A5"/>
    <w:rsid w:val="00206767"/>
    <w:rsid w:val="002068A8"/>
    <w:rsid w:val="00206BC4"/>
    <w:rsid w:val="00206C81"/>
    <w:rsid w:val="00206C9B"/>
    <w:rsid w:val="00206D68"/>
    <w:rsid w:val="00206F02"/>
    <w:rsid w:val="00206FFF"/>
    <w:rsid w:val="00207538"/>
    <w:rsid w:val="00207737"/>
    <w:rsid w:val="00207934"/>
    <w:rsid w:val="00207B7F"/>
    <w:rsid w:val="00207C91"/>
    <w:rsid w:val="00210357"/>
    <w:rsid w:val="002103FB"/>
    <w:rsid w:val="0021090E"/>
    <w:rsid w:val="0021092A"/>
    <w:rsid w:val="00210996"/>
    <w:rsid w:val="00210C95"/>
    <w:rsid w:val="0021108F"/>
    <w:rsid w:val="00211117"/>
    <w:rsid w:val="002111B8"/>
    <w:rsid w:val="0021125C"/>
    <w:rsid w:val="002112F4"/>
    <w:rsid w:val="002114E0"/>
    <w:rsid w:val="002115B8"/>
    <w:rsid w:val="00211B03"/>
    <w:rsid w:val="00211D16"/>
    <w:rsid w:val="00211E21"/>
    <w:rsid w:val="0021238D"/>
    <w:rsid w:val="0021257E"/>
    <w:rsid w:val="002126C3"/>
    <w:rsid w:val="00212851"/>
    <w:rsid w:val="0021290B"/>
    <w:rsid w:val="00212A2F"/>
    <w:rsid w:val="00212CC6"/>
    <w:rsid w:val="00212F0B"/>
    <w:rsid w:val="00212F57"/>
    <w:rsid w:val="002130DB"/>
    <w:rsid w:val="00213406"/>
    <w:rsid w:val="00213582"/>
    <w:rsid w:val="00213A46"/>
    <w:rsid w:val="00213E11"/>
    <w:rsid w:val="00214298"/>
    <w:rsid w:val="002145B8"/>
    <w:rsid w:val="00214A05"/>
    <w:rsid w:val="00214A3A"/>
    <w:rsid w:val="00214C76"/>
    <w:rsid w:val="00214E78"/>
    <w:rsid w:val="00214EEF"/>
    <w:rsid w:val="00215049"/>
    <w:rsid w:val="0021531A"/>
    <w:rsid w:val="002153D9"/>
    <w:rsid w:val="0021573B"/>
    <w:rsid w:val="002157B8"/>
    <w:rsid w:val="00215F2B"/>
    <w:rsid w:val="00216048"/>
    <w:rsid w:val="0021639B"/>
    <w:rsid w:val="002163C9"/>
    <w:rsid w:val="0021678D"/>
    <w:rsid w:val="00216908"/>
    <w:rsid w:val="002169A9"/>
    <w:rsid w:val="00216E95"/>
    <w:rsid w:val="00216F49"/>
    <w:rsid w:val="002170A5"/>
    <w:rsid w:val="00217290"/>
    <w:rsid w:val="00217293"/>
    <w:rsid w:val="0021735F"/>
    <w:rsid w:val="00217428"/>
    <w:rsid w:val="00217589"/>
    <w:rsid w:val="002177A3"/>
    <w:rsid w:val="00217975"/>
    <w:rsid w:val="00217C06"/>
    <w:rsid w:val="00217D77"/>
    <w:rsid w:val="0022014E"/>
    <w:rsid w:val="002201E3"/>
    <w:rsid w:val="002202EC"/>
    <w:rsid w:val="002205D1"/>
    <w:rsid w:val="002207BD"/>
    <w:rsid w:val="002209FF"/>
    <w:rsid w:val="00220E81"/>
    <w:rsid w:val="00221193"/>
    <w:rsid w:val="00221336"/>
    <w:rsid w:val="0022133F"/>
    <w:rsid w:val="002213AF"/>
    <w:rsid w:val="0022157A"/>
    <w:rsid w:val="0022173F"/>
    <w:rsid w:val="002217E8"/>
    <w:rsid w:val="00221B36"/>
    <w:rsid w:val="00221CF1"/>
    <w:rsid w:val="00221EEA"/>
    <w:rsid w:val="00221FBF"/>
    <w:rsid w:val="0022209E"/>
    <w:rsid w:val="002222BD"/>
    <w:rsid w:val="002222CA"/>
    <w:rsid w:val="002225FF"/>
    <w:rsid w:val="00222691"/>
    <w:rsid w:val="002226DD"/>
    <w:rsid w:val="00222794"/>
    <w:rsid w:val="00222A5F"/>
    <w:rsid w:val="00223278"/>
    <w:rsid w:val="00223311"/>
    <w:rsid w:val="002236E8"/>
    <w:rsid w:val="00223BEC"/>
    <w:rsid w:val="00223DC6"/>
    <w:rsid w:val="002240A9"/>
    <w:rsid w:val="0022482B"/>
    <w:rsid w:val="002248FD"/>
    <w:rsid w:val="0022493B"/>
    <w:rsid w:val="00224A26"/>
    <w:rsid w:val="00224BFD"/>
    <w:rsid w:val="00224DC0"/>
    <w:rsid w:val="00224E24"/>
    <w:rsid w:val="00224E33"/>
    <w:rsid w:val="00224EF6"/>
    <w:rsid w:val="00224F69"/>
    <w:rsid w:val="00225491"/>
    <w:rsid w:val="002256BB"/>
    <w:rsid w:val="00225AA7"/>
    <w:rsid w:val="00225C20"/>
    <w:rsid w:val="00225C3E"/>
    <w:rsid w:val="00225E7D"/>
    <w:rsid w:val="00225FF0"/>
    <w:rsid w:val="002261FD"/>
    <w:rsid w:val="0022637F"/>
    <w:rsid w:val="002265C5"/>
    <w:rsid w:val="002267E7"/>
    <w:rsid w:val="00226E23"/>
    <w:rsid w:val="002271F9"/>
    <w:rsid w:val="002272FB"/>
    <w:rsid w:val="002273CD"/>
    <w:rsid w:val="00227B2A"/>
    <w:rsid w:val="00227BF3"/>
    <w:rsid w:val="00227CAE"/>
    <w:rsid w:val="00227EB5"/>
    <w:rsid w:val="0023003F"/>
    <w:rsid w:val="00230182"/>
    <w:rsid w:val="00230457"/>
    <w:rsid w:val="00230483"/>
    <w:rsid w:val="0023054C"/>
    <w:rsid w:val="0023064D"/>
    <w:rsid w:val="00230C46"/>
    <w:rsid w:val="00230E26"/>
    <w:rsid w:val="002313DA"/>
    <w:rsid w:val="002313E6"/>
    <w:rsid w:val="002316A0"/>
    <w:rsid w:val="002318E7"/>
    <w:rsid w:val="00231996"/>
    <w:rsid w:val="00231A7F"/>
    <w:rsid w:val="00231B51"/>
    <w:rsid w:val="00231B65"/>
    <w:rsid w:val="00231CEB"/>
    <w:rsid w:val="00231CF8"/>
    <w:rsid w:val="00231E21"/>
    <w:rsid w:val="00231E83"/>
    <w:rsid w:val="00232613"/>
    <w:rsid w:val="00232664"/>
    <w:rsid w:val="002326B7"/>
    <w:rsid w:val="00232922"/>
    <w:rsid w:val="00232AD3"/>
    <w:rsid w:val="00232D49"/>
    <w:rsid w:val="00232D75"/>
    <w:rsid w:val="00232DFE"/>
    <w:rsid w:val="0023333E"/>
    <w:rsid w:val="00233379"/>
    <w:rsid w:val="00233478"/>
    <w:rsid w:val="002335DE"/>
    <w:rsid w:val="0023392A"/>
    <w:rsid w:val="00233A5A"/>
    <w:rsid w:val="00233C7A"/>
    <w:rsid w:val="00233ED3"/>
    <w:rsid w:val="00233F57"/>
    <w:rsid w:val="002340E1"/>
    <w:rsid w:val="002344ED"/>
    <w:rsid w:val="0023453B"/>
    <w:rsid w:val="00234C19"/>
    <w:rsid w:val="00234C84"/>
    <w:rsid w:val="00234FBD"/>
    <w:rsid w:val="00235467"/>
    <w:rsid w:val="00236193"/>
    <w:rsid w:val="00236249"/>
    <w:rsid w:val="00236375"/>
    <w:rsid w:val="00236774"/>
    <w:rsid w:val="0023699A"/>
    <w:rsid w:val="00236C1B"/>
    <w:rsid w:val="00236E42"/>
    <w:rsid w:val="00236EA5"/>
    <w:rsid w:val="00236EF2"/>
    <w:rsid w:val="00236F3B"/>
    <w:rsid w:val="002370D7"/>
    <w:rsid w:val="00237229"/>
    <w:rsid w:val="00237540"/>
    <w:rsid w:val="002377FA"/>
    <w:rsid w:val="0023785F"/>
    <w:rsid w:val="00237860"/>
    <w:rsid w:val="002378F4"/>
    <w:rsid w:val="00237A0E"/>
    <w:rsid w:val="00237ADC"/>
    <w:rsid w:val="00237B0E"/>
    <w:rsid w:val="00237CC1"/>
    <w:rsid w:val="00237D97"/>
    <w:rsid w:val="002403CE"/>
    <w:rsid w:val="00240471"/>
    <w:rsid w:val="002405F8"/>
    <w:rsid w:val="00240923"/>
    <w:rsid w:val="00240A07"/>
    <w:rsid w:val="00240D2B"/>
    <w:rsid w:val="002410E6"/>
    <w:rsid w:val="00241222"/>
    <w:rsid w:val="002419A4"/>
    <w:rsid w:val="00241B69"/>
    <w:rsid w:val="00241D45"/>
    <w:rsid w:val="00241EAF"/>
    <w:rsid w:val="00241FC4"/>
    <w:rsid w:val="00242184"/>
    <w:rsid w:val="0024266A"/>
    <w:rsid w:val="002429B9"/>
    <w:rsid w:val="00242F14"/>
    <w:rsid w:val="00243588"/>
    <w:rsid w:val="0024383F"/>
    <w:rsid w:val="002438E1"/>
    <w:rsid w:val="00243BEA"/>
    <w:rsid w:val="00243DC0"/>
    <w:rsid w:val="002440A3"/>
    <w:rsid w:val="0024416F"/>
    <w:rsid w:val="00244B0B"/>
    <w:rsid w:val="00244C1C"/>
    <w:rsid w:val="00244D7D"/>
    <w:rsid w:val="00244F04"/>
    <w:rsid w:val="00244F37"/>
    <w:rsid w:val="00244FAF"/>
    <w:rsid w:val="00244FB7"/>
    <w:rsid w:val="00245380"/>
    <w:rsid w:val="0024544F"/>
    <w:rsid w:val="002454CF"/>
    <w:rsid w:val="002455BF"/>
    <w:rsid w:val="00245927"/>
    <w:rsid w:val="00245971"/>
    <w:rsid w:val="00245BF1"/>
    <w:rsid w:val="00245D18"/>
    <w:rsid w:val="00245E00"/>
    <w:rsid w:val="00246113"/>
    <w:rsid w:val="00246158"/>
    <w:rsid w:val="00246169"/>
    <w:rsid w:val="002463FE"/>
    <w:rsid w:val="00246490"/>
    <w:rsid w:val="00246519"/>
    <w:rsid w:val="00246709"/>
    <w:rsid w:val="00246741"/>
    <w:rsid w:val="002468D8"/>
    <w:rsid w:val="00246A98"/>
    <w:rsid w:val="00246B3B"/>
    <w:rsid w:val="00246C43"/>
    <w:rsid w:val="00246FC0"/>
    <w:rsid w:val="002473E3"/>
    <w:rsid w:val="00247400"/>
    <w:rsid w:val="0024764A"/>
    <w:rsid w:val="002476BD"/>
    <w:rsid w:val="002477D1"/>
    <w:rsid w:val="0024792C"/>
    <w:rsid w:val="00247933"/>
    <w:rsid w:val="002479DF"/>
    <w:rsid w:val="00247B15"/>
    <w:rsid w:val="00247D82"/>
    <w:rsid w:val="00250023"/>
    <w:rsid w:val="00250048"/>
    <w:rsid w:val="002501FA"/>
    <w:rsid w:val="002504A8"/>
    <w:rsid w:val="002504E4"/>
    <w:rsid w:val="002504FB"/>
    <w:rsid w:val="002505A0"/>
    <w:rsid w:val="00250A4C"/>
    <w:rsid w:val="00250E1B"/>
    <w:rsid w:val="00250F46"/>
    <w:rsid w:val="00251163"/>
    <w:rsid w:val="00251458"/>
    <w:rsid w:val="00251463"/>
    <w:rsid w:val="00251488"/>
    <w:rsid w:val="002519F7"/>
    <w:rsid w:val="00251AFD"/>
    <w:rsid w:val="00251DBB"/>
    <w:rsid w:val="00251EE3"/>
    <w:rsid w:val="0025202D"/>
    <w:rsid w:val="002522DA"/>
    <w:rsid w:val="0025236F"/>
    <w:rsid w:val="00252618"/>
    <w:rsid w:val="0025277A"/>
    <w:rsid w:val="00252A4D"/>
    <w:rsid w:val="00252A70"/>
    <w:rsid w:val="00252F4D"/>
    <w:rsid w:val="002531E6"/>
    <w:rsid w:val="002532CF"/>
    <w:rsid w:val="00253325"/>
    <w:rsid w:val="00253333"/>
    <w:rsid w:val="00253535"/>
    <w:rsid w:val="0025354F"/>
    <w:rsid w:val="00253672"/>
    <w:rsid w:val="002536F6"/>
    <w:rsid w:val="002537B0"/>
    <w:rsid w:val="00253D5F"/>
    <w:rsid w:val="00253D62"/>
    <w:rsid w:val="00253FBA"/>
    <w:rsid w:val="0025400A"/>
    <w:rsid w:val="0025402A"/>
    <w:rsid w:val="0025448E"/>
    <w:rsid w:val="00254DEA"/>
    <w:rsid w:val="00254F91"/>
    <w:rsid w:val="00255015"/>
    <w:rsid w:val="00255AA6"/>
    <w:rsid w:val="00255C3A"/>
    <w:rsid w:val="00255DE2"/>
    <w:rsid w:val="002560E5"/>
    <w:rsid w:val="002563FF"/>
    <w:rsid w:val="00256593"/>
    <w:rsid w:val="0025661F"/>
    <w:rsid w:val="00256762"/>
    <w:rsid w:val="00256775"/>
    <w:rsid w:val="00256B77"/>
    <w:rsid w:val="002570EC"/>
    <w:rsid w:val="00257809"/>
    <w:rsid w:val="0025780B"/>
    <w:rsid w:val="002579A2"/>
    <w:rsid w:val="00257D26"/>
    <w:rsid w:val="002607DE"/>
    <w:rsid w:val="00260B4F"/>
    <w:rsid w:val="00260BD8"/>
    <w:rsid w:val="00260D75"/>
    <w:rsid w:val="00260E66"/>
    <w:rsid w:val="00260EA3"/>
    <w:rsid w:val="00261136"/>
    <w:rsid w:val="00261354"/>
    <w:rsid w:val="00261888"/>
    <w:rsid w:val="002618DB"/>
    <w:rsid w:val="00261BEC"/>
    <w:rsid w:val="002620FA"/>
    <w:rsid w:val="002620FB"/>
    <w:rsid w:val="00262609"/>
    <w:rsid w:val="00262798"/>
    <w:rsid w:val="002627BC"/>
    <w:rsid w:val="00262812"/>
    <w:rsid w:val="00262A97"/>
    <w:rsid w:val="00262C4A"/>
    <w:rsid w:val="00262DEA"/>
    <w:rsid w:val="00262FB2"/>
    <w:rsid w:val="00262FB9"/>
    <w:rsid w:val="00263047"/>
    <w:rsid w:val="002637F5"/>
    <w:rsid w:val="00263811"/>
    <w:rsid w:val="0026396B"/>
    <w:rsid w:val="002639C2"/>
    <w:rsid w:val="00263C52"/>
    <w:rsid w:val="00263C62"/>
    <w:rsid w:val="00264170"/>
    <w:rsid w:val="002642D9"/>
    <w:rsid w:val="00264427"/>
    <w:rsid w:val="002645CF"/>
    <w:rsid w:val="0026472E"/>
    <w:rsid w:val="0026490E"/>
    <w:rsid w:val="00264E12"/>
    <w:rsid w:val="00264EB4"/>
    <w:rsid w:val="00265012"/>
    <w:rsid w:val="00265027"/>
    <w:rsid w:val="00265767"/>
    <w:rsid w:val="002657B0"/>
    <w:rsid w:val="00265B16"/>
    <w:rsid w:val="00265C54"/>
    <w:rsid w:val="00265C86"/>
    <w:rsid w:val="00265E6E"/>
    <w:rsid w:val="00265ED5"/>
    <w:rsid w:val="00266130"/>
    <w:rsid w:val="002661AB"/>
    <w:rsid w:val="0026620E"/>
    <w:rsid w:val="0026653D"/>
    <w:rsid w:val="00266604"/>
    <w:rsid w:val="00266733"/>
    <w:rsid w:val="00266AD8"/>
    <w:rsid w:val="00266B66"/>
    <w:rsid w:val="00266C12"/>
    <w:rsid w:val="0026704E"/>
    <w:rsid w:val="002670C5"/>
    <w:rsid w:val="002670E3"/>
    <w:rsid w:val="00267183"/>
    <w:rsid w:val="002671A5"/>
    <w:rsid w:val="00267211"/>
    <w:rsid w:val="00267324"/>
    <w:rsid w:val="002673B3"/>
    <w:rsid w:val="00267414"/>
    <w:rsid w:val="002676F4"/>
    <w:rsid w:val="002705A4"/>
    <w:rsid w:val="002705AB"/>
    <w:rsid w:val="00270A1A"/>
    <w:rsid w:val="00270A70"/>
    <w:rsid w:val="00270CB1"/>
    <w:rsid w:val="00271049"/>
    <w:rsid w:val="0027121C"/>
    <w:rsid w:val="0027154C"/>
    <w:rsid w:val="0027212A"/>
    <w:rsid w:val="00272266"/>
    <w:rsid w:val="00272394"/>
    <w:rsid w:val="002723F9"/>
    <w:rsid w:val="0027277F"/>
    <w:rsid w:val="00272A0F"/>
    <w:rsid w:val="00272BAA"/>
    <w:rsid w:val="00272DC1"/>
    <w:rsid w:val="00272FDC"/>
    <w:rsid w:val="00273154"/>
    <w:rsid w:val="00273286"/>
    <w:rsid w:val="002735A2"/>
    <w:rsid w:val="00273DD5"/>
    <w:rsid w:val="00273DDE"/>
    <w:rsid w:val="00273EEA"/>
    <w:rsid w:val="00274188"/>
    <w:rsid w:val="0027423E"/>
    <w:rsid w:val="0027494F"/>
    <w:rsid w:val="00274F46"/>
    <w:rsid w:val="00274FA8"/>
    <w:rsid w:val="00275400"/>
    <w:rsid w:val="0027540A"/>
    <w:rsid w:val="0027551F"/>
    <w:rsid w:val="00275E23"/>
    <w:rsid w:val="00275F06"/>
    <w:rsid w:val="002760D1"/>
    <w:rsid w:val="00276500"/>
    <w:rsid w:val="00276BA8"/>
    <w:rsid w:val="00276C38"/>
    <w:rsid w:val="00276CA2"/>
    <w:rsid w:val="00276FC0"/>
    <w:rsid w:val="002773A7"/>
    <w:rsid w:val="002773D6"/>
    <w:rsid w:val="00277500"/>
    <w:rsid w:val="002777C7"/>
    <w:rsid w:val="002778DA"/>
    <w:rsid w:val="00277BFF"/>
    <w:rsid w:val="00277FC7"/>
    <w:rsid w:val="002800E3"/>
    <w:rsid w:val="002805D2"/>
    <w:rsid w:val="00280A21"/>
    <w:rsid w:val="00280A55"/>
    <w:rsid w:val="00280CF5"/>
    <w:rsid w:val="00280E5B"/>
    <w:rsid w:val="00280F47"/>
    <w:rsid w:val="002811C6"/>
    <w:rsid w:val="002811ED"/>
    <w:rsid w:val="0028176C"/>
    <w:rsid w:val="00281930"/>
    <w:rsid w:val="00281961"/>
    <w:rsid w:val="00281BD4"/>
    <w:rsid w:val="00281D0B"/>
    <w:rsid w:val="00281E3D"/>
    <w:rsid w:val="00282447"/>
    <w:rsid w:val="002824A4"/>
    <w:rsid w:val="002824D6"/>
    <w:rsid w:val="00282D96"/>
    <w:rsid w:val="00282F82"/>
    <w:rsid w:val="002832A7"/>
    <w:rsid w:val="00283323"/>
    <w:rsid w:val="002833A8"/>
    <w:rsid w:val="00283440"/>
    <w:rsid w:val="00283454"/>
    <w:rsid w:val="002839B9"/>
    <w:rsid w:val="00283A89"/>
    <w:rsid w:val="00284019"/>
    <w:rsid w:val="00284675"/>
    <w:rsid w:val="002847FE"/>
    <w:rsid w:val="00284AED"/>
    <w:rsid w:val="00284C1F"/>
    <w:rsid w:val="00284C6C"/>
    <w:rsid w:val="00284E59"/>
    <w:rsid w:val="00285B3F"/>
    <w:rsid w:val="00285B97"/>
    <w:rsid w:val="00285C55"/>
    <w:rsid w:val="002860B3"/>
    <w:rsid w:val="00286124"/>
    <w:rsid w:val="00286301"/>
    <w:rsid w:val="00286419"/>
    <w:rsid w:val="00286491"/>
    <w:rsid w:val="0028650A"/>
    <w:rsid w:val="0028654B"/>
    <w:rsid w:val="002865C1"/>
    <w:rsid w:val="00286946"/>
    <w:rsid w:val="00286A3B"/>
    <w:rsid w:val="00286EE0"/>
    <w:rsid w:val="00286F36"/>
    <w:rsid w:val="00287049"/>
    <w:rsid w:val="00287058"/>
    <w:rsid w:val="002870FF"/>
    <w:rsid w:val="00287193"/>
    <w:rsid w:val="00287294"/>
    <w:rsid w:val="0028730C"/>
    <w:rsid w:val="00287348"/>
    <w:rsid w:val="0028770A"/>
    <w:rsid w:val="00287BF7"/>
    <w:rsid w:val="00287C02"/>
    <w:rsid w:val="00287CFB"/>
    <w:rsid w:val="00287F70"/>
    <w:rsid w:val="00290145"/>
    <w:rsid w:val="002901A9"/>
    <w:rsid w:val="002901E3"/>
    <w:rsid w:val="002902A9"/>
    <w:rsid w:val="0029066A"/>
    <w:rsid w:val="00290FB2"/>
    <w:rsid w:val="002916B0"/>
    <w:rsid w:val="00291A4D"/>
    <w:rsid w:val="00291DB8"/>
    <w:rsid w:val="00292227"/>
    <w:rsid w:val="002923B5"/>
    <w:rsid w:val="002923CB"/>
    <w:rsid w:val="00292535"/>
    <w:rsid w:val="0029254F"/>
    <w:rsid w:val="00292A26"/>
    <w:rsid w:val="00292B35"/>
    <w:rsid w:val="00292E49"/>
    <w:rsid w:val="00293002"/>
    <w:rsid w:val="0029328D"/>
    <w:rsid w:val="00293363"/>
    <w:rsid w:val="002933A9"/>
    <w:rsid w:val="00293718"/>
    <w:rsid w:val="00293791"/>
    <w:rsid w:val="00293A57"/>
    <w:rsid w:val="00293A93"/>
    <w:rsid w:val="00293FED"/>
    <w:rsid w:val="00294D85"/>
    <w:rsid w:val="00294E25"/>
    <w:rsid w:val="00295327"/>
    <w:rsid w:val="002954DC"/>
    <w:rsid w:val="002958AF"/>
    <w:rsid w:val="00295D67"/>
    <w:rsid w:val="0029603F"/>
    <w:rsid w:val="00296136"/>
    <w:rsid w:val="00296629"/>
    <w:rsid w:val="002966DA"/>
    <w:rsid w:val="002969D3"/>
    <w:rsid w:val="00296BBC"/>
    <w:rsid w:val="00296F52"/>
    <w:rsid w:val="0029700E"/>
    <w:rsid w:val="002970EC"/>
    <w:rsid w:val="00297168"/>
    <w:rsid w:val="0029732A"/>
    <w:rsid w:val="002979E1"/>
    <w:rsid w:val="00297A8A"/>
    <w:rsid w:val="00297B52"/>
    <w:rsid w:val="00297C7A"/>
    <w:rsid w:val="00297D80"/>
    <w:rsid w:val="002A0133"/>
    <w:rsid w:val="002A0256"/>
    <w:rsid w:val="002A03EA"/>
    <w:rsid w:val="002A06B0"/>
    <w:rsid w:val="002A07FC"/>
    <w:rsid w:val="002A0E04"/>
    <w:rsid w:val="002A0E4F"/>
    <w:rsid w:val="002A11D0"/>
    <w:rsid w:val="002A13DB"/>
    <w:rsid w:val="002A1850"/>
    <w:rsid w:val="002A1AD3"/>
    <w:rsid w:val="002A1BBD"/>
    <w:rsid w:val="002A1CA0"/>
    <w:rsid w:val="002A203F"/>
    <w:rsid w:val="002A20DE"/>
    <w:rsid w:val="002A212C"/>
    <w:rsid w:val="002A239A"/>
    <w:rsid w:val="002A2E14"/>
    <w:rsid w:val="002A30EC"/>
    <w:rsid w:val="002A31A3"/>
    <w:rsid w:val="002A3317"/>
    <w:rsid w:val="002A3319"/>
    <w:rsid w:val="002A3350"/>
    <w:rsid w:val="002A35D8"/>
    <w:rsid w:val="002A3B7B"/>
    <w:rsid w:val="002A3F05"/>
    <w:rsid w:val="002A4211"/>
    <w:rsid w:val="002A461F"/>
    <w:rsid w:val="002A46BA"/>
    <w:rsid w:val="002A4929"/>
    <w:rsid w:val="002A4C68"/>
    <w:rsid w:val="002A4EA2"/>
    <w:rsid w:val="002A4EC1"/>
    <w:rsid w:val="002A4EF6"/>
    <w:rsid w:val="002A4FFF"/>
    <w:rsid w:val="002A5033"/>
    <w:rsid w:val="002A54EE"/>
    <w:rsid w:val="002A57A2"/>
    <w:rsid w:val="002A5B42"/>
    <w:rsid w:val="002A5EFB"/>
    <w:rsid w:val="002A613F"/>
    <w:rsid w:val="002A61C1"/>
    <w:rsid w:val="002A61CC"/>
    <w:rsid w:val="002A62A3"/>
    <w:rsid w:val="002A63C2"/>
    <w:rsid w:val="002A6420"/>
    <w:rsid w:val="002A65AD"/>
    <w:rsid w:val="002A6764"/>
    <w:rsid w:val="002A7078"/>
    <w:rsid w:val="002A720D"/>
    <w:rsid w:val="002A73EA"/>
    <w:rsid w:val="002A73F0"/>
    <w:rsid w:val="002A7512"/>
    <w:rsid w:val="002A79B6"/>
    <w:rsid w:val="002A7A28"/>
    <w:rsid w:val="002A7A6D"/>
    <w:rsid w:val="002A7ABE"/>
    <w:rsid w:val="002A7C19"/>
    <w:rsid w:val="002A7C89"/>
    <w:rsid w:val="002A7C94"/>
    <w:rsid w:val="002A7DC0"/>
    <w:rsid w:val="002A7FF2"/>
    <w:rsid w:val="002B0584"/>
    <w:rsid w:val="002B0916"/>
    <w:rsid w:val="002B0AF3"/>
    <w:rsid w:val="002B0CB0"/>
    <w:rsid w:val="002B0E32"/>
    <w:rsid w:val="002B0EF8"/>
    <w:rsid w:val="002B16E4"/>
    <w:rsid w:val="002B1C05"/>
    <w:rsid w:val="002B1E5C"/>
    <w:rsid w:val="002B2355"/>
    <w:rsid w:val="002B28C3"/>
    <w:rsid w:val="002B2A04"/>
    <w:rsid w:val="002B2CDA"/>
    <w:rsid w:val="002B2D3A"/>
    <w:rsid w:val="002B2F48"/>
    <w:rsid w:val="002B3394"/>
    <w:rsid w:val="002B342F"/>
    <w:rsid w:val="002B3434"/>
    <w:rsid w:val="002B375D"/>
    <w:rsid w:val="002B3988"/>
    <w:rsid w:val="002B3C3F"/>
    <w:rsid w:val="002B3C99"/>
    <w:rsid w:val="002B41A3"/>
    <w:rsid w:val="002B41E1"/>
    <w:rsid w:val="002B4576"/>
    <w:rsid w:val="002B477C"/>
    <w:rsid w:val="002B4905"/>
    <w:rsid w:val="002B5048"/>
    <w:rsid w:val="002B5142"/>
    <w:rsid w:val="002B564D"/>
    <w:rsid w:val="002B5676"/>
    <w:rsid w:val="002B573F"/>
    <w:rsid w:val="002B5849"/>
    <w:rsid w:val="002B5A12"/>
    <w:rsid w:val="002B5AB9"/>
    <w:rsid w:val="002B5D41"/>
    <w:rsid w:val="002B600C"/>
    <w:rsid w:val="002B606B"/>
    <w:rsid w:val="002B6439"/>
    <w:rsid w:val="002B6813"/>
    <w:rsid w:val="002B6937"/>
    <w:rsid w:val="002B69E4"/>
    <w:rsid w:val="002B6D0E"/>
    <w:rsid w:val="002B6D3C"/>
    <w:rsid w:val="002B6FF5"/>
    <w:rsid w:val="002B7340"/>
    <w:rsid w:val="002B7659"/>
    <w:rsid w:val="002B7883"/>
    <w:rsid w:val="002B78E7"/>
    <w:rsid w:val="002B79ED"/>
    <w:rsid w:val="002B7E4E"/>
    <w:rsid w:val="002C00F1"/>
    <w:rsid w:val="002C023A"/>
    <w:rsid w:val="002C0294"/>
    <w:rsid w:val="002C0482"/>
    <w:rsid w:val="002C0559"/>
    <w:rsid w:val="002C0828"/>
    <w:rsid w:val="002C08B8"/>
    <w:rsid w:val="002C0A19"/>
    <w:rsid w:val="002C0B01"/>
    <w:rsid w:val="002C0D6F"/>
    <w:rsid w:val="002C0F40"/>
    <w:rsid w:val="002C0FC5"/>
    <w:rsid w:val="002C170E"/>
    <w:rsid w:val="002C171D"/>
    <w:rsid w:val="002C1760"/>
    <w:rsid w:val="002C17FE"/>
    <w:rsid w:val="002C18B9"/>
    <w:rsid w:val="002C1E32"/>
    <w:rsid w:val="002C2051"/>
    <w:rsid w:val="002C21FD"/>
    <w:rsid w:val="002C2320"/>
    <w:rsid w:val="002C2325"/>
    <w:rsid w:val="002C242C"/>
    <w:rsid w:val="002C2555"/>
    <w:rsid w:val="002C2644"/>
    <w:rsid w:val="002C2D23"/>
    <w:rsid w:val="002C2D63"/>
    <w:rsid w:val="002C2E07"/>
    <w:rsid w:val="002C3131"/>
    <w:rsid w:val="002C31AA"/>
    <w:rsid w:val="002C3395"/>
    <w:rsid w:val="002C339B"/>
    <w:rsid w:val="002C38CA"/>
    <w:rsid w:val="002C3A31"/>
    <w:rsid w:val="002C3A92"/>
    <w:rsid w:val="002C3C7A"/>
    <w:rsid w:val="002C3E7C"/>
    <w:rsid w:val="002C4007"/>
    <w:rsid w:val="002C4040"/>
    <w:rsid w:val="002C416A"/>
    <w:rsid w:val="002C4335"/>
    <w:rsid w:val="002C4574"/>
    <w:rsid w:val="002C48BF"/>
    <w:rsid w:val="002C4A26"/>
    <w:rsid w:val="002C4AAC"/>
    <w:rsid w:val="002C4ACD"/>
    <w:rsid w:val="002C5287"/>
    <w:rsid w:val="002C52C8"/>
    <w:rsid w:val="002C5355"/>
    <w:rsid w:val="002C5369"/>
    <w:rsid w:val="002C5612"/>
    <w:rsid w:val="002C5748"/>
    <w:rsid w:val="002C5839"/>
    <w:rsid w:val="002C5F22"/>
    <w:rsid w:val="002C5FAC"/>
    <w:rsid w:val="002C633A"/>
    <w:rsid w:val="002C6559"/>
    <w:rsid w:val="002C673F"/>
    <w:rsid w:val="002C6ADF"/>
    <w:rsid w:val="002C7098"/>
    <w:rsid w:val="002C71F7"/>
    <w:rsid w:val="002C7344"/>
    <w:rsid w:val="002C74F1"/>
    <w:rsid w:val="002D0080"/>
    <w:rsid w:val="002D01EE"/>
    <w:rsid w:val="002D03E1"/>
    <w:rsid w:val="002D054D"/>
    <w:rsid w:val="002D0692"/>
    <w:rsid w:val="002D099E"/>
    <w:rsid w:val="002D09DC"/>
    <w:rsid w:val="002D0B74"/>
    <w:rsid w:val="002D0F0F"/>
    <w:rsid w:val="002D0F12"/>
    <w:rsid w:val="002D1480"/>
    <w:rsid w:val="002D1597"/>
    <w:rsid w:val="002D172E"/>
    <w:rsid w:val="002D17CE"/>
    <w:rsid w:val="002D18AB"/>
    <w:rsid w:val="002D1DB5"/>
    <w:rsid w:val="002D21B6"/>
    <w:rsid w:val="002D21C7"/>
    <w:rsid w:val="002D22D2"/>
    <w:rsid w:val="002D23A6"/>
    <w:rsid w:val="002D24C4"/>
    <w:rsid w:val="002D25B9"/>
    <w:rsid w:val="002D2909"/>
    <w:rsid w:val="002D295D"/>
    <w:rsid w:val="002D2D40"/>
    <w:rsid w:val="002D2E06"/>
    <w:rsid w:val="002D2EEB"/>
    <w:rsid w:val="002D3017"/>
    <w:rsid w:val="002D321F"/>
    <w:rsid w:val="002D3492"/>
    <w:rsid w:val="002D34BE"/>
    <w:rsid w:val="002D3532"/>
    <w:rsid w:val="002D383F"/>
    <w:rsid w:val="002D3B94"/>
    <w:rsid w:val="002D3BF4"/>
    <w:rsid w:val="002D4097"/>
    <w:rsid w:val="002D4274"/>
    <w:rsid w:val="002D455C"/>
    <w:rsid w:val="002D460B"/>
    <w:rsid w:val="002D4621"/>
    <w:rsid w:val="002D4639"/>
    <w:rsid w:val="002D46E7"/>
    <w:rsid w:val="002D48E4"/>
    <w:rsid w:val="002D49D2"/>
    <w:rsid w:val="002D5290"/>
    <w:rsid w:val="002D59DA"/>
    <w:rsid w:val="002D5A00"/>
    <w:rsid w:val="002D5A95"/>
    <w:rsid w:val="002D5D31"/>
    <w:rsid w:val="002D5F0B"/>
    <w:rsid w:val="002D5F8F"/>
    <w:rsid w:val="002D5FDA"/>
    <w:rsid w:val="002D62AB"/>
    <w:rsid w:val="002D62D9"/>
    <w:rsid w:val="002D634E"/>
    <w:rsid w:val="002D65C3"/>
    <w:rsid w:val="002D68C7"/>
    <w:rsid w:val="002D68F9"/>
    <w:rsid w:val="002D6931"/>
    <w:rsid w:val="002D6941"/>
    <w:rsid w:val="002D6CA6"/>
    <w:rsid w:val="002D6CF4"/>
    <w:rsid w:val="002D6EED"/>
    <w:rsid w:val="002D6F04"/>
    <w:rsid w:val="002D6F66"/>
    <w:rsid w:val="002D6FC7"/>
    <w:rsid w:val="002D71CD"/>
    <w:rsid w:val="002D7B22"/>
    <w:rsid w:val="002E0033"/>
    <w:rsid w:val="002E059F"/>
    <w:rsid w:val="002E05E8"/>
    <w:rsid w:val="002E098C"/>
    <w:rsid w:val="002E0A46"/>
    <w:rsid w:val="002E0BD0"/>
    <w:rsid w:val="002E0D3F"/>
    <w:rsid w:val="002E1170"/>
    <w:rsid w:val="002E12F3"/>
    <w:rsid w:val="002E1382"/>
    <w:rsid w:val="002E15D6"/>
    <w:rsid w:val="002E17AE"/>
    <w:rsid w:val="002E1947"/>
    <w:rsid w:val="002E1C5E"/>
    <w:rsid w:val="002E1CB3"/>
    <w:rsid w:val="002E1ED1"/>
    <w:rsid w:val="002E20D9"/>
    <w:rsid w:val="002E2343"/>
    <w:rsid w:val="002E23B9"/>
    <w:rsid w:val="002E23F8"/>
    <w:rsid w:val="002E241D"/>
    <w:rsid w:val="002E258D"/>
    <w:rsid w:val="002E260C"/>
    <w:rsid w:val="002E2761"/>
    <w:rsid w:val="002E28B6"/>
    <w:rsid w:val="002E291B"/>
    <w:rsid w:val="002E2BD3"/>
    <w:rsid w:val="002E2D76"/>
    <w:rsid w:val="002E303B"/>
    <w:rsid w:val="002E3879"/>
    <w:rsid w:val="002E3FCE"/>
    <w:rsid w:val="002E409A"/>
    <w:rsid w:val="002E40F3"/>
    <w:rsid w:val="002E4165"/>
    <w:rsid w:val="002E44E6"/>
    <w:rsid w:val="002E4708"/>
    <w:rsid w:val="002E4ADE"/>
    <w:rsid w:val="002E4BD9"/>
    <w:rsid w:val="002E4C38"/>
    <w:rsid w:val="002E4C3C"/>
    <w:rsid w:val="002E4DE7"/>
    <w:rsid w:val="002E5032"/>
    <w:rsid w:val="002E50E4"/>
    <w:rsid w:val="002E5186"/>
    <w:rsid w:val="002E5301"/>
    <w:rsid w:val="002E541F"/>
    <w:rsid w:val="002E56DF"/>
    <w:rsid w:val="002E5794"/>
    <w:rsid w:val="002E58ED"/>
    <w:rsid w:val="002E5CEB"/>
    <w:rsid w:val="002E5EFE"/>
    <w:rsid w:val="002E651E"/>
    <w:rsid w:val="002E65B9"/>
    <w:rsid w:val="002E6810"/>
    <w:rsid w:val="002E68B0"/>
    <w:rsid w:val="002E6994"/>
    <w:rsid w:val="002E6E8D"/>
    <w:rsid w:val="002E6F69"/>
    <w:rsid w:val="002E736A"/>
    <w:rsid w:val="002E7535"/>
    <w:rsid w:val="002E7784"/>
    <w:rsid w:val="002F010A"/>
    <w:rsid w:val="002F042A"/>
    <w:rsid w:val="002F04FD"/>
    <w:rsid w:val="002F06DE"/>
    <w:rsid w:val="002F084C"/>
    <w:rsid w:val="002F0971"/>
    <w:rsid w:val="002F0B6A"/>
    <w:rsid w:val="002F0BA3"/>
    <w:rsid w:val="002F1127"/>
    <w:rsid w:val="002F11A1"/>
    <w:rsid w:val="002F1332"/>
    <w:rsid w:val="002F16EF"/>
    <w:rsid w:val="002F1A92"/>
    <w:rsid w:val="002F1BC9"/>
    <w:rsid w:val="002F1EA2"/>
    <w:rsid w:val="002F1FDC"/>
    <w:rsid w:val="002F2089"/>
    <w:rsid w:val="002F2274"/>
    <w:rsid w:val="002F25C3"/>
    <w:rsid w:val="002F2F91"/>
    <w:rsid w:val="002F31CE"/>
    <w:rsid w:val="002F35F3"/>
    <w:rsid w:val="002F39B7"/>
    <w:rsid w:val="002F3C74"/>
    <w:rsid w:val="002F3D11"/>
    <w:rsid w:val="002F3EE0"/>
    <w:rsid w:val="002F410E"/>
    <w:rsid w:val="002F41C2"/>
    <w:rsid w:val="002F43F8"/>
    <w:rsid w:val="002F4610"/>
    <w:rsid w:val="002F475B"/>
    <w:rsid w:val="002F4AA3"/>
    <w:rsid w:val="002F4BDF"/>
    <w:rsid w:val="002F4E9F"/>
    <w:rsid w:val="002F51CF"/>
    <w:rsid w:val="002F5376"/>
    <w:rsid w:val="002F5542"/>
    <w:rsid w:val="002F593D"/>
    <w:rsid w:val="002F5E4E"/>
    <w:rsid w:val="002F5E8D"/>
    <w:rsid w:val="002F5EA3"/>
    <w:rsid w:val="002F6036"/>
    <w:rsid w:val="002F61A9"/>
    <w:rsid w:val="002F641D"/>
    <w:rsid w:val="002F6447"/>
    <w:rsid w:val="002F652B"/>
    <w:rsid w:val="002F6572"/>
    <w:rsid w:val="002F6695"/>
    <w:rsid w:val="002F6946"/>
    <w:rsid w:val="002F6C8D"/>
    <w:rsid w:val="002F6CF6"/>
    <w:rsid w:val="002F6DE4"/>
    <w:rsid w:val="002F7075"/>
    <w:rsid w:val="002F732C"/>
    <w:rsid w:val="002F7503"/>
    <w:rsid w:val="002F794C"/>
    <w:rsid w:val="002F7C9F"/>
    <w:rsid w:val="002F7CA2"/>
    <w:rsid w:val="002F7DA0"/>
    <w:rsid w:val="00300138"/>
    <w:rsid w:val="003003E5"/>
    <w:rsid w:val="003004F7"/>
    <w:rsid w:val="0030061D"/>
    <w:rsid w:val="003006D8"/>
    <w:rsid w:val="003008CB"/>
    <w:rsid w:val="00300D6B"/>
    <w:rsid w:val="00300E70"/>
    <w:rsid w:val="00300EDE"/>
    <w:rsid w:val="00301004"/>
    <w:rsid w:val="00301B17"/>
    <w:rsid w:val="00301DC7"/>
    <w:rsid w:val="00301E02"/>
    <w:rsid w:val="00301E3E"/>
    <w:rsid w:val="00302072"/>
    <w:rsid w:val="00302141"/>
    <w:rsid w:val="00302148"/>
    <w:rsid w:val="00302869"/>
    <w:rsid w:val="00302888"/>
    <w:rsid w:val="003028D4"/>
    <w:rsid w:val="00302929"/>
    <w:rsid w:val="00302B70"/>
    <w:rsid w:val="00302E22"/>
    <w:rsid w:val="00302FDC"/>
    <w:rsid w:val="0030333E"/>
    <w:rsid w:val="003038BE"/>
    <w:rsid w:val="00303F48"/>
    <w:rsid w:val="00303F5C"/>
    <w:rsid w:val="00303F9A"/>
    <w:rsid w:val="00304016"/>
    <w:rsid w:val="0030442E"/>
    <w:rsid w:val="003044BF"/>
    <w:rsid w:val="003047C6"/>
    <w:rsid w:val="00304845"/>
    <w:rsid w:val="003048AF"/>
    <w:rsid w:val="0030492B"/>
    <w:rsid w:val="00304951"/>
    <w:rsid w:val="00304A73"/>
    <w:rsid w:val="00304AA5"/>
    <w:rsid w:val="00304BA0"/>
    <w:rsid w:val="00304FC1"/>
    <w:rsid w:val="0030536A"/>
    <w:rsid w:val="0030572D"/>
    <w:rsid w:val="00305C62"/>
    <w:rsid w:val="00305D7C"/>
    <w:rsid w:val="00305EFD"/>
    <w:rsid w:val="0030605E"/>
    <w:rsid w:val="00306510"/>
    <w:rsid w:val="0030663F"/>
    <w:rsid w:val="00306816"/>
    <w:rsid w:val="00306912"/>
    <w:rsid w:val="00306A62"/>
    <w:rsid w:val="00306CEF"/>
    <w:rsid w:val="00306DA4"/>
    <w:rsid w:val="00306F10"/>
    <w:rsid w:val="003071B1"/>
    <w:rsid w:val="00307518"/>
    <w:rsid w:val="003075BA"/>
    <w:rsid w:val="00307682"/>
    <w:rsid w:val="00307964"/>
    <w:rsid w:val="00307C7D"/>
    <w:rsid w:val="003100E2"/>
    <w:rsid w:val="00310228"/>
    <w:rsid w:val="003107FA"/>
    <w:rsid w:val="003108F2"/>
    <w:rsid w:val="00310997"/>
    <w:rsid w:val="00310B8C"/>
    <w:rsid w:val="00310C7F"/>
    <w:rsid w:val="00310DA1"/>
    <w:rsid w:val="00310DB4"/>
    <w:rsid w:val="00310F01"/>
    <w:rsid w:val="003112E3"/>
    <w:rsid w:val="003113B9"/>
    <w:rsid w:val="003115E4"/>
    <w:rsid w:val="00311682"/>
    <w:rsid w:val="003116DB"/>
    <w:rsid w:val="00311760"/>
    <w:rsid w:val="00311D31"/>
    <w:rsid w:val="00311E47"/>
    <w:rsid w:val="003120AE"/>
    <w:rsid w:val="0031224A"/>
    <w:rsid w:val="0031225F"/>
    <w:rsid w:val="003128DF"/>
    <w:rsid w:val="00312CBD"/>
    <w:rsid w:val="00312DB2"/>
    <w:rsid w:val="00313060"/>
    <w:rsid w:val="003135D7"/>
    <w:rsid w:val="0031366C"/>
    <w:rsid w:val="00313911"/>
    <w:rsid w:val="00313D8D"/>
    <w:rsid w:val="00314030"/>
    <w:rsid w:val="0031436A"/>
    <w:rsid w:val="003145D3"/>
    <w:rsid w:val="00314B5C"/>
    <w:rsid w:val="003151DB"/>
    <w:rsid w:val="0031526E"/>
    <w:rsid w:val="0031570E"/>
    <w:rsid w:val="00315919"/>
    <w:rsid w:val="003159C6"/>
    <w:rsid w:val="00315D34"/>
    <w:rsid w:val="00316058"/>
    <w:rsid w:val="003164DC"/>
    <w:rsid w:val="003166E4"/>
    <w:rsid w:val="00317379"/>
    <w:rsid w:val="0031748D"/>
    <w:rsid w:val="00317502"/>
    <w:rsid w:val="0031766C"/>
    <w:rsid w:val="0031781E"/>
    <w:rsid w:val="0031795E"/>
    <w:rsid w:val="003179DA"/>
    <w:rsid w:val="00317C8E"/>
    <w:rsid w:val="00317E13"/>
    <w:rsid w:val="00317E48"/>
    <w:rsid w:val="00317EAF"/>
    <w:rsid w:val="003202F3"/>
    <w:rsid w:val="0032046D"/>
    <w:rsid w:val="0032075F"/>
    <w:rsid w:val="003209B6"/>
    <w:rsid w:val="00320AFC"/>
    <w:rsid w:val="00320CBE"/>
    <w:rsid w:val="00320FA5"/>
    <w:rsid w:val="003210FA"/>
    <w:rsid w:val="00321155"/>
    <w:rsid w:val="00321253"/>
    <w:rsid w:val="00321626"/>
    <w:rsid w:val="0032163C"/>
    <w:rsid w:val="0032189A"/>
    <w:rsid w:val="003218DF"/>
    <w:rsid w:val="00321ACB"/>
    <w:rsid w:val="00321F5C"/>
    <w:rsid w:val="00322020"/>
    <w:rsid w:val="0032202B"/>
    <w:rsid w:val="003220B2"/>
    <w:rsid w:val="00322179"/>
    <w:rsid w:val="003224FE"/>
    <w:rsid w:val="0032276C"/>
    <w:rsid w:val="00322805"/>
    <w:rsid w:val="00322A67"/>
    <w:rsid w:val="003230EE"/>
    <w:rsid w:val="00323172"/>
    <w:rsid w:val="003232BE"/>
    <w:rsid w:val="00323488"/>
    <w:rsid w:val="00323675"/>
    <w:rsid w:val="003237F2"/>
    <w:rsid w:val="00323925"/>
    <w:rsid w:val="00323BA7"/>
    <w:rsid w:val="00323E4F"/>
    <w:rsid w:val="0032430D"/>
    <w:rsid w:val="00324360"/>
    <w:rsid w:val="00324559"/>
    <w:rsid w:val="003245D2"/>
    <w:rsid w:val="00324911"/>
    <w:rsid w:val="0032494E"/>
    <w:rsid w:val="00324BA1"/>
    <w:rsid w:val="00324BCA"/>
    <w:rsid w:val="00324CF0"/>
    <w:rsid w:val="00324DAC"/>
    <w:rsid w:val="0032563B"/>
    <w:rsid w:val="00325887"/>
    <w:rsid w:val="003258AA"/>
    <w:rsid w:val="003259CE"/>
    <w:rsid w:val="00325A97"/>
    <w:rsid w:val="00325CCF"/>
    <w:rsid w:val="00325DAA"/>
    <w:rsid w:val="003263C6"/>
    <w:rsid w:val="00326791"/>
    <w:rsid w:val="0032682E"/>
    <w:rsid w:val="003269F0"/>
    <w:rsid w:val="00326DFE"/>
    <w:rsid w:val="00326E9B"/>
    <w:rsid w:val="00327918"/>
    <w:rsid w:val="00327A26"/>
    <w:rsid w:val="00327AE1"/>
    <w:rsid w:val="00327C3E"/>
    <w:rsid w:val="00327CAD"/>
    <w:rsid w:val="00327D2A"/>
    <w:rsid w:val="0033031B"/>
    <w:rsid w:val="003309EE"/>
    <w:rsid w:val="00330A3F"/>
    <w:rsid w:val="00330AE4"/>
    <w:rsid w:val="00330C08"/>
    <w:rsid w:val="00330E10"/>
    <w:rsid w:val="003318BA"/>
    <w:rsid w:val="00331A65"/>
    <w:rsid w:val="00331AA2"/>
    <w:rsid w:val="00331BAC"/>
    <w:rsid w:val="00331F6B"/>
    <w:rsid w:val="00332344"/>
    <w:rsid w:val="003325EA"/>
    <w:rsid w:val="003325F8"/>
    <w:rsid w:val="003326CF"/>
    <w:rsid w:val="003327A7"/>
    <w:rsid w:val="003327C7"/>
    <w:rsid w:val="003329C8"/>
    <w:rsid w:val="00332AF5"/>
    <w:rsid w:val="00332CB9"/>
    <w:rsid w:val="003331E7"/>
    <w:rsid w:val="00333244"/>
    <w:rsid w:val="0033324C"/>
    <w:rsid w:val="0033343D"/>
    <w:rsid w:val="00333D72"/>
    <w:rsid w:val="00333E6F"/>
    <w:rsid w:val="00333EC7"/>
    <w:rsid w:val="00333F19"/>
    <w:rsid w:val="00333F7B"/>
    <w:rsid w:val="00334306"/>
    <w:rsid w:val="0033468C"/>
    <w:rsid w:val="00334999"/>
    <w:rsid w:val="00334AE3"/>
    <w:rsid w:val="00334DB0"/>
    <w:rsid w:val="00334EC0"/>
    <w:rsid w:val="00335199"/>
    <w:rsid w:val="0033550E"/>
    <w:rsid w:val="00335A8A"/>
    <w:rsid w:val="00335C0E"/>
    <w:rsid w:val="00335D96"/>
    <w:rsid w:val="00336120"/>
    <w:rsid w:val="00336178"/>
    <w:rsid w:val="0033627A"/>
    <w:rsid w:val="00336350"/>
    <w:rsid w:val="0033648A"/>
    <w:rsid w:val="003364B6"/>
    <w:rsid w:val="00336606"/>
    <w:rsid w:val="00336617"/>
    <w:rsid w:val="003368DE"/>
    <w:rsid w:val="0033698A"/>
    <w:rsid w:val="00336DF2"/>
    <w:rsid w:val="00336F5F"/>
    <w:rsid w:val="003374DA"/>
    <w:rsid w:val="003376AA"/>
    <w:rsid w:val="00337741"/>
    <w:rsid w:val="00337C43"/>
    <w:rsid w:val="00337E71"/>
    <w:rsid w:val="0034019A"/>
    <w:rsid w:val="0034038B"/>
    <w:rsid w:val="00340522"/>
    <w:rsid w:val="00340D3C"/>
    <w:rsid w:val="003412A9"/>
    <w:rsid w:val="00341366"/>
    <w:rsid w:val="003418EE"/>
    <w:rsid w:val="0034190E"/>
    <w:rsid w:val="00341A45"/>
    <w:rsid w:val="00341B63"/>
    <w:rsid w:val="00341BB6"/>
    <w:rsid w:val="00341D10"/>
    <w:rsid w:val="00341F40"/>
    <w:rsid w:val="00341FB1"/>
    <w:rsid w:val="0034221D"/>
    <w:rsid w:val="003423AB"/>
    <w:rsid w:val="0034259B"/>
    <w:rsid w:val="00342603"/>
    <w:rsid w:val="00342D27"/>
    <w:rsid w:val="00343068"/>
    <w:rsid w:val="003430B7"/>
    <w:rsid w:val="00343432"/>
    <w:rsid w:val="0034378F"/>
    <w:rsid w:val="003439D4"/>
    <w:rsid w:val="00343D0A"/>
    <w:rsid w:val="00343DF3"/>
    <w:rsid w:val="00343ED6"/>
    <w:rsid w:val="003444D2"/>
    <w:rsid w:val="00344657"/>
    <w:rsid w:val="00344AA3"/>
    <w:rsid w:val="00344B40"/>
    <w:rsid w:val="00344BD1"/>
    <w:rsid w:val="00344E1D"/>
    <w:rsid w:val="003451E6"/>
    <w:rsid w:val="0034544A"/>
    <w:rsid w:val="003454E4"/>
    <w:rsid w:val="00345587"/>
    <w:rsid w:val="003455C2"/>
    <w:rsid w:val="003455E1"/>
    <w:rsid w:val="003456D9"/>
    <w:rsid w:val="003457EE"/>
    <w:rsid w:val="00345A2A"/>
    <w:rsid w:val="00345E64"/>
    <w:rsid w:val="00345F01"/>
    <w:rsid w:val="0034678D"/>
    <w:rsid w:val="00346A5C"/>
    <w:rsid w:val="00346C76"/>
    <w:rsid w:val="00346DAD"/>
    <w:rsid w:val="00346FB8"/>
    <w:rsid w:val="003470FB"/>
    <w:rsid w:val="00347448"/>
    <w:rsid w:val="0034761A"/>
    <w:rsid w:val="003477C7"/>
    <w:rsid w:val="003478A3"/>
    <w:rsid w:val="0034795C"/>
    <w:rsid w:val="00347EC1"/>
    <w:rsid w:val="00347F1F"/>
    <w:rsid w:val="00347FE7"/>
    <w:rsid w:val="0035059C"/>
    <w:rsid w:val="0035075F"/>
    <w:rsid w:val="00350826"/>
    <w:rsid w:val="003508E0"/>
    <w:rsid w:val="0035094C"/>
    <w:rsid w:val="00350AA8"/>
    <w:rsid w:val="00351096"/>
    <w:rsid w:val="00351681"/>
    <w:rsid w:val="003516AB"/>
    <w:rsid w:val="00351723"/>
    <w:rsid w:val="0035182A"/>
    <w:rsid w:val="00351839"/>
    <w:rsid w:val="00351900"/>
    <w:rsid w:val="00351E4D"/>
    <w:rsid w:val="00352007"/>
    <w:rsid w:val="003520A0"/>
    <w:rsid w:val="00352176"/>
    <w:rsid w:val="00352313"/>
    <w:rsid w:val="003526B5"/>
    <w:rsid w:val="00352984"/>
    <w:rsid w:val="00352A22"/>
    <w:rsid w:val="00352AD1"/>
    <w:rsid w:val="00352B07"/>
    <w:rsid w:val="00352D0D"/>
    <w:rsid w:val="00352E93"/>
    <w:rsid w:val="0035313D"/>
    <w:rsid w:val="003531D1"/>
    <w:rsid w:val="0035339B"/>
    <w:rsid w:val="003534BA"/>
    <w:rsid w:val="00353615"/>
    <w:rsid w:val="0035363C"/>
    <w:rsid w:val="003538DC"/>
    <w:rsid w:val="00353A77"/>
    <w:rsid w:val="00353C67"/>
    <w:rsid w:val="0035410C"/>
    <w:rsid w:val="00354117"/>
    <w:rsid w:val="0035412C"/>
    <w:rsid w:val="00354444"/>
    <w:rsid w:val="00354EC0"/>
    <w:rsid w:val="00355182"/>
    <w:rsid w:val="003552CA"/>
    <w:rsid w:val="00355325"/>
    <w:rsid w:val="003553F7"/>
    <w:rsid w:val="00355433"/>
    <w:rsid w:val="0035546F"/>
    <w:rsid w:val="0035619E"/>
    <w:rsid w:val="003561E2"/>
    <w:rsid w:val="00356276"/>
    <w:rsid w:val="003564CF"/>
    <w:rsid w:val="0035658B"/>
    <w:rsid w:val="003565F7"/>
    <w:rsid w:val="00356628"/>
    <w:rsid w:val="00356683"/>
    <w:rsid w:val="003568D0"/>
    <w:rsid w:val="003569EA"/>
    <w:rsid w:val="00356B9F"/>
    <w:rsid w:val="00356D6B"/>
    <w:rsid w:val="00356F9B"/>
    <w:rsid w:val="0035746C"/>
    <w:rsid w:val="003576C0"/>
    <w:rsid w:val="0035791A"/>
    <w:rsid w:val="00357CA3"/>
    <w:rsid w:val="00357D3D"/>
    <w:rsid w:val="0036021D"/>
    <w:rsid w:val="0036031C"/>
    <w:rsid w:val="003603CA"/>
    <w:rsid w:val="00360499"/>
    <w:rsid w:val="003604A8"/>
    <w:rsid w:val="003604AF"/>
    <w:rsid w:val="003605DF"/>
    <w:rsid w:val="00360CE0"/>
    <w:rsid w:val="00360D0E"/>
    <w:rsid w:val="00360EE2"/>
    <w:rsid w:val="00360F5E"/>
    <w:rsid w:val="00360F7D"/>
    <w:rsid w:val="00360F9E"/>
    <w:rsid w:val="003610FE"/>
    <w:rsid w:val="003614AB"/>
    <w:rsid w:val="0036152D"/>
    <w:rsid w:val="003617DA"/>
    <w:rsid w:val="00361BA0"/>
    <w:rsid w:val="00361BC3"/>
    <w:rsid w:val="00361C12"/>
    <w:rsid w:val="00361C17"/>
    <w:rsid w:val="00361CDF"/>
    <w:rsid w:val="00361DAF"/>
    <w:rsid w:val="00361FBB"/>
    <w:rsid w:val="00362068"/>
    <w:rsid w:val="00362099"/>
    <w:rsid w:val="0036223F"/>
    <w:rsid w:val="00362577"/>
    <w:rsid w:val="00362A4F"/>
    <w:rsid w:val="00362BE9"/>
    <w:rsid w:val="00362CC0"/>
    <w:rsid w:val="00362D56"/>
    <w:rsid w:val="00362D95"/>
    <w:rsid w:val="00362ED3"/>
    <w:rsid w:val="00362F18"/>
    <w:rsid w:val="00363502"/>
    <w:rsid w:val="0036353D"/>
    <w:rsid w:val="00363A54"/>
    <w:rsid w:val="00363AD7"/>
    <w:rsid w:val="00363CB7"/>
    <w:rsid w:val="00363F3E"/>
    <w:rsid w:val="00363F47"/>
    <w:rsid w:val="00363FD6"/>
    <w:rsid w:val="0036410A"/>
    <w:rsid w:val="00364165"/>
    <w:rsid w:val="0036416D"/>
    <w:rsid w:val="00364367"/>
    <w:rsid w:val="003645AB"/>
    <w:rsid w:val="00364667"/>
    <w:rsid w:val="00364710"/>
    <w:rsid w:val="00364870"/>
    <w:rsid w:val="00364D44"/>
    <w:rsid w:val="00364F82"/>
    <w:rsid w:val="00364F95"/>
    <w:rsid w:val="00365422"/>
    <w:rsid w:val="003656C3"/>
    <w:rsid w:val="00365A04"/>
    <w:rsid w:val="00365C7F"/>
    <w:rsid w:val="00365CF8"/>
    <w:rsid w:val="00365E43"/>
    <w:rsid w:val="003660C6"/>
    <w:rsid w:val="0036656F"/>
    <w:rsid w:val="003669DB"/>
    <w:rsid w:val="00366AF7"/>
    <w:rsid w:val="00366D28"/>
    <w:rsid w:val="00366D85"/>
    <w:rsid w:val="003673AF"/>
    <w:rsid w:val="0036743A"/>
    <w:rsid w:val="00367455"/>
    <w:rsid w:val="0036767E"/>
    <w:rsid w:val="00367796"/>
    <w:rsid w:val="0037042D"/>
    <w:rsid w:val="00370661"/>
    <w:rsid w:val="003707F3"/>
    <w:rsid w:val="00370983"/>
    <w:rsid w:val="00370B29"/>
    <w:rsid w:val="00370CB7"/>
    <w:rsid w:val="00370E2D"/>
    <w:rsid w:val="003710DB"/>
    <w:rsid w:val="00371364"/>
    <w:rsid w:val="00371540"/>
    <w:rsid w:val="003717F7"/>
    <w:rsid w:val="00371CC3"/>
    <w:rsid w:val="00371F48"/>
    <w:rsid w:val="00372143"/>
    <w:rsid w:val="00372253"/>
    <w:rsid w:val="003722E1"/>
    <w:rsid w:val="00372354"/>
    <w:rsid w:val="00372361"/>
    <w:rsid w:val="003725BA"/>
    <w:rsid w:val="00372735"/>
    <w:rsid w:val="00372AE4"/>
    <w:rsid w:val="00372BF5"/>
    <w:rsid w:val="00372D2C"/>
    <w:rsid w:val="00372E3D"/>
    <w:rsid w:val="00372E4D"/>
    <w:rsid w:val="0037307E"/>
    <w:rsid w:val="00373127"/>
    <w:rsid w:val="0037320B"/>
    <w:rsid w:val="00373278"/>
    <w:rsid w:val="003734F9"/>
    <w:rsid w:val="0037363A"/>
    <w:rsid w:val="00373759"/>
    <w:rsid w:val="00373874"/>
    <w:rsid w:val="00373A36"/>
    <w:rsid w:val="00374B36"/>
    <w:rsid w:val="00374BE1"/>
    <w:rsid w:val="00374BF9"/>
    <w:rsid w:val="00374CF1"/>
    <w:rsid w:val="00374D92"/>
    <w:rsid w:val="00374DE7"/>
    <w:rsid w:val="00374F1E"/>
    <w:rsid w:val="0037524C"/>
    <w:rsid w:val="0037543C"/>
    <w:rsid w:val="00375684"/>
    <w:rsid w:val="00375C26"/>
    <w:rsid w:val="00375E53"/>
    <w:rsid w:val="00376016"/>
    <w:rsid w:val="003761CF"/>
    <w:rsid w:val="00376439"/>
    <w:rsid w:val="003766FE"/>
    <w:rsid w:val="00376766"/>
    <w:rsid w:val="00376A81"/>
    <w:rsid w:val="00376B3A"/>
    <w:rsid w:val="00376CF6"/>
    <w:rsid w:val="00376DBB"/>
    <w:rsid w:val="00376DE7"/>
    <w:rsid w:val="00376E5F"/>
    <w:rsid w:val="00376EED"/>
    <w:rsid w:val="003770FD"/>
    <w:rsid w:val="0037715D"/>
    <w:rsid w:val="00377261"/>
    <w:rsid w:val="003772E0"/>
    <w:rsid w:val="003772FF"/>
    <w:rsid w:val="00377305"/>
    <w:rsid w:val="0037744A"/>
    <w:rsid w:val="00377A41"/>
    <w:rsid w:val="00377C7B"/>
    <w:rsid w:val="00377DFD"/>
    <w:rsid w:val="0038056E"/>
    <w:rsid w:val="0038077F"/>
    <w:rsid w:val="003808EE"/>
    <w:rsid w:val="00380DC2"/>
    <w:rsid w:val="00380E18"/>
    <w:rsid w:val="00380EC8"/>
    <w:rsid w:val="00380FBE"/>
    <w:rsid w:val="003811AA"/>
    <w:rsid w:val="0038124F"/>
    <w:rsid w:val="003812CA"/>
    <w:rsid w:val="00381373"/>
    <w:rsid w:val="00381464"/>
    <w:rsid w:val="00381497"/>
    <w:rsid w:val="003819AF"/>
    <w:rsid w:val="00381E3D"/>
    <w:rsid w:val="00382108"/>
    <w:rsid w:val="00382199"/>
    <w:rsid w:val="003821F3"/>
    <w:rsid w:val="003822BE"/>
    <w:rsid w:val="003830EE"/>
    <w:rsid w:val="003832B4"/>
    <w:rsid w:val="0038338F"/>
    <w:rsid w:val="00383394"/>
    <w:rsid w:val="00383499"/>
    <w:rsid w:val="0038372B"/>
    <w:rsid w:val="00383B97"/>
    <w:rsid w:val="00383C75"/>
    <w:rsid w:val="00384152"/>
    <w:rsid w:val="003841AF"/>
    <w:rsid w:val="003841B6"/>
    <w:rsid w:val="003845AC"/>
    <w:rsid w:val="003845DB"/>
    <w:rsid w:val="00384694"/>
    <w:rsid w:val="00384914"/>
    <w:rsid w:val="00384C40"/>
    <w:rsid w:val="00384D45"/>
    <w:rsid w:val="00384D5C"/>
    <w:rsid w:val="00384F1C"/>
    <w:rsid w:val="00385090"/>
    <w:rsid w:val="003850C9"/>
    <w:rsid w:val="003852BA"/>
    <w:rsid w:val="003852D6"/>
    <w:rsid w:val="00385675"/>
    <w:rsid w:val="00385B85"/>
    <w:rsid w:val="00385F22"/>
    <w:rsid w:val="00386479"/>
    <w:rsid w:val="0038658B"/>
    <w:rsid w:val="003866F1"/>
    <w:rsid w:val="003867D2"/>
    <w:rsid w:val="00386978"/>
    <w:rsid w:val="00386992"/>
    <w:rsid w:val="003869AB"/>
    <w:rsid w:val="003869B0"/>
    <w:rsid w:val="00386B0B"/>
    <w:rsid w:val="00386EC6"/>
    <w:rsid w:val="003871A7"/>
    <w:rsid w:val="00387380"/>
    <w:rsid w:val="00387425"/>
    <w:rsid w:val="0038749A"/>
    <w:rsid w:val="003874CD"/>
    <w:rsid w:val="00387601"/>
    <w:rsid w:val="00387866"/>
    <w:rsid w:val="00387B42"/>
    <w:rsid w:val="00387C09"/>
    <w:rsid w:val="00387D37"/>
    <w:rsid w:val="00387F8A"/>
    <w:rsid w:val="0039047F"/>
    <w:rsid w:val="0039066D"/>
    <w:rsid w:val="0039066F"/>
    <w:rsid w:val="003908F7"/>
    <w:rsid w:val="00390A72"/>
    <w:rsid w:val="00390CB0"/>
    <w:rsid w:val="00390D29"/>
    <w:rsid w:val="00390DAC"/>
    <w:rsid w:val="00391041"/>
    <w:rsid w:val="003910E0"/>
    <w:rsid w:val="0039120B"/>
    <w:rsid w:val="00391510"/>
    <w:rsid w:val="003915E3"/>
    <w:rsid w:val="003916A3"/>
    <w:rsid w:val="00391715"/>
    <w:rsid w:val="0039173F"/>
    <w:rsid w:val="00391CFC"/>
    <w:rsid w:val="00391D25"/>
    <w:rsid w:val="00391D98"/>
    <w:rsid w:val="00391ECF"/>
    <w:rsid w:val="00392499"/>
    <w:rsid w:val="00392560"/>
    <w:rsid w:val="0039292E"/>
    <w:rsid w:val="00392A8B"/>
    <w:rsid w:val="00392B11"/>
    <w:rsid w:val="00392EB0"/>
    <w:rsid w:val="00393121"/>
    <w:rsid w:val="003933B9"/>
    <w:rsid w:val="0039357F"/>
    <w:rsid w:val="0039363C"/>
    <w:rsid w:val="0039397C"/>
    <w:rsid w:val="00393E6D"/>
    <w:rsid w:val="003940E3"/>
    <w:rsid w:val="0039444F"/>
    <w:rsid w:val="003948AF"/>
    <w:rsid w:val="0039498F"/>
    <w:rsid w:val="00394CFE"/>
    <w:rsid w:val="00394F97"/>
    <w:rsid w:val="0039514E"/>
    <w:rsid w:val="0039519C"/>
    <w:rsid w:val="0039523C"/>
    <w:rsid w:val="00395B4B"/>
    <w:rsid w:val="00396176"/>
    <w:rsid w:val="003963FB"/>
    <w:rsid w:val="0039663E"/>
    <w:rsid w:val="00396A50"/>
    <w:rsid w:val="00396D73"/>
    <w:rsid w:val="00396EEE"/>
    <w:rsid w:val="003972B4"/>
    <w:rsid w:val="0039745D"/>
    <w:rsid w:val="003975D7"/>
    <w:rsid w:val="00397713"/>
    <w:rsid w:val="003977C2"/>
    <w:rsid w:val="00397B0F"/>
    <w:rsid w:val="00397B61"/>
    <w:rsid w:val="00397E8A"/>
    <w:rsid w:val="00397F63"/>
    <w:rsid w:val="00397FD6"/>
    <w:rsid w:val="003A02FC"/>
    <w:rsid w:val="003A0551"/>
    <w:rsid w:val="003A0663"/>
    <w:rsid w:val="003A09E7"/>
    <w:rsid w:val="003A0C20"/>
    <w:rsid w:val="003A0D7A"/>
    <w:rsid w:val="003A0E12"/>
    <w:rsid w:val="003A0F30"/>
    <w:rsid w:val="003A0F81"/>
    <w:rsid w:val="003A100C"/>
    <w:rsid w:val="003A1326"/>
    <w:rsid w:val="003A132E"/>
    <w:rsid w:val="003A17EB"/>
    <w:rsid w:val="003A1A34"/>
    <w:rsid w:val="003A1B76"/>
    <w:rsid w:val="003A2264"/>
    <w:rsid w:val="003A2291"/>
    <w:rsid w:val="003A23DF"/>
    <w:rsid w:val="003A2418"/>
    <w:rsid w:val="003A24C3"/>
    <w:rsid w:val="003A2648"/>
    <w:rsid w:val="003A265F"/>
    <w:rsid w:val="003A2726"/>
    <w:rsid w:val="003A28BA"/>
    <w:rsid w:val="003A2983"/>
    <w:rsid w:val="003A29B5"/>
    <w:rsid w:val="003A2B17"/>
    <w:rsid w:val="003A2D77"/>
    <w:rsid w:val="003A2EA4"/>
    <w:rsid w:val="003A2F50"/>
    <w:rsid w:val="003A308D"/>
    <w:rsid w:val="003A3151"/>
    <w:rsid w:val="003A320A"/>
    <w:rsid w:val="003A3228"/>
    <w:rsid w:val="003A32F9"/>
    <w:rsid w:val="003A335C"/>
    <w:rsid w:val="003A3529"/>
    <w:rsid w:val="003A353B"/>
    <w:rsid w:val="003A388C"/>
    <w:rsid w:val="003A38E3"/>
    <w:rsid w:val="003A3963"/>
    <w:rsid w:val="003A3CB6"/>
    <w:rsid w:val="003A40AF"/>
    <w:rsid w:val="003A41E6"/>
    <w:rsid w:val="003A423E"/>
    <w:rsid w:val="003A4504"/>
    <w:rsid w:val="003A4522"/>
    <w:rsid w:val="003A4AC0"/>
    <w:rsid w:val="003A4BB1"/>
    <w:rsid w:val="003A4E4A"/>
    <w:rsid w:val="003A4E5E"/>
    <w:rsid w:val="003A5104"/>
    <w:rsid w:val="003A5281"/>
    <w:rsid w:val="003A5D33"/>
    <w:rsid w:val="003A6046"/>
    <w:rsid w:val="003A6357"/>
    <w:rsid w:val="003A6568"/>
    <w:rsid w:val="003A6779"/>
    <w:rsid w:val="003A70B7"/>
    <w:rsid w:val="003A71D8"/>
    <w:rsid w:val="003A7230"/>
    <w:rsid w:val="003A7311"/>
    <w:rsid w:val="003A7DF6"/>
    <w:rsid w:val="003B0839"/>
    <w:rsid w:val="003B0893"/>
    <w:rsid w:val="003B0AB6"/>
    <w:rsid w:val="003B0CA9"/>
    <w:rsid w:val="003B11E2"/>
    <w:rsid w:val="003B1223"/>
    <w:rsid w:val="003B1360"/>
    <w:rsid w:val="003B149C"/>
    <w:rsid w:val="003B14D3"/>
    <w:rsid w:val="003B14F4"/>
    <w:rsid w:val="003B1654"/>
    <w:rsid w:val="003B1680"/>
    <w:rsid w:val="003B16FD"/>
    <w:rsid w:val="003B17BE"/>
    <w:rsid w:val="003B18F1"/>
    <w:rsid w:val="003B1C35"/>
    <w:rsid w:val="003B204B"/>
    <w:rsid w:val="003B22B2"/>
    <w:rsid w:val="003B2504"/>
    <w:rsid w:val="003B25B4"/>
    <w:rsid w:val="003B2677"/>
    <w:rsid w:val="003B29D3"/>
    <w:rsid w:val="003B29D9"/>
    <w:rsid w:val="003B2A05"/>
    <w:rsid w:val="003B2ABB"/>
    <w:rsid w:val="003B2FB4"/>
    <w:rsid w:val="003B3092"/>
    <w:rsid w:val="003B3212"/>
    <w:rsid w:val="003B32F7"/>
    <w:rsid w:val="003B333E"/>
    <w:rsid w:val="003B355F"/>
    <w:rsid w:val="003B35A6"/>
    <w:rsid w:val="003B3678"/>
    <w:rsid w:val="003B38A5"/>
    <w:rsid w:val="003B3959"/>
    <w:rsid w:val="003B39CC"/>
    <w:rsid w:val="003B3D14"/>
    <w:rsid w:val="003B3F2E"/>
    <w:rsid w:val="003B4200"/>
    <w:rsid w:val="003B4488"/>
    <w:rsid w:val="003B4B63"/>
    <w:rsid w:val="003B4F72"/>
    <w:rsid w:val="003B5037"/>
    <w:rsid w:val="003B518C"/>
    <w:rsid w:val="003B51C3"/>
    <w:rsid w:val="003B5205"/>
    <w:rsid w:val="003B586A"/>
    <w:rsid w:val="003B5CDD"/>
    <w:rsid w:val="003B605F"/>
    <w:rsid w:val="003B6170"/>
    <w:rsid w:val="003B6299"/>
    <w:rsid w:val="003B63F2"/>
    <w:rsid w:val="003B654A"/>
    <w:rsid w:val="003B65C4"/>
    <w:rsid w:val="003B6785"/>
    <w:rsid w:val="003B6889"/>
    <w:rsid w:val="003B6A2B"/>
    <w:rsid w:val="003B6BC4"/>
    <w:rsid w:val="003B6C6A"/>
    <w:rsid w:val="003B6D41"/>
    <w:rsid w:val="003B6DA3"/>
    <w:rsid w:val="003B7029"/>
    <w:rsid w:val="003B7099"/>
    <w:rsid w:val="003B7417"/>
    <w:rsid w:val="003B76CF"/>
    <w:rsid w:val="003B777E"/>
    <w:rsid w:val="003B7B28"/>
    <w:rsid w:val="003B7D90"/>
    <w:rsid w:val="003B7D9F"/>
    <w:rsid w:val="003B7FF0"/>
    <w:rsid w:val="003C012C"/>
    <w:rsid w:val="003C05D1"/>
    <w:rsid w:val="003C0659"/>
    <w:rsid w:val="003C08A0"/>
    <w:rsid w:val="003C0BB0"/>
    <w:rsid w:val="003C0DE0"/>
    <w:rsid w:val="003C0F88"/>
    <w:rsid w:val="003C11C2"/>
    <w:rsid w:val="003C122B"/>
    <w:rsid w:val="003C125E"/>
    <w:rsid w:val="003C127D"/>
    <w:rsid w:val="003C1399"/>
    <w:rsid w:val="003C16E5"/>
    <w:rsid w:val="003C1B88"/>
    <w:rsid w:val="003C1CA4"/>
    <w:rsid w:val="003C1CBE"/>
    <w:rsid w:val="003C2265"/>
    <w:rsid w:val="003C22B5"/>
    <w:rsid w:val="003C25B5"/>
    <w:rsid w:val="003C2613"/>
    <w:rsid w:val="003C2844"/>
    <w:rsid w:val="003C2F6B"/>
    <w:rsid w:val="003C30C3"/>
    <w:rsid w:val="003C33FC"/>
    <w:rsid w:val="003C341F"/>
    <w:rsid w:val="003C391F"/>
    <w:rsid w:val="003C3B15"/>
    <w:rsid w:val="003C3D9E"/>
    <w:rsid w:val="003C3FA4"/>
    <w:rsid w:val="003C4136"/>
    <w:rsid w:val="003C4427"/>
    <w:rsid w:val="003C4707"/>
    <w:rsid w:val="003C4BDD"/>
    <w:rsid w:val="003C4C34"/>
    <w:rsid w:val="003C4D2D"/>
    <w:rsid w:val="003C4D86"/>
    <w:rsid w:val="003C5886"/>
    <w:rsid w:val="003C591F"/>
    <w:rsid w:val="003C5CAB"/>
    <w:rsid w:val="003C612E"/>
    <w:rsid w:val="003C63B4"/>
    <w:rsid w:val="003C68E3"/>
    <w:rsid w:val="003C6929"/>
    <w:rsid w:val="003C69BB"/>
    <w:rsid w:val="003C6CD1"/>
    <w:rsid w:val="003C6DBC"/>
    <w:rsid w:val="003C72DC"/>
    <w:rsid w:val="003C7396"/>
    <w:rsid w:val="003C75D8"/>
    <w:rsid w:val="003C762B"/>
    <w:rsid w:val="003C7795"/>
    <w:rsid w:val="003C7B97"/>
    <w:rsid w:val="003C7D98"/>
    <w:rsid w:val="003D0519"/>
    <w:rsid w:val="003D0B7E"/>
    <w:rsid w:val="003D0E27"/>
    <w:rsid w:val="003D0E85"/>
    <w:rsid w:val="003D0F08"/>
    <w:rsid w:val="003D100B"/>
    <w:rsid w:val="003D1A29"/>
    <w:rsid w:val="003D1A74"/>
    <w:rsid w:val="003D1AB4"/>
    <w:rsid w:val="003D1BB2"/>
    <w:rsid w:val="003D1DDD"/>
    <w:rsid w:val="003D2083"/>
    <w:rsid w:val="003D249D"/>
    <w:rsid w:val="003D25C5"/>
    <w:rsid w:val="003D2672"/>
    <w:rsid w:val="003D2C23"/>
    <w:rsid w:val="003D2CF5"/>
    <w:rsid w:val="003D3070"/>
    <w:rsid w:val="003D3101"/>
    <w:rsid w:val="003D31CB"/>
    <w:rsid w:val="003D3324"/>
    <w:rsid w:val="003D391E"/>
    <w:rsid w:val="003D395B"/>
    <w:rsid w:val="003D3BE8"/>
    <w:rsid w:val="003D3E1F"/>
    <w:rsid w:val="003D3EDB"/>
    <w:rsid w:val="003D41B0"/>
    <w:rsid w:val="003D4509"/>
    <w:rsid w:val="003D4A43"/>
    <w:rsid w:val="003D4F2D"/>
    <w:rsid w:val="003D4FFC"/>
    <w:rsid w:val="003D5046"/>
    <w:rsid w:val="003D5446"/>
    <w:rsid w:val="003D544D"/>
    <w:rsid w:val="003D56B5"/>
    <w:rsid w:val="003D57FB"/>
    <w:rsid w:val="003D5826"/>
    <w:rsid w:val="003D58D7"/>
    <w:rsid w:val="003D5B12"/>
    <w:rsid w:val="003D5D55"/>
    <w:rsid w:val="003D6035"/>
    <w:rsid w:val="003D62EE"/>
    <w:rsid w:val="003D6594"/>
    <w:rsid w:val="003D679E"/>
    <w:rsid w:val="003D68D1"/>
    <w:rsid w:val="003D6A91"/>
    <w:rsid w:val="003D7498"/>
    <w:rsid w:val="003D7559"/>
    <w:rsid w:val="003D7570"/>
    <w:rsid w:val="003D762B"/>
    <w:rsid w:val="003D7815"/>
    <w:rsid w:val="003D7BA2"/>
    <w:rsid w:val="003D7BE5"/>
    <w:rsid w:val="003D7D8F"/>
    <w:rsid w:val="003D7F7A"/>
    <w:rsid w:val="003E045D"/>
    <w:rsid w:val="003E06E3"/>
    <w:rsid w:val="003E09CB"/>
    <w:rsid w:val="003E0CD8"/>
    <w:rsid w:val="003E0F57"/>
    <w:rsid w:val="003E0FCE"/>
    <w:rsid w:val="003E1275"/>
    <w:rsid w:val="003E1AA3"/>
    <w:rsid w:val="003E1F58"/>
    <w:rsid w:val="003E21B1"/>
    <w:rsid w:val="003E234A"/>
    <w:rsid w:val="003E241B"/>
    <w:rsid w:val="003E2583"/>
    <w:rsid w:val="003E25BD"/>
    <w:rsid w:val="003E2762"/>
    <w:rsid w:val="003E28FA"/>
    <w:rsid w:val="003E2999"/>
    <w:rsid w:val="003E2ACC"/>
    <w:rsid w:val="003E2BDB"/>
    <w:rsid w:val="003E2C41"/>
    <w:rsid w:val="003E2C83"/>
    <w:rsid w:val="003E30E1"/>
    <w:rsid w:val="003E3227"/>
    <w:rsid w:val="003E34BB"/>
    <w:rsid w:val="003E3796"/>
    <w:rsid w:val="003E387D"/>
    <w:rsid w:val="003E4100"/>
    <w:rsid w:val="003E41F6"/>
    <w:rsid w:val="003E431B"/>
    <w:rsid w:val="003E4423"/>
    <w:rsid w:val="003E45AC"/>
    <w:rsid w:val="003E488D"/>
    <w:rsid w:val="003E48F9"/>
    <w:rsid w:val="003E4FEB"/>
    <w:rsid w:val="003E5174"/>
    <w:rsid w:val="003E51BF"/>
    <w:rsid w:val="003E52C8"/>
    <w:rsid w:val="003E52F8"/>
    <w:rsid w:val="003E534D"/>
    <w:rsid w:val="003E5457"/>
    <w:rsid w:val="003E55CF"/>
    <w:rsid w:val="003E570D"/>
    <w:rsid w:val="003E5A62"/>
    <w:rsid w:val="003E5CC1"/>
    <w:rsid w:val="003E6001"/>
    <w:rsid w:val="003E6683"/>
    <w:rsid w:val="003E6764"/>
    <w:rsid w:val="003E6CCF"/>
    <w:rsid w:val="003E6DBD"/>
    <w:rsid w:val="003E71A0"/>
    <w:rsid w:val="003E7334"/>
    <w:rsid w:val="003E74B2"/>
    <w:rsid w:val="003E74BE"/>
    <w:rsid w:val="003E78B4"/>
    <w:rsid w:val="003E7A07"/>
    <w:rsid w:val="003E7D29"/>
    <w:rsid w:val="003E7E1F"/>
    <w:rsid w:val="003F002F"/>
    <w:rsid w:val="003F0565"/>
    <w:rsid w:val="003F0959"/>
    <w:rsid w:val="003F1017"/>
    <w:rsid w:val="003F1241"/>
    <w:rsid w:val="003F12DA"/>
    <w:rsid w:val="003F1490"/>
    <w:rsid w:val="003F15DB"/>
    <w:rsid w:val="003F15DE"/>
    <w:rsid w:val="003F1618"/>
    <w:rsid w:val="003F16C8"/>
    <w:rsid w:val="003F16DC"/>
    <w:rsid w:val="003F170F"/>
    <w:rsid w:val="003F179F"/>
    <w:rsid w:val="003F17B9"/>
    <w:rsid w:val="003F195E"/>
    <w:rsid w:val="003F1AD8"/>
    <w:rsid w:val="003F243F"/>
    <w:rsid w:val="003F24CD"/>
    <w:rsid w:val="003F24EE"/>
    <w:rsid w:val="003F2598"/>
    <w:rsid w:val="003F269E"/>
    <w:rsid w:val="003F2896"/>
    <w:rsid w:val="003F28CF"/>
    <w:rsid w:val="003F2B7F"/>
    <w:rsid w:val="003F2DDD"/>
    <w:rsid w:val="003F2EAF"/>
    <w:rsid w:val="003F2EF7"/>
    <w:rsid w:val="003F3081"/>
    <w:rsid w:val="003F32D3"/>
    <w:rsid w:val="003F350D"/>
    <w:rsid w:val="003F3574"/>
    <w:rsid w:val="003F358F"/>
    <w:rsid w:val="003F3BB0"/>
    <w:rsid w:val="003F3E04"/>
    <w:rsid w:val="003F4040"/>
    <w:rsid w:val="003F430F"/>
    <w:rsid w:val="003F46E5"/>
    <w:rsid w:val="003F483F"/>
    <w:rsid w:val="003F48AE"/>
    <w:rsid w:val="003F48B4"/>
    <w:rsid w:val="003F4CE5"/>
    <w:rsid w:val="003F4E57"/>
    <w:rsid w:val="003F4EAC"/>
    <w:rsid w:val="003F4EC8"/>
    <w:rsid w:val="003F50C1"/>
    <w:rsid w:val="003F538A"/>
    <w:rsid w:val="003F55A3"/>
    <w:rsid w:val="003F55F7"/>
    <w:rsid w:val="003F578F"/>
    <w:rsid w:val="003F57F2"/>
    <w:rsid w:val="003F5C5A"/>
    <w:rsid w:val="003F5CF7"/>
    <w:rsid w:val="003F5F85"/>
    <w:rsid w:val="003F5FB6"/>
    <w:rsid w:val="003F600B"/>
    <w:rsid w:val="003F618B"/>
    <w:rsid w:val="003F61EF"/>
    <w:rsid w:val="003F6524"/>
    <w:rsid w:val="003F653A"/>
    <w:rsid w:val="003F6606"/>
    <w:rsid w:val="003F6C84"/>
    <w:rsid w:val="003F6D1A"/>
    <w:rsid w:val="003F6F2A"/>
    <w:rsid w:val="003F6F57"/>
    <w:rsid w:val="003F70DE"/>
    <w:rsid w:val="003F720D"/>
    <w:rsid w:val="003F722B"/>
    <w:rsid w:val="003F72C8"/>
    <w:rsid w:val="003F7354"/>
    <w:rsid w:val="003F7397"/>
    <w:rsid w:val="003F76DA"/>
    <w:rsid w:val="003F77B8"/>
    <w:rsid w:val="003F7974"/>
    <w:rsid w:val="003F7C6D"/>
    <w:rsid w:val="003F7FCE"/>
    <w:rsid w:val="00400485"/>
    <w:rsid w:val="004005ED"/>
    <w:rsid w:val="00400676"/>
    <w:rsid w:val="004006AA"/>
    <w:rsid w:val="0040090B"/>
    <w:rsid w:val="004009E3"/>
    <w:rsid w:val="00400A4A"/>
    <w:rsid w:val="00400AA5"/>
    <w:rsid w:val="00400C9E"/>
    <w:rsid w:val="00400F1E"/>
    <w:rsid w:val="00400F6B"/>
    <w:rsid w:val="00401219"/>
    <w:rsid w:val="004012E8"/>
    <w:rsid w:val="004013DE"/>
    <w:rsid w:val="0040140F"/>
    <w:rsid w:val="004019A9"/>
    <w:rsid w:val="004019B3"/>
    <w:rsid w:val="00401B0C"/>
    <w:rsid w:val="00401C2F"/>
    <w:rsid w:val="00401ED5"/>
    <w:rsid w:val="00401EDF"/>
    <w:rsid w:val="004023FD"/>
    <w:rsid w:val="0040246A"/>
    <w:rsid w:val="0040255C"/>
    <w:rsid w:val="0040278A"/>
    <w:rsid w:val="0040290D"/>
    <w:rsid w:val="00402B9E"/>
    <w:rsid w:val="00402BF7"/>
    <w:rsid w:val="00403725"/>
    <w:rsid w:val="00403754"/>
    <w:rsid w:val="00403F67"/>
    <w:rsid w:val="00403FD9"/>
    <w:rsid w:val="0040433D"/>
    <w:rsid w:val="004044BD"/>
    <w:rsid w:val="004047F8"/>
    <w:rsid w:val="00404F96"/>
    <w:rsid w:val="0040531D"/>
    <w:rsid w:val="004056D0"/>
    <w:rsid w:val="00405924"/>
    <w:rsid w:val="00405A69"/>
    <w:rsid w:val="00405CCB"/>
    <w:rsid w:val="00406031"/>
    <w:rsid w:val="0040650E"/>
    <w:rsid w:val="00406575"/>
    <w:rsid w:val="004066E4"/>
    <w:rsid w:val="00406C73"/>
    <w:rsid w:val="00406C9D"/>
    <w:rsid w:val="00406F5D"/>
    <w:rsid w:val="00407166"/>
    <w:rsid w:val="004072A4"/>
    <w:rsid w:val="004073AC"/>
    <w:rsid w:val="00407B85"/>
    <w:rsid w:val="00407CA9"/>
    <w:rsid w:val="00407CD7"/>
    <w:rsid w:val="00407E44"/>
    <w:rsid w:val="00407E50"/>
    <w:rsid w:val="00410048"/>
    <w:rsid w:val="004100B4"/>
    <w:rsid w:val="004100DC"/>
    <w:rsid w:val="0041028D"/>
    <w:rsid w:val="00410354"/>
    <w:rsid w:val="00410358"/>
    <w:rsid w:val="004103CA"/>
    <w:rsid w:val="004107EC"/>
    <w:rsid w:val="00410E4E"/>
    <w:rsid w:val="00410FF2"/>
    <w:rsid w:val="004110CE"/>
    <w:rsid w:val="00411354"/>
    <w:rsid w:val="0041155E"/>
    <w:rsid w:val="004118BC"/>
    <w:rsid w:val="004119DE"/>
    <w:rsid w:val="00411C1A"/>
    <w:rsid w:val="00411C82"/>
    <w:rsid w:val="00412178"/>
    <w:rsid w:val="004123B4"/>
    <w:rsid w:val="004124BC"/>
    <w:rsid w:val="004125F2"/>
    <w:rsid w:val="004126D6"/>
    <w:rsid w:val="004128AE"/>
    <w:rsid w:val="004128CF"/>
    <w:rsid w:val="0041299D"/>
    <w:rsid w:val="00412EB7"/>
    <w:rsid w:val="0041386F"/>
    <w:rsid w:val="00413AAA"/>
    <w:rsid w:val="00413AC2"/>
    <w:rsid w:val="00413B7E"/>
    <w:rsid w:val="00413D1F"/>
    <w:rsid w:val="004141E3"/>
    <w:rsid w:val="00414287"/>
    <w:rsid w:val="004144D0"/>
    <w:rsid w:val="00414642"/>
    <w:rsid w:val="004147A7"/>
    <w:rsid w:val="00414D49"/>
    <w:rsid w:val="00414F5E"/>
    <w:rsid w:val="0041503A"/>
    <w:rsid w:val="00415099"/>
    <w:rsid w:val="00415443"/>
    <w:rsid w:val="00415554"/>
    <w:rsid w:val="004155B5"/>
    <w:rsid w:val="0041574A"/>
    <w:rsid w:val="004159D5"/>
    <w:rsid w:val="00415A95"/>
    <w:rsid w:val="00415BA1"/>
    <w:rsid w:val="00415DDE"/>
    <w:rsid w:val="00415E37"/>
    <w:rsid w:val="00415E43"/>
    <w:rsid w:val="00416039"/>
    <w:rsid w:val="00416105"/>
    <w:rsid w:val="004161AA"/>
    <w:rsid w:val="00416578"/>
    <w:rsid w:val="004167F5"/>
    <w:rsid w:val="00416943"/>
    <w:rsid w:val="0041695C"/>
    <w:rsid w:val="00416F5C"/>
    <w:rsid w:val="0041712B"/>
    <w:rsid w:val="00417134"/>
    <w:rsid w:val="0041767A"/>
    <w:rsid w:val="00417A4D"/>
    <w:rsid w:val="00417CDA"/>
    <w:rsid w:val="00417D09"/>
    <w:rsid w:val="00417D60"/>
    <w:rsid w:val="00417F73"/>
    <w:rsid w:val="004201AF"/>
    <w:rsid w:val="0042038B"/>
    <w:rsid w:val="004203AA"/>
    <w:rsid w:val="00420432"/>
    <w:rsid w:val="0042076E"/>
    <w:rsid w:val="00420933"/>
    <w:rsid w:val="00420AD0"/>
    <w:rsid w:val="00420CC6"/>
    <w:rsid w:val="00420E4B"/>
    <w:rsid w:val="00420E91"/>
    <w:rsid w:val="00421032"/>
    <w:rsid w:val="00421152"/>
    <w:rsid w:val="00421185"/>
    <w:rsid w:val="004211AC"/>
    <w:rsid w:val="004212EB"/>
    <w:rsid w:val="004213FC"/>
    <w:rsid w:val="00421961"/>
    <w:rsid w:val="004219B3"/>
    <w:rsid w:val="00421BD3"/>
    <w:rsid w:val="00421CC6"/>
    <w:rsid w:val="0042210D"/>
    <w:rsid w:val="00422282"/>
    <w:rsid w:val="00422314"/>
    <w:rsid w:val="00422505"/>
    <w:rsid w:val="004227E2"/>
    <w:rsid w:val="00422DA1"/>
    <w:rsid w:val="00422EAA"/>
    <w:rsid w:val="0042328D"/>
    <w:rsid w:val="00423887"/>
    <w:rsid w:val="004238B1"/>
    <w:rsid w:val="00423CCD"/>
    <w:rsid w:val="00423D0F"/>
    <w:rsid w:val="00423FB8"/>
    <w:rsid w:val="00424A87"/>
    <w:rsid w:val="0042524B"/>
    <w:rsid w:val="0042536B"/>
    <w:rsid w:val="00425832"/>
    <w:rsid w:val="00425EC5"/>
    <w:rsid w:val="00425ECC"/>
    <w:rsid w:val="00425F67"/>
    <w:rsid w:val="00425FF2"/>
    <w:rsid w:val="00426725"/>
    <w:rsid w:val="00426826"/>
    <w:rsid w:val="00426AFF"/>
    <w:rsid w:val="00426B74"/>
    <w:rsid w:val="00426DE4"/>
    <w:rsid w:val="00427146"/>
    <w:rsid w:val="0042718A"/>
    <w:rsid w:val="004277B7"/>
    <w:rsid w:val="004279BD"/>
    <w:rsid w:val="00427C24"/>
    <w:rsid w:val="00427E4F"/>
    <w:rsid w:val="00427FE3"/>
    <w:rsid w:val="00430040"/>
    <w:rsid w:val="00430187"/>
    <w:rsid w:val="004302BD"/>
    <w:rsid w:val="0043079A"/>
    <w:rsid w:val="004311D0"/>
    <w:rsid w:val="004312E3"/>
    <w:rsid w:val="00431488"/>
    <w:rsid w:val="00431862"/>
    <w:rsid w:val="004318EE"/>
    <w:rsid w:val="00431AA2"/>
    <w:rsid w:val="00431BC3"/>
    <w:rsid w:val="00431BD3"/>
    <w:rsid w:val="00431C2D"/>
    <w:rsid w:val="00431D02"/>
    <w:rsid w:val="00431E3B"/>
    <w:rsid w:val="004320CA"/>
    <w:rsid w:val="0043263D"/>
    <w:rsid w:val="004327D6"/>
    <w:rsid w:val="00432DEC"/>
    <w:rsid w:val="0043316C"/>
    <w:rsid w:val="004334D0"/>
    <w:rsid w:val="004335EC"/>
    <w:rsid w:val="00433787"/>
    <w:rsid w:val="00433820"/>
    <w:rsid w:val="0043394A"/>
    <w:rsid w:val="00433A25"/>
    <w:rsid w:val="00433D9F"/>
    <w:rsid w:val="0043422E"/>
    <w:rsid w:val="00434335"/>
    <w:rsid w:val="004344F0"/>
    <w:rsid w:val="00434552"/>
    <w:rsid w:val="004347DE"/>
    <w:rsid w:val="004349C2"/>
    <w:rsid w:val="00434A7E"/>
    <w:rsid w:val="00434ABB"/>
    <w:rsid w:val="00434AED"/>
    <w:rsid w:val="00434B48"/>
    <w:rsid w:val="00434F4D"/>
    <w:rsid w:val="00435003"/>
    <w:rsid w:val="004351E0"/>
    <w:rsid w:val="00435309"/>
    <w:rsid w:val="0043541D"/>
    <w:rsid w:val="0043569A"/>
    <w:rsid w:val="00435DA3"/>
    <w:rsid w:val="00435E00"/>
    <w:rsid w:val="0043605F"/>
    <w:rsid w:val="004361D8"/>
    <w:rsid w:val="0043630A"/>
    <w:rsid w:val="004365FC"/>
    <w:rsid w:val="0043665A"/>
    <w:rsid w:val="00436A11"/>
    <w:rsid w:val="00436CE5"/>
    <w:rsid w:val="00436E35"/>
    <w:rsid w:val="00437478"/>
    <w:rsid w:val="004374DB"/>
    <w:rsid w:val="0043756E"/>
    <w:rsid w:val="00437CEC"/>
    <w:rsid w:val="00437EE0"/>
    <w:rsid w:val="0044040E"/>
    <w:rsid w:val="00440613"/>
    <w:rsid w:val="00440B60"/>
    <w:rsid w:val="00441262"/>
    <w:rsid w:val="00441437"/>
    <w:rsid w:val="004414BE"/>
    <w:rsid w:val="00441717"/>
    <w:rsid w:val="00441946"/>
    <w:rsid w:val="00441CA9"/>
    <w:rsid w:val="00441F13"/>
    <w:rsid w:val="00441F37"/>
    <w:rsid w:val="00442059"/>
    <w:rsid w:val="004420DB"/>
    <w:rsid w:val="0044241B"/>
    <w:rsid w:val="0044249C"/>
    <w:rsid w:val="004426DC"/>
    <w:rsid w:val="00442923"/>
    <w:rsid w:val="004429C6"/>
    <w:rsid w:val="00442E23"/>
    <w:rsid w:val="0044345E"/>
    <w:rsid w:val="004434A4"/>
    <w:rsid w:val="00443567"/>
    <w:rsid w:val="0044356E"/>
    <w:rsid w:val="004436AD"/>
    <w:rsid w:val="0044396F"/>
    <w:rsid w:val="00443A1D"/>
    <w:rsid w:val="00443AB9"/>
    <w:rsid w:val="00444029"/>
    <w:rsid w:val="00444152"/>
    <w:rsid w:val="00444395"/>
    <w:rsid w:val="00444768"/>
    <w:rsid w:val="0044488C"/>
    <w:rsid w:val="00444A20"/>
    <w:rsid w:val="00444E4A"/>
    <w:rsid w:val="00445219"/>
    <w:rsid w:val="004452D1"/>
    <w:rsid w:val="0044537B"/>
    <w:rsid w:val="00445449"/>
    <w:rsid w:val="004454AD"/>
    <w:rsid w:val="00445836"/>
    <w:rsid w:val="00445876"/>
    <w:rsid w:val="00445AF6"/>
    <w:rsid w:val="00445B8E"/>
    <w:rsid w:val="00445DA1"/>
    <w:rsid w:val="00446002"/>
    <w:rsid w:val="00446697"/>
    <w:rsid w:val="004466EF"/>
    <w:rsid w:val="00446710"/>
    <w:rsid w:val="00446746"/>
    <w:rsid w:val="004468DE"/>
    <w:rsid w:val="00446C33"/>
    <w:rsid w:val="00446ED4"/>
    <w:rsid w:val="00446FFD"/>
    <w:rsid w:val="004471D6"/>
    <w:rsid w:val="0044724F"/>
    <w:rsid w:val="00447258"/>
    <w:rsid w:val="0044735A"/>
    <w:rsid w:val="004475A8"/>
    <w:rsid w:val="00447CE4"/>
    <w:rsid w:val="004500CF"/>
    <w:rsid w:val="004501C2"/>
    <w:rsid w:val="00450341"/>
    <w:rsid w:val="0045045A"/>
    <w:rsid w:val="004505C1"/>
    <w:rsid w:val="004505FE"/>
    <w:rsid w:val="00450632"/>
    <w:rsid w:val="004508DD"/>
    <w:rsid w:val="004508F6"/>
    <w:rsid w:val="00450913"/>
    <w:rsid w:val="00450B2A"/>
    <w:rsid w:val="00450E9A"/>
    <w:rsid w:val="00451207"/>
    <w:rsid w:val="004512E5"/>
    <w:rsid w:val="0045150A"/>
    <w:rsid w:val="00451519"/>
    <w:rsid w:val="00451582"/>
    <w:rsid w:val="0045162D"/>
    <w:rsid w:val="004516E9"/>
    <w:rsid w:val="004517C8"/>
    <w:rsid w:val="00451A2A"/>
    <w:rsid w:val="00451E36"/>
    <w:rsid w:val="004520FF"/>
    <w:rsid w:val="0045225A"/>
    <w:rsid w:val="00452627"/>
    <w:rsid w:val="00452743"/>
    <w:rsid w:val="00452748"/>
    <w:rsid w:val="00452A94"/>
    <w:rsid w:val="004532F6"/>
    <w:rsid w:val="00453429"/>
    <w:rsid w:val="004534BE"/>
    <w:rsid w:val="0045367F"/>
    <w:rsid w:val="00453FB2"/>
    <w:rsid w:val="00454196"/>
    <w:rsid w:val="004541DC"/>
    <w:rsid w:val="0045427C"/>
    <w:rsid w:val="00454896"/>
    <w:rsid w:val="0045490A"/>
    <w:rsid w:val="00454B27"/>
    <w:rsid w:val="00454B33"/>
    <w:rsid w:val="00454B45"/>
    <w:rsid w:val="00454BBB"/>
    <w:rsid w:val="00454FC6"/>
    <w:rsid w:val="004556A1"/>
    <w:rsid w:val="00455755"/>
    <w:rsid w:val="0045583A"/>
    <w:rsid w:val="00455B36"/>
    <w:rsid w:val="00455C1E"/>
    <w:rsid w:val="00455D6D"/>
    <w:rsid w:val="00455DA5"/>
    <w:rsid w:val="00455ECC"/>
    <w:rsid w:val="0045611B"/>
    <w:rsid w:val="00456283"/>
    <w:rsid w:val="0045646D"/>
    <w:rsid w:val="00456C08"/>
    <w:rsid w:val="00456C79"/>
    <w:rsid w:val="00456E24"/>
    <w:rsid w:val="00456F35"/>
    <w:rsid w:val="004570D9"/>
    <w:rsid w:val="00457240"/>
    <w:rsid w:val="00457273"/>
    <w:rsid w:val="004572D2"/>
    <w:rsid w:val="0045746B"/>
    <w:rsid w:val="004576A3"/>
    <w:rsid w:val="00457846"/>
    <w:rsid w:val="00457E81"/>
    <w:rsid w:val="004600BD"/>
    <w:rsid w:val="00460316"/>
    <w:rsid w:val="004604B6"/>
    <w:rsid w:val="00460507"/>
    <w:rsid w:val="00460A31"/>
    <w:rsid w:val="00460B1C"/>
    <w:rsid w:val="00460FEE"/>
    <w:rsid w:val="00460FF1"/>
    <w:rsid w:val="004611C7"/>
    <w:rsid w:val="004614CD"/>
    <w:rsid w:val="004615FE"/>
    <w:rsid w:val="00461839"/>
    <w:rsid w:val="00461BDE"/>
    <w:rsid w:val="004621E2"/>
    <w:rsid w:val="0046246D"/>
    <w:rsid w:val="00462543"/>
    <w:rsid w:val="00462561"/>
    <w:rsid w:val="00462A34"/>
    <w:rsid w:val="00462A77"/>
    <w:rsid w:val="00462A7F"/>
    <w:rsid w:val="00462D3B"/>
    <w:rsid w:val="00462DD8"/>
    <w:rsid w:val="00462F14"/>
    <w:rsid w:val="00462FA2"/>
    <w:rsid w:val="00463A24"/>
    <w:rsid w:val="00463D1A"/>
    <w:rsid w:val="00463FF1"/>
    <w:rsid w:val="00464123"/>
    <w:rsid w:val="004644CD"/>
    <w:rsid w:val="0046461B"/>
    <w:rsid w:val="0046491C"/>
    <w:rsid w:val="00464D4D"/>
    <w:rsid w:val="00464D51"/>
    <w:rsid w:val="00464DA5"/>
    <w:rsid w:val="00464DE4"/>
    <w:rsid w:val="004650F1"/>
    <w:rsid w:val="004652D7"/>
    <w:rsid w:val="004653D7"/>
    <w:rsid w:val="004659CD"/>
    <w:rsid w:val="00465BD0"/>
    <w:rsid w:val="00465FAB"/>
    <w:rsid w:val="00466017"/>
    <w:rsid w:val="0046645D"/>
    <w:rsid w:val="004665EE"/>
    <w:rsid w:val="0046685D"/>
    <w:rsid w:val="00466987"/>
    <w:rsid w:val="00466AC0"/>
    <w:rsid w:val="00467ECF"/>
    <w:rsid w:val="004703C0"/>
    <w:rsid w:val="00470499"/>
    <w:rsid w:val="0047049F"/>
    <w:rsid w:val="004705F6"/>
    <w:rsid w:val="00470637"/>
    <w:rsid w:val="00470747"/>
    <w:rsid w:val="004709C4"/>
    <w:rsid w:val="00470AEF"/>
    <w:rsid w:val="00470C38"/>
    <w:rsid w:val="00470CF5"/>
    <w:rsid w:val="00470E3B"/>
    <w:rsid w:val="00470F4E"/>
    <w:rsid w:val="0047105B"/>
    <w:rsid w:val="00471093"/>
    <w:rsid w:val="004712E0"/>
    <w:rsid w:val="004717B9"/>
    <w:rsid w:val="004717CE"/>
    <w:rsid w:val="00471B28"/>
    <w:rsid w:val="00471B41"/>
    <w:rsid w:val="00471C5C"/>
    <w:rsid w:val="00471FE2"/>
    <w:rsid w:val="00471FF6"/>
    <w:rsid w:val="004722CB"/>
    <w:rsid w:val="004726E5"/>
    <w:rsid w:val="00472A5E"/>
    <w:rsid w:val="00472AE5"/>
    <w:rsid w:val="00472B70"/>
    <w:rsid w:val="00472E83"/>
    <w:rsid w:val="00472F94"/>
    <w:rsid w:val="00473160"/>
    <w:rsid w:val="0047318B"/>
    <w:rsid w:val="004731FC"/>
    <w:rsid w:val="004732A6"/>
    <w:rsid w:val="004733EE"/>
    <w:rsid w:val="00473444"/>
    <w:rsid w:val="00473459"/>
    <w:rsid w:val="004734DB"/>
    <w:rsid w:val="004736A8"/>
    <w:rsid w:val="004736B7"/>
    <w:rsid w:val="004736C9"/>
    <w:rsid w:val="00473834"/>
    <w:rsid w:val="00473B71"/>
    <w:rsid w:val="00473BE3"/>
    <w:rsid w:val="00473C8F"/>
    <w:rsid w:val="00473E9A"/>
    <w:rsid w:val="00473EED"/>
    <w:rsid w:val="0047409E"/>
    <w:rsid w:val="004742D0"/>
    <w:rsid w:val="004742FC"/>
    <w:rsid w:val="004744F0"/>
    <w:rsid w:val="00474981"/>
    <w:rsid w:val="00474BEA"/>
    <w:rsid w:val="00474C74"/>
    <w:rsid w:val="00474D17"/>
    <w:rsid w:val="004750E2"/>
    <w:rsid w:val="00475109"/>
    <w:rsid w:val="004751F9"/>
    <w:rsid w:val="0047535F"/>
    <w:rsid w:val="004753FF"/>
    <w:rsid w:val="004754B0"/>
    <w:rsid w:val="00475721"/>
    <w:rsid w:val="0047581C"/>
    <w:rsid w:val="004758E9"/>
    <w:rsid w:val="0047595A"/>
    <w:rsid w:val="00475D7E"/>
    <w:rsid w:val="004760E3"/>
    <w:rsid w:val="00476593"/>
    <w:rsid w:val="00476875"/>
    <w:rsid w:val="00476A2F"/>
    <w:rsid w:val="00476C67"/>
    <w:rsid w:val="00477081"/>
    <w:rsid w:val="004771F3"/>
    <w:rsid w:val="00477728"/>
    <w:rsid w:val="00477AF7"/>
    <w:rsid w:val="00477C11"/>
    <w:rsid w:val="00477C75"/>
    <w:rsid w:val="004804B2"/>
    <w:rsid w:val="0048074B"/>
    <w:rsid w:val="004807A6"/>
    <w:rsid w:val="004808BD"/>
    <w:rsid w:val="00480C0C"/>
    <w:rsid w:val="00480D1E"/>
    <w:rsid w:val="00480FCC"/>
    <w:rsid w:val="004810E7"/>
    <w:rsid w:val="0048115F"/>
    <w:rsid w:val="0048134E"/>
    <w:rsid w:val="00481667"/>
    <w:rsid w:val="004817D6"/>
    <w:rsid w:val="00481B90"/>
    <w:rsid w:val="0048203C"/>
    <w:rsid w:val="004822DB"/>
    <w:rsid w:val="00482541"/>
    <w:rsid w:val="004825C2"/>
    <w:rsid w:val="004827E1"/>
    <w:rsid w:val="0048293D"/>
    <w:rsid w:val="00482B22"/>
    <w:rsid w:val="00482B4B"/>
    <w:rsid w:val="00482CFF"/>
    <w:rsid w:val="00482ED9"/>
    <w:rsid w:val="00482FF1"/>
    <w:rsid w:val="00483097"/>
    <w:rsid w:val="00483329"/>
    <w:rsid w:val="00483593"/>
    <w:rsid w:val="004837DD"/>
    <w:rsid w:val="00483849"/>
    <w:rsid w:val="00483A0A"/>
    <w:rsid w:val="00483A57"/>
    <w:rsid w:val="00483E24"/>
    <w:rsid w:val="00483F29"/>
    <w:rsid w:val="004840A1"/>
    <w:rsid w:val="00484180"/>
    <w:rsid w:val="004841CD"/>
    <w:rsid w:val="0048435D"/>
    <w:rsid w:val="0048436B"/>
    <w:rsid w:val="0048462B"/>
    <w:rsid w:val="00484DED"/>
    <w:rsid w:val="004851F7"/>
    <w:rsid w:val="0048540F"/>
    <w:rsid w:val="00485474"/>
    <w:rsid w:val="004854EE"/>
    <w:rsid w:val="0048584E"/>
    <w:rsid w:val="004858A1"/>
    <w:rsid w:val="004858EC"/>
    <w:rsid w:val="004859EF"/>
    <w:rsid w:val="00485D1D"/>
    <w:rsid w:val="00486698"/>
    <w:rsid w:val="0048686E"/>
    <w:rsid w:val="00486974"/>
    <w:rsid w:val="00486B0E"/>
    <w:rsid w:val="00486B8E"/>
    <w:rsid w:val="00486C72"/>
    <w:rsid w:val="00486E63"/>
    <w:rsid w:val="00487139"/>
    <w:rsid w:val="004875AB"/>
    <w:rsid w:val="00487B16"/>
    <w:rsid w:val="00490124"/>
    <w:rsid w:val="004903E9"/>
    <w:rsid w:val="004905AB"/>
    <w:rsid w:val="004908BC"/>
    <w:rsid w:val="00490B94"/>
    <w:rsid w:val="00490EAC"/>
    <w:rsid w:val="00490FDF"/>
    <w:rsid w:val="00491A59"/>
    <w:rsid w:val="00491C08"/>
    <w:rsid w:val="00491D8A"/>
    <w:rsid w:val="00491F47"/>
    <w:rsid w:val="00491F4E"/>
    <w:rsid w:val="00491FD1"/>
    <w:rsid w:val="0049220C"/>
    <w:rsid w:val="004922D1"/>
    <w:rsid w:val="00492386"/>
    <w:rsid w:val="004923B6"/>
    <w:rsid w:val="00492624"/>
    <w:rsid w:val="00492733"/>
    <w:rsid w:val="004928E3"/>
    <w:rsid w:val="00492B68"/>
    <w:rsid w:val="00492BD2"/>
    <w:rsid w:val="00492BDC"/>
    <w:rsid w:val="00492F7E"/>
    <w:rsid w:val="0049362F"/>
    <w:rsid w:val="00493A5D"/>
    <w:rsid w:val="00493AAB"/>
    <w:rsid w:val="00493B36"/>
    <w:rsid w:val="00493C96"/>
    <w:rsid w:val="00493EFF"/>
    <w:rsid w:val="004942A8"/>
    <w:rsid w:val="00494364"/>
    <w:rsid w:val="004944CC"/>
    <w:rsid w:val="00494733"/>
    <w:rsid w:val="0049491A"/>
    <w:rsid w:val="00494F65"/>
    <w:rsid w:val="00495070"/>
    <w:rsid w:val="00495151"/>
    <w:rsid w:val="004951EA"/>
    <w:rsid w:val="00495405"/>
    <w:rsid w:val="00495421"/>
    <w:rsid w:val="00495462"/>
    <w:rsid w:val="00495617"/>
    <w:rsid w:val="004957E6"/>
    <w:rsid w:val="004959FF"/>
    <w:rsid w:val="00496046"/>
    <w:rsid w:val="00496282"/>
    <w:rsid w:val="00496408"/>
    <w:rsid w:val="0049642C"/>
    <w:rsid w:val="00496688"/>
    <w:rsid w:val="004966E1"/>
    <w:rsid w:val="004967FB"/>
    <w:rsid w:val="004969CA"/>
    <w:rsid w:val="00496CB2"/>
    <w:rsid w:val="00496D60"/>
    <w:rsid w:val="00496F65"/>
    <w:rsid w:val="00497254"/>
    <w:rsid w:val="00497334"/>
    <w:rsid w:val="00497758"/>
    <w:rsid w:val="004977B7"/>
    <w:rsid w:val="00497D48"/>
    <w:rsid w:val="00497E6E"/>
    <w:rsid w:val="004A0017"/>
    <w:rsid w:val="004A0157"/>
    <w:rsid w:val="004A01BA"/>
    <w:rsid w:val="004A0333"/>
    <w:rsid w:val="004A0567"/>
    <w:rsid w:val="004A0893"/>
    <w:rsid w:val="004A09F8"/>
    <w:rsid w:val="004A0D4B"/>
    <w:rsid w:val="004A0D6C"/>
    <w:rsid w:val="004A0DE8"/>
    <w:rsid w:val="004A102F"/>
    <w:rsid w:val="004A1119"/>
    <w:rsid w:val="004A13D2"/>
    <w:rsid w:val="004A13D5"/>
    <w:rsid w:val="004A153E"/>
    <w:rsid w:val="004A172B"/>
    <w:rsid w:val="004A1807"/>
    <w:rsid w:val="004A1890"/>
    <w:rsid w:val="004A1A60"/>
    <w:rsid w:val="004A1C37"/>
    <w:rsid w:val="004A1C4D"/>
    <w:rsid w:val="004A1D78"/>
    <w:rsid w:val="004A1FA5"/>
    <w:rsid w:val="004A1FAA"/>
    <w:rsid w:val="004A2227"/>
    <w:rsid w:val="004A26A8"/>
    <w:rsid w:val="004A27E4"/>
    <w:rsid w:val="004A2B63"/>
    <w:rsid w:val="004A2B90"/>
    <w:rsid w:val="004A2BE9"/>
    <w:rsid w:val="004A2C55"/>
    <w:rsid w:val="004A2E8C"/>
    <w:rsid w:val="004A31E3"/>
    <w:rsid w:val="004A3232"/>
    <w:rsid w:val="004A3595"/>
    <w:rsid w:val="004A39E0"/>
    <w:rsid w:val="004A408B"/>
    <w:rsid w:val="004A41A2"/>
    <w:rsid w:val="004A4447"/>
    <w:rsid w:val="004A45B8"/>
    <w:rsid w:val="004A487B"/>
    <w:rsid w:val="004A48AB"/>
    <w:rsid w:val="004A4972"/>
    <w:rsid w:val="004A4A2C"/>
    <w:rsid w:val="004A4A4E"/>
    <w:rsid w:val="004A4D17"/>
    <w:rsid w:val="004A4D6F"/>
    <w:rsid w:val="004A512A"/>
    <w:rsid w:val="004A5147"/>
    <w:rsid w:val="004A52B4"/>
    <w:rsid w:val="004A5673"/>
    <w:rsid w:val="004A5701"/>
    <w:rsid w:val="004A5C3E"/>
    <w:rsid w:val="004A5EF2"/>
    <w:rsid w:val="004A64F9"/>
    <w:rsid w:val="004A69D9"/>
    <w:rsid w:val="004A7022"/>
    <w:rsid w:val="004A704F"/>
    <w:rsid w:val="004A70BE"/>
    <w:rsid w:val="004A7190"/>
    <w:rsid w:val="004A7E09"/>
    <w:rsid w:val="004A7EBE"/>
    <w:rsid w:val="004B01CE"/>
    <w:rsid w:val="004B050B"/>
    <w:rsid w:val="004B084C"/>
    <w:rsid w:val="004B0902"/>
    <w:rsid w:val="004B0C62"/>
    <w:rsid w:val="004B0D2B"/>
    <w:rsid w:val="004B0DBD"/>
    <w:rsid w:val="004B1304"/>
    <w:rsid w:val="004B13F7"/>
    <w:rsid w:val="004B1445"/>
    <w:rsid w:val="004B15C2"/>
    <w:rsid w:val="004B15D4"/>
    <w:rsid w:val="004B18CC"/>
    <w:rsid w:val="004B1935"/>
    <w:rsid w:val="004B1CCD"/>
    <w:rsid w:val="004B1F9F"/>
    <w:rsid w:val="004B216B"/>
    <w:rsid w:val="004B21B6"/>
    <w:rsid w:val="004B237F"/>
    <w:rsid w:val="004B25B3"/>
    <w:rsid w:val="004B2740"/>
    <w:rsid w:val="004B2859"/>
    <w:rsid w:val="004B29EA"/>
    <w:rsid w:val="004B2A10"/>
    <w:rsid w:val="004B2A26"/>
    <w:rsid w:val="004B2AA3"/>
    <w:rsid w:val="004B2CAE"/>
    <w:rsid w:val="004B2D59"/>
    <w:rsid w:val="004B32CB"/>
    <w:rsid w:val="004B36B3"/>
    <w:rsid w:val="004B3D01"/>
    <w:rsid w:val="004B3F46"/>
    <w:rsid w:val="004B3F5A"/>
    <w:rsid w:val="004B405E"/>
    <w:rsid w:val="004B4114"/>
    <w:rsid w:val="004B43EF"/>
    <w:rsid w:val="004B4401"/>
    <w:rsid w:val="004B45D0"/>
    <w:rsid w:val="004B4A51"/>
    <w:rsid w:val="004B4B2E"/>
    <w:rsid w:val="004B4BAB"/>
    <w:rsid w:val="004B4EAB"/>
    <w:rsid w:val="004B50F9"/>
    <w:rsid w:val="004B537A"/>
    <w:rsid w:val="004B54D4"/>
    <w:rsid w:val="004B554E"/>
    <w:rsid w:val="004B568C"/>
    <w:rsid w:val="004B5922"/>
    <w:rsid w:val="004B5A09"/>
    <w:rsid w:val="004B5C92"/>
    <w:rsid w:val="004B5DFB"/>
    <w:rsid w:val="004B60D2"/>
    <w:rsid w:val="004B633B"/>
    <w:rsid w:val="004B6356"/>
    <w:rsid w:val="004B65F4"/>
    <w:rsid w:val="004B6C5C"/>
    <w:rsid w:val="004B6DC9"/>
    <w:rsid w:val="004B6EEA"/>
    <w:rsid w:val="004B6F53"/>
    <w:rsid w:val="004B6F5E"/>
    <w:rsid w:val="004B7350"/>
    <w:rsid w:val="004B73ED"/>
    <w:rsid w:val="004B748E"/>
    <w:rsid w:val="004B7AFB"/>
    <w:rsid w:val="004B7D49"/>
    <w:rsid w:val="004B7D9B"/>
    <w:rsid w:val="004C01A4"/>
    <w:rsid w:val="004C048E"/>
    <w:rsid w:val="004C060F"/>
    <w:rsid w:val="004C0788"/>
    <w:rsid w:val="004C0903"/>
    <w:rsid w:val="004C09C1"/>
    <w:rsid w:val="004C0AD0"/>
    <w:rsid w:val="004C1293"/>
    <w:rsid w:val="004C14A1"/>
    <w:rsid w:val="004C178B"/>
    <w:rsid w:val="004C1B03"/>
    <w:rsid w:val="004C1BA6"/>
    <w:rsid w:val="004C1C4B"/>
    <w:rsid w:val="004C2345"/>
    <w:rsid w:val="004C23C4"/>
    <w:rsid w:val="004C253A"/>
    <w:rsid w:val="004C287E"/>
    <w:rsid w:val="004C2881"/>
    <w:rsid w:val="004C2904"/>
    <w:rsid w:val="004C290D"/>
    <w:rsid w:val="004C2970"/>
    <w:rsid w:val="004C2ABB"/>
    <w:rsid w:val="004C2C4E"/>
    <w:rsid w:val="004C2F4B"/>
    <w:rsid w:val="004C338F"/>
    <w:rsid w:val="004C3888"/>
    <w:rsid w:val="004C3E4C"/>
    <w:rsid w:val="004C3E78"/>
    <w:rsid w:val="004C3F51"/>
    <w:rsid w:val="004C4310"/>
    <w:rsid w:val="004C439E"/>
    <w:rsid w:val="004C44B9"/>
    <w:rsid w:val="004C450D"/>
    <w:rsid w:val="004C498F"/>
    <w:rsid w:val="004C4EAD"/>
    <w:rsid w:val="004C503C"/>
    <w:rsid w:val="004C5138"/>
    <w:rsid w:val="004C52F3"/>
    <w:rsid w:val="004C5415"/>
    <w:rsid w:val="004C544D"/>
    <w:rsid w:val="004C5455"/>
    <w:rsid w:val="004C5477"/>
    <w:rsid w:val="004C56A6"/>
    <w:rsid w:val="004C5B85"/>
    <w:rsid w:val="004C5C3A"/>
    <w:rsid w:val="004C5D70"/>
    <w:rsid w:val="004C5DAC"/>
    <w:rsid w:val="004C5EE0"/>
    <w:rsid w:val="004C60A9"/>
    <w:rsid w:val="004C62A2"/>
    <w:rsid w:val="004C633A"/>
    <w:rsid w:val="004C65A4"/>
    <w:rsid w:val="004C6632"/>
    <w:rsid w:val="004C6827"/>
    <w:rsid w:val="004C6999"/>
    <w:rsid w:val="004C6A50"/>
    <w:rsid w:val="004C6AC7"/>
    <w:rsid w:val="004C6BC5"/>
    <w:rsid w:val="004C6C59"/>
    <w:rsid w:val="004C6CBF"/>
    <w:rsid w:val="004C6CE6"/>
    <w:rsid w:val="004C6FD7"/>
    <w:rsid w:val="004C7305"/>
    <w:rsid w:val="004C74A3"/>
    <w:rsid w:val="004C7645"/>
    <w:rsid w:val="004C7676"/>
    <w:rsid w:val="004C787D"/>
    <w:rsid w:val="004C796E"/>
    <w:rsid w:val="004C7D28"/>
    <w:rsid w:val="004C7D83"/>
    <w:rsid w:val="004C7E7E"/>
    <w:rsid w:val="004C7F67"/>
    <w:rsid w:val="004D0144"/>
    <w:rsid w:val="004D0396"/>
    <w:rsid w:val="004D0489"/>
    <w:rsid w:val="004D0766"/>
    <w:rsid w:val="004D0775"/>
    <w:rsid w:val="004D0CE3"/>
    <w:rsid w:val="004D0E93"/>
    <w:rsid w:val="004D0FF1"/>
    <w:rsid w:val="004D1050"/>
    <w:rsid w:val="004D1051"/>
    <w:rsid w:val="004D1193"/>
    <w:rsid w:val="004D12B7"/>
    <w:rsid w:val="004D18A4"/>
    <w:rsid w:val="004D1B6F"/>
    <w:rsid w:val="004D1DBB"/>
    <w:rsid w:val="004D1FFB"/>
    <w:rsid w:val="004D2475"/>
    <w:rsid w:val="004D2523"/>
    <w:rsid w:val="004D2577"/>
    <w:rsid w:val="004D2691"/>
    <w:rsid w:val="004D27FF"/>
    <w:rsid w:val="004D2CCB"/>
    <w:rsid w:val="004D2DF5"/>
    <w:rsid w:val="004D303E"/>
    <w:rsid w:val="004D30B9"/>
    <w:rsid w:val="004D328C"/>
    <w:rsid w:val="004D3496"/>
    <w:rsid w:val="004D35ED"/>
    <w:rsid w:val="004D37D0"/>
    <w:rsid w:val="004D384A"/>
    <w:rsid w:val="004D3866"/>
    <w:rsid w:val="004D3880"/>
    <w:rsid w:val="004D3FE6"/>
    <w:rsid w:val="004D4010"/>
    <w:rsid w:val="004D4087"/>
    <w:rsid w:val="004D46BE"/>
    <w:rsid w:val="004D46F7"/>
    <w:rsid w:val="004D475A"/>
    <w:rsid w:val="004D476D"/>
    <w:rsid w:val="004D486F"/>
    <w:rsid w:val="004D491F"/>
    <w:rsid w:val="004D4935"/>
    <w:rsid w:val="004D50D6"/>
    <w:rsid w:val="004D54F5"/>
    <w:rsid w:val="004D556B"/>
    <w:rsid w:val="004D557E"/>
    <w:rsid w:val="004D5583"/>
    <w:rsid w:val="004D5647"/>
    <w:rsid w:val="004D56AE"/>
    <w:rsid w:val="004D5858"/>
    <w:rsid w:val="004D58FE"/>
    <w:rsid w:val="004D595E"/>
    <w:rsid w:val="004D5A3D"/>
    <w:rsid w:val="004D61BE"/>
    <w:rsid w:val="004D631E"/>
    <w:rsid w:val="004D64F6"/>
    <w:rsid w:val="004D66BB"/>
    <w:rsid w:val="004D6AF2"/>
    <w:rsid w:val="004D6C98"/>
    <w:rsid w:val="004D711A"/>
    <w:rsid w:val="004D71F2"/>
    <w:rsid w:val="004D72B5"/>
    <w:rsid w:val="004D7469"/>
    <w:rsid w:val="004D75E8"/>
    <w:rsid w:val="004D7793"/>
    <w:rsid w:val="004D7A58"/>
    <w:rsid w:val="004D7C01"/>
    <w:rsid w:val="004E03B3"/>
    <w:rsid w:val="004E0B25"/>
    <w:rsid w:val="004E0C3B"/>
    <w:rsid w:val="004E11C0"/>
    <w:rsid w:val="004E1228"/>
    <w:rsid w:val="004E1316"/>
    <w:rsid w:val="004E1598"/>
    <w:rsid w:val="004E1889"/>
    <w:rsid w:val="004E1C58"/>
    <w:rsid w:val="004E1D03"/>
    <w:rsid w:val="004E1EDE"/>
    <w:rsid w:val="004E2081"/>
    <w:rsid w:val="004E217F"/>
    <w:rsid w:val="004E295A"/>
    <w:rsid w:val="004E2ECB"/>
    <w:rsid w:val="004E2F77"/>
    <w:rsid w:val="004E30D9"/>
    <w:rsid w:val="004E326E"/>
    <w:rsid w:val="004E32A3"/>
    <w:rsid w:val="004E36A1"/>
    <w:rsid w:val="004E36A6"/>
    <w:rsid w:val="004E36AD"/>
    <w:rsid w:val="004E376C"/>
    <w:rsid w:val="004E39EB"/>
    <w:rsid w:val="004E3DBF"/>
    <w:rsid w:val="004E3EC7"/>
    <w:rsid w:val="004E3F64"/>
    <w:rsid w:val="004E41E3"/>
    <w:rsid w:val="004E43D6"/>
    <w:rsid w:val="004E443A"/>
    <w:rsid w:val="004E4748"/>
    <w:rsid w:val="004E485D"/>
    <w:rsid w:val="004E4909"/>
    <w:rsid w:val="004E4A6C"/>
    <w:rsid w:val="004E4BD8"/>
    <w:rsid w:val="004E4C05"/>
    <w:rsid w:val="004E4C3B"/>
    <w:rsid w:val="004E4CF0"/>
    <w:rsid w:val="004E4CF3"/>
    <w:rsid w:val="004E4F13"/>
    <w:rsid w:val="004E5628"/>
    <w:rsid w:val="004E57A8"/>
    <w:rsid w:val="004E58F1"/>
    <w:rsid w:val="004E5D9D"/>
    <w:rsid w:val="004E5ED3"/>
    <w:rsid w:val="004E5EDD"/>
    <w:rsid w:val="004E5FC0"/>
    <w:rsid w:val="004E606A"/>
    <w:rsid w:val="004E63D8"/>
    <w:rsid w:val="004E64D6"/>
    <w:rsid w:val="004E66BC"/>
    <w:rsid w:val="004E6856"/>
    <w:rsid w:val="004E693C"/>
    <w:rsid w:val="004E74E4"/>
    <w:rsid w:val="004E76AF"/>
    <w:rsid w:val="004E78F0"/>
    <w:rsid w:val="004E79AC"/>
    <w:rsid w:val="004E7A7F"/>
    <w:rsid w:val="004E7A84"/>
    <w:rsid w:val="004E7AE6"/>
    <w:rsid w:val="004E7EAC"/>
    <w:rsid w:val="004E7FEF"/>
    <w:rsid w:val="004F04D9"/>
    <w:rsid w:val="004F0809"/>
    <w:rsid w:val="004F08C6"/>
    <w:rsid w:val="004F0C3B"/>
    <w:rsid w:val="004F0D65"/>
    <w:rsid w:val="004F1096"/>
    <w:rsid w:val="004F1164"/>
    <w:rsid w:val="004F127A"/>
    <w:rsid w:val="004F12F0"/>
    <w:rsid w:val="004F14D9"/>
    <w:rsid w:val="004F16D2"/>
    <w:rsid w:val="004F1BF8"/>
    <w:rsid w:val="004F1C30"/>
    <w:rsid w:val="004F1FF8"/>
    <w:rsid w:val="004F20B4"/>
    <w:rsid w:val="004F2288"/>
    <w:rsid w:val="004F22F8"/>
    <w:rsid w:val="004F250B"/>
    <w:rsid w:val="004F2ABC"/>
    <w:rsid w:val="004F2C6A"/>
    <w:rsid w:val="004F2D5C"/>
    <w:rsid w:val="004F2E4F"/>
    <w:rsid w:val="004F2FA9"/>
    <w:rsid w:val="004F3004"/>
    <w:rsid w:val="004F32AA"/>
    <w:rsid w:val="004F32D1"/>
    <w:rsid w:val="004F3315"/>
    <w:rsid w:val="004F3C4E"/>
    <w:rsid w:val="004F3CF6"/>
    <w:rsid w:val="004F3E0E"/>
    <w:rsid w:val="004F3EAA"/>
    <w:rsid w:val="004F4143"/>
    <w:rsid w:val="004F448B"/>
    <w:rsid w:val="004F460F"/>
    <w:rsid w:val="004F47B7"/>
    <w:rsid w:val="004F4806"/>
    <w:rsid w:val="004F4EAB"/>
    <w:rsid w:val="004F4F26"/>
    <w:rsid w:val="004F52DC"/>
    <w:rsid w:val="004F5331"/>
    <w:rsid w:val="004F5416"/>
    <w:rsid w:val="004F549B"/>
    <w:rsid w:val="004F5722"/>
    <w:rsid w:val="004F6233"/>
    <w:rsid w:val="004F626A"/>
    <w:rsid w:val="004F62B8"/>
    <w:rsid w:val="004F66E2"/>
    <w:rsid w:val="004F6885"/>
    <w:rsid w:val="004F68C4"/>
    <w:rsid w:val="004F6A39"/>
    <w:rsid w:val="004F6AB6"/>
    <w:rsid w:val="004F6BCD"/>
    <w:rsid w:val="004F6DD7"/>
    <w:rsid w:val="004F701F"/>
    <w:rsid w:val="004F7063"/>
    <w:rsid w:val="004F7256"/>
    <w:rsid w:val="004F72C4"/>
    <w:rsid w:val="004F739A"/>
    <w:rsid w:val="004F73B7"/>
    <w:rsid w:val="004F75AC"/>
    <w:rsid w:val="004F76FC"/>
    <w:rsid w:val="004F7B09"/>
    <w:rsid w:val="004F7D23"/>
    <w:rsid w:val="00500169"/>
    <w:rsid w:val="00500195"/>
    <w:rsid w:val="0050032C"/>
    <w:rsid w:val="005003BF"/>
    <w:rsid w:val="00500693"/>
    <w:rsid w:val="00500722"/>
    <w:rsid w:val="00500757"/>
    <w:rsid w:val="005008A6"/>
    <w:rsid w:val="005009C1"/>
    <w:rsid w:val="00500B52"/>
    <w:rsid w:val="00500B7C"/>
    <w:rsid w:val="00500BB5"/>
    <w:rsid w:val="00500D1C"/>
    <w:rsid w:val="0050114A"/>
    <w:rsid w:val="005012B5"/>
    <w:rsid w:val="00501468"/>
    <w:rsid w:val="005015E8"/>
    <w:rsid w:val="00501790"/>
    <w:rsid w:val="00501A61"/>
    <w:rsid w:val="00502679"/>
    <w:rsid w:val="005026EC"/>
    <w:rsid w:val="005027A8"/>
    <w:rsid w:val="005028AB"/>
    <w:rsid w:val="00502ADB"/>
    <w:rsid w:val="00502CBA"/>
    <w:rsid w:val="00502D9B"/>
    <w:rsid w:val="00502E22"/>
    <w:rsid w:val="00502ED2"/>
    <w:rsid w:val="0050317F"/>
    <w:rsid w:val="005034F0"/>
    <w:rsid w:val="0050391D"/>
    <w:rsid w:val="005039A4"/>
    <w:rsid w:val="00503B41"/>
    <w:rsid w:val="00503B54"/>
    <w:rsid w:val="00503C6C"/>
    <w:rsid w:val="00503E97"/>
    <w:rsid w:val="0050415D"/>
    <w:rsid w:val="005043E0"/>
    <w:rsid w:val="00504754"/>
    <w:rsid w:val="00504D97"/>
    <w:rsid w:val="005053A0"/>
    <w:rsid w:val="00505405"/>
    <w:rsid w:val="005054CA"/>
    <w:rsid w:val="00505549"/>
    <w:rsid w:val="00505683"/>
    <w:rsid w:val="005058A2"/>
    <w:rsid w:val="00505AA3"/>
    <w:rsid w:val="00505ABA"/>
    <w:rsid w:val="00505AC6"/>
    <w:rsid w:val="00505D02"/>
    <w:rsid w:val="00505F21"/>
    <w:rsid w:val="00505F83"/>
    <w:rsid w:val="0050605B"/>
    <w:rsid w:val="00506102"/>
    <w:rsid w:val="005061E5"/>
    <w:rsid w:val="0050641F"/>
    <w:rsid w:val="00506422"/>
    <w:rsid w:val="0050652C"/>
    <w:rsid w:val="0050673C"/>
    <w:rsid w:val="00506BD6"/>
    <w:rsid w:val="00506F5B"/>
    <w:rsid w:val="0050736B"/>
    <w:rsid w:val="005073A7"/>
    <w:rsid w:val="00507571"/>
    <w:rsid w:val="005078EC"/>
    <w:rsid w:val="0050794F"/>
    <w:rsid w:val="00507A66"/>
    <w:rsid w:val="00507D14"/>
    <w:rsid w:val="00507E84"/>
    <w:rsid w:val="00507F45"/>
    <w:rsid w:val="00510017"/>
    <w:rsid w:val="005100FD"/>
    <w:rsid w:val="0051051E"/>
    <w:rsid w:val="005105F7"/>
    <w:rsid w:val="00510932"/>
    <w:rsid w:val="00510A8C"/>
    <w:rsid w:val="00510C9F"/>
    <w:rsid w:val="00510CCA"/>
    <w:rsid w:val="00510E72"/>
    <w:rsid w:val="00510F58"/>
    <w:rsid w:val="005111C1"/>
    <w:rsid w:val="0051155D"/>
    <w:rsid w:val="00511AAA"/>
    <w:rsid w:val="00511D31"/>
    <w:rsid w:val="005121B0"/>
    <w:rsid w:val="0051228B"/>
    <w:rsid w:val="005123B0"/>
    <w:rsid w:val="00512C12"/>
    <w:rsid w:val="00512C4F"/>
    <w:rsid w:val="00512CBF"/>
    <w:rsid w:val="0051318C"/>
    <w:rsid w:val="00513364"/>
    <w:rsid w:val="00513420"/>
    <w:rsid w:val="0051349F"/>
    <w:rsid w:val="00513674"/>
    <w:rsid w:val="005136FC"/>
    <w:rsid w:val="0051395D"/>
    <w:rsid w:val="00513967"/>
    <w:rsid w:val="00513B1C"/>
    <w:rsid w:val="00513BB5"/>
    <w:rsid w:val="00513FFF"/>
    <w:rsid w:val="00514065"/>
    <w:rsid w:val="00514201"/>
    <w:rsid w:val="005144CF"/>
    <w:rsid w:val="00514537"/>
    <w:rsid w:val="00514A39"/>
    <w:rsid w:val="00514D34"/>
    <w:rsid w:val="0051513E"/>
    <w:rsid w:val="00515462"/>
    <w:rsid w:val="005155F8"/>
    <w:rsid w:val="00515636"/>
    <w:rsid w:val="00515691"/>
    <w:rsid w:val="005156AF"/>
    <w:rsid w:val="005156C0"/>
    <w:rsid w:val="00515999"/>
    <w:rsid w:val="00515A9A"/>
    <w:rsid w:val="00515BCD"/>
    <w:rsid w:val="00515CB1"/>
    <w:rsid w:val="00515CE7"/>
    <w:rsid w:val="00515D67"/>
    <w:rsid w:val="00515EFD"/>
    <w:rsid w:val="005162C4"/>
    <w:rsid w:val="00516301"/>
    <w:rsid w:val="0051646E"/>
    <w:rsid w:val="0051667E"/>
    <w:rsid w:val="00516DF7"/>
    <w:rsid w:val="00516E67"/>
    <w:rsid w:val="0051720A"/>
    <w:rsid w:val="0051748F"/>
    <w:rsid w:val="00517835"/>
    <w:rsid w:val="005178DA"/>
    <w:rsid w:val="00517BDB"/>
    <w:rsid w:val="00517F69"/>
    <w:rsid w:val="00517FCD"/>
    <w:rsid w:val="00520515"/>
    <w:rsid w:val="00520A49"/>
    <w:rsid w:val="00520B3F"/>
    <w:rsid w:val="00520C9F"/>
    <w:rsid w:val="00520F00"/>
    <w:rsid w:val="005213A8"/>
    <w:rsid w:val="0052144B"/>
    <w:rsid w:val="0052159D"/>
    <w:rsid w:val="00521BDB"/>
    <w:rsid w:val="00521DC9"/>
    <w:rsid w:val="00522098"/>
    <w:rsid w:val="00522278"/>
    <w:rsid w:val="005224C8"/>
    <w:rsid w:val="005225D6"/>
    <w:rsid w:val="00522628"/>
    <w:rsid w:val="00522732"/>
    <w:rsid w:val="005229AB"/>
    <w:rsid w:val="00522B6C"/>
    <w:rsid w:val="00522C81"/>
    <w:rsid w:val="00523111"/>
    <w:rsid w:val="005231F6"/>
    <w:rsid w:val="005237F6"/>
    <w:rsid w:val="005238F9"/>
    <w:rsid w:val="005239DE"/>
    <w:rsid w:val="00523AA1"/>
    <w:rsid w:val="00523D5C"/>
    <w:rsid w:val="00523F16"/>
    <w:rsid w:val="005240E3"/>
    <w:rsid w:val="0052435C"/>
    <w:rsid w:val="00524378"/>
    <w:rsid w:val="005244E5"/>
    <w:rsid w:val="00524AAF"/>
    <w:rsid w:val="00524EAA"/>
    <w:rsid w:val="005250A1"/>
    <w:rsid w:val="00525291"/>
    <w:rsid w:val="00525544"/>
    <w:rsid w:val="00525899"/>
    <w:rsid w:val="00525B55"/>
    <w:rsid w:val="00525BCD"/>
    <w:rsid w:val="00526008"/>
    <w:rsid w:val="005262B1"/>
    <w:rsid w:val="005262B7"/>
    <w:rsid w:val="00526324"/>
    <w:rsid w:val="00526363"/>
    <w:rsid w:val="00526703"/>
    <w:rsid w:val="00526A8C"/>
    <w:rsid w:val="00526B2F"/>
    <w:rsid w:val="00526BC8"/>
    <w:rsid w:val="00526CDE"/>
    <w:rsid w:val="00526EB4"/>
    <w:rsid w:val="00527051"/>
    <w:rsid w:val="0052705C"/>
    <w:rsid w:val="005270E8"/>
    <w:rsid w:val="005275C9"/>
    <w:rsid w:val="0052760E"/>
    <w:rsid w:val="0052763E"/>
    <w:rsid w:val="005279DC"/>
    <w:rsid w:val="00527B26"/>
    <w:rsid w:val="00527E60"/>
    <w:rsid w:val="005300D9"/>
    <w:rsid w:val="0053038D"/>
    <w:rsid w:val="005303D9"/>
    <w:rsid w:val="00530BB4"/>
    <w:rsid w:val="0053177A"/>
    <w:rsid w:val="00531B61"/>
    <w:rsid w:val="00531B80"/>
    <w:rsid w:val="005322F6"/>
    <w:rsid w:val="0053233B"/>
    <w:rsid w:val="00532511"/>
    <w:rsid w:val="0053284A"/>
    <w:rsid w:val="0053292B"/>
    <w:rsid w:val="00532B5F"/>
    <w:rsid w:val="00532B6F"/>
    <w:rsid w:val="00532DE7"/>
    <w:rsid w:val="00532F4F"/>
    <w:rsid w:val="0053304B"/>
    <w:rsid w:val="0053317C"/>
    <w:rsid w:val="00533562"/>
    <w:rsid w:val="0053361A"/>
    <w:rsid w:val="0053387C"/>
    <w:rsid w:val="005339B4"/>
    <w:rsid w:val="00533A46"/>
    <w:rsid w:val="00533CB0"/>
    <w:rsid w:val="00533DD6"/>
    <w:rsid w:val="00534167"/>
    <w:rsid w:val="00534406"/>
    <w:rsid w:val="00534417"/>
    <w:rsid w:val="00534418"/>
    <w:rsid w:val="00534773"/>
    <w:rsid w:val="00534865"/>
    <w:rsid w:val="0053486D"/>
    <w:rsid w:val="00534911"/>
    <w:rsid w:val="00534A28"/>
    <w:rsid w:val="00534A92"/>
    <w:rsid w:val="00534C9F"/>
    <w:rsid w:val="00534F2B"/>
    <w:rsid w:val="00534F31"/>
    <w:rsid w:val="005350B6"/>
    <w:rsid w:val="0053590D"/>
    <w:rsid w:val="00535B73"/>
    <w:rsid w:val="00535F52"/>
    <w:rsid w:val="00536562"/>
    <w:rsid w:val="005367D3"/>
    <w:rsid w:val="00536835"/>
    <w:rsid w:val="005369E1"/>
    <w:rsid w:val="00536A3D"/>
    <w:rsid w:val="00536B1A"/>
    <w:rsid w:val="00536C2F"/>
    <w:rsid w:val="00536E7D"/>
    <w:rsid w:val="00537082"/>
    <w:rsid w:val="005370A1"/>
    <w:rsid w:val="00537216"/>
    <w:rsid w:val="005372AF"/>
    <w:rsid w:val="00537348"/>
    <w:rsid w:val="0053747B"/>
    <w:rsid w:val="00537AC5"/>
    <w:rsid w:val="00537B1B"/>
    <w:rsid w:val="00537BCE"/>
    <w:rsid w:val="00537D4D"/>
    <w:rsid w:val="00540211"/>
    <w:rsid w:val="0054024E"/>
    <w:rsid w:val="0054029F"/>
    <w:rsid w:val="005404B0"/>
    <w:rsid w:val="0054085C"/>
    <w:rsid w:val="00540860"/>
    <w:rsid w:val="00540A9F"/>
    <w:rsid w:val="00540DA1"/>
    <w:rsid w:val="00541022"/>
    <w:rsid w:val="00541255"/>
    <w:rsid w:val="005412BA"/>
    <w:rsid w:val="00541492"/>
    <w:rsid w:val="005416B0"/>
    <w:rsid w:val="005417B1"/>
    <w:rsid w:val="00541857"/>
    <w:rsid w:val="00541B17"/>
    <w:rsid w:val="00541DBC"/>
    <w:rsid w:val="00541DC2"/>
    <w:rsid w:val="00541E0F"/>
    <w:rsid w:val="0054211F"/>
    <w:rsid w:val="005423A1"/>
    <w:rsid w:val="005423B9"/>
    <w:rsid w:val="0054264A"/>
    <w:rsid w:val="005426A1"/>
    <w:rsid w:val="0054285E"/>
    <w:rsid w:val="00542931"/>
    <w:rsid w:val="00542C13"/>
    <w:rsid w:val="00542D2C"/>
    <w:rsid w:val="00542DF9"/>
    <w:rsid w:val="00543597"/>
    <w:rsid w:val="005437EE"/>
    <w:rsid w:val="00544845"/>
    <w:rsid w:val="00544A32"/>
    <w:rsid w:val="00544D4A"/>
    <w:rsid w:val="00545380"/>
    <w:rsid w:val="0054564A"/>
    <w:rsid w:val="00545AFE"/>
    <w:rsid w:val="00545BC4"/>
    <w:rsid w:val="00545F1F"/>
    <w:rsid w:val="005460A0"/>
    <w:rsid w:val="005462FA"/>
    <w:rsid w:val="00546449"/>
    <w:rsid w:val="005465B8"/>
    <w:rsid w:val="005465DC"/>
    <w:rsid w:val="005465F8"/>
    <w:rsid w:val="005469FB"/>
    <w:rsid w:val="00546AF7"/>
    <w:rsid w:val="00546B95"/>
    <w:rsid w:val="00546DF1"/>
    <w:rsid w:val="00546FBD"/>
    <w:rsid w:val="005471AB"/>
    <w:rsid w:val="005473B8"/>
    <w:rsid w:val="005477EF"/>
    <w:rsid w:val="00547B37"/>
    <w:rsid w:val="00547E81"/>
    <w:rsid w:val="00547F50"/>
    <w:rsid w:val="0055013F"/>
    <w:rsid w:val="005502E8"/>
    <w:rsid w:val="005504DD"/>
    <w:rsid w:val="00550562"/>
    <w:rsid w:val="005505FD"/>
    <w:rsid w:val="0055075F"/>
    <w:rsid w:val="00550B46"/>
    <w:rsid w:val="00550FEA"/>
    <w:rsid w:val="00551183"/>
    <w:rsid w:val="005515CF"/>
    <w:rsid w:val="00551889"/>
    <w:rsid w:val="00551A61"/>
    <w:rsid w:val="00551B3F"/>
    <w:rsid w:val="00551C54"/>
    <w:rsid w:val="00551E39"/>
    <w:rsid w:val="005520A1"/>
    <w:rsid w:val="0055210F"/>
    <w:rsid w:val="005522EC"/>
    <w:rsid w:val="00552444"/>
    <w:rsid w:val="005524E7"/>
    <w:rsid w:val="00552757"/>
    <w:rsid w:val="005529EA"/>
    <w:rsid w:val="00552CC9"/>
    <w:rsid w:val="00552E59"/>
    <w:rsid w:val="00552FCF"/>
    <w:rsid w:val="005533AD"/>
    <w:rsid w:val="005534B0"/>
    <w:rsid w:val="00553AF3"/>
    <w:rsid w:val="00553AF8"/>
    <w:rsid w:val="00553B47"/>
    <w:rsid w:val="00553C4B"/>
    <w:rsid w:val="00553D49"/>
    <w:rsid w:val="00553F81"/>
    <w:rsid w:val="005540DD"/>
    <w:rsid w:val="00554604"/>
    <w:rsid w:val="0055474D"/>
    <w:rsid w:val="00554B22"/>
    <w:rsid w:val="00554BA2"/>
    <w:rsid w:val="00554C74"/>
    <w:rsid w:val="00554CFC"/>
    <w:rsid w:val="00554EF2"/>
    <w:rsid w:val="005551B9"/>
    <w:rsid w:val="005551CC"/>
    <w:rsid w:val="00555298"/>
    <w:rsid w:val="00555B5B"/>
    <w:rsid w:val="00556112"/>
    <w:rsid w:val="00556246"/>
    <w:rsid w:val="005562B5"/>
    <w:rsid w:val="005565EB"/>
    <w:rsid w:val="005567BC"/>
    <w:rsid w:val="005568BA"/>
    <w:rsid w:val="005568E5"/>
    <w:rsid w:val="00556D6C"/>
    <w:rsid w:val="00556F1A"/>
    <w:rsid w:val="005575FA"/>
    <w:rsid w:val="005576A8"/>
    <w:rsid w:val="00557834"/>
    <w:rsid w:val="0055783A"/>
    <w:rsid w:val="00557A3B"/>
    <w:rsid w:val="00557E91"/>
    <w:rsid w:val="00557F1B"/>
    <w:rsid w:val="00557FDA"/>
    <w:rsid w:val="005600FF"/>
    <w:rsid w:val="0056010B"/>
    <w:rsid w:val="005602D0"/>
    <w:rsid w:val="005603EA"/>
    <w:rsid w:val="00560525"/>
    <w:rsid w:val="0056070F"/>
    <w:rsid w:val="00560BC4"/>
    <w:rsid w:val="00560C93"/>
    <w:rsid w:val="00560DFD"/>
    <w:rsid w:val="00560EBC"/>
    <w:rsid w:val="0056107C"/>
    <w:rsid w:val="00561109"/>
    <w:rsid w:val="0056128F"/>
    <w:rsid w:val="005612AD"/>
    <w:rsid w:val="005612CC"/>
    <w:rsid w:val="005613F7"/>
    <w:rsid w:val="00561A60"/>
    <w:rsid w:val="00561AFE"/>
    <w:rsid w:val="00561B1C"/>
    <w:rsid w:val="00561F01"/>
    <w:rsid w:val="00561F02"/>
    <w:rsid w:val="005621B3"/>
    <w:rsid w:val="005624AF"/>
    <w:rsid w:val="005626EC"/>
    <w:rsid w:val="00562AFD"/>
    <w:rsid w:val="00562B91"/>
    <w:rsid w:val="005630B7"/>
    <w:rsid w:val="005633CF"/>
    <w:rsid w:val="005634EB"/>
    <w:rsid w:val="005638A3"/>
    <w:rsid w:val="005638CD"/>
    <w:rsid w:val="00563B4C"/>
    <w:rsid w:val="005640AE"/>
    <w:rsid w:val="00564279"/>
    <w:rsid w:val="00564315"/>
    <w:rsid w:val="00564456"/>
    <w:rsid w:val="005645AD"/>
    <w:rsid w:val="0056478D"/>
    <w:rsid w:val="005647D6"/>
    <w:rsid w:val="005648BA"/>
    <w:rsid w:val="00564B4C"/>
    <w:rsid w:val="00564BEB"/>
    <w:rsid w:val="00564DC4"/>
    <w:rsid w:val="00564EA2"/>
    <w:rsid w:val="00564F20"/>
    <w:rsid w:val="0056504B"/>
    <w:rsid w:val="005651AE"/>
    <w:rsid w:val="00565261"/>
    <w:rsid w:val="005652D9"/>
    <w:rsid w:val="0056534C"/>
    <w:rsid w:val="005653D9"/>
    <w:rsid w:val="00565DC7"/>
    <w:rsid w:val="005660F8"/>
    <w:rsid w:val="00566305"/>
    <w:rsid w:val="005664B9"/>
    <w:rsid w:val="00566B77"/>
    <w:rsid w:val="00566D5E"/>
    <w:rsid w:val="00566DD6"/>
    <w:rsid w:val="00566E49"/>
    <w:rsid w:val="0056753F"/>
    <w:rsid w:val="005675DB"/>
    <w:rsid w:val="005675F6"/>
    <w:rsid w:val="00567603"/>
    <w:rsid w:val="005677EB"/>
    <w:rsid w:val="00567DA6"/>
    <w:rsid w:val="005705A5"/>
    <w:rsid w:val="005706DC"/>
    <w:rsid w:val="00570FE9"/>
    <w:rsid w:val="005711C2"/>
    <w:rsid w:val="005714FD"/>
    <w:rsid w:val="00571B8D"/>
    <w:rsid w:val="00571C69"/>
    <w:rsid w:val="005720AC"/>
    <w:rsid w:val="005721FF"/>
    <w:rsid w:val="00572423"/>
    <w:rsid w:val="00572C83"/>
    <w:rsid w:val="00572EB3"/>
    <w:rsid w:val="00572F02"/>
    <w:rsid w:val="00572F7B"/>
    <w:rsid w:val="00573042"/>
    <w:rsid w:val="00573054"/>
    <w:rsid w:val="005734EF"/>
    <w:rsid w:val="005735C2"/>
    <w:rsid w:val="00573632"/>
    <w:rsid w:val="00573676"/>
    <w:rsid w:val="00573777"/>
    <w:rsid w:val="00573991"/>
    <w:rsid w:val="005739CF"/>
    <w:rsid w:val="00573B5E"/>
    <w:rsid w:val="00573B7C"/>
    <w:rsid w:val="00573C5F"/>
    <w:rsid w:val="00573E04"/>
    <w:rsid w:val="005745AF"/>
    <w:rsid w:val="005745C0"/>
    <w:rsid w:val="0057476B"/>
    <w:rsid w:val="005748F3"/>
    <w:rsid w:val="00574C64"/>
    <w:rsid w:val="00574D2C"/>
    <w:rsid w:val="005752A4"/>
    <w:rsid w:val="005755C0"/>
    <w:rsid w:val="0057570E"/>
    <w:rsid w:val="00575752"/>
    <w:rsid w:val="005759FA"/>
    <w:rsid w:val="00575A08"/>
    <w:rsid w:val="00575BB4"/>
    <w:rsid w:val="00575F34"/>
    <w:rsid w:val="005762C6"/>
    <w:rsid w:val="0057652C"/>
    <w:rsid w:val="00576AAC"/>
    <w:rsid w:val="00576B94"/>
    <w:rsid w:val="005772A9"/>
    <w:rsid w:val="005772CD"/>
    <w:rsid w:val="005772E6"/>
    <w:rsid w:val="00577429"/>
    <w:rsid w:val="0057757C"/>
    <w:rsid w:val="00577632"/>
    <w:rsid w:val="005779CE"/>
    <w:rsid w:val="00577ACA"/>
    <w:rsid w:val="00577AD2"/>
    <w:rsid w:val="00577B87"/>
    <w:rsid w:val="00577E7B"/>
    <w:rsid w:val="00577EAC"/>
    <w:rsid w:val="00577EAE"/>
    <w:rsid w:val="005803AA"/>
    <w:rsid w:val="00580803"/>
    <w:rsid w:val="00580EA2"/>
    <w:rsid w:val="005811E5"/>
    <w:rsid w:val="0058126E"/>
    <w:rsid w:val="005812B6"/>
    <w:rsid w:val="00581411"/>
    <w:rsid w:val="0058186E"/>
    <w:rsid w:val="00581B2B"/>
    <w:rsid w:val="00581CDB"/>
    <w:rsid w:val="00581F4C"/>
    <w:rsid w:val="005824DC"/>
    <w:rsid w:val="00583590"/>
    <w:rsid w:val="005835BA"/>
    <w:rsid w:val="005835EB"/>
    <w:rsid w:val="00583997"/>
    <w:rsid w:val="00584098"/>
    <w:rsid w:val="00584180"/>
    <w:rsid w:val="0058457A"/>
    <w:rsid w:val="005846FD"/>
    <w:rsid w:val="00584B8C"/>
    <w:rsid w:val="00584ED2"/>
    <w:rsid w:val="00584ED5"/>
    <w:rsid w:val="00584FD9"/>
    <w:rsid w:val="00585294"/>
    <w:rsid w:val="005854CE"/>
    <w:rsid w:val="005857E7"/>
    <w:rsid w:val="0058591F"/>
    <w:rsid w:val="00585A00"/>
    <w:rsid w:val="00585B45"/>
    <w:rsid w:val="00585E0D"/>
    <w:rsid w:val="00585E2A"/>
    <w:rsid w:val="00586329"/>
    <w:rsid w:val="0058646A"/>
    <w:rsid w:val="0058687B"/>
    <w:rsid w:val="00586A9D"/>
    <w:rsid w:val="00586B28"/>
    <w:rsid w:val="00586F59"/>
    <w:rsid w:val="00586FDA"/>
    <w:rsid w:val="005870BA"/>
    <w:rsid w:val="005871AD"/>
    <w:rsid w:val="005871C5"/>
    <w:rsid w:val="005871ED"/>
    <w:rsid w:val="005876CC"/>
    <w:rsid w:val="005879CF"/>
    <w:rsid w:val="00587DB8"/>
    <w:rsid w:val="00587FDA"/>
    <w:rsid w:val="0059008C"/>
    <w:rsid w:val="00590325"/>
    <w:rsid w:val="005907DB"/>
    <w:rsid w:val="00590865"/>
    <w:rsid w:val="00590AD7"/>
    <w:rsid w:val="00590C9E"/>
    <w:rsid w:val="00591023"/>
    <w:rsid w:val="005914A1"/>
    <w:rsid w:val="0059168B"/>
    <w:rsid w:val="005919BB"/>
    <w:rsid w:val="00591F8D"/>
    <w:rsid w:val="0059242A"/>
    <w:rsid w:val="00592725"/>
    <w:rsid w:val="005929BF"/>
    <w:rsid w:val="00592DE4"/>
    <w:rsid w:val="00592EFE"/>
    <w:rsid w:val="005930CB"/>
    <w:rsid w:val="00593108"/>
    <w:rsid w:val="0059318E"/>
    <w:rsid w:val="00593252"/>
    <w:rsid w:val="00593262"/>
    <w:rsid w:val="005933F2"/>
    <w:rsid w:val="0059341D"/>
    <w:rsid w:val="005938B8"/>
    <w:rsid w:val="005938FB"/>
    <w:rsid w:val="00593A1F"/>
    <w:rsid w:val="00593B60"/>
    <w:rsid w:val="00593BAE"/>
    <w:rsid w:val="0059400D"/>
    <w:rsid w:val="00594250"/>
    <w:rsid w:val="00594269"/>
    <w:rsid w:val="00594390"/>
    <w:rsid w:val="00594608"/>
    <w:rsid w:val="0059477C"/>
    <w:rsid w:val="0059488C"/>
    <w:rsid w:val="00594AE4"/>
    <w:rsid w:val="00594CA9"/>
    <w:rsid w:val="005950A5"/>
    <w:rsid w:val="005951C9"/>
    <w:rsid w:val="005954F5"/>
    <w:rsid w:val="005955E6"/>
    <w:rsid w:val="00595D02"/>
    <w:rsid w:val="00595DD6"/>
    <w:rsid w:val="00595E64"/>
    <w:rsid w:val="00595FC0"/>
    <w:rsid w:val="00596086"/>
    <w:rsid w:val="0059617F"/>
    <w:rsid w:val="0059655E"/>
    <w:rsid w:val="00596BB7"/>
    <w:rsid w:val="0059731C"/>
    <w:rsid w:val="0059747F"/>
    <w:rsid w:val="00597622"/>
    <w:rsid w:val="0059763D"/>
    <w:rsid w:val="00597783"/>
    <w:rsid w:val="00597F5B"/>
    <w:rsid w:val="005A0435"/>
    <w:rsid w:val="005A05D8"/>
    <w:rsid w:val="005A05EB"/>
    <w:rsid w:val="005A06EF"/>
    <w:rsid w:val="005A070D"/>
    <w:rsid w:val="005A0BAD"/>
    <w:rsid w:val="005A0C94"/>
    <w:rsid w:val="005A18A1"/>
    <w:rsid w:val="005A18EC"/>
    <w:rsid w:val="005A19A5"/>
    <w:rsid w:val="005A1BA8"/>
    <w:rsid w:val="005A1D1F"/>
    <w:rsid w:val="005A1DFD"/>
    <w:rsid w:val="005A1F9C"/>
    <w:rsid w:val="005A2097"/>
    <w:rsid w:val="005A2356"/>
    <w:rsid w:val="005A251D"/>
    <w:rsid w:val="005A257A"/>
    <w:rsid w:val="005A264A"/>
    <w:rsid w:val="005A281E"/>
    <w:rsid w:val="005A2891"/>
    <w:rsid w:val="005A2921"/>
    <w:rsid w:val="005A31B4"/>
    <w:rsid w:val="005A331E"/>
    <w:rsid w:val="005A34D5"/>
    <w:rsid w:val="005A3547"/>
    <w:rsid w:val="005A3601"/>
    <w:rsid w:val="005A367D"/>
    <w:rsid w:val="005A3721"/>
    <w:rsid w:val="005A39B6"/>
    <w:rsid w:val="005A3CE7"/>
    <w:rsid w:val="005A3D04"/>
    <w:rsid w:val="005A3F69"/>
    <w:rsid w:val="005A3FE7"/>
    <w:rsid w:val="005A414F"/>
    <w:rsid w:val="005A438B"/>
    <w:rsid w:val="005A43DA"/>
    <w:rsid w:val="005A43F5"/>
    <w:rsid w:val="005A4411"/>
    <w:rsid w:val="005A4A32"/>
    <w:rsid w:val="005A4C2D"/>
    <w:rsid w:val="005A534B"/>
    <w:rsid w:val="005A550E"/>
    <w:rsid w:val="005A553B"/>
    <w:rsid w:val="005A55F5"/>
    <w:rsid w:val="005A5A49"/>
    <w:rsid w:val="005A5B63"/>
    <w:rsid w:val="005A5B73"/>
    <w:rsid w:val="005A5BC5"/>
    <w:rsid w:val="005A5C54"/>
    <w:rsid w:val="005A609A"/>
    <w:rsid w:val="005A6258"/>
    <w:rsid w:val="005A65E8"/>
    <w:rsid w:val="005A68A9"/>
    <w:rsid w:val="005A69A3"/>
    <w:rsid w:val="005A6A11"/>
    <w:rsid w:val="005A6D7E"/>
    <w:rsid w:val="005A6EF4"/>
    <w:rsid w:val="005A6FFF"/>
    <w:rsid w:val="005A7123"/>
    <w:rsid w:val="005A7185"/>
    <w:rsid w:val="005A743D"/>
    <w:rsid w:val="005B009A"/>
    <w:rsid w:val="005B0358"/>
    <w:rsid w:val="005B0396"/>
    <w:rsid w:val="005B0601"/>
    <w:rsid w:val="005B09F8"/>
    <w:rsid w:val="005B0B1C"/>
    <w:rsid w:val="005B0DDA"/>
    <w:rsid w:val="005B0F04"/>
    <w:rsid w:val="005B129C"/>
    <w:rsid w:val="005B12BC"/>
    <w:rsid w:val="005B1302"/>
    <w:rsid w:val="005B13A5"/>
    <w:rsid w:val="005B1627"/>
    <w:rsid w:val="005B1648"/>
    <w:rsid w:val="005B169D"/>
    <w:rsid w:val="005B19D6"/>
    <w:rsid w:val="005B1C8F"/>
    <w:rsid w:val="005B22E6"/>
    <w:rsid w:val="005B230F"/>
    <w:rsid w:val="005B23D9"/>
    <w:rsid w:val="005B2D81"/>
    <w:rsid w:val="005B3472"/>
    <w:rsid w:val="005B36B4"/>
    <w:rsid w:val="005B36E2"/>
    <w:rsid w:val="005B37D1"/>
    <w:rsid w:val="005B397C"/>
    <w:rsid w:val="005B3B5E"/>
    <w:rsid w:val="005B3CCE"/>
    <w:rsid w:val="005B3DC5"/>
    <w:rsid w:val="005B4039"/>
    <w:rsid w:val="005B4133"/>
    <w:rsid w:val="005B472D"/>
    <w:rsid w:val="005B49E2"/>
    <w:rsid w:val="005B4A71"/>
    <w:rsid w:val="005B4B5E"/>
    <w:rsid w:val="005B4C20"/>
    <w:rsid w:val="005B4FBE"/>
    <w:rsid w:val="005B555E"/>
    <w:rsid w:val="005B5907"/>
    <w:rsid w:val="005B59A2"/>
    <w:rsid w:val="005B59B7"/>
    <w:rsid w:val="005B59DC"/>
    <w:rsid w:val="005B5A60"/>
    <w:rsid w:val="005B5E15"/>
    <w:rsid w:val="005B60D5"/>
    <w:rsid w:val="005B65EC"/>
    <w:rsid w:val="005B67F0"/>
    <w:rsid w:val="005B6958"/>
    <w:rsid w:val="005B69A4"/>
    <w:rsid w:val="005B6B0B"/>
    <w:rsid w:val="005B6B3E"/>
    <w:rsid w:val="005B6BF6"/>
    <w:rsid w:val="005B6C23"/>
    <w:rsid w:val="005B75F1"/>
    <w:rsid w:val="005B7677"/>
    <w:rsid w:val="005B782E"/>
    <w:rsid w:val="005B7AE9"/>
    <w:rsid w:val="005B7D4D"/>
    <w:rsid w:val="005B7D88"/>
    <w:rsid w:val="005C0043"/>
    <w:rsid w:val="005C006F"/>
    <w:rsid w:val="005C0797"/>
    <w:rsid w:val="005C0834"/>
    <w:rsid w:val="005C0D49"/>
    <w:rsid w:val="005C0FC7"/>
    <w:rsid w:val="005C10AD"/>
    <w:rsid w:val="005C1174"/>
    <w:rsid w:val="005C137B"/>
    <w:rsid w:val="005C158A"/>
    <w:rsid w:val="005C1A31"/>
    <w:rsid w:val="005C1E15"/>
    <w:rsid w:val="005C1EDC"/>
    <w:rsid w:val="005C1F4A"/>
    <w:rsid w:val="005C200B"/>
    <w:rsid w:val="005C2014"/>
    <w:rsid w:val="005C2063"/>
    <w:rsid w:val="005C2298"/>
    <w:rsid w:val="005C248C"/>
    <w:rsid w:val="005C2494"/>
    <w:rsid w:val="005C26D2"/>
    <w:rsid w:val="005C2C7B"/>
    <w:rsid w:val="005C2E7F"/>
    <w:rsid w:val="005C3103"/>
    <w:rsid w:val="005C3238"/>
    <w:rsid w:val="005C32AE"/>
    <w:rsid w:val="005C33D7"/>
    <w:rsid w:val="005C33FF"/>
    <w:rsid w:val="005C34B2"/>
    <w:rsid w:val="005C389F"/>
    <w:rsid w:val="005C3A91"/>
    <w:rsid w:val="005C3BFD"/>
    <w:rsid w:val="005C3D24"/>
    <w:rsid w:val="005C3E16"/>
    <w:rsid w:val="005C40B2"/>
    <w:rsid w:val="005C40F4"/>
    <w:rsid w:val="005C429D"/>
    <w:rsid w:val="005C4321"/>
    <w:rsid w:val="005C435C"/>
    <w:rsid w:val="005C43E0"/>
    <w:rsid w:val="005C472D"/>
    <w:rsid w:val="005C4973"/>
    <w:rsid w:val="005C4E02"/>
    <w:rsid w:val="005C505D"/>
    <w:rsid w:val="005C530C"/>
    <w:rsid w:val="005C5703"/>
    <w:rsid w:val="005C57CD"/>
    <w:rsid w:val="005C5B57"/>
    <w:rsid w:val="005C5C5F"/>
    <w:rsid w:val="005C614F"/>
    <w:rsid w:val="005C63FB"/>
    <w:rsid w:val="005C64EE"/>
    <w:rsid w:val="005C652E"/>
    <w:rsid w:val="005C6C05"/>
    <w:rsid w:val="005C6D7F"/>
    <w:rsid w:val="005C705C"/>
    <w:rsid w:val="005C70AB"/>
    <w:rsid w:val="005C739B"/>
    <w:rsid w:val="005C73BE"/>
    <w:rsid w:val="005C7517"/>
    <w:rsid w:val="005C758E"/>
    <w:rsid w:val="005C7A4D"/>
    <w:rsid w:val="005C7AA2"/>
    <w:rsid w:val="005C7EED"/>
    <w:rsid w:val="005D02A1"/>
    <w:rsid w:val="005D06CF"/>
    <w:rsid w:val="005D090A"/>
    <w:rsid w:val="005D0BC1"/>
    <w:rsid w:val="005D0F1B"/>
    <w:rsid w:val="005D0F39"/>
    <w:rsid w:val="005D10DF"/>
    <w:rsid w:val="005D1121"/>
    <w:rsid w:val="005D13A3"/>
    <w:rsid w:val="005D1660"/>
    <w:rsid w:val="005D176D"/>
    <w:rsid w:val="005D1789"/>
    <w:rsid w:val="005D1803"/>
    <w:rsid w:val="005D186C"/>
    <w:rsid w:val="005D1D22"/>
    <w:rsid w:val="005D1DA1"/>
    <w:rsid w:val="005D1F94"/>
    <w:rsid w:val="005D228F"/>
    <w:rsid w:val="005D251B"/>
    <w:rsid w:val="005D27C6"/>
    <w:rsid w:val="005D2996"/>
    <w:rsid w:val="005D2A45"/>
    <w:rsid w:val="005D2C08"/>
    <w:rsid w:val="005D2D8A"/>
    <w:rsid w:val="005D2DB0"/>
    <w:rsid w:val="005D310C"/>
    <w:rsid w:val="005D317C"/>
    <w:rsid w:val="005D3214"/>
    <w:rsid w:val="005D32B5"/>
    <w:rsid w:val="005D32ED"/>
    <w:rsid w:val="005D33C1"/>
    <w:rsid w:val="005D35CE"/>
    <w:rsid w:val="005D368F"/>
    <w:rsid w:val="005D36D7"/>
    <w:rsid w:val="005D36F8"/>
    <w:rsid w:val="005D3923"/>
    <w:rsid w:val="005D3A4A"/>
    <w:rsid w:val="005D3C90"/>
    <w:rsid w:val="005D3E58"/>
    <w:rsid w:val="005D3F09"/>
    <w:rsid w:val="005D3F44"/>
    <w:rsid w:val="005D421B"/>
    <w:rsid w:val="005D46E5"/>
    <w:rsid w:val="005D4A2F"/>
    <w:rsid w:val="005D4C3C"/>
    <w:rsid w:val="005D4C45"/>
    <w:rsid w:val="005D509C"/>
    <w:rsid w:val="005D51B4"/>
    <w:rsid w:val="005D550C"/>
    <w:rsid w:val="005D5A5D"/>
    <w:rsid w:val="005D5B24"/>
    <w:rsid w:val="005D5D97"/>
    <w:rsid w:val="005D5DA4"/>
    <w:rsid w:val="005D6085"/>
    <w:rsid w:val="005D62D1"/>
    <w:rsid w:val="005D672A"/>
    <w:rsid w:val="005D67B2"/>
    <w:rsid w:val="005D67D5"/>
    <w:rsid w:val="005D6E83"/>
    <w:rsid w:val="005D6F67"/>
    <w:rsid w:val="005D6FD6"/>
    <w:rsid w:val="005D719C"/>
    <w:rsid w:val="005D71DF"/>
    <w:rsid w:val="005D7278"/>
    <w:rsid w:val="005D75EC"/>
    <w:rsid w:val="005D7660"/>
    <w:rsid w:val="005D76D7"/>
    <w:rsid w:val="005D7CD7"/>
    <w:rsid w:val="005D7CF4"/>
    <w:rsid w:val="005D7E26"/>
    <w:rsid w:val="005E008B"/>
    <w:rsid w:val="005E0139"/>
    <w:rsid w:val="005E0284"/>
    <w:rsid w:val="005E0306"/>
    <w:rsid w:val="005E0878"/>
    <w:rsid w:val="005E0902"/>
    <w:rsid w:val="005E0AC9"/>
    <w:rsid w:val="005E0AD8"/>
    <w:rsid w:val="005E0DBB"/>
    <w:rsid w:val="005E1126"/>
    <w:rsid w:val="005E14AE"/>
    <w:rsid w:val="005E16FD"/>
    <w:rsid w:val="005E177A"/>
    <w:rsid w:val="005E18ED"/>
    <w:rsid w:val="005E1A34"/>
    <w:rsid w:val="005E1A9A"/>
    <w:rsid w:val="005E1D37"/>
    <w:rsid w:val="005E1DD0"/>
    <w:rsid w:val="005E1E82"/>
    <w:rsid w:val="005E210B"/>
    <w:rsid w:val="005E2130"/>
    <w:rsid w:val="005E2185"/>
    <w:rsid w:val="005E2355"/>
    <w:rsid w:val="005E260A"/>
    <w:rsid w:val="005E2730"/>
    <w:rsid w:val="005E2816"/>
    <w:rsid w:val="005E28E9"/>
    <w:rsid w:val="005E2A59"/>
    <w:rsid w:val="005E2CB5"/>
    <w:rsid w:val="005E2CE8"/>
    <w:rsid w:val="005E2D1D"/>
    <w:rsid w:val="005E2F79"/>
    <w:rsid w:val="005E30C3"/>
    <w:rsid w:val="005E346D"/>
    <w:rsid w:val="005E3495"/>
    <w:rsid w:val="005E3792"/>
    <w:rsid w:val="005E3AA4"/>
    <w:rsid w:val="005E3E75"/>
    <w:rsid w:val="005E3E76"/>
    <w:rsid w:val="005E3F9C"/>
    <w:rsid w:val="005E415A"/>
    <w:rsid w:val="005E425E"/>
    <w:rsid w:val="005E427E"/>
    <w:rsid w:val="005E4309"/>
    <w:rsid w:val="005E46B4"/>
    <w:rsid w:val="005E486B"/>
    <w:rsid w:val="005E4AA2"/>
    <w:rsid w:val="005E51A3"/>
    <w:rsid w:val="005E5BF1"/>
    <w:rsid w:val="005E5C7A"/>
    <w:rsid w:val="005E5E3B"/>
    <w:rsid w:val="005E62A5"/>
    <w:rsid w:val="005E636D"/>
    <w:rsid w:val="005E63FE"/>
    <w:rsid w:val="005E65D9"/>
    <w:rsid w:val="005E67C0"/>
    <w:rsid w:val="005E6B44"/>
    <w:rsid w:val="005E6BA1"/>
    <w:rsid w:val="005E6F0A"/>
    <w:rsid w:val="005E7305"/>
    <w:rsid w:val="005E732B"/>
    <w:rsid w:val="005E7489"/>
    <w:rsid w:val="005E7548"/>
    <w:rsid w:val="005E75E6"/>
    <w:rsid w:val="005E7889"/>
    <w:rsid w:val="005E7A2C"/>
    <w:rsid w:val="005E7ABC"/>
    <w:rsid w:val="005E7C28"/>
    <w:rsid w:val="005E7CAA"/>
    <w:rsid w:val="005E7EFD"/>
    <w:rsid w:val="005F0786"/>
    <w:rsid w:val="005F07C8"/>
    <w:rsid w:val="005F09C0"/>
    <w:rsid w:val="005F0A54"/>
    <w:rsid w:val="005F0CA6"/>
    <w:rsid w:val="005F0FCC"/>
    <w:rsid w:val="005F129A"/>
    <w:rsid w:val="005F15F1"/>
    <w:rsid w:val="005F1AC0"/>
    <w:rsid w:val="005F1B75"/>
    <w:rsid w:val="005F1B8B"/>
    <w:rsid w:val="005F1C5F"/>
    <w:rsid w:val="005F2011"/>
    <w:rsid w:val="005F2112"/>
    <w:rsid w:val="005F21F0"/>
    <w:rsid w:val="005F24C8"/>
    <w:rsid w:val="005F24CF"/>
    <w:rsid w:val="005F2CA8"/>
    <w:rsid w:val="005F2F35"/>
    <w:rsid w:val="005F3492"/>
    <w:rsid w:val="005F3659"/>
    <w:rsid w:val="005F3AA3"/>
    <w:rsid w:val="005F3B71"/>
    <w:rsid w:val="005F3BF6"/>
    <w:rsid w:val="005F3CB9"/>
    <w:rsid w:val="005F4457"/>
    <w:rsid w:val="005F4519"/>
    <w:rsid w:val="005F48BE"/>
    <w:rsid w:val="005F4942"/>
    <w:rsid w:val="005F49AC"/>
    <w:rsid w:val="005F4C12"/>
    <w:rsid w:val="005F4E01"/>
    <w:rsid w:val="005F4E58"/>
    <w:rsid w:val="005F4E7B"/>
    <w:rsid w:val="005F4F77"/>
    <w:rsid w:val="005F5058"/>
    <w:rsid w:val="005F50F5"/>
    <w:rsid w:val="005F5195"/>
    <w:rsid w:val="005F51E8"/>
    <w:rsid w:val="005F5241"/>
    <w:rsid w:val="005F52E5"/>
    <w:rsid w:val="005F545E"/>
    <w:rsid w:val="005F546A"/>
    <w:rsid w:val="005F55A0"/>
    <w:rsid w:val="005F5734"/>
    <w:rsid w:val="005F5B06"/>
    <w:rsid w:val="005F5D8E"/>
    <w:rsid w:val="005F5E24"/>
    <w:rsid w:val="005F5F92"/>
    <w:rsid w:val="005F61D2"/>
    <w:rsid w:val="005F63D1"/>
    <w:rsid w:val="005F6D39"/>
    <w:rsid w:val="005F6E68"/>
    <w:rsid w:val="005F6E6F"/>
    <w:rsid w:val="005F6EED"/>
    <w:rsid w:val="005F6F0B"/>
    <w:rsid w:val="005F7144"/>
    <w:rsid w:val="005F71D5"/>
    <w:rsid w:val="005F722E"/>
    <w:rsid w:val="005F7291"/>
    <w:rsid w:val="005F738D"/>
    <w:rsid w:val="005F7741"/>
    <w:rsid w:val="005F7811"/>
    <w:rsid w:val="005F7B62"/>
    <w:rsid w:val="005F7C31"/>
    <w:rsid w:val="005F7C5D"/>
    <w:rsid w:val="005F7CD7"/>
    <w:rsid w:val="00600104"/>
    <w:rsid w:val="0060022E"/>
    <w:rsid w:val="00600747"/>
    <w:rsid w:val="00600AA7"/>
    <w:rsid w:val="00600C33"/>
    <w:rsid w:val="00600FA4"/>
    <w:rsid w:val="00600FD3"/>
    <w:rsid w:val="00601091"/>
    <w:rsid w:val="00601099"/>
    <w:rsid w:val="00601616"/>
    <w:rsid w:val="0060168B"/>
    <w:rsid w:val="00601758"/>
    <w:rsid w:val="006017EE"/>
    <w:rsid w:val="0060182B"/>
    <w:rsid w:val="00601900"/>
    <w:rsid w:val="00601ACC"/>
    <w:rsid w:val="00601D96"/>
    <w:rsid w:val="00601FD9"/>
    <w:rsid w:val="00602037"/>
    <w:rsid w:val="006020B8"/>
    <w:rsid w:val="00602272"/>
    <w:rsid w:val="00602317"/>
    <w:rsid w:val="006023B3"/>
    <w:rsid w:val="006025B3"/>
    <w:rsid w:val="00602650"/>
    <w:rsid w:val="006026F4"/>
    <w:rsid w:val="0060292F"/>
    <w:rsid w:val="006029C2"/>
    <w:rsid w:val="00602E42"/>
    <w:rsid w:val="00602E75"/>
    <w:rsid w:val="00602F1F"/>
    <w:rsid w:val="006030B3"/>
    <w:rsid w:val="00603818"/>
    <w:rsid w:val="0060383C"/>
    <w:rsid w:val="00603A46"/>
    <w:rsid w:val="00603C20"/>
    <w:rsid w:val="0060421F"/>
    <w:rsid w:val="00604552"/>
    <w:rsid w:val="00604652"/>
    <w:rsid w:val="0060466B"/>
    <w:rsid w:val="006046FC"/>
    <w:rsid w:val="0060497A"/>
    <w:rsid w:val="00604A7C"/>
    <w:rsid w:val="00604BE5"/>
    <w:rsid w:val="00604FE1"/>
    <w:rsid w:val="00605251"/>
    <w:rsid w:val="00605849"/>
    <w:rsid w:val="00605A8E"/>
    <w:rsid w:val="00605B2D"/>
    <w:rsid w:val="00605C6A"/>
    <w:rsid w:val="00605C9D"/>
    <w:rsid w:val="00605CE6"/>
    <w:rsid w:val="00605E69"/>
    <w:rsid w:val="00606125"/>
    <w:rsid w:val="00606137"/>
    <w:rsid w:val="006061FC"/>
    <w:rsid w:val="0060631D"/>
    <w:rsid w:val="00606343"/>
    <w:rsid w:val="006064A1"/>
    <w:rsid w:val="006066D4"/>
    <w:rsid w:val="006067F3"/>
    <w:rsid w:val="00606857"/>
    <w:rsid w:val="00606865"/>
    <w:rsid w:val="00606C9B"/>
    <w:rsid w:val="00606E8D"/>
    <w:rsid w:val="00606FD2"/>
    <w:rsid w:val="0060742B"/>
    <w:rsid w:val="006074E7"/>
    <w:rsid w:val="006076A9"/>
    <w:rsid w:val="0060775D"/>
    <w:rsid w:val="006077A3"/>
    <w:rsid w:val="00607BDB"/>
    <w:rsid w:val="00607C8B"/>
    <w:rsid w:val="00607E04"/>
    <w:rsid w:val="0061019A"/>
    <w:rsid w:val="0061021B"/>
    <w:rsid w:val="006103F7"/>
    <w:rsid w:val="00610874"/>
    <w:rsid w:val="00610898"/>
    <w:rsid w:val="00610A53"/>
    <w:rsid w:val="00610EE8"/>
    <w:rsid w:val="00610FB5"/>
    <w:rsid w:val="006110D5"/>
    <w:rsid w:val="006110D8"/>
    <w:rsid w:val="00611287"/>
    <w:rsid w:val="006112A9"/>
    <w:rsid w:val="00611510"/>
    <w:rsid w:val="00611AAA"/>
    <w:rsid w:val="00611B0A"/>
    <w:rsid w:val="00611C69"/>
    <w:rsid w:val="00611F25"/>
    <w:rsid w:val="006120B6"/>
    <w:rsid w:val="006125F7"/>
    <w:rsid w:val="00612724"/>
    <w:rsid w:val="00612851"/>
    <w:rsid w:val="006128CD"/>
    <w:rsid w:val="00613427"/>
    <w:rsid w:val="006134F8"/>
    <w:rsid w:val="0061350D"/>
    <w:rsid w:val="0061392B"/>
    <w:rsid w:val="00613969"/>
    <w:rsid w:val="00613EDC"/>
    <w:rsid w:val="0061435C"/>
    <w:rsid w:val="00614501"/>
    <w:rsid w:val="0061476A"/>
    <w:rsid w:val="006147A0"/>
    <w:rsid w:val="006147DD"/>
    <w:rsid w:val="00614855"/>
    <w:rsid w:val="006148D6"/>
    <w:rsid w:val="00614C96"/>
    <w:rsid w:val="00614F08"/>
    <w:rsid w:val="00615061"/>
    <w:rsid w:val="006152A6"/>
    <w:rsid w:val="0061538F"/>
    <w:rsid w:val="006153D9"/>
    <w:rsid w:val="00615483"/>
    <w:rsid w:val="006155B8"/>
    <w:rsid w:val="00615707"/>
    <w:rsid w:val="00615802"/>
    <w:rsid w:val="00615934"/>
    <w:rsid w:val="00615A38"/>
    <w:rsid w:val="00615BEF"/>
    <w:rsid w:val="00615C16"/>
    <w:rsid w:val="006162FA"/>
    <w:rsid w:val="00616481"/>
    <w:rsid w:val="00616920"/>
    <w:rsid w:val="006169E4"/>
    <w:rsid w:val="00616A23"/>
    <w:rsid w:val="00616B8C"/>
    <w:rsid w:val="00616DC9"/>
    <w:rsid w:val="00616E7C"/>
    <w:rsid w:val="00616F88"/>
    <w:rsid w:val="00617041"/>
    <w:rsid w:val="00617757"/>
    <w:rsid w:val="00617849"/>
    <w:rsid w:val="00617980"/>
    <w:rsid w:val="00617A69"/>
    <w:rsid w:val="00617AF9"/>
    <w:rsid w:val="00617B4D"/>
    <w:rsid w:val="00617CC6"/>
    <w:rsid w:val="00617D24"/>
    <w:rsid w:val="00617E91"/>
    <w:rsid w:val="00617F99"/>
    <w:rsid w:val="006208F7"/>
    <w:rsid w:val="00620B0A"/>
    <w:rsid w:val="00620B0E"/>
    <w:rsid w:val="00620E59"/>
    <w:rsid w:val="00621C11"/>
    <w:rsid w:val="00621D3B"/>
    <w:rsid w:val="00621E04"/>
    <w:rsid w:val="00622352"/>
    <w:rsid w:val="006223DE"/>
    <w:rsid w:val="00622925"/>
    <w:rsid w:val="00622A0A"/>
    <w:rsid w:val="00622ABF"/>
    <w:rsid w:val="00622B05"/>
    <w:rsid w:val="00622B4F"/>
    <w:rsid w:val="00622F93"/>
    <w:rsid w:val="006230A1"/>
    <w:rsid w:val="006234C6"/>
    <w:rsid w:val="006235C6"/>
    <w:rsid w:val="006235CE"/>
    <w:rsid w:val="0062360B"/>
    <w:rsid w:val="0062394C"/>
    <w:rsid w:val="006239CC"/>
    <w:rsid w:val="00623A6E"/>
    <w:rsid w:val="00623BD3"/>
    <w:rsid w:val="00623CCF"/>
    <w:rsid w:val="00623DF2"/>
    <w:rsid w:val="00623E62"/>
    <w:rsid w:val="00624065"/>
    <w:rsid w:val="0062426C"/>
    <w:rsid w:val="006246D8"/>
    <w:rsid w:val="006247E0"/>
    <w:rsid w:val="006248FF"/>
    <w:rsid w:val="00624D4C"/>
    <w:rsid w:val="00624E31"/>
    <w:rsid w:val="006254D5"/>
    <w:rsid w:val="00626150"/>
    <w:rsid w:val="00626405"/>
    <w:rsid w:val="0062650D"/>
    <w:rsid w:val="006265C4"/>
    <w:rsid w:val="006265FA"/>
    <w:rsid w:val="00627440"/>
    <w:rsid w:val="0062760C"/>
    <w:rsid w:val="00630077"/>
    <w:rsid w:val="006305EC"/>
    <w:rsid w:val="006308F4"/>
    <w:rsid w:val="00630A9E"/>
    <w:rsid w:val="00630AB4"/>
    <w:rsid w:val="00630DA9"/>
    <w:rsid w:val="00630DF1"/>
    <w:rsid w:val="00630F3D"/>
    <w:rsid w:val="0063102F"/>
    <w:rsid w:val="00631439"/>
    <w:rsid w:val="00631521"/>
    <w:rsid w:val="0063189C"/>
    <w:rsid w:val="006318E6"/>
    <w:rsid w:val="00631929"/>
    <w:rsid w:val="00631DB2"/>
    <w:rsid w:val="00632635"/>
    <w:rsid w:val="006327B0"/>
    <w:rsid w:val="00632BBA"/>
    <w:rsid w:val="00632E6F"/>
    <w:rsid w:val="00632EFF"/>
    <w:rsid w:val="00632F17"/>
    <w:rsid w:val="00632FA3"/>
    <w:rsid w:val="0063302E"/>
    <w:rsid w:val="006331CD"/>
    <w:rsid w:val="00633559"/>
    <w:rsid w:val="006335D0"/>
    <w:rsid w:val="0063366D"/>
    <w:rsid w:val="00633704"/>
    <w:rsid w:val="00633ADF"/>
    <w:rsid w:val="00633ED0"/>
    <w:rsid w:val="00633F20"/>
    <w:rsid w:val="00633FC4"/>
    <w:rsid w:val="006341D3"/>
    <w:rsid w:val="0063420B"/>
    <w:rsid w:val="0063434E"/>
    <w:rsid w:val="006343F5"/>
    <w:rsid w:val="006345DF"/>
    <w:rsid w:val="00634B1A"/>
    <w:rsid w:val="00634C65"/>
    <w:rsid w:val="00634E34"/>
    <w:rsid w:val="00635364"/>
    <w:rsid w:val="006354A0"/>
    <w:rsid w:val="00635831"/>
    <w:rsid w:val="00635834"/>
    <w:rsid w:val="0063597B"/>
    <w:rsid w:val="00635DF9"/>
    <w:rsid w:val="00635E44"/>
    <w:rsid w:val="00635F85"/>
    <w:rsid w:val="006360D5"/>
    <w:rsid w:val="0063611D"/>
    <w:rsid w:val="0063681C"/>
    <w:rsid w:val="00636B2E"/>
    <w:rsid w:val="00636D39"/>
    <w:rsid w:val="00636EC1"/>
    <w:rsid w:val="00637303"/>
    <w:rsid w:val="006375C9"/>
    <w:rsid w:val="006376A9"/>
    <w:rsid w:val="00637867"/>
    <w:rsid w:val="00637993"/>
    <w:rsid w:val="006379EC"/>
    <w:rsid w:val="00637A4C"/>
    <w:rsid w:val="00637F4D"/>
    <w:rsid w:val="00640028"/>
    <w:rsid w:val="0064046E"/>
    <w:rsid w:val="00640566"/>
    <w:rsid w:val="006407F0"/>
    <w:rsid w:val="00640CD9"/>
    <w:rsid w:val="0064118F"/>
    <w:rsid w:val="0064135F"/>
    <w:rsid w:val="00641382"/>
    <w:rsid w:val="0064148B"/>
    <w:rsid w:val="006414FA"/>
    <w:rsid w:val="00641666"/>
    <w:rsid w:val="006419DB"/>
    <w:rsid w:val="00641A92"/>
    <w:rsid w:val="00641BF0"/>
    <w:rsid w:val="00641D5F"/>
    <w:rsid w:val="00641DB9"/>
    <w:rsid w:val="00641DDD"/>
    <w:rsid w:val="00641EA4"/>
    <w:rsid w:val="00641FA9"/>
    <w:rsid w:val="00642030"/>
    <w:rsid w:val="006421A9"/>
    <w:rsid w:val="006424A8"/>
    <w:rsid w:val="0064268A"/>
    <w:rsid w:val="0064277A"/>
    <w:rsid w:val="006429B9"/>
    <w:rsid w:val="00642B08"/>
    <w:rsid w:val="00642ED6"/>
    <w:rsid w:val="0064305A"/>
    <w:rsid w:val="00643485"/>
    <w:rsid w:val="006434AE"/>
    <w:rsid w:val="00643671"/>
    <w:rsid w:val="00643953"/>
    <w:rsid w:val="00643972"/>
    <w:rsid w:val="006439F0"/>
    <w:rsid w:val="00643F35"/>
    <w:rsid w:val="00643FE2"/>
    <w:rsid w:val="00644080"/>
    <w:rsid w:val="006440AF"/>
    <w:rsid w:val="00644149"/>
    <w:rsid w:val="0064478F"/>
    <w:rsid w:val="00644937"/>
    <w:rsid w:val="00644B26"/>
    <w:rsid w:val="00644BC7"/>
    <w:rsid w:val="00644C8E"/>
    <w:rsid w:val="00644F3A"/>
    <w:rsid w:val="006450D0"/>
    <w:rsid w:val="00645569"/>
    <w:rsid w:val="0064583A"/>
    <w:rsid w:val="006459B8"/>
    <w:rsid w:val="00645A48"/>
    <w:rsid w:val="00645EDB"/>
    <w:rsid w:val="00645F30"/>
    <w:rsid w:val="00646138"/>
    <w:rsid w:val="00646403"/>
    <w:rsid w:val="0064656F"/>
    <w:rsid w:val="00646BFB"/>
    <w:rsid w:val="00646E0C"/>
    <w:rsid w:val="0064725D"/>
    <w:rsid w:val="006473D4"/>
    <w:rsid w:val="0064745B"/>
    <w:rsid w:val="00647629"/>
    <w:rsid w:val="006476C7"/>
    <w:rsid w:val="00647B69"/>
    <w:rsid w:val="00647B93"/>
    <w:rsid w:val="00647ECC"/>
    <w:rsid w:val="00650001"/>
    <w:rsid w:val="006502C0"/>
    <w:rsid w:val="0065035C"/>
    <w:rsid w:val="00650381"/>
    <w:rsid w:val="00650857"/>
    <w:rsid w:val="00650910"/>
    <w:rsid w:val="006509AD"/>
    <w:rsid w:val="006509CB"/>
    <w:rsid w:val="00650F14"/>
    <w:rsid w:val="00651077"/>
    <w:rsid w:val="006510EA"/>
    <w:rsid w:val="0065120A"/>
    <w:rsid w:val="006512F7"/>
    <w:rsid w:val="00651A4C"/>
    <w:rsid w:val="00651F59"/>
    <w:rsid w:val="00651FA1"/>
    <w:rsid w:val="00651FC0"/>
    <w:rsid w:val="006522B4"/>
    <w:rsid w:val="0065237D"/>
    <w:rsid w:val="006523FE"/>
    <w:rsid w:val="0065243D"/>
    <w:rsid w:val="006527B6"/>
    <w:rsid w:val="00652A83"/>
    <w:rsid w:val="00652C37"/>
    <w:rsid w:val="00652D63"/>
    <w:rsid w:val="0065317C"/>
    <w:rsid w:val="006532CE"/>
    <w:rsid w:val="006534C1"/>
    <w:rsid w:val="006535CA"/>
    <w:rsid w:val="006536B5"/>
    <w:rsid w:val="00653A08"/>
    <w:rsid w:val="00653A18"/>
    <w:rsid w:val="00653B8F"/>
    <w:rsid w:val="00653D00"/>
    <w:rsid w:val="00653D62"/>
    <w:rsid w:val="00653E45"/>
    <w:rsid w:val="00654174"/>
    <w:rsid w:val="00654A6E"/>
    <w:rsid w:val="00654B2D"/>
    <w:rsid w:val="00654D36"/>
    <w:rsid w:val="00655722"/>
    <w:rsid w:val="0065590D"/>
    <w:rsid w:val="00655A42"/>
    <w:rsid w:val="00655D7F"/>
    <w:rsid w:val="00655E2C"/>
    <w:rsid w:val="00655F3F"/>
    <w:rsid w:val="006563C3"/>
    <w:rsid w:val="006564AB"/>
    <w:rsid w:val="006568FA"/>
    <w:rsid w:val="00656F1F"/>
    <w:rsid w:val="00656FE1"/>
    <w:rsid w:val="00656FE6"/>
    <w:rsid w:val="006570A9"/>
    <w:rsid w:val="00657225"/>
    <w:rsid w:val="006575CB"/>
    <w:rsid w:val="006577AE"/>
    <w:rsid w:val="00657889"/>
    <w:rsid w:val="006579A9"/>
    <w:rsid w:val="00657CBA"/>
    <w:rsid w:val="00657D39"/>
    <w:rsid w:val="006600F8"/>
    <w:rsid w:val="0066024E"/>
    <w:rsid w:val="00660399"/>
    <w:rsid w:val="0066070D"/>
    <w:rsid w:val="00660794"/>
    <w:rsid w:val="00660938"/>
    <w:rsid w:val="00660978"/>
    <w:rsid w:val="00660B9B"/>
    <w:rsid w:val="00660DA8"/>
    <w:rsid w:val="0066110A"/>
    <w:rsid w:val="006611E3"/>
    <w:rsid w:val="0066130D"/>
    <w:rsid w:val="00661396"/>
    <w:rsid w:val="0066144F"/>
    <w:rsid w:val="00661570"/>
    <w:rsid w:val="0066199F"/>
    <w:rsid w:val="00661B2B"/>
    <w:rsid w:val="00661B62"/>
    <w:rsid w:val="00661F29"/>
    <w:rsid w:val="0066226B"/>
    <w:rsid w:val="00662281"/>
    <w:rsid w:val="0066233D"/>
    <w:rsid w:val="006624A7"/>
    <w:rsid w:val="00662532"/>
    <w:rsid w:val="006628EB"/>
    <w:rsid w:val="00662A86"/>
    <w:rsid w:val="00662A8D"/>
    <w:rsid w:val="00662B81"/>
    <w:rsid w:val="00662D33"/>
    <w:rsid w:val="00662E24"/>
    <w:rsid w:val="0066315A"/>
    <w:rsid w:val="006633B4"/>
    <w:rsid w:val="00663495"/>
    <w:rsid w:val="006634A3"/>
    <w:rsid w:val="00663505"/>
    <w:rsid w:val="00663755"/>
    <w:rsid w:val="00663B76"/>
    <w:rsid w:val="00663DA4"/>
    <w:rsid w:val="00663F1C"/>
    <w:rsid w:val="006641AA"/>
    <w:rsid w:val="0066421C"/>
    <w:rsid w:val="006645FC"/>
    <w:rsid w:val="00664C4A"/>
    <w:rsid w:val="00664D14"/>
    <w:rsid w:val="00664D4A"/>
    <w:rsid w:val="00664D87"/>
    <w:rsid w:val="00664FB9"/>
    <w:rsid w:val="00665071"/>
    <w:rsid w:val="0066596D"/>
    <w:rsid w:val="00665A91"/>
    <w:rsid w:val="00665ACB"/>
    <w:rsid w:val="00665FC9"/>
    <w:rsid w:val="00666345"/>
    <w:rsid w:val="00666404"/>
    <w:rsid w:val="00666576"/>
    <w:rsid w:val="00666982"/>
    <w:rsid w:val="00666AAE"/>
    <w:rsid w:val="00666AC5"/>
    <w:rsid w:val="00666C67"/>
    <w:rsid w:val="00667069"/>
    <w:rsid w:val="0066719A"/>
    <w:rsid w:val="00667211"/>
    <w:rsid w:val="0066746B"/>
    <w:rsid w:val="00667652"/>
    <w:rsid w:val="00667702"/>
    <w:rsid w:val="00667C41"/>
    <w:rsid w:val="00667C93"/>
    <w:rsid w:val="00667D31"/>
    <w:rsid w:val="00667DB8"/>
    <w:rsid w:val="006700A1"/>
    <w:rsid w:val="0067042A"/>
    <w:rsid w:val="00670530"/>
    <w:rsid w:val="00670553"/>
    <w:rsid w:val="006706B3"/>
    <w:rsid w:val="0067074E"/>
    <w:rsid w:val="0067097F"/>
    <w:rsid w:val="00670A60"/>
    <w:rsid w:val="00670FDB"/>
    <w:rsid w:val="0067185A"/>
    <w:rsid w:val="0067197B"/>
    <w:rsid w:val="00671A01"/>
    <w:rsid w:val="00671B22"/>
    <w:rsid w:val="00671EE9"/>
    <w:rsid w:val="006720D0"/>
    <w:rsid w:val="00672193"/>
    <w:rsid w:val="006722BD"/>
    <w:rsid w:val="00672320"/>
    <w:rsid w:val="006723DE"/>
    <w:rsid w:val="006725BF"/>
    <w:rsid w:val="006725C9"/>
    <w:rsid w:val="00672713"/>
    <w:rsid w:val="00672816"/>
    <w:rsid w:val="00672932"/>
    <w:rsid w:val="00672BF3"/>
    <w:rsid w:val="00672C4B"/>
    <w:rsid w:val="00672D5D"/>
    <w:rsid w:val="006730FD"/>
    <w:rsid w:val="00673179"/>
    <w:rsid w:val="00673424"/>
    <w:rsid w:val="00673457"/>
    <w:rsid w:val="006734E0"/>
    <w:rsid w:val="006739A6"/>
    <w:rsid w:val="00673BD2"/>
    <w:rsid w:val="00673E51"/>
    <w:rsid w:val="00673F75"/>
    <w:rsid w:val="006740BE"/>
    <w:rsid w:val="006741A4"/>
    <w:rsid w:val="00674404"/>
    <w:rsid w:val="00674587"/>
    <w:rsid w:val="00674872"/>
    <w:rsid w:val="0067496A"/>
    <w:rsid w:val="00674EA0"/>
    <w:rsid w:val="00674EA3"/>
    <w:rsid w:val="00674FA4"/>
    <w:rsid w:val="00675233"/>
    <w:rsid w:val="006753E8"/>
    <w:rsid w:val="006754A3"/>
    <w:rsid w:val="006755A7"/>
    <w:rsid w:val="006756A0"/>
    <w:rsid w:val="006758D3"/>
    <w:rsid w:val="0067591A"/>
    <w:rsid w:val="00675BCA"/>
    <w:rsid w:val="00675C31"/>
    <w:rsid w:val="00675CB4"/>
    <w:rsid w:val="00675CCF"/>
    <w:rsid w:val="00676157"/>
    <w:rsid w:val="006765E3"/>
    <w:rsid w:val="006766CE"/>
    <w:rsid w:val="00676734"/>
    <w:rsid w:val="006768FB"/>
    <w:rsid w:val="0067696A"/>
    <w:rsid w:val="00676D61"/>
    <w:rsid w:val="00676E06"/>
    <w:rsid w:val="00676F1B"/>
    <w:rsid w:val="00676F7D"/>
    <w:rsid w:val="00677254"/>
    <w:rsid w:val="006772AB"/>
    <w:rsid w:val="006773CE"/>
    <w:rsid w:val="0067754D"/>
    <w:rsid w:val="00677550"/>
    <w:rsid w:val="006778B3"/>
    <w:rsid w:val="00677931"/>
    <w:rsid w:val="00677A64"/>
    <w:rsid w:val="00677B1B"/>
    <w:rsid w:val="00677FAF"/>
    <w:rsid w:val="00680037"/>
    <w:rsid w:val="006801E6"/>
    <w:rsid w:val="006804C6"/>
    <w:rsid w:val="00680551"/>
    <w:rsid w:val="00680689"/>
    <w:rsid w:val="0068087A"/>
    <w:rsid w:val="006808F2"/>
    <w:rsid w:val="00680C38"/>
    <w:rsid w:val="00680C90"/>
    <w:rsid w:val="00680DC9"/>
    <w:rsid w:val="00680E62"/>
    <w:rsid w:val="0068135C"/>
    <w:rsid w:val="0068155E"/>
    <w:rsid w:val="006816D9"/>
    <w:rsid w:val="006817CD"/>
    <w:rsid w:val="0068188E"/>
    <w:rsid w:val="00681967"/>
    <w:rsid w:val="00681BD4"/>
    <w:rsid w:val="00681D65"/>
    <w:rsid w:val="00681E8A"/>
    <w:rsid w:val="00681ED7"/>
    <w:rsid w:val="00682217"/>
    <w:rsid w:val="0068223E"/>
    <w:rsid w:val="006822CF"/>
    <w:rsid w:val="006822FA"/>
    <w:rsid w:val="006825E9"/>
    <w:rsid w:val="006826EA"/>
    <w:rsid w:val="006828C7"/>
    <w:rsid w:val="006829B0"/>
    <w:rsid w:val="00682F0B"/>
    <w:rsid w:val="0068317A"/>
    <w:rsid w:val="006833E4"/>
    <w:rsid w:val="00683520"/>
    <w:rsid w:val="00683536"/>
    <w:rsid w:val="0068379E"/>
    <w:rsid w:val="006838DD"/>
    <w:rsid w:val="0068393D"/>
    <w:rsid w:val="00683B65"/>
    <w:rsid w:val="00683DA0"/>
    <w:rsid w:val="00683F54"/>
    <w:rsid w:val="0068416D"/>
    <w:rsid w:val="006842EA"/>
    <w:rsid w:val="006846DA"/>
    <w:rsid w:val="006846F1"/>
    <w:rsid w:val="00684979"/>
    <w:rsid w:val="006849A1"/>
    <w:rsid w:val="00684B5B"/>
    <w:rsid w:val="00684D53"/>
    <w:rsid w:val="00685516"/>
    <w:rsid w:val="00685545"/>
    <w:rsid w:val="0068570F"/>
    <w:rsid w:val="00685917"/>
    <w:rsid w:val="00685A5A"/>
    <w:rsid w:val="00685D93"/>
    <w:rsid w:val="00686064"/>
    <w:rsid w:val="0068653A"/>
    <w:rsid w:val="00686569"/>
    <w:rsid w:val="00686599"/>
    <w:rsid w:val="00686B43"/>
    <w:rsid w:val="00686D56"/>
    <w:rsid w:val="00686DE9"/>
    <w:rsid w:val="00687634"/>
    <w:rsid w:val="00687670"/>
    <w:rsid w:val="00687768"/>
    <w:rsid w:val="006877FD"/>
    <w:rsid w:val="00687A23"/>
    <w:rsid w:val="00687BA5"/>
    <w:rsid w:val="00687C0D"/>
    <w:rsid w:val="00687EB2"/>
    <w:rsid w:val="0069025D"/>
    <w:rsid w:val="00690313"/>
    <w:rsid w:val="00690594"/>
    <w:rsid w:val="00690CB0"/>
    <w:rsid w:val="00690D7A"/>
    <w:rsid w:val="00690DE4"/>
    <w:rsid w:val="00690F96"/>
    <w:rsid w:val="00690FB7"/>
    <w:rsid w:val="006910A3"/>
    <w:rsid w:val="00691739"/>
    <w:rsid w:val="006917B9"/>
    <w:rsid w:val="006917FF"/>
    <w:rsid w:val="006918AA"/>
    <w:rsid w:val="0069193A"/>
    <w:rsid w:val="00691A20"/>
    <w:rsid w:val="006924F2"/>
    <w:rsid w:val="0069285B"/>
    <w:rsid w:val="0069287E"/>
    <w:rsid w:val="006928DE"/>
    <w:rsid w:val="00692975"/>
    <w:rsid w:val="00692A2F"/>
    <w:rsid w:val="00692B6B"/>
    <w:rsid w:val="00692C57"/>
    <w:rsid w:val="00692ECC"/>
    <w:rsid w:val="00692F44"/>
    <w:rsid w:val="006932C2"/>
    <w:rsid w:val="006934CA"/>
    <w:rsid w:val="0069360C"/>
    <w:rsid w:val="00693801"/>
    <w:rsid w:val="00693819"/>
    <w:rsid w:val="0069389A"/>
    <w:rsid w:val="00693954"/>
    <w:rsid w:val="006939C0"/>
    <w:rsid w:val="0069415E"/>
    <w:rsid w:val="006941AF"/>
    <w:rsid w:val="00694366"/>
    <w:rsid w:val="006945F3"/>
    <w:rsid w:val="00694792"/>
    <w:rsid w:val="00694E74"/>
    <w:rsid w:val="00694E8D"/>
    <w:rsid w:val="006951F2"/>
    <w:rsid w:val="00695467"/>
    <w:rsid w:val="00695647"/>
    <w:rsid w:val="0069578C"/>
    <w:rsid w:val="00695D47"/>
    <w:rsid w:val="00695E69"/>
    <w:rsid w:val="006960A6"/>
    <w:rsid w:val="006960AF"/>
    <w:rsid w:val="00696535"/>
    <w:rsid w:val="006965F8"/>
    <w:rsid w:val="00696903"/>
    <w:rsid w:val="00696A92"/>
    <w:rsid w:val="00696BB5"/>
    <w:rsid w:val="00696E98"/>
    <w:rsid w:val="0069700F"/>
    <w:rsid w:val="00697835"/>
    <w:rsid w:val="00697AD1"/>
    <w:rsid w:val="00697E07"/>
    <w:rsid w:val="00697E5C"/>
    <w:rsid w:val="00697F48"/>
    <w:rsid w:val="00697F57"/>
    <w:rsid w:val="006A016B"/>
    <w:rsid w:val="006A043C"/>
    <w:rsid w:val="006A054A"/>
    <w:rsid w:val="006A05B3"/>
    <w:rsid w:val="006A09CA"/>
    <w:rsid w:val="006A0A31"/>
    <w:rsid w:val="006A0E64"/>
    <w:rsid w:val="006A11CB"/>
    <w:rsid w:val="006A1421"/>
    <w:rsid w:val="006A169C"/>
    <w:rsid w:val="006A17E4"/>
    <w:rsid w:val="006A1B24"/>
    <w:rsid w:val="006A1D4E"/>
    <w:rsid w:val="006A21CB"/>
    <w:rsid w:val="006A238B"/>
    <w:rsid w:val="006A2443"/>
    <w:rsid w:val="006A248D"/>
    <w:rsid w:val="006A255D"/>
    <w:rsid w:val="006A2612"/>
    <w:rsid w:val="006A2842"/>
    <w:rsid w:val="006A2C1D"/>
    <w:rsid w:val="006A2E11"/>
    <w:rsid w:val="006A2FD4"/>
    <w:rsid w:val="006A3107"/>
    <w:rsid w:val="006A3236"/>
    <w:rsid w:val="006A3274"/>
    <w:rsid w:val="006A32B3"/>
    <w:rsid w:val="006A32C1"/>
    <w:rsid w:val="006A3489"/>
    <w:rsid w:val="006A3548"/>
    <w:rsid w:val="006A3573"/>
    <w:rsid w:val="006A37E4"/>
    <w:rsid w:val="006A3EDD"/>
    <w:rsid w:val="006A3F02"/>
    <w:rsid w:val="006A40AB"/>
    <w:rsid w:val="006A435D"/>
    <w:rsid w:val="006A45AB"/>
    <w:rsid w:val="006A47F4"/>
    <w:rsid w:val="006A482A"/>
    <w:rsid w:val="006A4E33"/>
    <w:rsid w:val="006A5074"/>
    <w:rsid w:val="006A5113"/>
    <w:rsid w:val="006A52CA"/>
    <w:rsid w:val="006A55A5"/>
    <w:rsid w:val="006A5604"/>
    <w:rsid w:val="006A5CC1"/>
    <w:rsid w:val="006A5D4F"/>
    <w:rsid w:val="006A600F"/>
    <w:rsid w:val="006A605E"/>
    <w:rsid w:val="006A621E"/>
    <w:rsid w:val="006A6226"/>
    <w:rsid w:val="006A64D9"/>
    <w:rsid w:val="006A6507"/>
    <w:rsid w:val="006A6558"/>
    <w:rsid w:val="006A6736"/>
    <w:rsid w:val="006A6E2B"/>
    <w:rsid w:val="006A6F6D"/>
    <w:rsid w:val="006A7486"/>
    <w:rsid w:val="006A750B"/>
    <w:rsid w:val="006A7758"/>
    <w:rsid w:val="006A79FE"/>
    <w:rsid w:val="006A7BFA"/>
    <w:rsid w:val="006A7D78"/>
    <w:rsid w:val="006A7E3C"/>
    <w:rsid w:val="006A7FEB"/>
    <w:rsid w:val="006B0086"/>
    <w:rsid w:val="006B020C"/>
    <w:rsid w:val="006B02D7"/>
    <w:rsid w:val="006B058E"/>
    <w:rsid w:val="006B0735"/>
    <w:rsid w:val="006B0885"/>
    <w:rsid w:val="006B088B"/>
    <w:rsid w:val="006B11C4"/>
    <w:rsid w:val="006B1510"/>
    <w:rsid w:val="006B15FE"/>
    <w:rsid w:val="006B1777"/>
    <w:rsid w:val="006B1C20"/>
    <w:rsid w:val="006B1CFB"/>
    <w:rsid w:val="006B1E40"/>
    <w:rsid w:val="006B1F46"/>
    <w:rsid w:val="006B21DA"/>
    <w:rsid w:val="006B239D"/>
    <w:rsid w:val="006B23AC"/>
    <w:rsid w:val="006B2417"/>
    <w:rsid w:val="006B2502"/>
    <w:rsid w:val="006B2903"/>
    <w:rsid w:val="006B2936"/>
    <w:rsid w:val="006B2EAE"/>
    <w:rsid w:val="006B2EDE"/>
    <w:rsid w:val="006B30F9"/>
    <w:rsid w:val="006B33D6"/>
    <w:rsid w:val="006B34C5"/>
    <w:rsid w:val="006B34D3"/>
    <w:rsid w:val="006B3812"/>
    <w:rsid w:val="006B3D67"/>
    <w:rsid w:val="006B3D93"/>
    <w:rsid w:val="006B3F25"/>
    <w:rsid w:val="006B4073"/>
    <w:rsid w:val="006B40A6"/>
    <w:rsid w:val="006B40AF"/>
    <w:rsid w:val="006B419A"/>
    <w:rsid w:val="006B43BC"/>
    <w:rsid w:val="006B43EE"/>
    <w:rsid w:val="006B457D"/>
    <w:rsid w:val="006B4599"/>
    <w:rsid w:val="006B4681"/>
    <w:rsid w:val="006B46D6"/>
    <w:rsid w:val="006B483F"/>
    <w:rsid w:val="006B497A"/>
    <w:rsid w:val="006B4C2E"/>
    <w:rsid w:val="006B4DCA"/>
    <w:rsid w:val="006B5123"/>
    <w:rsid w:val="006B5500"/>
    <w:rsid w:val="006B56C6"/>
    <w:rsid w:val="006B5902"/>
    <w:rsid w:val="006B5E65"/>
    <w:rsid w:val="006B5F77"/>
    <w:rsid w:val="006B5FF0"/>
    <w:rsid w:val="006B6461"/>
    <w:rsid w:val="006B64F8"/>
    <w:rsid w:val="006B6663"/>
    <w:rsid w:val="006B66A4"/>
    <w:rsid w:val="006B69D9"/>
    <w:rsid w:val="006B6A62"/>
    <w:rsid w:val="006B6DE2"/>
    <w:rsid w:val="006B6F34"/>
    <w:rsid w:val="006B7351"/>
    <w:rsid w:val="006B7A03"/>
    <w:rsid w:val="006B7A67"/>
    <w:rsid w:val="006B7C75"/>
    <w:rsid w:val="006B7DDB"/>
    <w:rsid w:val="006B7FCC"/>
    <w:rsid w:val="006C00C2"/>
    <w:rsid w:val="006C0333"/>
    <w:rsid w:val="006C052D"/>
    <w:rsid w:val="006C0605"/>
    <w:rsid w:val="006C0633"/>
    <w:rsid w:val="006C0662"/>
    <w:rsid w:val="006C0967"/>
    <w:rsid w:val="006C0A9A"/>
    <w:rsid w:val="006C0B8B"/>
    <w:rsid w:val="006C0D54"/>
    <w:rsid w:val="006C0D89"/>
    <w:rsid w:val="006C0EAC"/>
    <w:rsid w:val="006C1083"/>
    <w:rsid w:val="006C10D9"/>
    <w:rsid w:val="006C134D"/>
    <w:rsid w:val="006C14A2"/>
    <w:rsid w:val="006C1925"/>
    <w:rsid w:val="006C19F4"/>
    <w:rsid w:val="006C210F"/>
    <w:rsid w:val="006C26D2"/>
    <w:rsid w:val="006C273F"/>
    <w:rsid w:val="006C2E4A"/>
    <w:rsid w:val="006C32AF"/>
    <w:rsid w:val="006C335E"/>
    <w:rsid w:val="006C3C1A"/>
    <w:rsid w:val="006C3C81"/>
    <w:rsid w:val="006C3D17"/>
    <w:rsid w:val="006C3DB7"/>
    <w:rsid w:val="006C3DB8"/>
    <w:rsid w:val="006C3EFD"/>
    <w:rsid w:val="006C4258"/>
    <w:rsid w:val="006C42CD"/>
    <w:rsid w:val="006C44BD"/>
    <w:rsid w:val="006C453C"/>
    <w:rsid w:val="006C47FE"/>
    <w:rsid w:val="006C4D7D"/>
    <w:rsid w:val="006C4DA9"/>
    <w:rsid w:val="006C4FD5"/>
    <w:rsid w:val="006C51A4"/>
    <w:rsid w:val="006C52B1"/>
    <w:rsid w:val="006C5306"/>
    <w:rsid w:val="006C536C"/>
    <w:rsid w:val="006C55A3"/>
    <w:rsid w:val="006C55F8"/>
    <w:rsid w:val="006C560C"/>
    <w:rsid w:val="006C5F3A"/>
    <w:rsid w:val="006C60B4"/>
    <w:rsid w:val="006C63AE"/>
    <w:rsid w:val="006C6471"/>
    <w:rsid w:val="006C64F7"/>
    <w:rsid w:val="006C65C0"/>
    <w:rsid w:val="006C67F8"/>
    <w:rsid w:val="006C6857"/>
    <w:rsid w:val="006C69D5"/>
    <w:rsid w:val="006C7039"/>
    <w:rsid w:val="006C73A3"/>
    <w:rsid w:val="006C73A9"/>
    <w:rsid w:val="006C7457"/>
    <w:rsid w:val="006C7739"/>
    <w:rsid w:val="006C7751"/>
    <w:rsid w:val="006C7763"/>
    <w:rsid w:val="006C777A"/>
    <w:rsid w:val="006C77AD"/>
    <w:rsid w:val="006C7B07"/>
    <w:rsid w:val="006D0056"/>
    <w:rsid w:val="006D006D"/>
    <w:rsid w:val="006D0234"/>
    <w:rsid w:val="006D04D0"/>
    <w:rsid w:val="006D051E"/>
    <w:rsid w:val="006D0754"/>
    <w:rsid w:val="006D0C7C"/>
    <w:rsid w:val="006D0CA8"/>
    <w:rsid w:val="006D0D2D"/>
    <w:rsid w:val="006D0ED5"/>
    <w:rsid w:val="006D14C5"/>
    <w:rsid w:val="006D1B61"/>
    <w:rsid w:val="006D1C23"/>
    <w:rsid w:val="006D1C6B"/>
    <w:rsid w:val="006D1D95"/>
    <w:rsid w:val="006D2022"/>
    <w:rsid w:val="006D205D"/>
    <w:rsid w:val="006D20E7"/>
    <w:rsid w:val="006D2447"/>
    <w:rsid w:val="006D27D9"/>
    <w:rsid w:val="006D2A03"/>
    <w:rsid w:val="006D2CED"/>
    <w:rsid w:val="006D2F65"/>
    <w:rsid w:val="006D3393"/>
    <w:rsid w:val="006D3397"/>
    <w:rsid w:val="006D360F"/>
    <w:rsid w:val="006D3683"/>
    <w:rsid w:val="006D38E5"/>
    <w:rsid w:val="006D3BCB"/>
    <w:rsid w:val="006D3CD9"/>
    <w:rsid w:val="006D3DE5"/>
    <w:rsid w:val="006D3EA3"/>
    <w:rsid w:val="006D3FDF"/>
    <w:rsid w:val="006D401A"/>
    <w:rsid w:val="006D4481"/>
    <w:rsid w:val="006D44F4"/>
    <w:rsid w:val="006D450C"/>
    <w:rsid w:val="006D4962"/>
    <w:rsid w:val="006D49C8"/>
    <w:rsid w:val="006D4CB6"/>
    <w:rsid w:val="006D4DAA"/>
    <w:rsid w:val="006D5092"/>
    <w:rsid w:val="006D52FB"/>
    <w:rsid w:val="006D5359"/>
    <w:rsid w:val="006D5BA4"/>
    <w:rsid w:val="006D5C9E"/>
    <w:rsid w:val="006D602D"/>
    <w:rsid w:val="006D6217"/>
    <w:rsid w:val="006D633E"/>
    <w:rsid w:val="006D63B8"/>
    <w:rsid w:val="006D696A"/>
    <w:rsid w:val="006D6C36"/>
    <w:rsid w:val="006D6EFC"/>
    <w:rsid w:val="006D71D4"/>
    <w:rsid w:val="006D7677"/>
    <w:rsid w:val="006D7E28"/>
    <w:rsid w:val="006D7E81"/>
    <w:rsid w:val="006D7EDA"/>
    <w:rsid w:val="006E0008"/>
    <w:rsid w:val="006E0568"/>
    <w:rsid w:val="006E0763"/>
    <w:rsid w:val="006E0891"/>
    <w:rsid w:val="006E09CF"/>
    <w:rsid w:val="006E0A2E"/>
    <w:rsid w:val="006E0DC8"/>
    <w:rsid w:val="006E1159"/>
    <w:rsid w:val="006E120B"/>
    <w:rsid w:val="006E1449"/>
    <w:rsid w:val="006E15F7"/>
    <w:rsid w:val="006E1797"/>
    <w:rsid w:val="006E18DD"/>
    <w:rsid w:val="006E1BD1"/>
    <w:rsid w:val="006E278E"/>
    <w:rsid w:val="006E2A1E"/>
    <w:rsid w:val="006E2A46"/>
    <w:rsid w:val="006E2A5B"/>
    <w:rsid w:val="006E2F9D"/>
    <w:rsid w:val="006E2FE3"/>
    <w:rsid w:val="006E2FFA"/>
    <w:rsid w:val="006E31AD"/>
    <w:rsid w:val="006E31BB"/>
    <w:rsid w:val="006E31CD"/>
    <w:rsid w:val="006E3328"/>
    <w:rsid w:val="006E39DF"/>
    <w:rsid w:val="006E3DEB"/>
    <w:rsid w:val="006E4314"/>
    <w:rsid w:val="006E432E"/>
    <w:rsid w:val="006E4371"/>
    <w:rsid w:val="006E441F"/>
    <w:rsid w:val="006E4435"/>
    <w:rsid w:val="006E4624"/>
    <w:rsid w:val="006E467E"/>
    <w:rsid w:val="006E4798"/>
    <w:rsid w:val="006E4D93"/>
    <w:rsid w:val="006E4EDC"/>
    <w:rsid w:val="006E4EED"/>
    <w:rsid w:val="006E50DD"/>
    <w:rsid w:val="006E518A"/>
    <w:rsid w:val="006E531D"/>
    <w:rsid w:val="006E55BC"/>
    <w:rsid w:val="006E5689"/>
    <w:rsid w:val="006E5A7C"/>
    <w:rsid w:val="006E5B2C"/>
    <w:rsid w:val="006E5C94"/>
    <w:rsid w:val="006E6132"/>
    <w:rsid w:val="006E61CA"/>
    <w:rsid w:val="006E6423"/>
    <w:rsid w:val="006E6B15"/>
    <w:rsid w:val="006E6DFD"/>
    <w:rsid w:val="006E6FD2"/>
    <w:rsid w:val="006E70B0"/>
    <w:rsid w:val="006E7236"/>
    <w:rsid w:val="006E76CA"/>
    <w:rsid w:val="006E76E6"/>
    <w:rsid w:val="006E78A2"/>
    <w:rsid w:val="006E7C33"/>
    <w:rsid w:val="006E7EEE"/>
    <w:rsid w:val="006E7FD0"/>
    <w:rsid w:val="006F04C4"/>
    <w:rsid w:val="006F0710"/>
    <w:rsid w:val="006F0791"/>
    <w:rsid w:val="006F084A"/>
    <w:rsid w:val="006F0858"/>
    <w:rsid w:val="006F0BF2"/>
    <w:rsid w:val="006F0D73"/>
    <w:rsid w:val="006F0E19"/>
    <w:rsid w:val="006F0F47"/>
    <w:rsid w:val="006F1228"/>
    <w:rsid w:val="006F128C"/>
    <w:rsid w:val="006F1444"/>
    <w:rsid w:val="006F1971"/>
    <w:rsid w:val="006F1A04"/>
    <w:rsid w:val="006F1A17"/>
    <w:rsid w:val="006F1C14"/>
    <w:rsid w:val="006F1C8B"/>
    <w:rsid w:val="006F1E74"/>
    <w:rsid w:val="006F1EE1"/>
    <w:rsid w:val="006F219C"/>
    <w:rsid w:val="006F2291"/>
    <w:rsid w:val="006F22D6"/>
    <w:rsid w:val="006F23D1"/>
    <w:rsid w:val="006F23E7"/>
    <w:rsid w:val="006F2428"/>
    <w:rsid w:val="006F2847"/>
    <w:rsid w:val="006F2AAA"/>
    <w:rsid w:val="006F2BE0"/>
    <w:rsid w:val="006F2E80"/>
    <w:rsid w:val="006F314D"/>
    <w:rsid w:val="006F331B"/>
    <w:rsid w:val="006F35F0"/>
    <w:rsid w:val="006F378D"/>
    <w:rsid w:val="006F3A10"/>
    <w:rsid w:val="006F3B07"/>
    <w:rsid w:val="006F3B72"/>
    <w:rsid w:val="006F3D2E"/>
    <w:rsid w:val="006F3EBA"/>
    <w:rsid w:val="006F41E1"/>
    <w:rsid w:val="006F47C9"/>
    <w:rsid w:val="006F4F97"/>
    <w:rsid w:val="006F5067"/>
    <w:rsid w:val="006F538B"/>
    <w:rsid w:val="006F5445"/>
    <w:rsid w:val="006F5481"/>
    <w:rsid w:val="006F558C"/>
    <w:rsid w:val="006F56D6"/>
    <w:rsid w:val="006F574A"/>
    <w:rsid w:val="006F5998"/>
    <w:rsid w:val="006F59B3"/>
    <w:rsid w:val="006F5E91"/>
    <w:rsid w:val="006F5F9C"/>
    <w:rsid w:val="006F6316"/>
    <w:rsid w:val="006F649B"/>
    <w:rsid w:val="006F6686"/>
    <w:rsid w:val="006F66F1"/>
    <w:rsid w:val="006F67F0"/>
    <w:rsid w:val="006F67F6"/>
    <w:rsid w:val="006F6A46"/>
    <w:rsid w:val="006F6CCF"/>
    <w:rsid w:val="006F7788"/>
    <w:rsid w:val="006F7AC6"/>
    <w:rsid w:val="006F7AE9"/>
    <w:rsid w:val="006F7B02"/>
    <w:rsid w:val="006F7C8D"/>
    <w:rsid w:val="006F7DA9"/>
    <w:rsid w:val="007001A1"/>
    <w:rsid w:val="00700205"/>
    <w:rsid w:val="00700415"/>
    <w:rsid w:val="00700BF4"/>
    <w:rsid w:val="00700C56"/>
    <w:rsid w:val="00700C85"/>
    <w:rsid w:val="00700EED"/>
    <w:rsid w:val="00701233"/>
    <w:rsid w:val="0070150C"/>
    <w:rsid w:val="00701B98"/>
    <w:rsid w:val="00701C9D"/>
    <w:rsid w:val="00701EF2"/>
    <w:rsid w:val="007023BA"/>
    <w:rsid w:val="007024FE"/>
    <w:rsid w:val="007025E9"/>
    <w:rsid w:val="0070279E"/>
    <w:rsid w:val="00702848"/>
    <w:rsid w:val="0070290F"/>
    <w:rsid w:val="00702A74"/>
    <w:rsid w:val="00702B3B"/>
    <w:rsid w:val="00702CC3"/>
    <w:rsid w:val="00702D00"/>
    <w:rsid w:val="00702E6E"/>
    <w:rsid w:val="00702E90"/>
    <w:rsid w:val="007032CD"/>
    <w:rsid w:val="0070346F"/>
    <w:rsid w:val="0070371E"/>
    <w:rsid w:val="0070386A"/>
    <w:rsid w:val="00703ABA"/>
    <w:rsid w:val="00703C3D"/>
    <w:rsid w:val="00703E2A"/>
    <w:rsid w:val="00703F68"/>
    <w:rsid w:val="00704484"/>
    <w:rsid w:val="00704526"/>
    <w:rsid w:val="00704793"/>
    <w:rsid w:val="00704978"/>
    <w:rsid w:val="00704A4B"/>
    <w:rsid w:val="00704EC7"/>
    <w:rsid w:val="00704EEA"/>
    <w:rsid w:val="007050E4"/>
    <w:rsid w:val="00705286"/>
    <w:rsid w:val="007053AD"/>
    <w:rsid w:val="00705856"/>
    <w:rsid w:val="00705BB9"/>
    <w:rsid w:val="00705D0A"/>
    <w:rsid w:val="00705EF7"/>
    <w:rsid w:val="00705FBA"/>
    <w:rsid w:val="00706075"/>
    <w:rsid w:val="0070608A"/>
    <w:rsid w:val="007061B0"/>
    <w:rsid w:val="0070670D"/>
    <w:rsid w:val="00706777"/>
    <w:rsid w:val="007068CF"/>
    <w:rsid w:val="0070699D"/>
    <w:rsid w:val="007069D2"/>
    <w:rsid w:val="00706BF1"/>
    <w:rsid w:val="00706FC7"/>
    <w:rsid w:val="00707048"/>
    <w:rsid w:val="0070704F"/>
    <w:rsid w:val="00707081"/>
    <w:rsid w:val="00707127"/>
    <w:rsid w:val="00707489"/>
    <w:rsid w:val="00707C06"/>
    <w:rsid w:val="00707F51"/>
    <w:rsid w:val="00707FC7"/>
    <w:rsid w:val="00707FD7"/>
    <w:rsid w:val="00710239"/>
    <w:rsid w:val="0071044B"/>
    <w:rsid w:val="007104BB"/>
    <w:rsid w:val="007104FF"/>
    <w:rsid w:val="0071051E"/>
    <w:rsid w:val="00710546"/>
    <w:rsid w:val="0071059E"/>
    <w:rsid w:val="007105C8"/>
    <w:rsid w:val="00710B54"/>
    <w:rsid w:val="00710BD3"/>
    <w:rsid w:val="00710F29"/>
    <w:rsid w:val="00711040"/>
    <w:rsid w:val="007110AE"/>
    <w:rsid w:val="00711104"/>
    <w:rsid w:val="00711300"/>
    <w:rsid w:val="00711661"/>
    <w:rsid w:val="0071173E"/>
    <w:rsid w:val="00711799"/>
    <w:rsid w:val="007121C6"/>
    <w:rsid w:val="0071228C"/>
    <w:rsid w:val="00712354"/>
    <w:rsid w:val="007123DB"/>
    <w:rsid w:val="007124C5"/>
    <w:rsid w:val="0071253C"/>
    <w:rsid w:val="00712761"/>
    <w:rsid w:val="007128D3"/>
    <w:rsid w:val="00712AD9"/>
    <w:rsid w:val="00713273"/>
    <w:rsid w:val="0071337C"/>
    <w:rsid w:val="007134C2"/>
    <w:rsid w:val="0071354E"/>
    <w:rsid w:val="00713662"/>
    <w:rsid w:val="007136C5"/>
    <w:rsid w:val="00713735"/>
    <w:rsid w:val="00713801"/>
    <w:rsid w:val="007139A5"/>
    <w:rsid w:val="00713B1E"/>
    <w:rsid w:val="00713BBD"/>
    <w:rsid w:val="00713BDD"/>
    <w:rsid w:val="00713E7B"/>
    <w:rsid w:val="00714017"/>
    <w:rsid w:val="0071405B"/>
    <w:rsid w:val="0071415A"/>
    <w:rsid w:val="007141A0"/>
    <w:rsid w:val="0071434D"/>
    <w:rsid w:val="007143E6"/>
    <w:rsid w:val="00714420"/>
    <w:rsid w:val="0071492A"/>
    <w:rsid w:val="00714E50"/>
    <w:rsid w:val="00715340"/>
    <w:rsid w:val="007153BC"/>
    <w:rsid w:val="00715C1B"/>
    <w:rsid w:val="00715EB3"/>
    <w:rsid w:val="00715EE4"/>
    <w:rsid w:val="0071602E"/>
    <w:rsid w:val="007160F1"/>
    <w:rsid w:val="007161B2"/>
    <w:rsid w:val="007163BE"/>
    <w:rsid w:val="00716406"/>
    <w:rsid w:val="0071653C"/>
    <w:rsid w:val="0071675C"/>
    <w:rsid w:val="00716ABC"/>
    <w:rsid w:val="00716C3E"/>
    <w:rsid w:val="0071704E"/>
    <w:rsid w:val="00717056"/>
    <w:rsid w:val="00717119"/>
    <w:rsid w:val="007175ED"/>
    <w:rsid w:val="00717B90"/>
    <w:rsid w:val="00717C8E"/>
    <w:rsid w:val="007201A9"/>
    <w:rsid w:val="00720509"/>
    <w:rsid w:val="00720606"/>
    <w:rsid w:val="0072068F"/>
    <w:rsid w:val="00720793"/>
    <w:rsid w:val="00720869"/>
    <w:rsid w:val="007209AC"/>
    <w:rsid w:val="00720A01"/>
    <w:rsid w:val="00720BB5"/>
    <w:rsid w:val="007211C4"/>
    <w:rsid w:val="00721296"/>
    <w:rsid w:val="007212BE"/>
    <w:rsid w:val="007217F1"/>
    <w:rsid w:val="00721C2D"/>
    <w:rsid w:val="00721DAF"/>
    <w:rsid w:val="00721F59"/>
    <w:rsid w:val="00722045"/>
    <w:rsid w:val="00722439"/>
    <w:rsid w:val="00722549"/>
    <w:rsid w:val="007225F5"/>
    <w:rsid w:val="00722652"/>
    <w:rsid w:val="007229FD"/>
    <w:rsid w:val="00722EDD"/>
    <w:rsid w:val="007232B3"/>
    <w:rsid w:val="0072355C"/>
    <w:rsid w:val="00723CED"/>
    <w:rsid w:val="00723D3A"/>
    <w:rsid w:val="00723E8C"/>
    <w:rsid w:val="00724188"/>
    <w:rsid w:val="00724526"/>
    <w:rsid w:val="00724C2E"/>
    <w:rsid w:val="00724D15"/>
    <w:rsid w:val="00724E4D"/>
    <w:rsid w:val="00724EE6"/>
    <w:rsid w:val="00725028"/>
    <w:rsid w:val="007250D9"/>
    <w:rsid w:val="0072539F"/>
    <w:rsid w:val="007253D3"/>
    <w:rsid w:val="0072552F"/>
    <w:rsid w:val="00725712"/>
    <w:rsid w:val="00725732"/>
    <w:rsid w:val="00725766"/>
    <w:rsid w:val="00725C19"/>
    <w:rsid w:val="00725CE8"/>
    <w:rsid w:val="00725D35"/>
    <w:rsid w:val="00725E20"/>
    <w:rsid w:val="00725E5F"/>
    <w:rsid w:val="00725FD0"/>
    <w:rsid w:val="007265B5"/>
    <w:rsid w:val="00726868"/>
    <w:rsid w:val="00726896"/>
    <w:rsid w:val="00726972"/>
    <w:rsid w:val="00726B7D"/>
    <w:rsid w:val="007273F7"/>
    <w:rsid w:val="0072761D"/>
    <w:rsid w:val="007277B8"/>
    <w:rsid w:val="00727BF1"/>
    <w:rsid w:val="00727DF5"/>
    <w:rsid w:val="00727F70"/>
    <w:rsid w:val="00727F83"/>
    <w:rsid w:val="007301EA"/>
    <w:rsid w:val="0073054D"/>
    <w:rsid w:val="007309C0"/>
    <w:rsid w:val="00730F1B"/>
    <w:rsid w:val="00731100"/>
    <w:rsid w:val="00731265"/>
    <w:rsid w:val="0073175A"/>
    <w:rsid w:val="00731BE5"/>
    <w:rsid w:val="00731F8C"/>
    <w:rsid w:val="0073230A"/>
    <w:rsid w:val="00732318"/>
    <w:rsid w:val="0073231C"/>
    <w:rsid w:val="007323D3"/>
    <w:rsid w:val="007326C9"/>
    <w:rsid w:val="00732888"/>
    <w:rsid w:val="00733652"/>
    <w:rsid w:val="007336FC"/>
    <w:rsid w:val="007337C8"/>
    <w:rsid w:val="007338EC"/>
    <w:rsid w:val="00733BB3"/>
    <w:rsid w:val="00733C0E"/>
    <w:rsid w:val="00733CED"/>
    <w:rsid w:val="00734351"/>
    <w:rsid w:val="0073466A"/>
    <w:rsid w:val="0073495E"/>
    <w:rsid w:val="00734B80"/>
    <w:rsid w:val="00734BBD"/>
    <w:rsid w:val="00734D26"/>
    <w:rsid w:val="00734EC5"/>
    <w:rsid w:val="00735114"/>
    <w:rsid w:val="0073526D"/>
    <w:rsid w:val="007352B2"/>
    <w:rsid w:val="007352D4"/>
    <w:rsid w:val="0073533B"/>
    <w:rsid w:val="007353AA"/>
    <w:rsid w:val="007353B2"/>
    <w:rsid w:val="0073563C"/>
    <w:rsid w:val="007356B2"/>
    <w:rsid w:val="007357DD"/>
    <w:rsid w:val="00735BC7"/>
    <w:rsid w:val="00735D4F"/>
    <w:rsid w:val="00735DF7"/>
    <w:rsid w:val="00735F19"/>
    <w:rsid w:val="00736098"/>
    <w:rsid w:val="00736113"/>
    <w:rsid w:val="00736393"/>
    <w:rsid w:val="007363FE"/>
    <w:rsid w:val="007365AC"/>
    <w:rsid w:val="007365D2"/>
    <w:rsid w:val="00736978"/>
    <w:rsid w:val="00736B4D"/>
    <w:rsid w:val="0073701F"/>
    <w:rsid w:val="0073727D"/>
    <w:rsid w:val="00737644"/>
    <w:rsid w:val="0073778E"/>
    <w:rsid w:val="007378B1"/>
    <w:rsid w:val="00737AE3"/>
    <w:rsid w:val="00737C08"/>
    <w:rsid w:val="00737C8A"/>
    <w:rsid w:val="00737D5F"/>
    <w:rsid w:val="00740092"/>
    <w:rsid w:val="00740316"/>
    <w:rsid w:val="007403CE"/>
    <w:rsid w:val="007403D7"/>
    <w:rsid w:val="00740476"/>
    <w:rsid w:val="007404E2"/>
    <w:rsid w:val="0074089D"/>
    <w:rsid w:val="00740984"/>
    <w:rsid w:val="00741149"/>
    <w:rsid w:val="007413C4"/>
    <w:rsid w:val="007415AF"/>
    <w:rsid w:val="007416BE"/>
    <w:rsid w:val="007417C1"/>
    <w:rsid w:val="00741816"/>
    <w:rsid w:val="00741A9E"/>
    <w:rsid w:val="00741DF2"/>
    <w:rsid w:val="00741E35"/>
    <w:rsid w:val="00742075"/>
    <w:rsid w:val="007420A2"/>
    <w:rsid w:val="007421B3"/>
    <w:rsid w:val="007424A2"/>
    <w:rsid w:val="00742564"/>
    <w:rsid w:val="00742683"/>
    <w:rsid w:val="007428C2"/>
    <w:rsid w:val="00742AF4"/>
    <w:rsid w:val="00742D16"/>
    <w:rsid w:val="0074304C"/>
    <w:rsid w:val="00743C49"/>
    <w:rsid w:val="00743C53"/>
    <w:rsid w:val="00743EE8"/>
    <w:rsid w:val="00743F62"/>
    <w:rsid w:val="007441F0"/>
    <w:rsid w:val="00744253"/>
    <w:rsid w:val="00744781"/>
    <w:rsid w:val="00744993"/>
    <w:rsid w:val="00744A2D"/>
    <w:rsid w:val="00744B29"/>
    <w:rsid w:val="00744CF4"/>
    <w:rsid w:val="00744D3F"/>
    <w:rsid w:val="00744E03"/>
    <w:rsid w:val="00744F71"/>
    <w:rsid w:val="007451ED"/>
    <w:rsid w:val="00745628"/>
    <w:rsid w:val="007456A0"/>
    <w:rsid w:val="0074593A"/>
    <w:rsid w:val="0074596A"/>
    <w:rsid w:val="00745A3D"/>
    <w:rsid w:val="00745B61"/>
    <w:rsid w:val="00745D6D"/>
    <w:rsid w:val="00745FEB"/>
    <w:rsid w:val="00746108"/>
    <w:rsid w:val="00746378"/>
    <w:rsid w:val="0074637E"/>
    <w:rsid w:val="0074654F"/>
    <w:rsid w:val="00746659"/>
    <w:rsid w:val="007467D8"/>
    <w:rsid w:val="00746C62"/>
    <w:rsid w:val="00746F9B"/>
    <w:rsid w:val="00746FA3"/>
    <w:rsid w:val="00747614"/>
    <w:rsid w:val="00747626"/>
    <w:rsid w:val="007476C5"/>
    <w:rsid w:val="00747950"/>
    <w:rsid w:val="00747C80"/>
    <w:rsid w:val="00747F44"/>
    <w:rsid w:val="0075000B"/>
    <w:rsid w:val="00750907"/>
    <w:rsid w:val="00750BB5"/>
    <w:rsid w:val="0075130F"/>
    <w:rsid w:val="00751441"/>
    <w:rsid w:val="00751771"/>
    <w:rsid w:val="0075196C"/>
    <w:rsid w:val="0075197B"/>
    <w:rsid w:val="00751DAA"/>
    <w:rsid w:val="00751E06"/>
    <w:rsid w:val="007525E2"/>
    <w:rsid w:val="00752613"/>
    <w:rsid w:val="00752681"/>
    <w:rsid w:val="00752759"/>
    <w:rsid w:val="00752DAC"/>
    <w:rsid w:val="00752F65"/>
    <w:rsid w:val="0075310A"/>
    <w:rsid w:val="007531EB"/>
    <w:rsid w:val="007535C4"/>
    <w:rsid w:val="00753634"/>
    <w:rsid w:val="00753936"/>
    <w:rsid w:val="00753C11"/>
    <w:rsid w:val="00753EEA"/>
    <w:rsid w:val="00753FE2"/>
    <w:rsid w:val="00754092"/>
    <w:rsid w:val="007540D7"/>
    <w:rsid w:val="0075419A"/>
    <w:rsid w:val="007542C4"/>
    <w:rsid w:val="0075432A"/>
    <w:rsid w:val="0075432B"/>
    <w:rsid w:val="00754422"/>
    <w:rsid w:val="00754442"/>
    <w:rsid w:val="00754496"/>
    <w:rsid w:val="007544B8"/>
    <w:rsid w:val="0075483B"/>
    <w:rsid w:val="00754A7C"/>
    <w:rsid w:val="00754B81"/>
    <w:rsid w:val="00754BFC"/>
    <w:rsid w:val="00754EA3"/>
    <w:rsid w:val="00754EF8"/>
    <w:rsid w:val="007554C5"/>
    <w:rsid w:val="007556FB"/>
    <w:rsid w:val="00755A21"/>
    <w:rsid w:val="00755A81"/>
    <w:rsid w:val="00755AFB"/>
    <w:rsid w:val="00755D91"/>
    <w:rsid w:val="00755EB3"/>
    <w:rsid w:val="00755F13"/>
    <w:rsid w:val="00755F55"/>
    <w:rsid w:val="00756041"/>
    <w:rsid w:val="0075613A"/>
    <w:rsid w:val="0075665A"/>
    <w:rsid w:val="00756A28"/>
    <w:rsid w:val="00756B87"/>
    <w:rsid w:val="00756BEF"/>
    <w:rsid w:val="00756DAA"/>
    <w:rsid w:val="00756EDA"/>
    <w:rsid w:val="007575BE"/>
    <w:rsid w:val="00757784"/>
    <w:rsid w:val="0075791E"/>
    <w:rsid w:val="00757CE1"/>
    <w:rsid w:val="00757CF7"/>
    <w:rsid w:val="00757ED2"/>
    <w:rsid w:val="007601C9"/>
    <w:rsid w:val="00760448"/>
    <w:rsid w:val="00760490"/>
    <w:rsid w:val="007606A3"/>
    <w:rsid w:val="0076070F"/>
    <w:rsid w:val="00760B18"/>
    <w:rsid w:val="00760E2E"/>
    <w:rsid w:val="00761055"/>
    <w:rsid w:val="00761189"/>
    <w:rsid w:val="007613CF"/>
    <w:rsid w:val="0076144A"/>
    <w:rsid w:val="007614C1"/>
    <w:rsid w:val="007616B4"/>
    <w:rsid w:val="00761A6D"/>
    <w:rsid w:val="0076214F"/>
    <w:rsid w:val="0076231E"/>
    <w:rsid w:val="007629F1"/>
    <w:rsid w:val="00762A5E"/>
    <w:rsid w:val="00762C08"/>
    <w:rsid w:val="00762CEB"/>
    <w:rsid w:val="00762E62"/>
    <w:rsid w:val="00762EFA"/>
    <w:rsid w:val="0076339F"/>
    <w:rsid w:val="0076374E"/>
    <w:rsid w:val="00763A6A"/>
    <w:rsid w:val="00763C9D"/>
    <w:rsid w:val="00763CAF"/>
    <w:rsid w:val="00763E70"/>
    <w:rsid w:val="00763F48"/>
    <w:rsid w:val="0076490F"/>
    <w:rsid w:val="00764B04"/>
    <w:rsid w:val="00764B42"/>
    <w:rsid w:val="00764E4C"/>
    <w:rsid w:val="00764E53"/>
    <w:rsid w:val="00764F68"/>
    <w:rsid w:val="007650AA"/>
    <w:rsid w:val="00765BFF"/>
    <w:rsid w:val="00765EC1"/>
    <w:rsid w:val="007661A0"/>
    <w:rsid w:val="007661B3"/>
    <w:rsid w:val="007662B5"/>
    <w:rsid w:val="007662EE"/>
    <w:rsid w:val="0076634E"/>
    <w:rsid w:val="00766366"/>
    <w:rsid w:val="007665E9"/>
    <w:rsid w:val="007668D3"/>
    <w:rsid w:val="00766B29"/>
    <w:rsid w:val="00766C6E"/>
    <w:rsid w:val="00766CD0"/>
    <w:rsid w:val="00767791"/>
    <w:rsid w:val="00767A10"/>
    <w:rsid w:val="00767B41"/>
    <w:rsid w:val="00770003"/>
    <w:rsid w:val="0077006F"/>
    <w:rsid w:val="0077020A"/>
    <w:rsid w:val="00770453"/>
    <w:rsid w:val="00770458"/>
    <w:rsid w:val="007704AB"/>
    <w:rsid w:val="0077078C"/>
    <w:rsid w:val="007707BB"/>
    <w:rsid w:val="0077086C"/>
    <w:rsid w:val="007709ED"/>
    <w:rsid w:val="00770C7E"/>
    <w:rsid w:val="00770EBA"/>
    <w:rsid w:val="00770F5F"/>
    <w:rsid w:val="00770F9C"/>
    <w:rsid w:val="00771131"/>
    <w:rsid w:val="007711C2"/>
    <w:rsid w:val="007711CF"/>
    <w:rsid w:val="0077126F"/>
    <w:rsid w:val="00771310"/>
    <w:rsid w:val="0077173A"/>
    <w:rsid w:val="007718C5"/>
    <w:rsid w:val="00771CB6"/>
    <w:rsid w:val="00771D1E"/>
    <w:rsid w:val="0077208B"/>
    <w:rsid w:val="00772229"/>
    <w:rsid w:val="0077241F"/>
    <w:rsid w:val="007724CC"/>
    <w:rsid w:val="007729AA"/>
    <w:rsid w:val="00772A50"/>
    <w:rsid w:val="00772D8E"/>
    <w:rsid w:val="0077319E"/>
    <w:rsid w:val="0077323E"/>
    <w:rsid w:val="00773336"/>
    <w:rsid w:val="00773710"/>
    <w:rsid w:val="00773A73"/>
    <w:rsid w:val="00773B98"/>
    <w:rsid w:val="007745A1"/>
    <w:rsid w:val="00774957"/>
    <w:rsid w:val="00774CFE"/>
    <w:rsid w:val="00774FD8"/>
    <w:rsid w:val="00775171"/>
    <w:rsid w:val="007758F1"/>
    <w:rsid w:val="0077590A"/>
    <w:rsid w:val="00775943"/>
    <w:rsid w:val="00775BFE"/>
    <w:rsid w:val="00775CC6"/>
    <w:rsid w:val="00775E11"/>
    <w:rsid w:val="00775E2F"/>
    <w:rsid w:val="00775EAA"/>
    <w:rsid w:val="00775F79"/>
    <w:rsid w:val="0077613F"/>
    <w:rsid w:val="00776221"/>
    <w:rsid w:val="00776260"/>
    <w:rsid w:val="007763F3"/>
    <w:rsid w:val="007767A3"/>
    <w:rsid w:val="00776A32"/>
    <w:rsid w:val="00776CAF"/>
    <w:rsid w:val="00776E55"/>
    <w:rsid w:val="00777105"/>
    <w:rsid w:val="007771ED"/>
    <w:rsid w:val="00777854"/>
    <w:rsid w:val="007778A8"/>
    <w:rsid w:val="00777EA2"/>
    <w:rsid w:val="00777F43"/>
    <w:rsid w:val="007800D6"/>
    <w:rsid w:val="00780204"/>
    <w:rsid w:val="0078033D"/>
    <w:rsid w:val="00780388"/>
    <w:rsid w:val="00780759"/>
    <w:rsid w:val="007808F8"/>
    <w:rsid w:val="00780937"/>
    <w:rsid w:val="00780B8F"/>
    <w:rsid w:val="00780B9C"/>
    <w:rsid w:val="00780C96"/>
    <w:rsid w:val="00780DBC"/>
    <w:rsid w:val="00781054"/>
    <w:rsid w:val="00781290"/>
    <w:rsid w:val="00781D86"/>
    <w:rsid w:val="00782152"/>
    <w:rsid w:val="00782278"/>
    <w:rsid w:val="00782307"/>
    <w:rsid w:val="00782364"/>
    <w:rsid w:val="00782612"/>
    <w:rsid w:val="007828C8"/>
    <w:rsid w:val="00782B59"/>
    <w:rsid w:val="00782D15"/>
    <w:rsid w:val="00782EEE"/>
    <w:rsid w:val="0078311B"/>
    <w:rsid w:val="007831A0"/>
    <w:rsid w:val="007831E5"/>
    <w:rsid w:val="00783B7F"/>
    <w:rsid w:val="00783C99"/>
    <w:rsid w:val="00783F31"/>
    <w:rsid w:val="00784624"/>
    <w:rsid w:val="00784643"/>
    <w:rsid w:val="00784748"/>
    <w:rsid w:val="007847EA"/>
    <w:rsid w:val="00784BCC"/>
    <w:rsid w:val="00784FD5"/>
    <w:rsid w:val="0078516B"/>
    <w:rsid w:val="007852A6"/>
    <w:rsid w:val="007852B1"/>
    <w:rsid w:val="007853A3"/>
    <w:rsid w:val="007853CC"/>
    <w:rsid w:val="007854E7"/>
    <w:rsid w:val="007856FC"/>
    <w:rsid w:val="00785CEB"/>
    <w:rsid w:val="007862DD"/>
    <w:rsid w:val="00786394"/>
    <w:rsid w:val="0078645D"/>
    <w:rsid w:val="0078674E"/>
    <w:rsid w:val="007869CC"/>
    <w:rsid w:val="00786A41"/>
    <w:rsid w:val="00786AB9"/>
    <w:rsid w:val="00787048"/>
    <w:rsid w:val="00787171"/>
    <w:rsid w:val="00787268"/>
    <w:rsid w:val="00787490"/>
    <w:rsid w:val="007877E0"/>
    <w:rsid w:val="00787A7B"/>
    <w:rsid w:val="00787C48"/>
    <w:rsid w:val="00787C66"/>
    <w:rsid w:val="00787D92"/>
    <w:rsid w:val="00787EC9"/>
    <w:rsid w:val="007900CC"/>
    <w:rsid w:val="007905AD"/>
    <w:rsid w:val="007905DC"/>
    <w:rsid w:val="00790719"/>
    <w:rsid w:val="00790B33"/>
    <w:rsid w:val="00790DF1"/>
    <w:rsid w:val="00791208"/>
    <w:rsid w:val="0079148A"/>
    <w:rsid w:val="00791627"/>
    <w:rsid w:val="00791970"/>
    <w:rsid w:val="00791BD9"/>
    <w:rsid w:val="00791C7E"/>
    <w:rsid w:val="00791FCF"/>
    <w:rsid w:val="007922DC"/>
    <w:rsid w:val="00792485"/>
    <w:rsid w:val="007926C8"/>
    <w:rsid w:val="00792710"/>
    <w:rsid w:val="0079273A"/>
    <w:rsid w:val="007929A7"/>
    <w:rsid w:val="007929D4"/>
    <w:rsid w:val="00792AE0"/>
    <w:rsid w:val="00792C3F"/>
    <w:rsid w:val="00792D9A"/>
    <w:rsid w:val="00792DE8"/>
    <w:rsid w:val="007930BF"/>
    <w:rsid w:val="007931DF"/>
    <w:rsid w:val="0079329C"/>
    <w:rsid w:val="00793445"/>
    <w:rsid w:val="00793D64"/>
    <w:rsid w:val="00794357"/>
    <w:rsid w:val="007943F6"/>
    <w:rsid w:val="007947CA"/>
    <w:rsid w:val="00794B20"/>
    <w:rsid w:val="00794B6B"/>
    <w:rsid w:val="00794BC4"/>
    <w:rsid w:val="00794CF8"/>
    <w:rsid w:val="00794EE2"/>
    <w:rsid w:val="00794F0E"/>
    <w:rsid w:val="00794FDD"/>
    <w:rsid w:val="007950A5"/>
    <w:rsid w:val="00795A02"/>
    <w:rsid w:val="00796179"/>
    <w:rsid w:val="00796217"/>
    <w:rsid w:val="007962BA"/>
    <w:rsid w:val="00796571"/>
    <w:rsid w:val="00796ED7"/>
    <w:rsid w:val="0079711D"/>
    <w:rsid w:val="007971C3"/>
    <w:rsid w:val="007971CE"/>
    <w:rsid w:val="007972ED"/>
    <w:rsid w:val="007973C2"/>
    <w:rsid w:val="00797541"/>
    <w:rsid w:val="00797905"/>
    <w:rsid w:val="007979C4"/>
    <w:rsid w:val="00797B4C"/>
    <w:rsid w:val="00797BC2"/>
    <w:rsid w:val="00797BDE"/>
    <w:rsid w:val="00797CCD"/>
    <w:rsid w:val="00797D58"/>
    <w:rsid w:val="00797D6D"/>
    <w:rsid w:val="00797E14"/>
    <w:rsid w:val="00797E1E"/>
    <w:rsid w:val="007A0088"/>
    <w:rsid w:val="007A0140"/>
    <w:rsid w:val="007A021E"/>
    <w:rsid w:val="007A092C"/>
    <w:rsid w:val="007A0BFE"/>
    <w:rsid w:val="007A0E33"/>
    <w:rsid w:val="007A0EA1"/>
    <w:rsid w:val="007A0F86"/>
    <w:rsid w:val="007A10F4"/>
    <w:rsid w:val="007A110E"/>
    <w:rsid w:val="007A166C"/>
    <w:rsid w:val="007A1856"/>
    <w:rsid w:val="007A1C52"/>
    <w:rsid w:val="007A1F69"/>
    <w:rsid w:val="007A208D"/>
    <w:rsid w:val="007A20ED"/>
    <w:rsid w:val="007A2200"/>
    <w:rsid w:val="007A22A4"/>
    <w:rsid w:val="007A22C1"/>
    <w:rsid w:val="007A298A"/>
    <w:rsid w:val="007A29DB"/>
    <w:rsid w:val="007A2CE7"/>
    <w:rsid w:val="007A3289"/>
    <w:rsid w:val="007A32BE"/>
    <w:rsid w:val="007A34C5"/>
    <w:rsid w:val="007A3867"/>
    <w:rsid w:val="007A3B88"/>
    <w:rsid w:val="007A3DA8"/>
    <w:rsid w:val="007A3E1E"/>
    <w:rsid w:val="007A4047"/>
    <w:rsid w:val="007A4149"/>
    <w:rsid w:val="007A458B"/>
    <w:rsid w:val="007A4798"/>
    <w:rsid w:val="007A47AB"/>
    <w:rsid w:val="007A49F2"/>
    <w:rsid w:val="007A4B2A"/>
    <w:rsid w:val="007A4ECF"/>
    <w:rsid w:val="007A4FDB"/>
    <w:rsid w:val="007A529E"/>
    <w:rsid w:val="007A52D2"/>
    <w:rsid w:val="007A57F7"/>
    <w:rsid w:val="007A5DBD"/>
    <w:rsid w:val="007A5FCB"/>
    <w:rsid w:val="007A625C"/>
    <w:rsid w:val="007A65EA"/>
    <w:rsid w:val="007A69D5"/>
    <w:rsid w:val="007A6BCD"/>
    <w:rsid w:val="007A6D4F"/>
    <w:rsid w:val="007A6DFA"/>
    <w:rsid w:val="007A6FC0"/>
    <w:rsid w:val="007A708E"/>
    <w:rsid w:val="007A70BA"/>
    <w:rsid w:val="007A7167"/>
    <w:rsid w:val="007A7475"/>
    <w:rsid w:val="007A7576"/>
    <w:rsid w:val="007A79B6"/>
    <w:rsid w:val="007A7BB8"/>
    <w:rsid w:val="007A7CD9"/>
    <w:rsid w:val="007A7FB7"/>
    <w:rsid w:val="007B0026"/>
    <w:rsid w:val="007B005F"/>
    <w:rsid w:val="007B040E"/>
    <w:rsid w:val="007B04DF"/>
    <w:rsid w:val="007B08C5"/>
    <w:rsid w:val="007B08D0"/>
    <w:rsid w:val="007B0992"/>
    <w:rsid w:val="007B0BF3"/>
    <w:rsid w:val="007B0D34"/>
    <w:rsid w:val="007B16EF"/>
    <w:rsid w:val="007B1B78"/>
    <w:rsid w:val="007B1E5A"/>
    <w:rsid w:val="007B219C"/>
    <w:rsid w:val="007B21F4"/>
    <w:rsid w:val="007B23B2"/>
    <w:rsid w:val="007B28B4"/>
    <w:rsid w:val="007B2917"/>
    <w:rsid w:val="007B29B8"/>
    <w:rsid w:val="007B2D25"/>
    <w:rsid w:val="007B2F4E"/>
    <w:rsid w:val="007B30E8"/>
    <w:rsid w:val="007B3167"/>
    <w:rsid w:val="007B329F"/>
    <w:rsid w:val="007B368A"/>
    <w:rsid w:val="007B4051"/>
    <w:rsid w:val="007B4660"/>
    <w:rsid w:val="007B4A69"/>
    <w:rsid w:val="007B4B5E"/>
    <w:rsid w:val="007B4C64"/>
    <w:rsid w:val="007B4D62"/>
    <w:rsid w:val="007B517B"/>
    <w:rsid w:val="007B530D"/>
    <w:rsid w:val="007B53E7"/>
    <w:rsid w:val="007B566E"/>
    <w:rsid w:val="007B5CD4"/>
    <w:rsid w:val="007B5DAF"/>
    <w:rsid w:val="007B5F97"/>
    <w:rsid w:val="007B6200"/>
    <w:rsid w:val="007B62AB"/>
    <w:rsid w:val="007B638D"/>
    <w:rsid w:val="007B63D7"/>
    <w:rsid w:val="007B67DB"/>
    <w:rsid w:val="007B699A"/>
    <w:rsid w:val="007B6A02"/>
    <w:rsid w:val="007B6B26"/>
    <w:rsid w:val="007B7249"/>
    <w:rsid w:val="007B72B6"/>
    <w:rsid w:val="007B72C0"/>
    <w:rsid w:val="007B7344"/>
    <w:rsid w:val="007B75E0"/>
    <w:rsid w:val="007B782B"/>
    <w:rsid w:val="007B7AE7"/>
    <w:rsid w:val="007B7B73"/>
    <w:rsid w:val="007B7B91"/>
    <w:rsid w:val="007B7EE1"/>
    <w:rsid w:val="007C02C7"/>
    <w:rsid w:val="007C02D5"/>
    <w:rsid w:val="007C0B9A"/>
    <w:rsid w:val="007C0DCB"/>
    <w:rsid w:val="007C0E26"/>
    <w:rsid w:val="007C0E45"/>
    <w:rsid w:val="007C10CC"/>
    <w:rsid w:val="007C112B"/>
    <w:rsid w:val="007C122A"/>
    <w:rsid w:val="007C1232"/>
    <w:rsid w:val="007C13EB"/>
    <w:rsid w:val="007C1CA5"/>
    <w:rsid w:val="007C1EB1"/>
    <w:rsid w:val="007C22C9"/>
    <w:rsid w:val="007C249D"/>
    <w:rsid w:val="007C2512"/>
    <w:rsid w:val="007C2859"/>
    <w:rsid w:val="007C29FC"/>
    <w:rsid w:val="007C2D53"/>
    <w:rsid w:val="007C3280"/>
    <w:rsid w:val="007C3331"/>
    <w:rsid w:val="007C33C8"/>
    <w:rsid w:val="007C3439"/>
    <w:rsid w:val="007C35EF"/>
    <w:rsid w:val="007C3A58"/>
    <w:rsid w:val="007C3F78"/>
    <w:rsid w:val="007C3FF6"/>
    <w:rsid w:val="007C41E4"/>
    <w:rsid w:val="007C455B"/>
    <w:rsid w:val="007C476F"/>
    <w:rsid w:val="007C4B6F"/>
    <w:rsid w:val="007C4BD1"/>
    <w:rsid w:val="007C4D82"/>
    <w:rsid w:val="007C4E8A"/>
    <w:rsid w:val="007C5041"/>
    <w:rsid w:val="007C552E"/>
    <w:rsid w:val="007C558D"/>
    <w:rsid w:val="007C5823"/>
    <w:rsid w:val="007C5B80"/>
    <w:rsid w:val="007C5D7F"/>
    <w:rsid w:val="007C5DCF"/>
    <w:rsid w:val="007C6116"/>
    <w:rsid w:val="007C617C"/>
    <w:rsid w:val="007C61D8"/>
    <w:rsid w:val="007C63A7"/>
    <w:rsid w:val="007C65D8"/>
    <w:rsid w:val="007C68CB"/>
    <w:rsid w:val="007C69EA"/>
    <w:rsid w:val="007C705C"/>
    <w:rsid w:val="007C77A3"/>
    <w:rsid w:val="007C7A62"/>
    <w:rsid w:val="007C7CDC"/>
    <w:rsid w:val="007C7DF3"/>
    <w:rsid w:val="007C7E12"/>
    <w:rsid w:val="007C7E22"/>
    <w:rsid w:val="007D0284"/>
    <w:rsid w:val="007D02FC"/>
    <w:rsid w:val="007D03FB"/>
    <w:rsid w:val="007D0608"/>
    <w:rsid w:val="007D0E64"/>
    <w:rsid w:val="007D10C5"/>
    <w:rsid w:val="007D15E2"/>
    <w:rsid w:val="007D16FC"/>
    <w:rsid w:val="007D1724"/>
    <w:rsid w:val="007D1808"/>
    <w:rsid w:val="007D1882"/>
    <w:rsid w:val="007D1AAB"/>
    <w:rsid w:val="007D1CCB"/>
    <w:rsid w:val="007D1EB4"/>
    <w:rsid w:val="007D22D1"/>
    <w:rsid w:val="007D258B"/>
    <w:rsid w:val="007D29C4"/>
    <w:rsid w:val="007D29C7"/>
    <w:rsid w:val="007D2C03"/>
    <w:rsid w:val="007D2C10"/>
    <w:rsid w:val="007D31D5"/>
    <w:rsid w:val="007D3246"/>
    <w:rsid w:val="007D3668"/>
    <w:rsid w:val="007D394A"/>
    <w:rsid w:val="007D3C6B"/>
    <w:rsid w:val="007D4022"/>
    <w:rsid w:val="007D41F6"/>
    <w:rsid w:val="007D43F9"/>
    <w:rsid w:val="007D447B"/>
    <w:rsid w:val="007D46F5"/>
    <w:rsid w:val="007D48AF"/>
    <w:rsid w:val="007D4C6F"/>
    <w:rsid w:val="007D4E12"/>
    <w:rsid w:val="007D4E1D"/>
    <w:rsid w:val="007D502E"/>
    <w:rsid w:val="007D5095"/>
    <w:rsid w:val="007D5105"/>
    <w:rsid w:val="007D51A8"/>
    <w:rsid w:val="007D51C9"/>
    <w:rsid w:val="007D524D"/>
    <w:rsid w:val="007D5388"/>
    <w:rsid w:val="007D5801"/>
    <w:rsid w:val="007D58A3"/>
    <w:rsid w:val="007D59B9"/>
    <w:rsid w:val="007D5B55"/>
    <w:rsid w:val="007D5CB0"/>
    <w:rsid w:val="007D5CD2"/>
    <w:rsid w:val="007D5D02"/>
    <w:rsid w:val="007D5D04"/>
    <w:rsid w:val="007D5E59"/>
    <w:rsid w:val="007D62E6"/>
    <w:rsid w:val="007D6315"/>
    <w:rsid w:val="007D64F4"/>
    <w:rsid w:val="007D6641"/>
    <w:rsid w:val="007D67C5"/>
    <w:rsid w:val="007D6B40"/>
    <w:rsid w:val="007D6B9B"/>
    <w:rsid w:val="007D6CFB"/>
    <w:rsid w:val="007D6DD2"/>
    <w:rsid w:val="007D720A"/>
    <w:rsid w:val="007D726A"/>
    <w:rsid w:val="007D74AD"/>
    <w:rsid w:val="007D7694"/>
    <w:rsid w:val="007D7AB3"/>
    <w:rsid w:val="007D7DDD"/>
    <w:rsid w:val="007E010F"/>
    <w:rsid w:val="007E0289"/>
    <w:rsid w:val="007E0451"/>
    <w:rsid w:val="007E050C"/>
    <w:rsid w:val="007E05A0"/>
    <w:rsid w:val="007E05FE"/>
    <w:rsid w:val="007E06D9"/>
    <w:rsid w:val="007E09F4"/>
    <w:rsid w:val="007E0C24"/>
    <w:rsid w:val="007E0D78"/>
    <w:rsid w:val="007E0E8F"/>
    <w:rsid w:val="007E0FD4"/>
    <w:rsid w:val="007E1136"/>
    <w:rsid w:val="007E11AE"/>
    <w:rsid w:val="007E11CB"/>
    <w:rsid w:val="007E1214"/>
    <w:rsid w:val="007E125F"/>
    <w:rsid w:val="007E1380"/>
    <w:rsid w:val="007E1384"/>
    <w:rsid w:val="007E1728"/>
    <w:rsid w:val="007E176E"/>
    <w:rsid w:val="007E1AD0"/>
    <w:rsid w:val="007E1D48"/>
    <w:rsid w:val="007E1ECE"/>
    <w:rsid w:val="007E272E"/>
    <w:rsid w:val="007E2933"/>
    <w:rsid w:val="007E2AF7"/>
    <w:rsid w:val="007E30F9"/>
    <w:rsid w:val="007E32A4"/>
    <w:rsid w:val="007E34F1"/>
    <w:rsid w:val="007E3749"/>
    <w:rsid w:val="007E3DBA"/>
    <w:rsid w:val="007E418C"/>
    <w:rsid w:val="007E428E"/>
    <w:rsid w:val="007E4603"/>
    <w:rsid w:val="007E4C2F"/>
    <w:rsid w:val="007E4C59"/>
    <w:rsid w:val="007E503D"/>
    <w:rsid w:val="007E514D"/>
    <w:rsid w:val="007E5187"/>
    <w:rsid w:val="007E5277"/>
    <w:rsid w:val="007E5349"/>
    <w:rsid w:val="007E5455"/>
    <w:rsid w:val="007E5472"/>
    <w:rsid w:val="007E55FB"/>
    <w:rsid w:val="007E56D1"/>
    <w:rsid w:val="007E570F"/>
    <w:rsid w:val="007E5718"/>
    <w:rsid w:val="007E5CE0"/>
    <w:rsid w:val="007E5E87"/>
    <w:rsid w:val="007E6765"/>
    <w:rsid w:val="007E6857"/>
    <w:rsid w:val="007E6970"/>
    <w:rsid w:val="007E6B1A"/>
    <w:rsid w:val="007E6C9C"/>
    <w:rsid w:val="007E6CAA"/>
    <w:rsid w:val="007E6CD7"/>
    <w:rsid w:val="007E7125"/>
    <w:rsid w:val="007E7333"/>
    <w:rsid w:val="007E73A5"/>
    <w:rsid w:val="007E77BE"/>
    <w:rsid w:val="007E79DF"/>
    <w:rsid w:val="007E7A5B"/>
    <w:rsid w:val="007E7A95"/>
    <w:rsid w:val="007E7B66"/>
    <w:rsid w:val="007E7D70"/>
    <w:rsid w:val="007F05B6"/>
    <w:rsid w:val="007F0DE0"/>
    <w:rsid w:val="007F0E8C"/>
    <w:rsid w:val="007F0F67"/>
    <w:rsid w:val="007F0FCE"/>
    <w:rsid w:val="007F101F"/>
    <w:rsid w:val="007F1120"/>
    <w:rsid w:val="007F12FF"/>
    <w:rsid w:val="007F1495"/>
    <w:rsid w:val="007F1761"/>
    <w:rsid w:val="007F1CE1"/>
    <w:rsid w:val="007F2266"/>
    <w:rsid w:val="007F2269"/>
    <w:rsid w:val="007F23AF"/>
    <w:rsid w:val="007F29AC"/>
    <w:rsid w:val="007F2AB2"/>
    <w:rsid w:val="007F2BA7"/>
    <w:rsid w:val="007F2FB5"/>
    <w:rsid w:val="007F3040"/>
    <w:rsid w:val="007F337C"/>
    <w:rsid w:val="007F3913"/>
    <w:rsid w:val="007F3B86"/>
    <w:rsid w:val="007F3F6A"/>
    <w:rsid w:val="007F45B5"/>
    <w:rsid w:val="007F4871"/>
    <w:rsid w:val="007F4ADE"/>
    <w:rsid w:val="007F4BDF"/>
    <w:rsid w:val="007F4D77"/>
    <w:rsid w:val="007F4D82"/>
    <w:rsid w:val="007F4E60"/>
    <w:rsid w:val="007F4E89"/>
    <w:rsid w:val="007F52FC"/>
    <w:rsid w:val="007F5731"/>
    <w:rsid w:val="007F585E"/>
    <w:rsid w:val="007F5912"/>
    <w:rsid w:val="007F5A83"/>
    <w:rsid w:val="007F5BC9"/>
    <w:rsid w:val="007F5D7D"/>
    <w:rsid w:val="007F60D6"/>
    <w:rsid w:val="007F6187"/>
    <w:rsid w:val="007F62BA"/>
    <w:rsid w:val="007F692A"/>
    <w:rsid w:val="007F6F87"/>
    <w:rsid w:val="007F6FD2"/>
    <w:rsid w:val="007F728E"/>
    <w:rsid w:val="007F7511"/>
    <w:rsid w:val="007F7546"/>
    <w:rsid w:val="007F7630"/>
    <w:rsid w:val="007F7938"/>
    <w:rsid w:val="007F7AEF"/>
    <w:rsid w:val="008005EB"/>
    <w:rsid w:val="0080088A"/>
    <w:rsid w:val="00800D70"/>
    <w:rsid w:val="00800E84"/>
    <w:rsid w:val="00800EA8"/>
    <w:rsid w:val="00801084"/>
    <w:rsid w:val="008012F9"/>
    <w:rsid w:val="008017B4"/>
    <w:rsid w:val="008018A8"/>
    <w:rsid w:val="008018BF"/>
    <w:rsid w:val="00801BD9"/>
    <w:rsid w:val="00801D4C"/>
    <w:rsid w:val="008021A8"/>
    <w:rsid w:val="008022AA"/>
    <w:rsid w:val="00802393"/>
    <w:rsid w:val="008026F7"/>
    <w:rsid w:val="00802A4F"/>
    <w:rsid w:val="00802BAD"/>
    <w:rsid w:val="00802EAC"/>
    <w:rsid w:val="008031B0"/>
    <w:rsid w:val="008031D4"/>
    <w:rsid w:val="0080324C"/>
    <w:rsid w:val="008032B6"/>
    <w:rsid w:val="008032DB"/>
    <w:rsid w:val="00803A52"/>
    <w:rsid w:val="00803A86"/>
    <w:rsid w:val="00803B1B"/>
    <w:rsid w:val="00803EF8"/>
    <w:rsid w:val="00803F4F"/>
    <w:rsid w:val="008041C1"/>
    <w:rsid w:val="00804836"/>
    <w:rsid w:val="00804F46"/>
    <w:rsid w:val="00805043"/>
    <w:rsid w:val="00805110"/>
    <w:rsid w:val="0080521E"/>
    <w:rsid w:val="00805479"/>
    <w:rsid w:val="008056E9"/>
    <w:rsid w:val="008059F0"/>
    <w:rsid w:val="00805CB3"/>
    <w:rsid w:val="0080628D"/>
    <w:rsid w:val="00806D4B"/>
    <w:rsid w:val="00807156"/>
    <w:rsid w:val="008071C6"/>
    <w:rsid w:val="0080732C"/>
    <w:rsid w:val="00807663"/>
    <w:rsid w:val="00807726"/>
    <w:rsid w:val="00807750"/>
    <w:rsid w:val="0080776B"/>
    <w:rsid w:val="00807777"/>
    <w:rsid w:val="0080781B"/>
    <w:rsid w:val="008079F2"/>
    <w:rsid w:val="00807E30"/>
    <w:rsid w:val="008103D0"/>
    <w:rsid w:val="00810404"/>
    <w:rsid w:val="0081082D"/>
    <w:rsid w:val="008108E6"/>
    <w:rsid w:val="00810BA2"/>
    <w:rsid w:val="00810BBA"/>
    <w:rsid w:val="00810EF7"/>
    <w:rsid w:val="008114F9"/>
    <w:rsid w:val="00811C4C"/>
    <w:rsid w:val="00811DB3"/>
    <w:rsid w:val="00811DDC"/>
    <w:rsid w:val="00811E2A"/>
    <w:rsid w:val="0081207A"/>
    <w:rsid w:val="0081211E"/>
    <w:rsid w:val="00812225"/>
    <w:rsid w:val="00812349"/>
    <w:rsid w:val="008123AC"/>
    <w:rsid w:val="00812477"/>
    <w:rsid w:val="0081268F"/>
    <w:rsid w:val="00812832"/>
    <w:rsid w:val="008128BB"/>
    <w:rsid w:val="00812B4B"/>
    <w:rsid w:val="00812CBB"/>
    <w:rsid w:val="00812E5F"/>
    <w:rsid w:val="008131AA"/>
    <w:rsid w:val="00813259"/>
    <w:rsid w:val="00813845"/>
    <w:rsid w:val="0081386A"/>
    <w:rsid w:val="008138EB"/>
    <w:rsid w:val="00813BB8"/>
    <w:rsid w:val="00813C40"/>
    <w:rsid w:val="00813E46"/>
    <w:rsid w:val="00813F76"/>
    <w:rsid w:val="00813F92"/>
    <w:rsid w:val="00814468"/>
    <w:rsid w:val="0081452A"/>
    <w:rsid w:val="008146C9"/>
    <w:rsid w:val="00814748"/>
    <w:rsid w:val="00814809"/>
    <w:rsid w:val="00814874"/>
    <w:rsid w:val="00814FC3"/>
    <w:rsid w:val="0081525E"/>
    <w:rsid w:val="0081546E"/>
    <w:rsid w:val="008155AE"/>
    <w:rsid w:val="008156F9"/>
    <w:rsid w:val="00815828"/>
    <w:rsid w:val="008158D5"/>
    <w:rsid w:val="008158E4"/>
    <w:rsid w:val="008159DB"/>
    <w:rsid w:val="00815A2F"/>
    <w:rsid w:val="00815B91"/>
    <w:rsid w:val="00815FF6"/>
    <w:rsid w:val="00816113"/>
    <w:rsid w:val="00816193"/>
    <w:rsid w:val="008168CC"/>
    <w:rsid w:val="00816E12"/>
    <w:rsid w:val="00816E99"/>
    <w:rsid w:val="00816F29"/>
    <w:rsid w:val="008171DD"/>
    <w:rsid w:val="0081720C"/>
    <w:rsid w:val="008174C8"/>
    <w:rsid w:val="008174D2"/>
    <w:rsid w:val="0081769C"/>
    <w:rsid w:val="008177A1"/>
    <w:rsid w:val="00817ACA"/>
    <w:rsid w:val="00817C1B"/>
    <w:rsid w:val="00817E74"/>
    <w:rsid w:val="00817F13"/>
    <w:rsid w:val="00817F3C"/>
    <w:rsid w:val="00817F77"/>
    <w:rsid w:val="008200A5"/>
    <w:rsid w:val="008205C0"/>
    <w:rsid w:val="008207CD"/>
    <w:rsid w:val="0082081A"/>
    <w:rsid w:val="00820BD3"/>
    <w:rsid w:val="00820C1F"/>
    <w:rsid w:val="0082107E"/>
    <w:rsid w:val="00821403"/>
    <w:rsid w:val="008216B1"/>
    <w:rsid w:val="00821B65"/>
    <w:rsid w:val="00821BD0"/>
    <w:rsid w:val="00821D9A"/>
    <w:rsid w:val="00821E57"/>
    <w:rsid w:val="00821E7B"/>
    <w:rsid w:val="00821E96"/>
    <w:rsid w:val="00821F41"/>
    <w:rsid w:val="00822071"/>
    <w:rsid w:val="00822292"/>
    <w:rsid w:val="008223B5"/>
    <w:rsid w:val="008223BB"/>
    <w:rsid w:val="008225B2"/>
    <w:rsid w:val="00822CCB"/>
    <w:rsid w:val="00822E8A"/>
    <w:rsid w:val="00822F44"/>
    <w:rsid w:val="00823027"/>
    <w:rsid w:val="00823079"/>
    <w:rsid w:val="0082322D"/>
    <w:rsid w:val="008233F1"/>
    <w:rsid w:val="008234D4"/>
    <w:rsid w:val="00823669"/>
    <w:rsid w:val="00823747"/>
    <w:rsid w:val="00823779"/>
    <w:rsid w:val="00823795"/>
    <w:rsid w:val="008239F4"/>
    <w:rsid w:val="00823C35"/>
    <w:rsid w:val="00823CC0"/>
    <w:rsid w:val="00823EA4"/>
    <w:rsid w:val="00824551"/>
    <w:rsid w:val="008245F9"/>
    <w:rsid w:val="0082468A"/>
    <w:rsid w:val="00824D55"/>
    <w:rsid w:val="00824E22"/>
    <w:rsid w:val="008251AA"/>
    <w:rsid w:val="0082549B"/>
    <w:rsid w:val="00825A8F"/>
    <w:rsid w:val="00825DEC"/>
    <w:rsid w:val="008264D2"/>
    <w:rsid w:val="00826597"/>
    <w:rsid w:val="008267C5"/>
    <w:rsid w:val="008269B5"/>
    <w:rsid w:val="00826AD1"/>
    <w:rsid w:val="00826D32"/>
    <w:rsid w:val="00826E85"/>
    <w:rsid w:val="00826FA1"/>
    <w:rsid w:val="0082745A"/>
    <w:rsid w:val="00827474"/>
    <w:rsid w:val="00827655"/>
    <w:rsid w:val="008278F6"/>
    <w:rsid w:val="008279C3"/>
    <w:rsid w:val="00827D62"/>
    <w:rsid w:val="00827DB0"/>
    <w:rsid w:val="00827E2C"/>
    <w:rsid w:val="008301F9"/>
    <w:rsid w:val="008303D8"/>
    <w:rsid w:val="0083043C"/>
    <w:rsid w:val="0083064E"/>
    <w:rsid w:val="00830778"/>
    <w:rsid w:val="008307B0"/>
    <w:rsid w:val="008307F9"/>
    <w:rsid w:val="00830C4A"/>
    <w:rsid w:val="00830C6E"/>
    <w:rsid w:val="00830F3D"/>
    <w:rsid w:val="00830F98"/>
    <w:rsid w:val="00831068"/>
    <w:rsid w:val="008310A8"/>
    <w:rsid w:val="008310E0"/>
    <w:rsid w:val="00831440"/>
    <w:rsid w:val="0083153A"/>
    <w:rsid w:val="0083166E"/>
    <w:rsid w:val="00831B30"/>
    <w:rsid w:val="00831F29"/>
    <w:rsid w:val="00831F2D"/>
    <w:rsid w:val="0083243A"/>
    <w:rsid w:val="00832544"/>
    <w:rsid w:val="008325E0"/>
    <w:rsid w:val="00832674"/>
    <w:rsid w:val="008326DD"/>
    <w:rsid w:val="008327AF"/>
    <w:rsid w:val="008328EB"/>
    <w:rsid w:val="0083298C"/>
    <w:rsid w:val="00832B03"/>
    <w:rsid w:val="00832D17"/>
    <w:rsid w:val="00832F43"/>
    <w:rsid w:val="00832F49"/>
    <w:rsid w:val="00833324"/>
    <w:rsid w:val="008333E8"/>
    <w:rsid w:val="00833891"/>
    <w:rsid w:val="00834168"/>
    <w:rsid w:val="00834382"/>
    <w:rsid w:val="00834759"/>
    <w:rsid w:val="0083480C"/>
    <w:rsid w:val="00834948"/>
    <w:rsid w:val="00834A19"/>
    <w:rsid w:val="00834D28"/>
    <w:rsid w:val="00835052"/>
    <w:rsid w:val="00835156"/>
    <w:rsid w:val="0083522E"/>
    <w:rsid w:val="0083557E"/>
    <w:rsid w:val="0083584F"/>
    <w:rsid w:val="00835909"/>
    <w:rsid w:val="00835967"/>
    <w:rsid w:val="00835976"/>
    <w:rsid w:val="00835BCC"/>
    <w:rsid w:val="00835F88"/>
    <w:rsid w:val="00836215"/>
    <w:rsid w:val="0083653B"/>
    <w:rsid w:val="0083678F"/>
    <w:rsid w:val="008367DF"/>
    <w:rsid w:val="00836855"/>
    <w:rsid w:val="00836961"/>
    <w:rsid w:val="0083697C"/>
    <w:rsid w:val="00836F1D"/>
    <w:rsid w:val="00837246"/>
    <w:rsid w:val="008372D7"/>
    <w:rsid w:val="00837349"/>
    <w:rsid w:val="0083743D"/>
    <w:rsid w:val="008375CA"/>
    <w:rsid w:val="0083793E"/>
    <w:rsid w:val="00837A1D"/>
    <w:rsid w:val="00837C5A"/>
    <w:rsid w:val="00837D5D"/>
    <w:rsid w:val="00837EC3"/>
    <w:rsid w:val="00840125"/>
    <w:rsid w:val="008401E2"/>
    <w:rsid w:val="0084038D"/>
    <w:rsid w:val="008403C7"/>
    <w:rsid w:val="00840683"/>
    <w:rsid w:val="00840704"/>
    <w:rsid w:val="008407B1"/>
    <w:rsid w:val="0084096D"/>
    <w:rsid w:val="008409BC"/>
    <w:rsid w:val="008409D9"/>
    <w:rsid w:val="00840C28"/>
    <w:rsid w:val="00840E39"/>
    <w:rsid w:val="008411C4"/>
    <w:rsid w:val="00841467"/>
    <w:rsid w:val="00841B26"/>
    <w:rsid w:val="00841E45"/>
    <w:rsid w:val="008421DD"/>
    <w:rsid w:val="0084227C"/>
    <w:rsid w:val="0084235C"/>
    <w:rsid w:val="008425CC"/>
    <w:rsid w:val="008425F1"/>
    <w:rsid w:val="00842879"/>
    <w:rsid w:val="00842881"/>
    <w:rsid w:val="00842C8B"/>
    <w:rsid w:val="00842F88"/>
    <w:rsid w:val="00843385"/>
    <w:rsid w:val="0084348A"/>
    <w:rsid w:val="00843599"/>
    <w:rsid w:val="008436FD"/>
    <w:rsid w:val="0084382A"/>
    <w:rsid w:val="00843BFD"/>
    <w:rsid w:val="00843D0A"/>
    <w:rsid w:val="0084415E"/>
    <w:rsid w:val="00844275"/>
    <w:rsid w:val="00844298"/>
    <w:rsid w:val="008443F2"/>
    <w:rsid w:val="00844413"/>
    <w:rsid w:val="008444AB"/>
    <w:rsid w:val="008445A6"/>
    <w:rsid w:val="008449D9"/>
    <w:rsid w:val="00844C05"/>
    <w:rsid w:val="00844F5D"/>
    <w:rsid w:val="008450E4"/>
    <w:rsid w:val="00845128"/>
    <w:rsid w:val="00845147"/>
    <w:rsid w:val="00845205"/>
    <w:rsid w:val="00845211"/>
    <w:rsid w:val="008457BD"/>
    <w:rsid w:val="00845829"/>
    <w:rsid w:val="008458DF"/>
    <w:rsid w:val="008458F4"/>
    <w:rsid w:val="00845CEA"/>
    <w:rsid w:val="00845D73"/>
    <w:rsid w:val="00846175"/>
    <w:rsid w:val="00846357"/>
    <w:rsid w:val="00846590"/>
    <w:rsid w:val="008465D2"/>
    <w:rsid w:val="008466C6"/>
    <w:rsid w:val="0084676D"/>
    <w:rsid w:val="0084699B"/>
    <w:rsid w:val="00846DF5"/>
    <w:rsid w:val="00846F4D"/>
    <w:rsid w:val="008473CC"/>
    <w:rsid w:val="008473E3"/>
    <w:rsid w:val="0084740A"/>
    <w:rsid w:val="00847411"/>
    <w:rsid w:val="008474F3"/>
    <w:rsid w:val="0084771C"/>
    <w:rsid w:val="00847969"/>
    <w:rsid w:val="00847A12"/>
    <w:rsid w:val="00847AD1"/>
    <w:rsid w:val="00847BC0"/>
    <w:rsid w:val="00847E7E"/>
    <w:rsid w:val="00850036"/>
    <w:rsid w:val="008500AB"/>
    <w:rsid w:val="0085043D"/>
    <w:rsid w:val="008504C9"/>
    <w:rsid w:val="00850633"/>
    <w:rsid w:val="0085079C"/>
    <w:rsid w:val="00850B42"/>
    <w:rsid w:val="00850FAE"/>
    <w:rsid w:val="00851166"/>
    <w:rsid w:val="00851495"/>
    <w:rsid w:val="008516D3"/>
    <w:rsid w:val="00851774"/>
    <w:rsid w:val="008518C1"/>
    <w:rsid w:val="00851934"/>
    <w:rsid w:val="00851DED"/>
    <w:rsid w:val="0085297B"/>
    <w:rsid w:val="00852C7B"/>
    <w:rsid w:val="00852DA8"/>
    <w:rsid w:val="00852ED7"/>
    <w:rsid w:val="00853015"/>
    <w:rsid w:val="00853356"/>
    <w:rsid w:val="008533D5"/>
    <w:rsid w:val="008534E7"/>
    <w:rsid w:val="00853C64"/>
    <w:rsid w:val="00853E8A"/>
    <w:rsid w:val="00853F9C"/>
    <w:rsid w:val="00854923"/>
    <w:rsid w:val="00854929"/>
    <w:rsid w:val="00854A06"/>
    <w:rsid w:val="00854A68"/>
    <w:rsid w:val="00854A7B"/>
    <w:rsid w:val="00854BA3"/>
    <w:rsid w:val="00854BC0"/>
    <w:rsid w:val="00854C5B"/>
    <w:rsid w:val="00854D16"/>
    <w:rsid w:val="008556F8"/>
    <w:rsid w:val="00855B80"/>
    <w:rsid w:val="00855F1C"/>
    <w:rsid w:val="00855FD5"/>
    <w:rsid w:val="008561E0"/>
    <w:rsid w:val="00856316"/>
    <w:rsid w:val="00856851"/>
    <w:rsid w:val="008569CD"/>
    <w:rsid w:val="00856DE3"/>
    <w:rsid w:val="00856EFA"/>
    <w:rsid w:val="00857095"/>
    <w:rsid w:val="008571A1"/>
    <w:rsid w:val="00857343"/>
    <w:rsid w:val="00857505"/>
    <w:rsid w:val="0085756D"/>
    <w:rsid w:val="00857714"/>
    <w:rsid w:val="0085791B"/>
    <w:rsid w:val="00857962"/>
    <w:rsid w:val="00857AD6"/>
    <w:rsid w:val="00857C0A"/>
    <w:rsid w:val="008600A6"/>
    <w:rsid w:val="0086012F"/>
    <w:rsid w:val="008601AD"/>
    <w:rsid w:val="00860265"/>
    <w:rsid w:val="00860437"/>
    <w:rsid w:val="008604FD"/>
    <w:rsid w:val="00860583"/>
    <w:rsid w:val="0086066E"/>
    <w:rsid w:val="008606EE"/>
    <w:rsid w:val="00860768"/>
    <w:rsid w:val="008607BC"/>
    <w:rsid w:val="00860A4E"/>
    <w:rsid w:val="00860B7E"/>
    <w:rsid w:val="00860D1A"/>
    <w:rsid w:val="00860DDE"/>
    <w:rsid w:val="00861011"/>
    <w:rsid w:val="0086116E"/>
    <w:rsid w:val="00861199"/>
    <w:rsid w:val="008611C3"/>
    <w:rsid w:val="008618D9"/>
    <w:rsid w:val="00861A5E"/>
    <w:rsid w:val="00861A72"/>
    <w:rsid w:val="00861C38"/>
    <w:rsid w:val="00861C6D"/>
    <w:rsid w:val="00861D0B"/>
    <w:rsid w:val="00861DE4"/>
    <w:rsid w:val="008622D8"/>
    <w:rsid w:val="00862550"/>
    <w:rsid w:val="008628E3"/>
    <w:rsid w:val="00862D76"/>
    <w:rsid w:val="00862DEE"/>
    <w:rsid w:val="00863145"/>
    <w:rsid w:val="00863519"/>
    <w:rsid w:val="00863667"/>
    <w:rsid w:val="008636A8"/>
    <w:rsid w:val="0086385D"/>
    <w:rsid w:val="0086391B"/>
    <w:rsid w:val="00863C24"/>
    <w:rsid w:val="00864088"/>
    <w:rsid w:val="008640CF"/>
    <w:rsid w:val="00864376"/>
    <w:rsid w:val="008649D6"/>
    <w:rsid w:val="00864CD2"/>
    <w:rsid w:val="00864D34"/>
    <w:rsid w:val="008650F4"/>
    <w:rsid w:val="0086527A"/>
    <w:rsid w:val="0086528D"/>
    <w:rsid w:val="008652DD"/>
    <w:rsid w:val="00865572"/>
    <w:rsid w:val="0086566D"/>
    <w:rsid w:val="008656A3"/>
    <w:rsid w:val="008657A7"/>
    <w:rsid w:val="008659A1"/>
    <w:rsid w:val="00865AA4"/>
    <w:rsid w:val="00865BCD"/>
    <w:rsid w:val="00865C65"/>
    <w:rsid w:val="00865EF2"/>
    <w:rsid w:val="00865F5E"/>
    <w:rsid w:val="00866633"/>
    <w:rsid w:val="00866822"/>
    <w:rsid w:val="00866873"/>
    <w:rsid w:val="00866957"/>
    <w:rsid w:val="00866A7F"/>
    <w:rsid w:val="00866AD7"/>
    <w:rsid w:val="00866B16"/>
    <w:rsid w:val="00866E2D"/>
    <w:rsid w:val="00866EEA"/>
    <w:rsid w:val="00866F4A"/>
    <w:rsid w:val="00867397"/>
    <w:rsid w:val="0086756A"/>
    <w:rsid w:val="008675BF"/>
    <w:rsid w:val="008676FB"/>
    <w:rsid w:val="00867F5E"/>
    <w:rsid w:val="0087003A"/>
    <w:rsid w:val="00870259"/>
    <w:rsid w:val="00870458"/>
    <w:rsid w:val="00870658"/>
    <w:rsid w:val="008706EC"/>
    <w:rsid w:val="00870AE0"/>
    <w:rsid w:val="00870AEE"/>
    <w:rsid w:val="00870DDD"/>
    <w:rsid w:val="0087109D"/>
    <w:rsid w:val="00871619"/>
    <w:rsid w:val="008716D4"/>
    <w:rsid w:val="0087178C"/>
    <w:rsid w:val="008718AF"/>
    <w:rsid w:val="008719CA"/>
    <w:rsid w:val="00871A3D"/>
    <w:rsid w:val="00871D1B"/>
    <w:rsid w:val="0087225D"/>
    <w:rsid w:val="0087225E"/>
    <w:rsid w:val="008726FB"/>
    <w:rsid w:val="0087277B"/>
    <w:rsid w:val="00872A6F"/>
    <w:rsid w:val="00872E21"/>
    <w:rsid w:val="0087385F"/>
    <w:rsid w:val="00873937"/>
    <w:rsid w:val="00874056"/>
    <w:rsid w:val="008741AB"/>
    <w:rsid w:val="00874415"/>
    <w:rsid w:val="00874579"/>
    <w:rsid w:val="0087457D"/>
    <w:rsid w:val="0087482A"/>
    <w:rsid w:val="0087484F"/>
    <w:rsid w:val="00874B7B"/>
    <w:rsid w:val="00874EA9"/>
    <w:rsid w:val="00874ECB"/>
    <w:rsid w:val="008754D6"/>
    <w:rsid w:val="008757FB"/>
    <w:rsid w:val="008758D4"/>
    <w:rsid w:val="008758ED"/>
    <w:rsid w:val="00875D46"/>
    <w:rsid w:val="00875E1B"/>
    <w:rsid w:val="008761F8"/>
    <w:rsid w:val="0087621F"/>
    <w:rsid w:val="0087628F"/>
    <w:rsid w:val="0087657B"/>
    <w:rsid w:val="0087670F"/>
    <w:rsid w:val="0087672B"/>
    <w:rsid w:val="00876ACF"/>
    <w:rsid w:val="00876B08"/>
    <w:rsid w:val="00876B35"/>
    <w:rsid w:val="00876C88"/>
    <w:rsid w:val="00876DF3"/>
    <w:rsid w:val="00876E8E"/>
    <w:rsid w:val="00876F5A"/>
    <w:rsid w:val="00877032"/>
    <w:rsid w:val="008775E1"/>
    <w:rsid w:val="00877A22"/>
    <w:rsid w:val="00877F29"/>
    <w:rsid w:val="0088012D"/>
    <w:rsid w:val="008801A8"/>
    <w:rsid w:val="0088043F"/>
    <w:rsid w:val="008808CD"/>
    <w:rsid w:val="0088093D"/>
    <w:rsid w:val="00880A06"/>
    <w:rsid w:val="00880D90"/>
    <w:rsid w:val="00880E07"/>
    <w:rsid w:val="00881104"/>
    <w:rsid w:val="0088111A"/>
    <w:rsid w:val="00881135"/>
    <w:rsid w:val="00881387"/>
    <w:rsid w:val="008817AD"/>
    <w:rsid w:val="00881BBB"/>
    <w:rsid w:val="00881C64"/>
    <w:rsid w:val="008821E5"/>
    <w:rsid w:val="008821EA"/>
    <w:rsid w:val="00882227"/>
    <w:rsid w:val="008822BB"/>
    <w:rsid w:val="00882489"/>
    <w:rsid w:val="00882634"/>
    <w:rsid w:val="008826F6"/>
    <w:rsid w:val="00882736"/>
    <w:rsid w:val="0088285E"/>
    <w:rsid w:val="00883414"/>
    <w:rsid w:val="008835D3"/>
    <w:rsid w:val="008836E0"/>
    <w:rsid w:val="00883B30"/>
    <w:rsid w:val="00883B8C"/>
    <w:rsid w:val="00883EC0"/>
    <w:rsid w:val="00883F51"/>
    <w:rsid w:val="0088412A"/>
    <w:rsid w:val="008842D2"/>
    <w:rsid w:val="00884512"/>
    <w:rsid w:val="00884611"/>
    <w:rsid w:val="0088477E"/>
    <w:rsid w:val="008847C4"/>
    <w:rsid w:val="00884A9C"/>
    <w:rsid w:val="00884C63"/>
    <w:rsid w:val="00884CF9"/>
    <w:rsid w:val="00884E72"/>
    <w:rsid w:val="00884E7E"/>
    <w:rsid w:val="00884E85"/>
    <w:rsid w:val="00885005"/>
    <w:rsid w:val="0088510B"/>
    <w:rsid w:val="0088516C"/>
    <w:rsid w:val="00885665"/>
    <w:rsid w:val="00885842"/>
    <w:rsid w:val="008858B0"/>
    <w:rsid w:val="00885A74"/>
    <w:rsid w:val="00885B80"/>
    <w:rsid w:val="0088619F"/>
    <w:rsid w:val="00886497"/>
    <w:rsid w:val="00886572"/>
    <w:rsid w:val="008865AF"/>
    <w:rsid w:val="008865D6"/>
    <w:rsid w:val="00886BA2"/>
    <w:rsid w:val="00886D45"/>
    <w:rsid w:val="00886FAB"/>
    <w:rsid w:val="0088717B"/>
    <w:rsid w:val="0088735D"/>
    <w:rsid w:val="008873B8"/>
    <w:rsid w:val="00887505"/>
    <w:rsid w:val="00887564"/>
    <w:rsid w:val="008875A7"/>
    <w:rsid w:val="008876BB"/>
    <w:rsid w:val="00887D3F"/>
    <w:rsid w:val="00887E09"/>
    <w:rsid w:val="00887EBD"/>
    <w:rsid w:val="008902AC"/>
    <w:rsid w:val="008904F4"/>
    <w:rsid w:val="008905D5"/>
    <w:rsid w:val="00890947"/>
    <w:rsid w:val="00890A8D"/>
    <w:rsid w:val="00890BAA"/>
    <w:rsid w:val="00890F44"/>
    <w:rsid w:val="00891064"/>
    <w:rsid w:val="00891116"/>
    <w:rsid w:val="00891152"/>
    <w:rsid w:val="008913C0"/>
    <w:rsid w:val="00891620"/>
    <w:rsid w:val="00891859"/>
    <w:rsid w:val="0089187C"/>
    <w:rsid w:val="00891BBC"/>
    <w:rsid w:val="00891E71"/>
    <w:rsid w:val="00892061"/>
    <w:rsid w:val="0089239F"/>
    <w:rsid w:val="008926A7"/>
    <w:rsid w:val="008929B6"/>
    <w:rsid w:val="00892A41"/>
    <w:rsid w:val="00892B45"/>
    <w:rsid w:val="00892D46"/>
    <w:rsid w:val="00893029"/>
    <w:rsid w:val="008931FC"/>
    <w:rsid w:val="0089344E"/>
    <w:rsid w:val="008935C3"/>
    <w:rsid w:val="00893686"/>
    <w:rsid w:val="00893AF1"/>
    <w:rsid w:val="00893E0F"/>
    <w:rsid w:val="00893E69"/>
    <w:rsid w:val="00893E83"/>
    <w:rsid w:val="00894B0F"/>
    <w:rsid w:val="00894B95"/>
    <w:rsid w:val="00894DD6"/>
    <w:rsid w:val="00894F3D"/>
    <w:rsid w:val="00895461"/>
    <w:rsid w:val="008955CC"/>
    <w:rsid w:val="008955DE"/>
    <w:rsid w:val="0089566B"/>
    <w:rsid w:val="00895CC3"/>
    <w:rsid w:val="00895CC4"/>
    <w:rsid w:val="00896674"/>
    <w:rsid w:val="0089689C"/>
    <w:rsid w:val="00896901"/>
    <w:rsid w:val="00896A0C"/>
    <w:rsid w:val="00896ABB"/>
    <w:rsid w:val="00896CC5"/>
    <w:rsid w:val="00896ECC"/>
    <w:rsid w:val="00896FD8"/>
    <w:rsid w:val="0089705C"/>
    <w:rsid w:val="00897373"/>
    <w:rsid w:val="008975DE"/>
    <w:rsid w:val="00897A4C"/>
    <w:rsid w:val="00897D32"/>
    <w:rsid w:val="00897D8A"/>
    <w:rsid w:val="00897E08"/>
    <w:rsid w:val="008A01F2"/>
    <w:rsid w:val="008A0427"/>
    <w:rsid w:val="008A07F9"/>
    <w:rsid w:val="008A094F"/>
    <w:rsid w:val="008A0CC8"/>
    <w:rsid w:val="008A0DB5"/>
    <w:rsid w:val="008A0DF0"/>
    <w:rsid w:val="008A0ED3"/>
    <w:rsid w:val="008A10F9"/>
    <w:rsid w:val="008A1587"/>
    <w:rsid w:val="008A18B8"/>
    <w:rsid w:val="008A1926"/>
    <w:rsid w:val="008A1979"/>
    <w:rsid w:val="008A197D"/>
    <w:rsid w:val="008A198C"/>
    <w:rsid w:val="008A19B5"/>
    <w:rsid w:val="008A1DD9"/>
    <w:rsid w:val="008A2163"/>
    <w:rsid w:val="008A2527"/>
    <w:rsid w:val="008A26CA"/>
    <w:rsid w:val="008A27BC"/>
    <w:rsid w:val="008A27FE"/>
    <w:rsid w:val="008A2AC7"/>
    <w:rsid w:val="008A2E71"/>
    <w:rsid w:val="008A306C"/>
    <w:rsid w:val="008A30F3"/>
    <w:rsid w:val="008A3173"/>
    <w:rsid w:val="008A3201"/>
    <w:rsid w:val="008A3442"/>
    <w:rsid w:val="008A36A3"/>
    <w:rsid w:val="008A3B3A"/>
    <w:rsid w:val="008A3C5D"/>
    <w:rsid w:val="008A453A"/>
    <w:rsid w:val="008A4594"/>
    <w:rsid w:val="008A4B3E"/>
    <w:rsid w:val="008A4BBC"/>
    <w:rsid w:val="008A4BF4"/>
    <w:rsid w:val="008A4DF6"/>
    <w:rsid w:val="008A5126"/>
    <w:rsid w:val="008A5772"/>
    <w:rsid w:val="008A587B"/>
    <w:rsid w:val="008A5916"/>
    <w:rsid w:val="008A5A09"/>
    <w:rsid w:val="008A6451"/>
    <w:rsid w:val="008A6519"/>
    <w:rsid w:val="008A675E"/>
    <w:rsid w:val="008A6A79"/>
    <w:rsid w:val="008A6E14"/>
    <w:rsid w:val="008A7458"/>
    <w:rsid w:val="008A77B5"/>
    <w:rsid w:val="008A793B"/>
    <w:rsid w:val="008A79EF"/>
    <w:rsid w:val="008A7A46"/>
    <w:rsid w:val="008A7B6C"/>
    <w:rsid w:val="008A7C60"/>
    <w:rsid w:val="008A7F70"/>
    <w:rsid w:val="008B01AE"/>
    <w:rsid w:val="008B02EA"/>
    <w:rsid w:val="008B0A7B"/>
    <w:rsid w:val="008B11A2"/>
    <w:rsid w:val="008B11D6"/>
    <w:rsid w:val="008B14F0"/>
    <w:rsid w:val="008B17E9"/>
    <w:rsid w:val="008B18B8"/>
    <w:rsid w:val="008B1BFF"/>
    <w:rsid w:val="008B1FA4"/>
    <w:rsid w:val="008B1FA5"/>
    <w:rsid w:val="008B20BE"/>
    <w:rsid w:val="008B20E9"/>
    <w:rsid w:val="008B2278"/>
    <w:rsid w:val="008B22B7"/>
    <w:rsid w:val="008B27D6"/>
    <w:rsid w:val="008B27DC"/>
    <w:rsid w:val="008B2B6F"/>
    <w:rsid w:val="008B2C12"/>
    <w:rsid w:val="008B2C2D"/>
    <w:rsid w:val="008B3082"/>
    <w:rsid w:val="008B35B0"/>
    <w:rsid w:val="008B364E"/>
    <w:rsid w:val="008B3AD2"/>
    <w:rsid w:val="008B3C68"/>
    <w:rsid w:val="008B3DD0"/>
    <w:rsid w:val="008B42DB"/>
    <w:rsid w:val="008B442F"/>
    <w:rsid w:val="008B465E"/>
    <w:rsid w:val="008B46C9"/>
    <w:rsid w:val="008B4A61"/>
    <w:rsid w:val="008B4EE2"/>
    <w:rsid w:val="008B4F9A"/>
    <w:rsid w:val="008B4FD9"/>
    <w:rsid w:val="008B52E0"/>
    <w:rsid w:val="008B54B6"/>
    <w:rsid w:val="008B56D4"/>
    <w:rsid w:val="008B5817"/>
    <w:rsid w:val="008B5824"/>
    <w:rsid w:val="008B5A4E"/>
    <w:rsid w:val="008B5C45"/>
    <w:rsid w:val="008B6197"/>
    <w:rsid w:val="008B62A2"/>
    <w:rsid w:val="008B64C3"/>
    <w:rsid w:val="008B69A9"/>
    <w:rsid w:val="008B6F27"/>
    <w:rsid w:val="008B6FFF"/>
    <w:rsid w:val="008B7079"/>
    <w:rsid w:val="008B70FA"/>
    <w:rsid w:val="008B71B4"/>
    <w:rsid w:val="008B7299"/>
    <w:rsid w:val="008B73F6"/>
    <w:rsid w:val="008B774D"/>
    <w:rsid w:val="008B7A44"/>
    <w:rsid w:val="008B7C52"/>
    <w:rsid w:val="008B7CB3"/>
    <w:rsid w:val="008B7CE9"/>
    <w:rsid w:val="008B7CF9"/>
    <w:rsid w:val="008B7D12"/>
    <w:rsid w:val="008B7E13"/>
    <w:rsid w:val="008C0504"/>
    <w:rsid w:val="008C073D"/>
    <w:rsid w:val="008C07CB"/>
    <w:rsid w:val="008C0820"/>
    <w:rsid w:val="008C0B6D"/>
    <w:rsid w:val="008C0C48"/>
    <w:rsid w:val="008C0D85"/>
    <w:rsid w:val="008C104C"/>
    <w:rsid w:val="008C1251"/>
    <w:rsid w:val="008C12D4"/>
    <w:rsid w:val="008C1313"/>
    <w:rsid w:val="008C1784"/>
    <w:rsid w:val="008C1EFC"/>
    <w:rsid w:val="008C1F2A"/>
    <w:rsid w:val="008C1F79"/>
    <w:rsid w:val="008C20A7"/>
    <w:rsid w:val="008C2349"/>
    <w:rsid w:val="008C24CF"/>
    <w:rsid w:val="008C250B"/>
    <w:rsid w:val="008C2B57"/>
    <w:rsid w:val="008C2E4A"/>
    <w:rsid w:val="008C3079"/>
    <w:rsid w:val="008C3238"/>
    <w:rsid w:val="008C3511"/>
    <w:rsid w:val="008C355A"/>
    <w:rsid w:val="008C357E"/>
    <w:rsid w:val="008C360F"/>
    <w:rsid w:val="008C37A2"/>
    <w:rsid w:val="008C3859"/>
    <w:rsid w:val="008C38EC"/>
    <w:rsid w:val="008C3901"/>
    <w:rsid w:val="008C3C4C"/>
    <w:rsid w:val="008C4149"/>
    <w:rsid w:val="008C4223"/>
    <w:rsid w:val="008C44B5"/>
    <w:rsid w:val="008C46F4"/>
    <w:rsid w:val="008C49FD"/>
    <w:rsid w:val="008C4CA4"/>
    <w:rsid w:val="008C4ED8"/>
    <w:rsid w:val="008C57A7"/>
    <w:rsid w:val="008C5896"/>
    <w:rsid w:val="008C5931"/>
    <w:rsid w:val="008C5A8C"/>
    <w:rsid w:val="008C5B50"/>
    <w:rsid w:val="008C5F07"/>
    <w:rsid w:val="008C61B1"/>
    <w:rsid w:val="008C62F1"/>
    <w:rsid w:val="008C66B6"/>
    <w:rsid w:val="008C66F8"/>
    <w:rsid w:val="008C691A"/>
    <w:rsid w:val="008C691F"/>
    <w:rsid w:val="008C6AEA"/>
    <w:rsid w:val="008C6DE9"/>
    <w:rsid w:val="008C6E6D"/>
    <w:rsid w:val="008C700F"/>
    <w:rsid w:val="008C701D"/>
    <w:rsid w:val="008C713E"/>
    <w:rsid w:val="008C7268"/>
    <w:rsid w:val="008C764D"/>
    <w:rsid w:val="008C78DA"/>
    <w:rsid w:val="008C79CE"/>
    <w:rsid w:val="008C7DCA"/>
    <w:rsid w:val="008C7DF6"/>
    <w:rsid w:val="008C7F4F"/>
    <w:rsid w:val="008C7FA6"/>
    <w:rsid w:val="008D00E0"/>
    <w:rsid w:val="008D0392"/>
    <w:rsid w:val="008D0607"/>
    <w:rsid w:val="008D070E"/>
    <w:rsid w:val="008D0C1F"/>
    <w:rsid w:val="008D0C37"/>
    <w:rsid w:val="008D0D4B"/>
    <w:rsid w:val="008D0D80"/>
    <w:rsid w:val="008D0E01"/>
    <w:rsid w:val="008D0ED0"/>
    <w:rsid w:val="008D0F33"/>
    <w:rsid w:val="008D0F9C"/>
    <w:rsid w:val="008D10D5"/>
    <w:rsid w:val="008D117F"/>
    <w:rsid w:val="008D148F"/>
    <w:rsid w:val="008D16F8"/>
    <w:rsid w:val="008D185C"/>
    <w:rsid w:val="008D1870"/>
    <w:rsid w:val="008D1B1A"/>
    <w:rsid w:val="008D2140"/>
    <w:rsid w:val="008D24A7"/>
    <w:rsid w:val="008D26E1"/>
    <w:rsid w:val="008D2A82"/>
    <w:rsid w:val="008D2B71"/>
    <w:rsid w:val="008D2B87"/>
    <w:rsid w:val="008D2BC9"/>
    <w:rsid w:val="008D2C2F"/>
    <w:rsid w:val="008D2C8D"/>
    <w:rsid w:val="008D3194"/>
    <w:rsid w:val="008D373E"/>
    <w:rsid w:val="008D398F"/>
    <w:rsid w:val="008D3A37"/>
    <w:rsid w:val="008D3A44"/>
    <w:rsid w:val="008D3B20"/>
    <w:rsid w:val="008D3BB9"/>
    <w:rsid w:val="008D3BC9"/>
    <w:rsid w:val="008D3D01"/>
    <w:rsid w:val="008D454A"/>
    <w:rsid w:val="008D4B5E"/>
    <w:rsid w:val="008D4EC2"/>
    <w:rsid w:val="008D4EE1"/>
    <w:rsid w:val="008D54C2"/>
    <w:rsid w:val="008D5697"/>
    <w:rsid w:val="008D5A93"/>
    <w:rsid w:val="008D5E53"/>
    <w:rsid w:val="008D60E8"/>
    <w:rsid w:val="008D6662"/>
    <w:rsid w:val="008D6A75"/>
    <w:rsid w:val="008D6B44"/>
    <w:rsid w:val="008D6B8A"/>
    <w:rsid w:val="008D6DA4"/>
    <w:rsid w:val="008D6EA2"/>
    <w:rsid w:val="008D6EF2"/>
    <w:rsid w:val="008D7597"/>
    <w:rsid w:val="008D75AE"/>
    <w:rsid w:val="008D7847"/>
    <w:rsid w:val="008D7A2F"/>
    <w:rsid w:val="008E0165"/>
    <w:rsid w:val="008E04C7"/>
    <w:rsid w:val="008E053E"/>
    <w:rsid w:val="008E05EF"/>
    <w:rsid w:val="008E07C0"/>
    <w:rsid w:val="008E0BBA"/>
    <w:rsid w:val="008E0CF1"/>
    <w:rsid w:val="008E0E44"/>
    <w:rsid w:val="008E11B2"/>
    <w:rsid w:val="008E124B"/>
    <w:rsid w:val="008E1255"/>
    <w:rsid w:val="008E12D2"/>
    <w:rsid w:val="008E12ED"/>
    <w:rsid w:val="008E1CFF"/>
    <w:rsid w:val="008E1F21"/>
    <w:rsid w:val="008E216B"/>
    <w:rsid w:val="008E21D3"/>
    <w:rsid w:val="008E2415"/>
    <w:rsid w:val="008E24BE"/>
    <w:rsid w:val="008E2B20"/>
    <w:rsid w:val="008E2C88"/>
    <w:rsid w:val="008E2D15"/>
    <w:rsid w:val="008E2EA2"/>
    <w:rsid w:val="008E30DF"/>
    <w:rsid w:val="008E321F"/>
    <w:rsid w:val="008E32F0"/>
    <w:rsid w:val="008E37F0"/>
    <w:rsid w:val="008E3C8D"/>
    <w:rsid w:val="008E3C98"/>
    <w:rsid w:val="008E3CE8"/>
    <w:rsid w:val="008E4539"/>
    <w:rsid w:val="008E45A8"/>
    <w:rsid w:val="008E45AE"/>
    <w:rsid w:val="008E4851"/>
    <w:rsid w:val="008E4C7D"/>
    <w:rsid w:val="008E4E91"/>
    <w:rsid w:val="008E51F7"/>
    <w:rsid w:val="008E5460"/>
    <w:rsid w:val="008E55C2"/>
    <w:rsid w:val="008E5756"/>
    <w:rsid w:val="008E5C87"/>
    <w:rsid w:val="008E6199"/>
    <w:rsid w:val="008E6262"/>
    <w:rsid w:val="008E62B6"/>
    <w:rsid w:val="008E62DD"/>
    <w:rsid w:val="008E647C"/>
    <w:rsid w:val="008E6589"/>
    <w:rsid w:val="008E66BD"/>
    <w:rsid w:val="008E6731"/>
    <w:rsid w:val="008E69A8"/>
    <w:rsid w:val="008E6A00"/>
    <w:rsid w:val="008E6A06"/>
    <w:rsid w:val="008E6AAD"/>
    <w:rsid w:val="008E724D"/>
    <w:rsid w:val="008E7394"/>
    <w:rsid w:val="008E754F"/>
    <w:rsid w:val="008E7657"/>
    <w:rsid w:val="008E7688"/>
    <w:rsid w:val="008E7741"/>
    <w:rsid w:val="008E7842"/>
    <w:rsid w:val="008E7936"/>
    <w:rsid w:val="008E798A"/>
    <w:rsid w:val="008F0021"/>
    <w:rsid w:val="008F05AA"/>
    <w:rsid w:val="008F07D5"/>
    <w:rsid w:val="008F09E4"/>
    <w:rsid w:val="008F09ED"/>
    <w:rsid w:val="008F0AA3"/>
    <w:rsid w:val="008F0B4A"/>
    <w:rsid w:val="008F0FD3"/>
    <w:rsid w:val="008F1001"/>
    <w:rsid w:val="008F108B"/>
    <w:rsid w:val="008F18FF"/>
    <w:rsid w:val="008F1B76"/>
    <w:rsid w:val="008F2088"/>
    <w:rsid w:val="008F22C0"/>
    <w:rsid w:val="008F2368"/>
    <w:rsid w:val="008F2398"/>
    <w:rsid w:val="008F24D2"/>
    <w:rsid w:val="008F2518"/>
    <w:rsid w:val="008F2593"/>
    <w:rsid w:val="008F266F"/>
    <w:rsid w:val="008F27A3"/>
    <w:rsid w:val="008F2847"/>
    <w:rsid w:val="008F286A"/>
    <w:rsid w:val="008F2A3E"/>
    <w:rsid w:val="008F2ED8"/>
    <w:rsid w:val="008F30CE"/>
    <w:rsid w:val="008F321F"/>
    <w:rsid w:val="008F377E"/>
    <w:rsid w:val="008F383E"/>
    <w:rsid w:val="008F38A2"/>
    <w:rsid w:val="008F3A79"/>
    <w:rsid w:val="008F3C22"/>
    <w:rsid w:val="008F3ED4"/>
    <w:rsid w:val="008F3FFB"/>
    <w:rsid w:val="008F425B"/>
    <w:rsid w:val="008F4263"/>
    <w:rsid w:val="008F42F6"/>
    <w:rsid w:val="008F4384"/>
    <w:rsid w:val="008F43AD"/>
    <w:rsid w:val="008F43B2"/>
    <w:rsid w:val="008F43FA"/>
    <w:rsid w:val="008F44D2"/>
    <w:rsid w:val="008F44E6"/>
    <w:rsid w:val="008F4841"/>
    <w:rsid w:val="008F4AB9"/>
    <w:rsid w:val="008F4B97"/>
    <w:rsid w:val="008F4BDF"/>
    <w:rsid w:val="008F4C67"/>
    <w:rsid w:val="008F4DE3"/>
    <w:rsid w:val="008F502B"/>
    <w:rsid w:val="008F5161"/>
    <w:rsid w:val="008F51E6"/>
    <w:rsid w:val="008F5491"/>
    <w:rsid w:val="008F56DB"/>
    <w:rsid w:val="008F5929"/>
    <w:rsid w:val="008F5A48"/>
    <w:rsid w:val="008F5CDE"/>
    <w:rsid w:val="008F5F83"/>
    <w:rsid w:val="008F600F"/>
    <w:rsid w:val="008F60D6"/>
    <w:rsid w:val="008F6586"/>
    <w:rsid w:val="008F6862"/>
    <w:rsid w:val="008F6C22"/>
    <w:rsid w:val="008F6E3E"/>
    <w:rsid w:val="008F708B"/>
    <w:rsid w:val="008F70C1"/>
    <w:rsid w:val="008F72A3"/>
    <w:rsid w:val="008F74C2"/>
    <w:rsid w:val="008F789B"/>
    <w:rsid w:val="008F7C6E"/>
    <w:rsid w:val="008F7EC8"/>
    <w:rsid w:val="009001FA"/>
    <w:rsid w:val="009007A3"/>
    <w:rsid w:val="009008AF"/>
    <w:rsid w:val="00900B7E"/>
    <w:rsid w:val="00900D5F"/>
    <w:rsid w:val="009011DF"/>
    <w:rsid w:val="00901225"/>
    <w:rsid w:val="00901262"/>
    <w:rsid w:val="0090130F"/>
    <w:rsid w:val="009013D8"/>
    <w:rsid w:val="0090144C"/>
    <w:rsid w:val="00901472"/>
    <w:rsid w:val="00901F95"/>
    <w:rsid w:val="00901FFD"/>
    <w:rsid w:val="009021F7"/>
    <w:rsid w:val="00902680"/>
    <w:rsid w:val="00902875"/>
    <w:rsid w:val="00902A72"/>
    <w:rsid w:val="00902F1E"/>
    <w:rsid w:val="00903160"/>
    <w:rsid w:val="00903856"/>
    <w:rsid w:val="00903EB7"/>
    <w:rsid w:val="0090405C"/>
    <w:rsid w:val="009041C3"/>
    <w:rsid w:val="0090432E"/>
    <w:rsid w:val="009046A1"/>
    <w:rsid w:val="009046B3"/>
    <w:rsid w:val="009052C1"/>
    <w:rsid w:val="009055E9"/>
    <w:rsid w:val="009058D9"/>
    <w:rsid w:val="00905944"/>
    <w:rsid w:val="00905A7B"/>
    <w:rsid w:val="00905B0D"/>
    <w:rsid w:val="00905FB9"/>
    <w:rsid w:val="0090612F"/>
    <w:rsid w:val="009061FA"/>
    <w:rsid w:val="0090625A"/>
    <w:rsid w:val="0090641B"/>
    <w:rsid w:val="00906C3C"/>
    <w:rsid w:val="00906C6A"/>
    <w:rsid w:val="00906DD6"/>
    <w:rsid w:val="00906E71"/>
    <w:rsid w:val="00906EF5"/>
    <w:rsid w:val="00907213"/>
    <w:rsid w:val="00907216"/>
    <w:rsid w:val="00907265"/>
    <w:rsid w:val="009073A1"/>
    <w:rsid w:val="009075D5"/>
    <w:rsid w:val="00907621"/>
    <w:rsid w:val="00907649"/>
    <w:rsid w:val="00907894"/>
    <w:rsid w:val="0090797E"/>
    <w:rsid w:val="00907E1A"/>
    <w:rsid w:val="009101B8"/>
    <w:rsid w:val="009103F1"/>
    <w:rsid w:val="00910543"/>
    <w:rsid w:val="009105F5"/>
    <w:rsid w:val="009106C6"/>
    <w:rsid w:val="009108E8"/>
    <w:rsid w:val="00910996"/>
    <w:rsid w:val="009109C9"/>
    <w:rsid w:val="00910A7D"/>
    <w:rsid w:val="00910EAA"/>
    <w:rsid w:val="00910F00"/>
    <w:rsid w:val="0091100D"/>
    <w:rsid w:val="009110F1"/>
    <w:rsid w:val="0091111A"/>
    <w:rsid w:val="009113A8"/>
    <w:rsid w:val="009113F4"/>
    <w:rsid w:val="0091149D"/>
    <w:rsid w:val="00911756"/>
    <w:rsid w:val="0091178B"/>
    <w:rsid w:val="0091187A"/>
    <w:rsid w:val="009119FB"/>
    <w:rsid w:val="00911C52"/>
    <w:rsid w:val="00911CFF"/>
    <w:rsid w:val="00911D1C"/>
    <w:rsid w:val="00911DD2"/>
    <w:rsid w:val="00911EDC"/>
    <w:rsid w:val="0091205F"/>
    <w:rsid w:val="00912250"/>
    <w:rsid w:val="009123DC"/>
    <w:rsid w:val="00912592"/>
    <w:rsid w:val="009126B9"/>
    <w:rsid w:val="00912780"/>
    <w:rsid w:val="00912968"/>
    <w:rsid w:val="00912B38"/>
    <w:rsid w:val="00912B78"/>
    <w:rsid w:val="00912C0E"/>
    <w:rsid w:val="00912D95"/>
    <w:rsid w:val="009130BC"/>
    <w:rsid w:val="009131EB"/>
    <w:rsid w:val="0091336D"/>
    <w:rsid w:val="00913647"/>
    <w:rsid w:val="00913D66"/>
    <w:rsid w:val="00913DC5"/>
    <w:rsid w:val="00913FCB"/>
    <w:rsid w:val="00913FD1"/>
    <w:rsid w:val="00913FDC"/>
    <w:rsid w:val="00914090"/>
    <w:rsid w:val="009141D0"/>
    <w:rsid w:val="009141DB"/>
    <w:rsid w:val="00914201"/>
    <w:rsid w:val="009142E9"/>
    <w:rsid w:val="00914301"/>
    <w:rsid w:val="009144AA"/>
    <w:rsid w:val="0091451B"/>
    <w:rsid w:val="009147FD"/>
    <w:rsid w:val="0091481E"/>
    <w:rsid w:val="00914F9E"/>
    <w:rsid w:val="009154BC"/>
    <w:rsid w:val="00915674"/>
    <w:rsid w:val="00915AFC"/>
    <w:rsid w:val="00915D9C"/>
    <w:rsid w:val="009160A4"/>
    <w:rsid w:val="00916547"/>
    <w:rsid w:val="0091654A"/>
    <w:rsid w:val="00916927"/>
    <w:rsid w:val="00916D39"/>
    <w:rsid w:val="0091757D"/>
    <w:rsid w:val="0091775A"/>
    <w:rsid w:val="00917ABD"/>
    <w:rsid w:val="00917BFD"/>
    <w:rsid w:val="00920211"/>
    <w:rsid w:val="009204EE"/>
    <w:rsid w:val="0092064D"/>
    <w:rsid w:val="00920714"/>
    <w:rsid w:val="00920AA8"/>
    <w:rsid w:val="00920B7C"/>
    <w:rsid w:val="00920BBC"/>
    <w:rsid w:val="00920BD8"/>
    <w:rsid w:val="00920CE6"/>
    <w:rsid w:val="00920F01"/>
    <w:rsid w:val="009210A3"/>
    <w:rsid w:val="00921989"/>
    <w:rsid w:val="009219EB"/>
    <w:rsid w:val="00921A36"/>
    <w:rsid w:val="00921D4F"/>
    <w:rsid w:val="00921D9F"/>
    <w:rsid w:val="00921DE4"/>
    <w:rsid w:val="009226F1"/>
    <w:rsid w:val="009228E1"/>
    <w:rsid w:val="00922AA9"/>
    <w:rsid w:val="00922B07"/>
    <w:rsid w:val="00922D9F"/>
    <w:rsid w:val="00922DF6"/>
    <w:rsid w:val="00922E58"/>
    <w:rsid w:val="00922F8B"/>
    <w:rsid w:val="00923022"/>
    <w:rsid w:val="00923352"/>
    <w:rsid w:val="0092348A"/>
    <w:rsid w:val="009237BB"/>
    <w:rsid w:val="009238F5"/>
    <w:rsid w:val="00923A0F"/>
    <w:rsid w:val="00923B52"/>
    <w:rsid w:val="00923CA3"/>
    <w:rsid w:val="00923EE4"/>
    <w:rsid w:val="00924015"/>
    <w:rsid w:val="00924083"/>
    <w:rsid w:val="0092419E"/>
    <w:rsid w:val="0092419F"/>
    <w:rsid w:val="009242BC"/>
    <w:rsid w:val="0092451C"/>
    <w:rsid w:val="0092454B"/>
    <w:rsid w:val="00924865"/>
    <w:rsid w:val="009248EE"/>
    <w:rsid w:val="00924955"/>
    <w:rsid w:val="009252BB"/>
    <w:rsid w:val="00925901"/>
    <w:rsid w:val="00925A07"/>
    <w:rsid w:val="00925C50"/>
    <w:rsid w:val="00925D81"/>
    <w:rsid w:val="00925D82"/>
    <w:rsid w:val="00925EF5"/>
    <w:rsid w:val="0092601D"/>
    <w:rsid w:val="00926231"/>
    <w:rsid w:val="0092635E"/>
    <w:rsid w:val="0092637B"/>
    <w:rsid w:val="0092667F"/>
    <w:rsid w:val="009266D4"/>
    <w:rsid w:val="009266F2"/>
    <w:rsid w:val="0092685D"/>
    <w:rsid w:val="00926CC4"/>
    <w:rsid w:val="00926D8B"/>
    <w:rsid w:val="00926D9A"/>
    <w:rsid w:val="00926ED9"/>
    <w:rsid w:val="00926F9E"/>
    <w:rsid w:val="009272D4"/>
    <w:rsid w:val="0092740F"/>
    <w:rsid w:val="009276C8"/>
    <w:rsid w:val="00927A9B"/>
    <w:rsid w:val="00927E4A"/>
    <w:rsid w:val="00927EFA"/>
    <w:rsid w:val="00927FD3"/>
    <w:rsid w:val="00930109"/>
    <w:rsid w:val="00930110"/>
    <w:rsid w:val="0093031F"/>
    <w:rsid w:val="009304D2"/>
    <w:rsid w:val="00930617"/>
    <w:rsid w:val="009308B8"/>
    <w:rsid w:val="009308BF"/>
    <w:rsid w:val="0093113E"/>
    <w:rsid w:val="00931223"/>
    <w:rsid w:val="00931707"/>
    <w:rsid w:val="00931C1C"/>
    <w:rsid w:val="00931CF2"/>
    <w:rsid w:val="00931E01"/>
    <w:rsid w:val="00932357"/>
    <w:rsid w:val="009334FD"/>
    <w:rsid w:val="0093398F"/>
    <w:rsid w:val="00933CDA"/>
    <w:rsid w:val="00933D9B"/>
    <w:rsid w:val="00933EE3"/>
    <w:rsid w:val="00933FC2"/>
    <w:rsid w:val="00934728"/>
    <w:rsid w:val="00934CF0"/>
    <w:rsid w:val="00934E85"/>
    <w:rsid w:val="00934FAF"/>
    <w:rsid w:val="00935493"/>
    <w:rsid w:val="009354EE"/>
    <w:rsid w:val="00935512"/>
    <w:rsid w:val="009355E6"/>
    <w:rsid w:val="00935681"/>
    <w:rsid w:val="009356DB"/>
    <w:rsid w:val="00935836"/>
    <w:rsid w:val="00935CED"/>
    <w:rsid w:val="00935D27"/>
    <w:rsid w:val="00936059"/>
    <w:rsid w:val="00936320"/>
    <w:rsid w:val="00936469"/>
    <w:rsid w:val="00936A8B"/>
    <w:rsid w:val="00936CB0"/>
    <w:rsid w:val="00936D81"/>
    <w:rsid w:val="00936E25"/>
    <w:rsid w:val="00937481"/>
    <w:rsid w:val="0093755D"/>
    <w:rsid w:val="00937560"/>
    <w:rsid w:val="009375AF"/>
    <w:rsid w:val="00937619"/>
    <w:rsid w:val="0093770B"/>
    <w:rsid w:val="00937787"/>
    <w:rsid w:val="00937AA7"/>
    <w:rsid w:val="00937D95"/>
    <w:rsid w:val="00937EE6"/>
    <w:rsid w:val="00937F90"/>
    <w:rsid w:val="00937FBF"/>
    <w:rsid w:val="0094019A"/>
    <w:rsid w:val="009401D8"/>
    <w:rsid w:val="0094067A"/>
    <w:rsid w:val="009407E2"/>
    <w:rsid w:val="0094086D"/>
    <w:rsid w:val="00940B90"/>
    <w:rsid w:val="0094131E"/>
    <w:rsid w:val="00941481"/>
    <w:rsid w:val="009414DC"/>
    <w:rsid w:val="00941684"/>
    <w:rsid w:val="009417E2"/>
    <w:rsid w:val="009418BC"/>
    <w:rsid w:val="00941A83"/>
    <w:rsid w:val="00941AFD"/>
    <w:rsid w:val="009421B7"/>
    <w:rsid w:val="0094226D"/>
    <w:rsid w:val="0094235D"/>
    <w:rsid w:val="009423B3"/>
    <w:rsid w:val="009424A6"/>
    <w:rsid w:val="009424BF"/>
    <w:rsid w:val="00942707"/>
    <w:rsid w:val="00942763"/>
    <w:rsid w:val="00942DE1"/>
    <w:rsid w:val="00942DED"/>
    <w:rsid w:val="00943051"/>
    <w:rsid w:val="00943358"/>
    <w:rsid w:val="009434E0"/>
    <w:rsid w:val="00943798"/>
    <w:rsid w:val="009438CB"/>
    <w:rsid w:val="00943FCB"/>
    <w:rsid w:val="00944086"/>
    <w:rsid w:val="0094408F"/>
    <w:rsid w:val="0094431D"/>
    <w:rsid w:val="00944690"/>
    <w:rsid w:val="00944ADD"/>
    <w:rsid w:val="00944D39"/>
    <w:rsid w:val="00944E04"/>
    <w:rsid w:val="00944E72"/>
    <w:rsid w:val="00944F6A"/>
    <w:rsid w:val="009452FA"/>
    <w:rsid w:val="009454F6"/>
    <w:rsid w:val="0094577F"/>
    <w:rsid w:val="0094580F"/>
    <w:rsid w:val="009458F6"/>
    <w:rsid w:val="009459DE"/>
    <w:rsid w:val="00945BF7"/>
    <w:rsid w:val="00945D91"/>
    <w:rsid w:val="00945E30"/>
    <w:rsid w:val="00945FB5"/>
    <w:rsid w:val="009462B8"/>
    <w:rsid w:val="00946527"/>
    <w:rsid w:val="00946563"/>
    <w:rsid w:val="009465CF"/>
    <w:rsid w:val="00946661"/>
    <w:rsid w:val="009468E6"/>
    <w:rsid w:val="009469BE"/>
    <w:rsid w:val="009469C6"/>
    <w:rsid w:val="00946C35"/>
    <w:rsid w:val="0094719D"/>
    <w:rsid w:val="00947297"/>
    <w:rsid w:val="009472FD"/>
    <w:rsid w:val="009473C1"/>
    <w:rsid w:val="009475A1"/>
    <w:rsid w:val="00947800"/>
    <w:rsid w:val="009478B3"/>
    <w:rsid w:val="009479C0"/>
    <w:rsid w:val="009479EF"/>
    <w:rsid w:val="00947B0C"/>
    <w:rsid w:val="00947BC8"/>
    <w:rsid w:val="00947BE1"/>
    <w:rsid w:val="00947CEC"/>
    <w:rsid w:val="00947D61"/>
    <w:rsid w:val="00947F03"/>
    <w:rsid w:val="00950036"/>
    <w:rsid w:val="009501CD"/>
    <w:rsid w:val="009501E6"/>
    <w:rsid w:val="00950277"/>
    <w:rsid w:val="00950298"/>
    <w:rsid w:val="009505DE"/>
    <w:rsid w:val="00950B20"/>
    <w:rsid w:val="00950F96"/>
    <w:rsid w:val="00950F9D"/>
    <w:rsid w:val="00950FC7"/>
    <w:rsid w:val="00951237"/>
    <w:rsid w:val="009513DA"/>
    <w:rsid w:val="009513F2"/>
    <w:rsid w:val="0095146C"/>
    <w:rsid w:val="009518A3"/>
    <w:rsid w:val="00951A37"/>
    <w:rsid w:val="00951A5D"/>
    <w:rsid w:val="00951A75"/>
    <w:rsid w:val="00951A8F"/>
    <w:rsid w:val="00951BB6"/>
    <w:rsid w:val="00951D65"/>
    <w:rsid w:val="00951DA9"/>
    <w:rsid w:val="00951F10"/>
    <w:rsid w:val="00951F93"/>
    <w:rsid w:val="009520B2"/>
    <w:rsid w:val="009522A9"/>
    <w:rsid w:val="009522E4"/>
    <w:rsid w:val="00952432"/>
    <w:rsid w:val="00952493"/>
    <w:rsid w:val="00952945"/>
    <w:rsid w:val="0095295B"/>
    <w:rsid w:val="00952A69"/>
    <w:rsid w:val="00952CF4"/>
    <w:rsid w:val="00952DB4"/>
    <w:rsid w:val="009534D6"/>
    <w:rsid w:val="0095355C"/>
    <w:rsid w:val="00953A11"/>
    <w:rsid w:val="00953B9D"/>
    <w:rsid w:val="00953BE9"/>
    <w:rsid w:val="00953CE6"/>
    <w:rsid w:val="009541BF"/>
    <w:rsid w:val="009543C5"/>
    <w:rsid w:val="00954500"/>
    <w:rsid w:val="009546C7"/>
    <w:rsid w:val="009548CE"/>
    <w:rsid w:val="00954A04"/>
    <w:rsid w:val="00954A46"/>
    <w:rsid w:val="00954AB2"/>
    <w:rsid w:val="00954BEB"/>
    <w:rsid w:val="00954CC2"/>
    <w:rsid w:val="00955101"/>
    <w:rsid w:val="00955378"/>
    <w:rsid w:val="00955400"/>
    <w:rsid w:val="009554D8"/>
    <w:rsid w:val="009555AA"/>
    <w:rsid w:val="009557B3"/>
    <w:rsid w:val="009558FA"/>
    <w:rsid w:val="00955A1A"/>
    <w:rsid w:val="00955F2A"/>
    <w:rsid w:val="00955F87"/>
    <w:rsid w:val="0095620D"/>
    <w:rsid w:val="009564AC"/>
    <w:rsid w:val="009564B0"/>
    <w:rsid w:val="00956979"/>
    <w:rsid w:val="00956C9C"/>
    <w:rsid w:val="00956EA0"/>
    <w:rsid w:val="0095761A"/>
    <w:rsid w:val="00957D91"/>
    <w:rsid w:val="00957E62"/>
    <w:rsid w:val="00957EA2"/>
    <w:rsid w:val="0096000D"/>
    <w:rsid w:val="009603A0"/>
    <w:rsid w:val="009603F0"/>
    <w:rsid w:val="009605C6"/>
    <w:rsid w:val="00960671"/>
    <w:rsid w:val="00960807"/>
    <w:rsid w:val="00960936"/>
    <w:rsid w:val="00960952"/>
    <w:rsid w:val="00960B73"/>
    <w:rsid w:val="00960BD8"/>
    <w:rsid w:val="00960BE7"/>
    <w:rsid w:val="00960C95"/>
    <w:rsid w:val="00960D10"/>
    <w:rsid w:val="00960E7E"/>
    <w:rsid w:val="0096104D"/>
    <w:rsid w:val="009612BC"/>
    <w:rsid w:val="0096162E"/>
    <w:rsid w:val="00961972"/>
    <w:rsid w:val="00961A8D"/>
    <w:rsid w:val="00962114"/>
    <w:rsid w:val="00962525"/>
    <w:rsid w:val="00962600"/>
    <w:rsid w:val="00962610"/>
    <w:rsid w:val="0096262C"/>
    <w:rsid w:val="009626CE"/>
    <w:rsid w:val="00962C7A"/>
    <w:rsid w:val="00962C85"/>
    <w:rsid w:val="00963150"/>
    <w:rsid w:val="0096316D"/>
    <w:rsid w:val="0096327C"/>
    <w:rsid w:val="00963476"/>
    <w:rsid w:val="0096349A"/>
    <w:rsid w:val="00963548"/>
    <w:rsid w:val="0096368C"/>
    <w:rsid w:val="0096372D"/>
    <w:rsid w:val="00963738"/>
    <w:rsid w:val="00963841"/>
    <w:rsid w:val="00963863"/>
    <w:rsid w:val="009639E4"/>
    <w:rsid w:val="00963A2C"/>
    <w:rsid w:val="00963C6A"/>
    <w:rsid w:val="00963C7E"/>
    <w:rsid w:val="0096414B"/>
    <w:rsid w:val="009642BB"/>
    <w:rsid w:val="009648F7"/>
    <w:rsid w:val="009652A6"/>
    <w:rsid w:val="009655BA"/>
    <w:rsid w:val="009655D3"/>
    <w:rsid w:val="009662EF"/>
    <w:rsid w:val="009663B7"/>
    <w:rsid w:val="009667E0"/>
    <w:rsid w:val="00966CE3"/>
    <w:rsid w:val="009672E6"/>
    <w:rsid w:val="00967449"/>
    <w:rsid w:val="00967706"/>
    <w:rsid w:val="00967850"/>
    <w:rsid w:val="00967851"/>
    <w:rsid w:val="009679D7"/>
    <w:rsid w:val="00967B8F"/>
    <w:rsid w:val="00967D78"/>
    <w:rsid w:val="00970033"/>
    <w:rsid w:val="00970441"/>
    <w:rsid w:val="00970457"/>
    <w:rsid w:val="00970544"/>
    <w:rsid w:val="009706EC"/>
    <w:rsid w:val="00970769"/>
    <w:rsid w:val="00970A99"/>
    <w:rsid w:val="00970C0E"/>
    <w:rsid w:val="00970CB0"/>
    <w:rsid w:val="00970DE4"/>
    <w:rsid w:val="00970E8B"/>
    <w:rsid w:val="0097108F"/>
    <w:rsid w:val="009710E9"/>
    <w:rsid w:val="00971275"/>
    <w:rsid w:val="0097170C"/>
    <w:rsid w:val="0097198E"/>
    <w:rsid w:val="00971B5B"/>
    <w:rsid w:val="00971C8D"/>
    <w:rsid w:val="00971DC2"/>
    <w:rsid w:val="00972201"/>
    <w:rsid w:val="009723D2"/>
    <w:rsid w:val="00972DD5"/>
    <w:rsid w:val="009736A4"/>
    <w:rsid w:val="009736E6"/>
    <w:rsid w:val="00973757"/>
    <w:rsid w:val="0097379C"/>
    <w:rsid w:val="00973A8E"/>
    <w:rsid w:val="00973A9D"/>
    <w:rsid w:val="00973B04"/>
    <w:rsid w:val="00973CC6"/>
    <w:rsid w:val="0097408D"/>
    <w:rsid w:val="0097409C"/>
    <w:rsid w:val="0097425E"/>
    <w:rsid w:val="009742F1"/>
    <w:rsid w:val="009744D0"/>
    <w:rsid w:val="009744E4"/>
    <w:rsid w:val="00974B11"/>
    <w:rsid w:val="00974C9C"/>
    <w:rsid w:val="00974D86"/>
    <w:rsid w:val="00974F3C"/>
    <w:rsid w:val="00974F61"/>
    <w:rsid w:val="00974F8F"/>
    <w:rsid w:val="00974FCE"/>
    <w:rsid w:val="00975117"/>
    <w:rsid w:val="00975509"/>
    <w:rsid w:val="0097562A"/>
    <w:rsid w:val="009756E0"/>
    <w:rsid w:val="009757A6"/>
    <w:rsid w:val="009757A9"/>
    <w:rsid w:val="00975801"/>
    <w:rsid w:val="00975857"/>
    <w:rsid w:val="009758EA"/>
    <w:rsid w:val="00975DB5"/>
    <w:rsid w:val="00975E27"/>
    <w:rsid w:val="00975F87"/>
    <w:rsid w:val="00975FF5"/>
    <w:rsid w:val="009760D7"/>
    <w:rsid w:val="009763D7"/>
    <w:rsid w:val="00976507"/>
    <w:rsid w:val="009768FD"/>
    <w:rsid w:val="00976925"/>
    <w:rsid w:val="00976947"/>
    <w:rsid w:val="00976A66"/>
    <w:rsid w:val="00976A8E"/>
    <w:rsid w:val="00976E87"/>
    <w:rsid w:val="00977148"/>
    <w:rsid w:val="00977172"/>
    <w:rsid w:val="00977178"/>
    <w:rsid w:val="00977AC4"/>
    <w:rsid w:val="00977AD8"/>
    <w:rsid w:val="00977B1D"/>
    <w:rsid w:val="00977BF3"/>
    <w:rsid w:val="00977F02"/>
    <w:rsid w:val="009800F2"/>
    <w:rsid w:val="00980166"/>
    <w:rsid w:val="00980253"/>
    <w:rsid w:val="00980282"/>
    <w:rsid w:val="00980292"/>
    <w:rsid w:val="0098044C"/>
    <w:rsid w:val="009805F5"/>
    <w:rsid w:val="0098069F"/>
    <w:rsid w:val="00980957"/>
    <w:rsid w:val="00980A11"/>
    <w:rsid w:val="00980CE8"/>
    <w:rsid w:val="00980F36"/>
    <w:rsid w:val="0098126D"/>
    <w:rsid w:val="009812CD"/>
    <w:rsid w:val="009812D3"/>
    <w:rsid w:val="00981369"/>
    <w:rsid w:val="009813A8"/>
    <w:rsid w:val="009819BD"/>
    <w:rsid w:val="009819D1"/>
    <w:rsid w:val="00981A60"/>
    <w:rsid w:val="00981BE0"/>
    <w:rsid w:val="00981D11"/>
    <w:rsid w:val="00981F21"/>
    <w:rsid w:val="00981F9A"/>
    <w:rsid w:val="00982188"/>
    <w:rsid w:val="009829A7"/>
    <w:rsid w:val="00982AC9"/>
    <w:rsid w:val="00982BAA"/>
    <w:rsid w:val="00982D99"/>
    <w:rsid w:val="00982E54"/>
    <w:rsid w:val="00982F9D"/>
    <w:rsid w:val="009831E4"/>
    <w:rsid w:val="009832AF"/>
    <w:rsid w:val="009835F0"/>
    <w:rsid w:val="009839B9"/>
    <w:rsid w:val="00983C4D"/>
    <w:rsid w:val="00983C50"/>
    <w:rsid w:val="00983E29"/>
    <w:rsid w:val="00983E9A"/>
    <w:rsid w:val="00984150"/>
    <w:rsid w:val="0098454A"/>
    <w:rsid w:val="009845F1"/>
    <w:rsid w:val="00984804"/>
    <w:rsid w:val="0098481C"/>
    <w:rsid w:val="00984829"/>
    <w:rsid w:val="00984950"/>
    <w:rsid w:val="009849A0"/>
    <w:rsid w:val="009849ED"/>
    <w:rsid w:val="00984A01"/>
    <w:rsid w:val="00984A2B"/>
    <w:rsid w:val="00984C0A"/>
    <w:rsid w:val="00984D69"/>
    <w:rsid w:val="00984F21"/>
    <w:rsid w:val="009854B5"/>
    <w:rsid w:val="009856F1"/>
    <w:rsid w:val="00985783"/>
    <w:rsid w:val="00985890"/>
    <w:rsid w:val="00985BF3"/>
    <w:rsid w:val="00985CB4"/>
    <w:rsid w:val="00985D49"/>
    <w:rsid w:val="00985EC5"/>
    <w:rsid w:val="009865E9"/>
    <w:rsid w:val="00986619"/>
    <w:rsid w:val="009866AD"/>
    <w:rsid w:val="009867B0"/>
    <w:rsid w:val="0098683F"/>
    <w:rsid w:val="00986B1E"/>
    <w:rsid w:val="0098735F"/>
    <w:rsid w:val="0098743B"/>
    <w:rsid w:val="009876D2"/>
    <w:rsid w:val="00987824"/>
    <w:rsid w:val="00987880"/>
    <w:rsid w:val="00987D76"/>
    <w:rsid w:val="00987FBA"/>
    <w:rsid w:val="0099023F"/>
    <w:rsid w:val="009904AB"/>
    <w:rsid w:val="00990B17"/>
    <w:rsid w:val="00990EB7"/>
    <w:rsid w:val="00991163"/>
    <w:rsid w:val="009911A2"/>
    <w:rsid w:val="009911DF"/>
    <w:rsid w:val="009912AC"/>
    <w:rsid w:val="009913D8"/>
    <w:rsid w:val="009913F1"/>
    <w:rsid w:val="0099144F"/>
    <w:rsid w:val="009914D8"/>
    <w:rsid w:val="00991824"/>
    <w:rsid w:val="00991AFF"/>
    <w:rsid w:val="00991B6A"/>
    <w:rsid w:val="00991C16"/>
    <w:rsid w:val="009922B6"/>
    <w:rsid w:val="00992344"/>
    <w:rsid w:val="009926E8"/>
    <w:rsid w:val="009927DF"/>
    <w:rsid w:val="00992C2C"/>
    <w:rsid w:val="00992F2E"/>
    <w:rsid w:val="009931FB"/>
    <w:rsid w:val="009931FE"/>
    <w:rsid w:val="009932CD"/>
    <w:rsid w:val="00993339"/>
    <w:rsid w:val="0099353F"/>
    <w:rsid w:val="00993543"/>
    <w:rsid w:val="00993590"/>
    <w:rsid w:val="00993738"/>
    <w:rsid w:val="00993894"/>
    <w:rsid w:val="0099389C"/>
    <w:rsid w:val="00993BC8"/>
    <w:rsid w:val="00993D08"/>
    <w:rsid w:val="00993D63"/>
    <w:rsid w:val="00993E08"/>
    <w:rsid w:val="00994059"/>
    <w:rsid w:val="00994650"/>
    <w:rsid w:val="009947B4"/>
    <w:rsid w:val="009948F3"/>
    <w:rsid w:val="00994F92"/>
    <w:rsid w:val="00995252"/>
    <w:rsid w:val="009954EF"/>
    <w:rsid w:val="009956AB"/>
    <w:rsid w:val="0099577B"/>
    <w:rsid w:val="009958E2"/>
    <w:rsid w:val="00995B54"/>
    <w:rsid w:val="00995F0C"/>
    <w:rsid w:val="00996017"/>
    <w:rsid w:val="00996075"/>
    <w:rsid w:val="00996615"/>
    <w:rsid w:val="0099688D"/>
    <w:rsid w:val="00996AAE"/>
    <w:rsid w:val="00996CFD"/>
    <w:rsid w:val="00996F56"/>
    <w:rsid w:val="009970B9"/>
    <w:rsid w:val="009972F8"/>
    <w:rsid w:val="00997342"/>
    <w:rsid w:val="009973D6"/>
    <w:rsid w:val="0099764B"/>
    <w:rsid w:val="009977A7"/>
    <w:rsid w:val="00997B59"/>
    <w:rsid w:val="00997B66"/>
    <w:rsid w:val="009A0067"/>
    <w:rsid w:val="009A0175"/>
    <w:rsid w:val="009A01E7"/>
    <w:rsid w:val="009A0312"/>
    <w:rsid w:val="009A03A5"/>
    <w:rsid w:val="009A0420"/>
    <w:rsid w:val="009A0604"/>
    <w:rsid w:val="009A0816"/>
    <w:rsid w:val="009A1036"/>
    <w:rsid w:val="009A1393"/>
    <w:rsid w:val="009A1696"/>
    <w:rsid w:val="009A17D5"/>
    <w:rsid w:val="009A1E08"/>
    <w:rsid w:val="009A24FF"/>
    <w:rsid w:val="009A25E6"/>
    <w:rsid w:val="009A2777"/>
    <w:rsid w:val="009A2803"/>
    <w:rsid w:val="009A28FC"/>
    <w:rsid w:val="009A290F"/>
    <w:rsid w:val="009A2948"/>
    <w:rsid w:val="009A2AF3"/>
    <w:rsid w:val="009A322A"/>
    <w:rsid w:val="009A3259"/>
    <w:rsid w:val="009A3294"/>
    <w:rsid w:val="009A34E3"/>
    <w:rsid w:val="009A3616"/>
    <w:rsid w:val="009A36EA"/>
    <w:rsid w:val="009A3767"/>
    <w:rsid w:val="009A398A"/>
    <w:rsid w:val="009A3D49"/>
    <w:rsid w:val="009A3E7B"/>
    <w:rsid w:val="009A3F62"/>
    <w:rsid w:val="009A3FF8"/>
    <w:rsid w:val="009A4015"/>
    <w:rsid w:val="009A4149"/>
    <w:rsid w:val="009A4199"/>
    <w:rsid w:val="009A445C"/>
    <w:rsid w:val="009A44AC"/>
    <w:rsid w:val="009A46C2"/>
    <w:rsid w:val="009A473F"/>
    <w:rsid w:val="009A4782"/>
    <w:rsid w:val="009A47B1"/>
    <w:rsid w:val="009A493D"/>
    <w:rsid w:val="009A4F02"/>
    <w:rsid w:val="009A5131"/>
    <w:rsid w:val="009A5436"/>
    <w:rsid w:val="009A568C"/>
    <w:rsid w:val="009A6043"/>
    <w:rsid w:val="009A60B9"/>
    <w:rsid w:val="009A6513"/>
    <w:rsid w:val="009A67B9"/>
    <w:rsid w:val="009A697F"/>
    <w:rsid w:val="009A69D9"/>
    <w:rsid w:val="009A6C24"/>
    <w:rsid w:val="009A6FA2"/>
    <w:rsid w:val="009A70D5"/>
    <w:rsid w:val="009A7287"/>
    <w:rsid w:val="009A7B2B"/>
    <w:rsid w:val="009A7B9D"/>
    <w:rsid w:val="009A7BA4"/>
    <w:rsid w:val="009A7C30"/>
    <w:rsid w:val="009A7D03"/>
    <w:rsid w:val="009B0459"/>
    <w:rsid w:val="009B04D0"/>
    <w:rsid w:val="009B053B"/>
    <w:rsid w:val="009B0554"/>
    <w:rsid w:val="009B1107"/>
    <w:rsid w:val="009B15FE"/>
    <w:rsid w:val="009B1845"/>
    <w:rsid w:val="009B1965"/>
    <w:rsid w:val="009B1C08"/>
    <w:rsid w:val="009B1C96"/>
    <w:rsid w:val="009B1FC0"/>
    <w:rsid w:val="009B1FF4"/>
    <w:rsid w:val="009B20E9"/>
    <w:rsid w:val="009B21EC"/>
    <w:rsid w:val="009B2231"/>
    <w:rsid w:val="009B276E"/>
    <w:rsid w:val="009B2A8C"/>
    <w:rsid w:val="009B2A8E"/>
    <w:rsid w:val="009B2E79"/>
    <w:rsid w:val="009B2FC2"/>
    <w:rsid w:val="009B34BB"/>
    <w:rsid w:val="009B36A3"/>
    <w:rsid w:val="009B3D17"/>
    <w:rsid w:val="009B3E26"/>
    <w:rsid w:val="009B3ECE"/>
    <w:rsid w:val="009B3F03"/>
    <w:rsid w:val="009B3FE9"/>
    <w:rsid w:val="009B44B1"/>
    <w:rsid w:val="009B4753"/>
    <w:rsid w:val="009B4812"/>
    <w:rsid w:val="009B4B9F"/>
    <w:rsid w:val="009B4C31"/>
    <w:rsid w:val="009B4D66"/>
    <w:rsid w:val="009B531F"/>
    <w:rsid w:val="009B5421"/>
    <w:rsid w:val="009B56B7"/>
    <w:rsid w:val="009B5ADC"/>
    <w:rsid w:val="009B5BC7"/>
    <w:rsid w:val="009B5D57"/>
    <w:rsid w:val="009B5D74"/>
    <w:rsid w:val="009B5DC5"/>
    <w:rsid w:val="009B64DD"/>
    <w:rsid w:val="009B6542"/>
    <w:rsid w:val="009B667E"/>
    <w:rsid w:val="009B67E8"/>
    <w:rsid w:val="009B68C8"/>
    <w:rsid w:val="009B6973"/>
    <w:rsid w:val="009B6D1A"/>
    <w:rsid w:val="009B6D9C"/>
    <w:rsid w:val="009B6F63"/>
    <w:rsid w:val="009B6F99"/>
    <w:rsid w:val="009B732F"/>
    <w:rsid w:val="009B75F1"/>
    <w:rsid w:val="009B7816"/>
    <w:rsid w:val="009B7D20"/>
    <w:rsid w:val="009B7DF4"/>
    <w:rsid w:val="009B7ED2"/>
    <w:rsid w:val="009C04E4"/>
    <w:rsid w:val="009C04EE"/>
    <w:rsid w:val="009C08C2"/>
    <w:rsid w:val="009C0982"/>
    <w:rsid w:val="009C0B85"/>
    <w:rsid w:val="009C0F56"/>
    <w:rsid w:val="009C1020"/>
    <w:rsid w:val="009C1040"/>
    <w:rsid w:val="009C1076"/>
    <w:rsid w:val="009C11AB"/>
    <w:rsid w:val="009C1261"/>
    <w:rsid w:val="009C12F0"/>
    <w:rsid w:val="009C1541"/>
    <w:rsid w:val="009C1AF2"/>
    <w:rsid w:val="009C1D88"/>
    <w:rsid w:val="009C1D9B"/>
    <w:rsid w:val="009C1FDC"/>
    <w:rsid w:val="009C20BA"/>
    <w:rsid w:val="009C22A5"/>
    <w:rsid w:val="009C28D4"/>
    <w:rsid w:val="009C2DB3"/>
    <w:rsid w:val="009C2F4C"/>
    <w:rsid w:val="009C2FB7"/>
    <w:rsid w:val="009C2FD1"/>
    <w:rsid w:val="009C3205"/>
    <w:rsid w:val="009C32A6"/>
    <w:rsid w:val="009C3449"/>
    <w:rsid w:val="009C344D"/>
    <w:rsid w:val="009C3455"/>
    <w:rsid w:val="009C3B6B"/>
    <w:rsid w:val="009C3E0C"/>
    <w:rsid w:val="009C3F71"/>
    <w:rsid w:val="009C3FAB"/>
    <w:rsid w:val="009C4029"/>
    <w:rsid w:val="009C4062"/>
    <w:rsid w:val="009C4509"/>
    <w:rsid w:val="009C4763"/>
    <w:rsid w:val="009C4853"/>
    <w:rsid w:val="009C4C06"/>
    <w:rsid w:val="009C4C2E"/>
    <w:rsid w:val="009C4D22"/>
    <w:rsid w:val="009C4F50"/>
    <w:rsid w:val="009C5079"/>
    <w:rsid w:val="009C5088"/>
    <w:rsid w:val="009C5386"/>
    <w:rsid w:val="009C57D7"/>
    <w:rsid w:val="009C58AB"/>
    <w:rsid w:val="009C61A0"/>
    <w:rsid w:val="009C6388"/>
    <w:rsid w:val="009C639F"/>
    <w:rsid w:val="009C6777"/>
    <w:rsid w:val="009C6AA1"/>
    <w:rsid w:val="009C6ABB"/>
    <w:rsid w:val="009C6C5C"/>
    <w:rsid w:val="009C6E5D"/>
    <w:rsid w:val="009C7002"/>
    <w:rsid w:val="009C7417"/>
    <w:rsid w:val="009C7626"/>
    <w:rsid w:val="009C7644"/>
    <w:rsid w:val="009C7676"/>
    <w:rsid w:val="009C76A3"/>
    <w:rsid w:val="009C778E"/>
    <w:rsid w:val="009C7876"/>
    <w:rsid w:val="009C787B"/>
    <w:rsid w:val="009C7C47"/>
    <w:rsid w:val="009C7F0A"/>
    <w:rsid w:val="009C7F3F"/>
    <w:rsid w:val="009D0700"/>
    <w:rsid w:val="009D0739"/>
    <w:rsid w:val="009D079F"/>
    <w:rsid w:val="009D0B3B"/>
    <w:rsid w:val="009D0C85"/>
    <w:rsid w:val="009D0E15"/>
    <w:rsid w:val="009D0F35"/>
    <w:rsid w:val="009D0F5A"/>
    <w:rsid w:val="009D0F5E"/>
    <w:rsid w:val="009D141C"/>
    <w:rsid w:val="009D1597"/>
    <w:rsid w:val="009D18AC"/>
    <w:rsid w:val="009D1928"/>
    <w:rsid w:val="009D20FB"/>
    <w:rsid w:val="009D25A2"/>
    <w:rsid w:val="009D2607"/>
    <w:rsid w:val="009D26A0"/>
    <w:rsid w:val="009D279C"/>
    <w:rsid w:val="009D27E2"/>
    <w:rsid w:val="009D2A9D"/>
    <w:rsid w:val="009D2B4B"/>
    <w:rsid w:val="009D2D1A"/>
    <w:rsid w:val="009D33C2"/>
    <w:rsid w:val="009D3481"/>
    <w:rsid w:val="009D39DE"/>
    <w:rsid w:val="009D39F9"/>
    <w:rsid w:val="009D3B1D"/>
    <w:rsid w:val="009D3D95"/>
    <w:rsid w:val="009D427B"/>
    <w:rsid w:val="009D463D"/>
    <w:rsid w:val="009D4F4A"/>
    <w:rsid w:val="009D4FF3"/>
    <w:rsid w:val="009D5778"/>
    <w:rsid w:val="009D58A0"/>
    <w:rsid w:val="009D595F"/>
    <w:rsid w:val="009D5A2B"/>
    <w:rsid w:val="009D5AF7"/>
    <w:rsid w:val="009D5B9E"/>
    <w:rsid w:val="009D60BF"/>
    <w:rsid w:val="009D6231"/>
    <w:rsid w:val="009D63B1"/>
    <w:rsid w:val="009D6550"/>
    <w:rsid w:val="009D65AC"/>
    <w:rsid w:val="009D6A95"/>
    <w:rsid w:val="009D6C44"/>
    <w:rsid w:val="009D6EF3"/>
    <w:rsid w:val="009D739F"/>
    <w:rsid w:val="009D7504"/>
    <w:rsid w:val="009D7943"/>
    <w:rsid w:val="009D7B1C"/>
    <w:rsid w:val="009D7C68"/>
    <w:rsid w:val="009D7DC5"/>
    <w:rsid w:val="009D7E98"/>
    <w:rsid w:val="009D7F42"/>
    <w:rsid w:val="009D7F92"/>
    <w:rsid w:val="009D7FBB"/>
    <w:rsid w:val="009E03AC"/>
    <w:rsid w:val="009E0E63"/>
    <w:rsid w:val="009E12F6"/>
    <w:rsid w:val="009E1666"/>
    <w:rsid w:val="009E19A5"/>
    <w:rsid w:val="009E1F32"/>
    <w:rsid w:val="009E2617"/>
    <w:rsid w:val="009E2682"/>
    <w:rsid w:val="009E26AB"/>
    <w:rsid w:val="009E2CCB"/>
    <w:rsid w:val="009E2FA4"/>
    <w:rsid w:val="009E3206"/>
    <w:rsid w:val="009E32F1"/>
    <w:rsid w:val="009E334C"/>
    <w:rsid w:val="009E36C4"/>
    <w:rsid w:val="009E36FB"/>
    <w:rsid w:val="009E38FA"/>
    <w:rsid w:val="009E3951"/>
    <w:rsid w:val="009E3B82"/>
    <w:rsid w:val="009E3CA9"/>
    <w:rsid w:val="009E3E0A"/>
    <w:rsid w:val="009E3EE2"/>
    <w:rsid w:val="009E3F51"/>
    <w:rsid w:val="009E4451"/>
    <w:rsid w:val="009E44F2"/>
    <w:rsid w:val="009E44FC"/>
    <w:rsid w:val="009E4A0A"/>
    <w:rsid w:val="009E4D87"/>
    <w:rsid w:val="009E4DFF"/>
    <w:rsid w:val="009E5044"/>
    <w:rsid w:val="009E505D"/>
    <w:rsid w:val="009E57A8"/>
    <w:rsid w:val="009E5825"/>
    <w:rsid w:val="009E592B"/>
    <w:rsid w:val="009E5B31"/>
    <w:rsid w:val="009E5B78"/>
    <w:rsid w:val="009E5D40"/>
    <w:rsid w:val="009E5E6B"/>
    <w:rsid w:val="009E6710"/>
    <w:rsid w:val="009E6797"/>
    <w:rsid w:val="009E67E7"/>
    <w:rsid w:val="009E6F81"/>
    <w:rsid w:val="009E70A8"/>
    <w:rsid w:val="009E71B8"/>
    <w:rsid w:val="009E7216"/>
    <w:rsid w:val="009E795D"/>
    <w:rsid w:val="009E795F"/>
    <w:rsid w:val="009E79CF"/>
    <w:rsid w:val="009E7A8F"/>
    <w:rsid w:val="009E7AC6"/>
    <w:rsid w:val="009E7BEA"/>
    <w:rsid w:val="009E7D1A"/>
    <w:rsid w:val="009F0049"/>
    <w:rsid w:val="009F0358"/>
    <w:rsid w:val="009F03D7"/>
    <w:rsid w:val="009F03ED"/>
    <w:rsid w:val="009F042F"/>
    <w:rsid w:val="009F057E"/>
    <w:rsid w:val="009F09BC"/>
    <w:rsid w:val="009F0E9E"/>
    <w:rsid w:val="009F1577"/>
    <w:rsid w:val="009F15FB"/>
    <w:rsid w:val="009F16D8"/>
    <w:rsid w:val="009F192B"/>
    <w:rsid w:val="009F1AF6"/>
    <w:rsid w:val="009F1D3F"/>
    <w:rsid w:val="009F1D8A"/>
    <w:rsid w:val="009F1EE2"/>
    <w:rsid w:val="009F20DA"/>
    <w:rsid w:val="009F218C"/>
    <w:rsid w:val="009F2696"/>
    <w:rsid w:val="009F29D4"/>
    <w:rsid w:val="009F2A32"/>
    <w:rsid w:val="009F2AAF"/>
    <w:rsid w:val="009F2D20"/>
    <w:rsid w:val="009F2E6B"/>
    <w:rsid w:val="009F2FCB"/>
    <w:rsid w:val="009F3203"/>
    <w:rsid w:val="009F3277"/>
    <w:rsid w:val="009F3C28"/>
    <w:rsid w:val="009F406A"/>
    <w:rsid w:val="009F4149"/>
    <w:rsid w:val="009F43F2"/>
    <w:rsid w:val="009F4414"/>
    <w:rsid w:val="009F4473"/>
    <w:rsid w:val="009F44F2"/>
    <w:rsid w:val="009F4677"/>
    <w:rsid w:val="009F4D5E"/>
    <w:rsid w:val="009F4F1C"/>
    <w:rsid w:val="009F4F33"/>
    <w:rsid w:val="009F4F4A"/>
    <w:rsid w:val="009F55A5"/>
    <w:rsid w:val="009F57C9"/>
    <w:rsid w:val="009F5D21"/>
    <w:rsid w:val="009F5DF6"/>
    <w:rsid w:val="009F61B7"/>
    <w:rsid w:val="009F62BD"/>
    <w:rsid w:val="009F632F"/>
    <w:rsid w:val="009F63B3"/>
    <w:rsid w:val="009F65A2"/>
    <w:rsid w:val="009F6621"/>
    <w:rsid w:val="009F6827"/>
    <w:rsid w:val="009F68AF"/>
    <w:rsid w:val="009F6B62"/>
    <w:rsid w:val="009F6CB7"/>
    <w:rsid w:val="009F6DB5"/>
    <w:rsid w:val="009F6F45"/>
    <w:rsid w:val="009F6F8B"/>
    <w:rsid w:val="009F7065"/>
    <w:rsid w:val="009F7317"/>
    <w:rsid w:val="009F7339"/>
    <w:rsid w:val="009F7534"/>
    <w:rsid w:val="009F78CA"/>
    <w:rsid w:val="009F79FE"/>
    <w:rsid w:val="009F7D11"/>
    <w:rsid w:val="00A0036D"/>
    <w:rsid w:val="00A00522"/>
    <w:rsid w:val="00A00595"/>
    <w:rsid w:val="00A007F9"/>
    <w:rsid w:val="00A00802"/>
    <w:rsid w:val="00A009D9"/>
    <w:rsid w:val="00A00CE9"/>
    <w:rsid w:val="00A00DF6"/>
    <w:rsid w:val="00A01286"/>
    <w:rsid w:val="00A01368"/>
    <w:rsid w:val="00A015AE"/>
    <w:rsid w:val="00A018D9"/>
    <w:rsid w:val="00A01D1E"/>
    <w:rsid w:val="00A01EBD"/>
    <w:rsid w:val="00A02002"/>
    <w:rsid w:val="00A0219C"/>
    <w:rsid w:val="00A021E2"/>
    <w:rsid w:val="00A02228"/>
    <w:rsid w:val="00A02499"/>
    <w:rsid w:val="00A028E1"/>
    <w:rsid w:val="00A02BD8"/>
    <w:rsid w:val="00A02E76"/>
    <w:rsid w:val="00A02EB5"/>
    <w:rsid w:val="00A02FBD"/>
    <w:rsid w:val="00A03122"/>
    <w:rsid w:val="00A038AD"/>
    <w:rsid w:val="00A03917"/>
    <w:rsid w:val="00A03946"/>
    <w:rsid w:val="00A03B67"/>
    <w:rsid w:val="00A03DBE"/>
    <w:rsid w:val="00A03E52"/>
    <w:rsid w:val="00A04670"/>
    <w:rsid w:val="00A048DC"/>
    <w:rsid w:val="00A0496A"/>
    <w:rsid w:val="00A04B06"/>
    <w:rsid w:val="00A04E58"/>
    <w:rsid w:val="00A04E93"/>
    <w:rsid w:val="00A04F12"/>
    <w:rsid w:val="00A04FA5"/>
    <w:rsid w:val="00A050E6"/>
    <w:rsid w:val="00A0519A"/>
    <w:rsid w:val="00A05211"/>
    <w:rsid w:val="00A05536"/>
    <w:rsid w:val="00A05764"/>
    <w:rsid w:val="00A05A4E"/>
    <w:rsid w:val="00A05D38"/>
    <w:rsid w:val="00A05D78"/>
    <w:rsid w:val="00A05DF2"/>
    <w:rsid w:val="00A05EB1"/>
    <w:rsid w:val="00A05FF3"/>
    <w:rsid w:val="00A06AE4"/>
    <w:rsid w:val="00A06C91"/>
    <w:rsid w:val="00A070F5"/>
    <w:rsid w:val="00A073C9"/>
    <w:rsid w:val="00A0748C"/>
    <w:rsid w:val="00A075B7"/>
    <w:rsid w:val="00A07933"/>
    <w:rsid w:val="00A07B18"/>
    <w:rsid w:val="00A07CB1"/>
    <w:rsid w:val="00A07E45"/>
    <w:rsid w:val="00A07ECB"/>
    <w:rsid w:val="00A105D2"/>
    <w:rsid w:val="00A10B73"/>
    <w:rsid w:val="00A10BF5"/>
    <w:rsid w:val="00A11576"/>
    <w:rsid w:val="00A11AA0"/>
    <w:rsid w:val="00A11AD0"/>
    <w:rsid w:val="00A11BF7"/>
    <w:rsid w:val="00A11CED"/>
    <w:rsid w:val="00A11F08"/>
    <w:rsid w:val="00A11F88"/>
    <w:rsid w:val="00A120FB"/>
    <w:rsid w:val="00A1216D"/>
    <w:rsid w:val="00A1217C"/>
    <w:rsid w:val="00A123E7"/>
    <w:rsid w:val="00A124DA"/>
    <w:rsid w:val="00A1274C"/>
    <w:rsid w:val="00A127C9"/>
    <w:rsid w:val="00A12B96"/>
    <w:rsid w:val="00A12D34"/>
    <w:rsid w:val="00A12FC7"/>
    <w:rsid w:val="00A1303B"/>
    <w:rsid w:val="00A13226"/>
    <w:rsid w:val="00A13241"/>
    <w:rsid w:val="00A132F8"/>
    <w:rsid w:val="00A133AA"/>
    <w:rsid w:val="00A13584"/>
    <w:rsid w:val="00A136A4"/>
    <w:rsid w:val="00A13D17"/>
    <w:rsid w:val="00A13F61"/>
    <w:rsid w:val="00A14014"/>
    <w:rsid w:val="00A1453A"/>
    <w:rsid w:val="00A1471E"/>
    <w:rsid w:val="00A14764"/>
    <w:rsid w:val="00A1479F"/>
    <w:rsid w:val="00A148A3"/>
    <w:rsid w:val="00A14983"/>
    <w:rsid w:val="00A149D4"/>
    <w:rsid w:val="00A14E5A"/>
    <w:rsid w:val="00A14F75"/>
    <w:rsid w:val="00A14F8F"/>
    <w:rsid w:val="00A150C5"/>
    <w:rsid w:val="00A15334"/>
    <w:rsid w:val="00A15339"/>
    <w:rsid w:val="00A153F6"/>
    <w:rsid w:val="00A155E7"/>
    <w:rsid w:val="00A1567E"/>
    <w:rsid w:val="00A15B43"/>
    <w:rsid w:val="00A15C1D"/>
    <w:rsid w:val="00A160A5"/>
    <w:rsid w:val="00A162E1"/>
    <w:rsid w:val="00A163D5"/>
    <w:rsid w:val="00A16810"/>
    <w:rsid w:val="00A168E8"/>
    <w:rsid w:val="00A169CD"/>
    <w:rsid w:val="00A16B4B"/>
    <w:rsid w:val="00A16B99"/>
    <w:rsid w:val="00A16BC0"/>
    <w:rsid w:val="00A16E63"/>
    <w:rsid w:val="00A16F6A"/>
    <w:rsid w:val="00A16F93"/>
    <w:rsid w:val="00A172B4"/>
    <w:rsid w:val="00A172F4"/>
    <w:rsid w:val="00A174C6"/>
    <w:rsid w:val="00A17607"/>
    <w:rsid w:val="00A177AF"/>
    <w:rsid w:val="00A17959"/>
    <w:rsid w:val="00A179B5"/>
    <w:rsid w:val="00A179C5"/>
    <w:rsid w:val="00A17ACE"/>
    <w:rsid w:val="00A17D3D"/>
    <w:rsid w:val="00A20162"/>
    <w:rsid w:val="00A20323"/>
    <w:rsid w:val="00A2049C"/>
    <w:rsid w:val="00A20839"/>
    <w:rsid w:val="00A208C0"/>
    <w:rsid w:val="00A20952"/>
    <w:rsid w:val="00A209D6"/>
    <w:rsid w:val="00A20A2F"/>
    <w:rsid w:val="00A20DB7"/>
    <w:rsid w:val="00A21182"/>
    <w:rsid w:val="00A215C7"/>
    <w:rsid w:val="00A21719"/>
    <w:rsid w:val="00A21B35"/>
    <w:rsid w:val="00A21D13"/>
    <w:rsid w:val="00A220B5"/>
    <w:rsid w:val="00A220FC"/>
    <w:rsid w:val="00A22260"/>
    <w:rsid w:val="00A2243A"/>
    <w:rsid w:val="00A224C0"/>
    <w:rsid w:val="00A224ED"/>
    <w:rsid w:val="00A226C6"/>
    <w:rsid w:val="00A229FA"/>
    <w:rsid w:val="00A22CFF"/>
    <w:rsid w:val="00A22F2F"/>
    <w:rsid w:val="00A232AF"/>
    <w:rsid w:val="00A235AB"/>
    <w:rsid w:val="00A23867"/>
    <w:rsid w:val="00A239BC"/>
    <w:rsid w:val="00A23B77"/>
    <w:rsid w:val="00A23D3E"/>
    <w:rsid w:val="00A240FD"/>
    <w:rsid w:val="00A244B4"/>
    <w:rsid w:val="00A246ED"/>
    <w:rsid w:val="00A24844"/>
    <w:rsid w:val="00A248BE"/>
    <w:rsid w:val="00A24921"/>
    <w:rsid w:val="00A24B26"/>
    <w:rsid w:val="00A24C4B"/>
    <w:rsid w:val="00A24CC7"/>
    <w:rsid w:val="00A25075"/>
    <w:rsid w:val="00A250A4"/>
    <w:rsid w:val="00A25215"/>
    <w:rsid w:val="00A2524C"/>
    <w:rsid w:val="00A2532E"/>
    <w:rsid w:val="00A25394"/>
    <w:rsid w:val="00A253B0"/>
    <w:rsid w:val="00A254E5"/>
    <w:rsid w:val="00A2557A"/>
    <w:rsid w:val="00A2582A"/>
    <w:rsid w:val="00A2583D"/>
    <w:rsid w:val="00A2586F"/>
    <w:rsid w:val="00A258E0"/>
    <w:rsid w:val="00A25B00"/>
    <w:rsid w:val="00A25C53"/>
    <w:rsid w:val="00A25FBB"/>
    <w:rsid w:val="00A260AB"/>
    <w:rsid w:val="00A2639F"/>
    <w:rsid w:val="00A2652B"/>
    <w:rsid w:val="00A2665E"/>
    <w:rsid w:val="00A26797"/>
    <w:rsid w:val="00A26A73"/>
    <w:rsid w:val="00A26C69"/>
    <w:rsid w:val="00A2778F"/>
    <w:rsid w:val="00A277E4"/>
    <w:rsid w:val="00A27815"/>
    <w:rsid w:val="00A2788D"/>
    <w:rsid w:val="00A27931"/>
    <w:rsid w:val="00A27C7C"/>
    <w:rsid w:val="00A27CBD"/>
    <w:rsid w:val="00A27F97"/>
    <w:rsid w:val="00A27F9F"/>
    <w:rsid w:val="00A3000D"/>
    <w:rsid w:val="00A306FD"/>
    <w:rsid w:val="00A30BD3"/>
    <w:rsid w:val="00A30C25"/>
    <w:rsid w:val="00A3103B"/>
    <w:rsid w:val="00A315FB"/>
    <w:rsid w:val="00A3164B"/>
    <w:rsid w:val="00A3172D"/>
    <w:rsid w:val="00A317E1"/>
    <w:rsid w:val="00A31DB4"/>
    <w:rsid w:val="00A31FC0"/>
    <w:rsid w:val="00A32033"/>
    <w:rsid w:val="00A32314"/>
    <w:rsid w:val="00A32472"/>
    <w:rsid w:val="00A32686"/>
    <w:rsid w:val="00A32999"/>
    <w:rsid w:val="00A32B91"/>
    <w:rsid w:val="00A32D6C"/>
    <w:rsid w:val="00A32EBD"/>
    <w:rsid w:val="00A33186"/>
    <w:rsid w:val="00A33287"/>
    <w:rsid w:val="00A334A3"/>
    <w:rsid w:val="00A334B9"/>
    <w:rsid w:val="00A3355F"/>
    <w:rsid w:val="00A33721"/>
    <w:rsid w:val="00A33AF6"/>
    <w:rsid w:val="00A3431B"/>
    <w:rsid w:val="00A34652"/>
    <w:rsid w:val="00A34B8C"/>
    <w:rsid w:val="00A34B9F"/>
    <w:rsid w:val="00A34E4F"/>
    <w:rsid w:val="00A35080"/>
    <w:rsid w:val="00A3514C"/>
    <w:rsid w:val="00A35341"/>
    <w:rsid w:val="00A35433"/>
    <w:rsid w:val="00A354D2"/>
    <w:rsid w:val="00A35533"/>
    <w:rsid w:val="00A35675"/>
    <w:rsid w:val="00A35683"/>
    <w:rsid w:val="00A35953"/>
    <w:rsid w:val="00A35DCF"/>
    <w:rsid w:val="00A36148"/>
    <w:rsid w:val="00A36B9B"/>
    <w:rsid w:val="00A36C0A"/>
    <w:rsid w:val="00A36E9E"/>
    <w:rsid w:val="00A37673"/>
    <w:rsid w:val="00A376F6"/>
    <w:rsid w:val="00A37B06"/>
    <w:rsid w:val="00A37C70"/>
    <w:rsid w:val="00A37DEE"/>
    <w:rsid w:val="00A40153"/>
    <w:rsid w:val="00A40624"/>
    <w:rsid w:val="00A408CE"/>
    <w:rsid w:val="00A40903"/>
    <w:rsid w:val="00A40E4C"/>
    <w:rsid w:val="00A4104D"/>
    <w:rsid w:val="00A41051"/>
    <w:rsid w:val="00A411C3"/>
    <w:rsid w:val="00A412FB"/>
    <w:rsid w:val="00A41726"/>
    <w:rsid w:val="00A41740"/>
    <w:rsid w:val="00A417F7"/>
    <w:rsid w:val="00A41C2A"/>
    <w:rsid w:val="00A41DF5"/>
    <w:rsid w:val="00A4211D"/>
    <w:rsid w:val="00A42160"/>
    <w:rsid w:val="00A4225D"/>
    <w:rsid w:val="00A422BE"/>
    <w:rsid w:val="00A425C8"/>
    <w:rsid w:val="00A426FE"/>
    <w:rsid w:val="00A42789"/>
    <w:rsid w:val="00A42B9C"/>
    <w:rsid w:val="00A42BDB"/>
    <w:rsid w:val="00A42E57"/>
    <w:rsid w:val="00A430BA"/>
    <w:rsid w:val="00A4340B"/>
    <w:rsid w:val="00A434C0"/>
    <w:rsid w:val="00A437CA"/>
    <w:rsid w:val="00A43C30"/>
    <w:rsid w:val="00A43D1D"/>
    <w:rsid w:val="00A43ED4"/>
    <w:rsid w:val="00A44064"/>
    <w:rsid w:val="00A44183"/>
    <w:rsid w:val="00A4436E"/>
    <w:rsid w:val="00A44607"/>
    <w:rsid w:val="00A4494F"/>
    <w:rsid w:val="00A44965"/>
    <w:rsid w:val="00A44A72"/>
    <w:rsid w:val="00A44AA1"/>
    <w:rsid w:val="00A44BB2"/>
    <w:rsid w:val="00A44D64"/>
    <w:rsid w:val="00A44EB1"/>
    <w:rsid w:val="00A45019"/>
    <w:rsid w:val="00A452B2"/>
    <w:rsid w:val="00A452D5"/>
    <w:rsid w:val="00A45601"/>
    <w:rsid w:val="00A4570F"/>
    <w:rsid w:val="00A45BB0"/>
    <w:rsid w:val="00A45E57"/>
    <w:rsid w:val="00A45EF1"/>
    <w:rsid w:val="00A46081"/>
    <w:rsid w:val="00A461B1"/>
    <w:rsid w:val="00A461BC"/>
    <w:rsid w:val="00A46602"/>
    <w:rsid w:val="00A466DD"/>
    <w:rsid w:val="00A46700"/>
    <w:rsid w:val="00A46894"/>
    <w:rsid w:val="00A46BFC"/>
    <w:rsid w:val="00A4738E"/>
    <w:rsid w:val="00A479CC"/>
    <w:rsid w:val="00A47F33"/>
    <w:rsid w:val="00A5009E"/>
    <w:rsid w:val="00A500AD"/>
    <w:rsid w:val="00A50236"/>
    <w:rsid w:val="00A50569"/>
    <w:rsid w:val="00A50590"/>
    <w:rsid w:val="00A505F7"/>
    <w:rsid w:val="00A5069D"/>
    <w:rsid w:val="00A509DF"/>
    <w:rsid w:val="00A50A3A"/>
    <w:rsid w:val="00A50AD9"/>
    <w:rsid w:val="00A50BD7"/>
    <w:rsid w:val="00A50D70"/>
    <w:rsid w:val="00A51171"/>
    <w:rsid w:val="00A511D1"/>
    <w:rsid w:val="00A512ED"/>
    <w:rsid w:val="00A514FD"/>
    <w:rsid w:val="00A516AC"/>
    <w:rsid w:val="00A5172C"/>
    <w:rsid w:val="00A5174D"/>
    <w:rsid w:val="00A51F5B"/>
    <w:rsid w:val="00A51F9F"/>
    <w:rsid w:val="00A5209D"/>
    <w:rsid w:val="00A5220E"/>
    <w:rsid w:val="00A526C5"/>
    <w:rsid w:val="00A52782"/>
    <w:rsid w:val="00A52823"/>
    <w:rsid w:val="00A52AF3"/>
    <w:rsid w:val="00A52C8E"/>
    <w:rsid w:val="00A52F00"/>
    <w:rsid w:val="00A5312E"/>
    <w:rsid w:val="00A5321F"/>
    <w:rsid w:val="00A533A5"/>
    <w:rsid w:val="00A53634"/>
    <w:rsid w:val="00A53A1A"/>
    <w:rsid w:val="00A53A2C"/>
    <w:rsid w:val="00A53E60"/>
    <w:rsid w:val="00A53E79"/>
    <w:rsid w:val="00A53EC6"/>
    <w:rsid w:val="00A53ED8"/>
    <w:rsid w:val="00A53F98"/>
    <w:rsid w:val="00A548F9"/>
    <w:rsid w:val="00A54B7A"/>
    <w:rsid w:val="00A54F5B"/>
    <w:rsid w:val="00A55091"/>
    <w:rsid w:val="00A55225"/>
    <w:rsid w:val="00A5527C"/>
    <w:rsid w:val="00A552AB"/>
    <w:rsid w:val="00A55399"/>
    <w:rsid w:val="00A554DB"/>
    <w:rsid w:val="00A556BC"/>
    <w:rsid w:val="00A5573D"/>
    <w:rsid w:val="00A55884"/>
    <w:rsid w:val="00A558AC"/>
    <w:rsid w:val="00A5590E"/>
    <w:rsid w:val="00A55A76"/>
    <w:rsid w:val="00A55D0E"/>
    <w:rsid w:val="00A55FD8"/>
    <w:rsid w:val="00A56404"/>
    <w:rsid w:val="00A5652C"/>
    <w:rsid w:val="00A5684E"/>
    <w:rsid w:val="00A56A90"/>
    <w:rsid w:val="00A56FA5"/>
    <w:rsid w:val="00A571B1"/>
    <w:rsid w:val="00A572A2"/>
    <w:rsid w:val="00A57645"/>
    <w:rsid w:val="00A57773"/>
    <w:rsid w:val="00A577F3"/>
    <w:rsid w:val="00A57833"/>
    <w:rsid w:val="00A57938"/>
    <w:rsid w:val="00A57D2D"/>
    <w:rsid w:val="00A60404"/>
    <w:rsid w:val="00A60614"/>
    <w:rsid w:val="00A606A2"/>
    <w:rsid w:val="00A60A9E"/>
    <w:rsid w:val="00A60E31"/>
    <w:rsid w:val="00A60F6F"/>
    <w:rsid w:val="00A6119A"/>
    <w:rsid w:val="00A6119B"/>
    <w:rsid w:val="00A61468"/>
    <w:rsid w:val="00A616F9"/>
    <w:rsid w:val="00A617B1"/>
    <w:rsid w:val="00A61886"/>
    <w:rsid w:val="00A61A55"/>
    <w:rsid w:val="00A61A63"/>
    <w:rsid w:val="00A61C50"/>
    <w:rsid w:val="00A6201C"/>
    <w:rsid w:val="00A62271"/>
    <w:rsid w:val="00A62327"/>
    <w:rsid w:val="00A623F6"/>
    <w:rsid w:val="00A6252E"/>
    <w:rsid w:val="00A625E6"/>
    <w:rsid w:val="00A627BC"/>
    <w:rsid w:val="00A62B87"/>
    <w:rsid w:val="00A62CDD"/>
    <w:rsid w:val="00A62D93"/>
    <w:rsid w:val="00A62E20"/>
    <w:rsid w:val="00A62E59"/>
    <w:rsid w:val="00A631C5"/>
    <w:rsid w:val="00A63580"/>
    <w:rsid w:val="00A637A3"/>
    <w:rsid w:val="00A637D9"/>
    <w:rsid w:val="00A63BFF"/>
    <w:rsid w:val="00A63EFF"/>
    <w:rsid w:val="00A63FCD"/>
    <w:rsid w:val="00A63FFD"/>
    <w:rsid w:val="00A64535"/>
    <w:rsid w:val="00A646D2"/>
    <w:rsid w:val="00A647D2"/>
    <w:rsid w:val="00A649AA"/>
    <w:rsid w:val="00A64A13"/>
    <w:rsid w:val="00A64CCF"/>
    <w:rsid w:val="00A64CEA"/>
    <w:rsid w:val="00A64E16"/>
    <w:rsid w:val="00A64EC5"/>
    <w:rsid w:val="00A64ED9"/>
    <w:rsid w:val="00A65291"/>
    <w:rsid w:val="00A652C8"/>
    <w:rsid w:val="00A65A32"/>
    <w:rsid w:val="00A65B44"/>
    <w:rsid w:val="00A65C03"/>
    <w:rsid w:val="00A65D05"/>
    <w:rsid w:val="00A65F16"/>
    <w:rsid w:val="00A66076"/>
    <w:rsid w:val="00A66231"/>
    <w:rsid w:val="00A662D5"/>
    <w:rsid w:val="00A66500"/>
    <w:rsid w:val="00A666B8"/>
    <w:rsid w:val="00A669AD"/>
    <w:rsid w:val="00A669E6"/>
    <w:rsid w:val="00A66B1A"/>
    <w:rsid w:val="00A66C22"/>
    <w:rsid w:val="00A66C5B"/>
    <w:rsid w:val="00A66D31"/>
    <w:rsid w:val="00A66D43"/>
    <w:rsid w:val="00A66DC2"/>
    <w:rsid w:val="00A66E3A"/>
    <w:rsid w:val="00A6727A"/>
    <w:rsid w:val="00A672AC"/>
    <w:rsid w:val="00A672FA"/>
    <w:rsid w:val="00A677A6"/>
    <w:rsid w:val="00A67872"/>
    <w:rsid w:val="00A67AA6"/>
    <w:rsid w:val="00A67DDD"/>
    <w:rsid w:val="00A70422"/>
    <w:rsid w:val="00A70735"/>
    <w:rsid w:val="00A707AD"/>
    <w:rsid w:val="00A70858"/>
    <w:rsid w:val="00A710CA"/>
    <w:rsid w:val="00A712F5"/>
    <w:rsid w:val="00A71477"/>
    <w:rsid w:val="00A71982"/>
    <w:rsid w:val="00A719CB"/>
    <w:rsid w:val="00A71A21"/>
    <w:rsid w:val="00A71A25"/>
    <w:rsid w:val="00A71A9B"/>
    <w:rsid w:val="00A71CB5"/>
    <w:rsid w:val="00A72171"/>
    <w:rsid w:val="00A7222B"/>
    <w:rsid w:val="00A722A2"/>
    <w:rsid w:val="00A724BD"/>
    <w:rsid w:val="00A726DA"/>
    <w:rsid w:val="00A7271A"/>
    <w:rsid w:val="00A7276C"/>
    <w:rsid w:val="00A7287D"/>
    <w:rsid w:val="00A72A43"/>
    <w:rsid w:val="00A72B17"/>
    <w:rsid w:val="00A72B34"/>
    <w:rsid w:val="00A72C99"/>
    <w:rsid w:val="00A72CCB"/>
    <w:rsid w:val="00A72D49"/>
    <w:rsid w:val="00A72D85"/>
    <w:rsid w:val="00A73008"/>
    <w:rsid w:val="00A73078"/>
    <w:rsid w:val="00A7327C"/>
    <w:rsid w:val="00A73343"/>
    <w:rsid w:val="00A73525"/>
    <w:rsid w:val="00A73D46"/>
    <w:rsid w:val="00A73F38"/>
    <w:rsid w:val="00A7405B"/>
    <w:rsid w:val="00A74061"/>
    <w:rsid w:val="00A7424F"/>
    <w:rsid w:val="00A74344"/>
    <w:rsid w:val="00A74A3C"/>
    <w:rsid w:val="00A74BB3"/>
    <w:rsid w:val="00A74D8C"/>
    <w:rsid w:val="00A750A7"/>
    <w:rsid w:val="00A75153"/>
    <w:rsid w:val="00A75177"/>
    <w:rsid w:val="00A75408"/>
    <w:rsid w:val="00A7567E"/>
    <w:rsid w:val="00A75982"/>
    <w:rsid w:val="00A75A9C"/>
    <w:rsid w:val="00A75CE7"/>
    <w:rsid w:val="00A75F35"/>
    <w:rsid w:val="00A75F39"/>
    <w:rsid w:val="00A75F9C"/>
    <w:rsid w:val="00A75FA9"/>
    <w:rsid w:val="00A75FE0"/>
    <w:rsid w:val="00A76172"/>
    <w:rsid w:val="00A763D3"/>
    <w:rsid w:val="00A766C9"/>
    <w:rsid w:val="00A7694C"/>
    <w:rsid w:val="00A76CF8"/>
    <w:rsid w:val="00A76D0D"/>
    <w:rsid w:val="00A76F7E"/>
    <w:rsid w:val="00A76FC8"/>
    <w:rsid w:val="00A77112"/>
    <w:rsid w:val="00A77A04"/>
    <w:rsid w:val="00A77B03"/>
    <w:rsid w:val="00A77B68"/>
    <w:rsid w:val="00A80218"/>
    <w:rsid w:val="00A802AC"/>
    <w:rsid w:val="00A807A8"/>
    <w:rsid w:val="00A80940"/>
    <w:rsid w:val="00A8095B"/>
    <w:rsid w:val="00A80B1E"/>
    <w:rsid w:val="00A810E9"/>
    <w:rsid w:val="00A811EE"/>
    <w:rsid w:val="00A812E1"/>
    <w:rsid w:val="00A812E5"/>
    <w:rsid w:val="00A81345"/>
    <w:rsid w:val="00A81447"/>
    <w:rsid w:val="00A817D9"/>
    <w:rsid w:val="00A817DC"/>
    <w:rsid w:val="00A819EB"/>
    <w:rsid w:val="00A81B19"/>
    <w:rsid w:val="00A81BDA"/>
    <w:rsid w:val="00A81BF3"/>
    <w:rsid w:val="00A81D21"/>
    <w:rsid w:val="00A81DD0"/>
    <w:rsid w:val="00A81FEA"/>
    <w:rsid w:val="00A820A3"/>
    <w:rsid w:val="00A820C1"/>
    <w:rsid w:val="00A82100"/>
    <w:rsid w:val="00A823E1"/>
    <w:rsid w:val="00A828FB"/>
    <w:rsid w:val="00A82BB6"/>
    <w:rsid w:val="00A82DC3"/>
    <w:rsid w:val="00A82EF3"/>
    <w:rsid w:val="00A82FB5"/>
    <w:rsid w:val="00A83063"/>
    <w:rsid w:val="00A8316B"/>
    <w:rsid w:val="00A83194"/>
    <w:rsid w:val="00A8331A"/>
    <w:rsid w:val="00A83638"/>
    <w:rsid w:val="00A83D4B"/>
    <w:rsid w:val="00A83DD1"/>
    <w:rsid w:val="00A83F32"/>
    <w:rsid w:val="00A841D0"/>
    <w:rsid w:val="00A8467D"/>
    <w:rsid w:val="00A84819"/>
    <w:rsid w:val="00A84C6A"/>
    <w:rsid w:val="00A85131"/>
    <w:rsid w:val="00A85273"/>
    <w:rsid w:val="00A855FE"/>
    <w:rsid w:val="00A85647"/>
    <w:rsid w:val="00A856A5"/>
    <w:rsid w:val="00A85A5B"/>
    <w:rsid w:val="00A85A9F"/>
    <w:rsid w:val="00A85D8E"/>
    <w:rsid w:val="00A85F60"/>
    <w:rsid w:val="00A8651C"/>
    <w:rsid w:val="00A8663D"/>
    <w:rsid w:val="00A86705"/>
    <w:rsid w:val="00A86A57"/>
    <w:rsid w:val="00A86DAD"/>
    <w:rsid w:val="00A8729A"/>
    <w:rsid w:val="00A8775F"/>
    <w:rsid w:val="00A87831"/>
    <w:rsid w:val="00A87A84"/>
    <w:rsid w:val="00A87DF5"/>
    <w:rsid w:val="00A87E06"/>
    <w:rsid w:val="00A902C0"/>
    <w:rsid w:val="00A9057F"/>
    <w:rsid w:val="00A90887"/>
    <w:rsid w:val="00A909B7"/>
    <w:rsid w:val="00A909E7"/>
    <w:rsid w:val="00A90A13"/>
    <w:rsid w:val="00A90E28"/>
    <w:rsid w:val="00A911BE"/>
    <w:rsid w:val="00A9124A"/>
    <w:rsid w:val="00A912B5"/>
    <w:rsid w:val="00A917D6"/>
    <w:rsid w:val="00A91BFF"/>
    <w:rsid w:val="00A91C3A"/>
    <w:rsid w:val="00A91D9D"/>
    <w:rsid w:val="00A91E91"/>
    <w:rsid w:val="00A91F14"/>
    <w:rsid w:val="00A9205A"/>
    <w:rsid w:val="00A92134"/>
    <w:rsid w:val="00A92205"/>
    <w:rsid w:val="00A92251"/>
    <w:rsid w:val="00A92322"/>
    <w:rsid w:val="00A9242B"/>
    <w:rsid w:val="00A92528"/>
    <w:rsid w:val="00A92781"/>
    <w:rsid w:val="00A9295A"/>
    <w:rsid w:val="00A929E4"/>
    <w:rsid w:val="00A92B53"/>
    <w:rsid w:val="00A92C00"/>
    <w:rsid w:val="00A92F93"/>
    <w:rsid w:val="00A9316A"/>
    <w:rsid w:val="00A9350C"/>
    <w:rsid w:val="00A9366C"/>
    <w:rsid w:val="00A937EE"/>
    <w:rsid w:val="00A93811"/>
    <w:rsid w:val="00A93F11"/>
    <w:rsid w:val="00A93FFE"/>
    <w:rsid w:val="00A942F8"/>
    <w:rsid w:val="00A949A2"/>
    <w:rsid w:val="00A94A52"/>
    <w:rsid w:val="00A94AD6"/>
    <w:rsid w:val="00A94BF1"/>
    <w:rsid w:val="00A94F99"/>
    <w:rsid w:val="00A950D9"/>
    <w:rsid w:val="00A950EF"/>
    <w:rsid w:val="00A952DC"/>
    <w:rsid w:val="00A95334"/>
    <w:rsid w:val="00A95ACF"/>
    <w:rsid w:val="00A95B4B"/>
    <w:rsid w:val="00A95B76"/>
    <w:rsid w:val="00A95C9B"/>
    <w:rsid w:val="00A95E47"/>
    <w:rsid w:val="00A960DE"/>
    <w:rsid w:val="00A96153"/>
    <w:rsid w:val="00A961D1"/>
    <w:rsid w:val="00A9662A"/>
    <w:rsid w:val="00A96849"/>
    <w:rsid w:val="00A96E75"/>
    <w:rsid w:val="00A96F7A"/>
    <w:rsid w:val="00A97213"/>
    <w:rsid w:val="00A97477"/>
    <w:rsid w:val="00A977AA"/>
    <w:rsid w:val="00A9792B"/>
    <w:rsid w:val="00A97BC4"/>
    <w:rsid w:val="00A97E56"/>
    <w:rsid w:val="00AA0444"/>
    <w:rsid w:val="00AA0784"/>
    <w:rsid w:val="00AA07A4"/>
    <w:rsid w:val="00AA0872"/>
    <w:rsid w:val="00AA0AC6"/>
    <w:rsid w:val="00AA0BB2"/>
    <w:rsid w:val="00AA0F7E"/>
    <w:rsid w:val="00AA101F"/>
    <w:rsid w:val="00AA151D"/>
    <w:rsid w:val="00AA1690"/>
    <w:rsid w:val="00AA1741"/>
    <w:rsid w:val="00AA17A4"/>
    <w:rsid w:val="00AA19EC"/>
    <w:rsid w:val="00AA1CB0"/>
    <w:rsid w:val="00AA1D8A"/>
    <w:rsid w:val="00AA1DB1"/>
    <w:rsid w:val="00AA25C1"/>
    <w:rsid w:val="00AA276F"/>
    <w:rsid w:val="00AA2DAF"/>
    <w:rsid w:val="00AA300F"/>
    <w:rsid w:val="00AA3252"/>
    <w:rsid w:val="00AA3A23"/>
    <w:rsid w:val="00AA3DE9"/>
    <w:rsid w:val="00AA4386"/>
    <w:rsid w:val="00AA4395"/>
    <w:rsid w:val="00AA43BF"/>
    <w:rsid w:val="00AA444A"/>
    <w:rsid w:val="00AA46CE"/>
    <w:rsid w:val="00AA48C4"/>
    <w:rsid w:val="00AA4B41"/>
    <w:rsid w:val="00AA4B95"/>
    <w:rsid w:val="00AA5216"/>
    <w:rsid w:val="00AA53B3"/>
    <w:rsid w:val="00AA571E"/>
    <w:rsid w:val="00AA5AAE"/>
    <w:rsid w:val="00AA5CB7"/>
    <w:rsid w:val="00AA5CB9"/>
    <w:rsid w:val="00AA5DA4"/>
    <w:rsid w:val="00AA609E"/>
    <w:rsid w:val="00AA61D6"/>
    <w:rsid w:val="00AA6440"/>
    <w:rsid w:val="00AA66FD"/>
    <w:rsid w:val="00AA671E"/>
    <w:rsid w:val="00AA685F"/>
    <w:rsid w:val="00AA696C"/>
    <w:rsid w:val="00AA6A85"/>
    <w:rsid w:val="00AA6FBF"/>
    <w:rsid w:val="00AA703E"/>
    <w:rsid w:val="00AA7049"/>
    <w:rsid w:val="00AA72BC"/>
    <w:rsid w:val="00AA76DA"/>
    <w:rsid w:val="00AA7795"/>
    <w:rsid w:val="00AA79E2"/>
    <w:rsid w:val="00AA7C37"/>
    <w:rsid w:val="00AA7C98"/>
    <w:rsid w:val="00AA7CF9"/>
    <w:rsid w:val="00AA7D1B"/>
    <w:rsid w:val="00AA7D39"/>
    <w:rsid w:val="00AA7E39"/>
    <w:rsid w:val="00AA7F67"/>
    <w:rsid w:val="00AB020E"/>
    <w:rsid w:val="00AB0621"/>
    <w:rsid w:val="00AB0674"/>
    <w:rsid w:val="00AB07B6"/>
    <w:rsid w:val="00AB0A36"/>
    <w:rsid w:val="00AB0B2C"/>
    <w:rsid w:val="00AB0D18"/>
    <w:rsid w:val="00AB0DC6"/>
    <w:rsid w:val="00AB0F67"/>
    <w:rsid w:val="00AB10F1"/>
    <w:rsid w:val="00AB1165"/>
    <w:rsid w:val="00AB1E49"/>
    <w:rsid w:val="00AB214B"/>
    <w:rsid w:val="00AB22C3"/>
    <w:rsid w:val="00AB22E8"/>
    <w:rsid w:val="00AB2351"/>
    <w:rsid w:val="00AB23A9"/>
    <w:rsid w:val="00AB256A"/>
    <w:rsid w:val="00AB29B3"/>
    <w:rsid w:val="00AB2CA8"/>
    <w:rsid w:val="00AB2E54"/>
    <w:rsid w:val="00AB2EEA"/>
    <w:rsid w:val="00AB2F0A"/>
    <w:rsid w:val="00AB2F44"/>
    <w:rsid w:val="00AB3023"/>
    <w:rsid w:val="00AB30F2"/>
    <w:rsid w:val="00AB318E"/>
    <w:rsid w:val="00AB3348"/>
    <w:rsid w:val="00AB3405"/>
    <w:rsid w:val="00AB3A9D"/>
    <w:rsid w:val="00AB3B04"/>
    <w:rsid w:val="00AB3BB0"/>
    <w:rsid w:val="00AB4203"/>
    <w:rsid w:val="00AB42C5"/>
    <w:rsid w:val="00AB43EA"/>
    <w:rsid w:val="00AB4470"/>
    <w:rsid w:val="00AB4584"/>
    <w:rsid w:val="00AB4703"/>
    <w:rsid w:val="00AB47BB"/>
    <w:rsid w:val="00AB4827"/>
    <w:rsid w:val="00AB4BFC"/>
    <w:rsid w:val="00AB4DED"/>
    <w:rsid w:val="00AB5617"/>
    <w:rsid w:val="00AB569F"/>
    <w:rsid w:val="00AB58A8"/>
    <w:rsid w:val="00AB5A64"/>
    <w:rsid w:val="00AB5B11"/>
    <w:rsid w:val="00AB5E71"/>
    <w:rsid w:val="00AB5EB9"/>
    <w:rsid w:val="00AB62BC"/>
    <w:rsid w:val="00AB657C"/>
    <w:rsid w:val="00AB65C4"/>
    <w:rsid w:val="00AB6B3C"/>
    <w:rsid w:val="00AB6D5F"/>
    <w:rsid w:val="00AB6FDE"/>
    <w:rsid w:val="00AB7174"/>
    <w:rsid w:val="00AB728E"/>
    <w:rsid w:val="00AB73BA"/>
    <w:rsid w:val="00AB774E"/>
    <w:rsid w:val="00AB7DA7"/>
    <w:rsid w:val="00AB7EBD"/>
    <w:rsid w:val="00AC022B"/>
    <w:rsid w:val="00AC02C7"/>
    <w:rsid w:val="00AC03E2"/>
    <w:rsid w:val="00AC0410"/>
    <w:rsid w:val="00AC0488"/>
    <w:rsid w:val="00AC073C"/>
    <w:rsid w:val="00AC09E7"/>
    <w:rsid w:val="00AC0A08"/>
    <w:rsid w:val="00AC0A7B"/>
    <w:rsid w:val="00AC0B19"/>
    <w:rsid w:val="00AC0B8E"/>
    <w:rsid w:val="00AC0D05"/>
    <w:rsid w:val="00AC0DB8"/>
    <w:rsid w:val="00AC0F23"/>
    <w:rsid w:val="00AC1003"/>
    <w:rsid w:val="00AC1155"/>
    <w:rsid w:val="00AC12FB"/>
    <w:rsid w:val="00AC1888"/>
    <w:rsid w:val="00AC1B33"/>
    <w:rsid w:val="00AC1BF4"/>
    <w:rsid w:val="00AC1CB3"/>
    <w:rsid w:val="00AC1EAA"/>
    <w:rsid w:val="00AC2307"/>
    <w:rsid w:val="00AC24E7"/>
    <w:rsid w:val="00AC264A"/>
    <w:rsid w:val="00AC2707"/>
    <w:rsid w:val="00AC2D20"/>
    <w:rsid w:val="00AC321B"/>
    <w:rsid w:val="00AC33F4"/>
    <w:rsid w:val="00AC36F7"/>
    <w:rsid w:val="00AC3778"/>
    <w:rsid w:val="00AC3E11"/>
    <w:rsid w:val="00AC3E3C"/>
    <w:rsid w:val="00AC3F14"/>
    <w:rsid w:val="00AC3F61"/>
    <w:rsid w:val="00AC3F93"/>
    <w:rsid w:val="00AC4036"/>
    <w:rsid w:val="00AC40B0"/>
    <w:rsid w:val="00AC40D8"/>
    <w:rsid w:val="00AC4170"/>
    <w:rsid w:val="00AC41B5"/>
    <w:rsid w:val="00AC4732"/>
    <w:rsid w:val="00AC4799"/>
    <w:rsid w:val="00AC4C52"/>
    <w:rsid w:val="00AC4E65"/>
    <w:rsid w:val="00AC4F29"/>
    <w:rsid w:val="00AC4FEF"/>
    <w:rsid w:val="00AC5894"/>
    <w:rsid w:val="00AC5A0C"/>
    <w:rsid w:val="00AC5F18"/>
    <w:rsid w:val="00AC62DF"/>
    <w:rsid w:val="00AC684B"/>
    <w:rsid w:val="00AC69FB"/>
    <w:rsid w:val="00AC6D6E"/>
    <w:rsid w:val="00AC6D75"/>
    <w:rsid w:val="00AC7171"/>
    <w:rsid w:val="00AC73CB"/>
    <w:rsid w:val="00AC76BD"/>
    <w:rsid w:val="00AC7807"/>
    <w:rsid w:val="00AC7C40"/>
    <w:rsid w:val="00AD00B0"/>
    <w:rsid w:val="00AD020D"/>
    <w:rsid w:val="00AD02DA"/>
    <w:rsid w:val="00AD02F2"/>
    <w:rsid w:val="00AD14AB"/>
    <w:rsid w:val="00AD14CD"/>
    <w:rsid w:val="00AD1507"/>
    <w:rsid w:val="00AD1612"/>
    <w:rsid w:val="00AD16D2"/>
    <w:rsid w:val="00AD185C"/>
    <w:rsid w:val="00AD1865"/>
    <w:rsid w:val="00AD1CD8"/>
    <w:rsid w:val="00AD25D1"/>
    <w:rsid w:val="00AD2758"/>
    <w:rsid w:val="00AD2B64"/>
    <w:rsid w:val="00AD2DA7"/>
    <w:rsid w:val="00AD2E17"/>
    <w:rsid w:val="00AD2E70"/>
    <w:rsid w:val="00AD3373"/>
    <w:rsid w:val="00AD34B0"/>
    <w:rsid w:val="00AD34D0"/>
    <w:rsid w:val="00AD3515"/>
    <w:rsid w:val="00AD3616"/>
    <w:rsid w:val="00AD3627"/>
    <w:rsid w:val="00AD372D"/>
    <w:rsid w:val="00AD38A8"/>
    <w:rsid w:val="00AD38EC"/>
    <w:rsid w:val="00AD4205"/>
    <w:rsid w:val="00AD4374"/>
    <w:rsid w:val="00AD4758"/>
    <w:rsid w:val="00AD4918"/>
    <w:rsid w:val="00AD4D1C"/>
    <w:rsid w:val="00AD4DCC"/>
    <w:rsid w:val="00AD4E2B"/>
    <w:rsid w:val="00AD5238"/>
    <w:rsid w:val="00AD5452"/>
    <w:rsid w:val="00AD56D3"/>
    <w:rsid w:val="00AD58C5"/>
    <w:rsid w:val="00AD5DF2"/>
    <w:rsid w:val="00AD5E27"/>
    <w:rsid w:val="00AD6060"/>
    <w:rsid w:val="00AD61CE"/>
    <w:rsid w:val="00AD648B"/>
    <w:rsid w:val="00AD669D"/>
    <w:rsid w:val="00AD67EB"/>
    <w:rsid w:val="00AD68C5"/>
    <w:rsid w:val="00AD6D85"/>
    <w:rsid w:val="00AD6E36"/>
    <w:rsid w:val="00AD6E83"/>
    <w:rsid w:val="00AD6F27"/>
    <w:rsid w:val="00AD72E2"/>
    <w:rsid w:val="00AD7386"/>
    <w:rsid w:val="00AD7721"/>
    <w:rsid w:val="00AD79CB"/>
    <w:rsid w:val="00AD7A17"/>
    <w:rsid w:val="00AD7DC7"/>
    <w:rsid w:val="00AD7DD2"/>
    <w:rsid w:val="00AE01DE"/>
    <w:rsid w:val="00AE07D8"/>
    <w:rsid w:val="00AE0899"/>
    <w:rsid w:val="00AE09DF"/>
    <w:rsid w:val="00AE0A31"/>
    <w:rsid w:val="00AE0BBF"/>
    <w:rsid w:val="00AE1041"/>
    <w:rsid w:val="00AE120B"/>
    <w:rsid w:val="00AE1A26"/>
    <w:rsid w:val="00AE1B51"/>
    <w:rsid w:val="00AE1CCD"/>
    <w:rsid w:val="00AE1CFF"/>
    <w:rsid w:val="00AE1FAD"/>
    <w:rsid w:val="00AE229F"/>
    <w:rsid w:val="00AE23D0"/>
    <w:rsid w:val="00AE271C"/>
    <w:rsid w:val="00AE273A"/>
    <w:rsid w:val="00AE2923"/>
    <w:rsid w:val="00AE2BAE"/>
    <w:rsid w:val="00AE2D60"/>
    <w:rsid w:val="00AE3115"/>
    <w:rsid w:val="00AE34D3"/>
    <w:rsid w:val="00AE361D"/>
    <w:rsid w:val="00AE3CFE"/>
    <w:rsid w:val="00AE3D57"/>
    <w:rsid w:val="00AE40E4"/>
    <w:rsid w:val="00AE4117"/>
    <w:rsid w:val="00AE423B"/>
    <w:rsid w:val="00AE4271"/>
    <w:rsid w:val="00AE4440"/>
    <w:rsid w:val="00AE4B5C"/>
    <w:rsid w:val="00AE4C07"/>
    <w:rsid w:val="00AE4D4A"/>
    <w:rsid w:val="00AE4E18"/>
    <w:rsid w:val="00AE4E4D"/>
    <w:rsid w:val="00AE52C8"/>
    <w:rsid w:val="00AE530F"/>
    <w:rsid w:val="00AE55E6"/>
    <w:rsid w:val="00AE56E4"/>
    <w:rsid w:val="00AE5883"/>
    <w:rsid w:val="00AE58A1"/>
    <w:rsid w:val="00AE5926"/>
    <w:rsid w:val="00AE59FF"/>
    <w:rsid w:val="00AE5C7E"/>
    <w:rsid w:val="00AE5E38"/>
    <w:rsid w:val="00AE63BF"/>
    <w:rsid w:val="00AE6545"/>
    <w:rsid w:val="00AE67CC"/>
    <w:rsid w:val="00AE6B05"/>
    <w:rsid w:val="00AE6EA0"/>
    <w:rsid w:val="00AE7042"/>
    <w:rsid w:val="00AE7101"/>
    <w:rsid w:val="00AE74B5"/>
    <w:rsid w:val="00AE74CE"/>
    <w:rsid w:val="00AE7544"/>
    <w:rsid w:val="00AE765F"/>
    <w:rsid w:val="00AE76EE"/>
    <w:rsid w:val="00AE7821"/>
    <w:rsid w:val="00AE79AF"/>
    <w:rsid w:val="00AE79DC"/>
    <w:rsid w:val="00AE7B6D"/>
    <w:rsid w:val="00AE7B9B"/>
    <w:rsid w:val="00AE7CB4"/>
    <w:rsid w:val="00AE7FBA"/>
    <w:rsid w:val="00AF0103"/>
    <w:rsid w:val="00AF08B7"/>
    <w:rsid w:val="00AF0EAC"/>
    <w:rsid w:val="00AF138F"/>
    <w:rsid w:val="00AF1608"/>
    <w:rsid w:val="00AF1A1F"/>
    <w:rsid w:val="00AF1ABF"/>
    <w:rsid w:val="00AF1B1D"/>
    <w:rsid w:val="00AF1DE3"/>
    <w:rsid w:val="00AF1EAC"/>
    <w:rsid w:val="00AF1EE0"/>
    <w:rsid w:val="00AF1F75"/>
    <w:rsid w:val="00AF205D"/>
    <w:rsid w:val="00AF2482"/>
    <w:rsid w:val="00AF24A1"/>
    <w:rsid w:val="00AF2901"/>
    <w:rsid w:val="00AF2BBF"/>
    <w:rsid w:val="00AF2E3A"/>
    <w:rsid w:val="00AF2EF3"/>
    <w:rsid w:val="00AF36A0"/>
    <w:rsid w:val="00AF3812"/>
    <w:rsid w:val="00AF3894"/>
    <w:rsid w:val="00AF3BD7"/>
    <w:rsid w:val="00AF3C6D"/>
    <w:rsid w:val="00AF4734"/>
    <w:rsid w:val="00AF4E49"/>
    <w:rsid w:val="00AF4FB5"/>
    <w:rsid w:val="00AF51EA"/>
    <w:rsid w:val="00AF5272"/>
    <w:rsid w:val="00AF5296"/>
    <w:rsid w:val="00AF53F5"/>
    <w:rsid w:val="00AF56B5"/>
    <w:rsid w:val="00AF5CB7"/>
    <w:rsid w:val="00AF5EFC"/>
    <w:rsid w:val="00AF6135"/>
    <w:rsid w:val="00AF65A6"/>
    <w:rsid w:val="00AF65B9"/>
    <w:rsid w:val="00AF6753"/>
    <w:rsid w:val="00AF684C"/>
    <w:rsid w:val="00AF6E2E"/>
    <w:rsid w:val="00AF6E74"/>
    <w:rsid w:val="00AF6F88"/>
    <w:rsid w:val="00AF6FE4"/>
    <w:rsid w:val="00AF745E"/>
    <w:rsid w:val="00AF7654"/>
    <w:rsid w:val="00AF7A14"/>
    <w:rsid w:val="00AF7D39"/>
    <w:rsid w:val="00AF7D48"/>
    <w:rsid w:val="00B0018D"/>
    <w:rsid w:val="00B0023D"/>
    <w:rsid w:val="00B002BE"/>
    <w:rsid w:val="00B002EA"/>
    <w:rsid w:val="00B007CF"/>
    <w:rsid w:val="00B008EF"/>
    <w:rsid w:val="00B00AAD"/>
    <w:rsid w:val="00B00BDA"/>
    <w:rsid w:val="00B00D61"/>
    <w:rsid w:val="00B00EC8"/>
    <w:rsid w:val="00B00F30"/>
    <w:rsid w:val="00B00FFD"/>
    <w:rsid w:val="00B01214"/>
    <w:rsid w:val="00B012E4"/>
    <w:rsid w:val="00B013AB"/>
    <w:rsid w:val="00B01654"/>
    <w:rsid w:val="00B016A4"/>
    <w:rsid w:val="00B016B3"/>
    <w:rsid w:val="00B016E0"/>
    <w:rsid w:val="00B0193E"/>
    <w:rsid w:val="00B01B8F"/>
    <w:rsid w:val="00B0223D"/>
    <w:rsid w:val="00B022F3"/>
    <w:rsid w:val="00B0252E"/>
    <w:rsid w:val="00B0259B"/>
    <w:rsid w:val="00B027D2"/>
    <w:rsid w:val="00B02BD0"/>
    <w:rsid w:val="00B02C79"/>
    <w:rsid w:val="00B02D6E"/>
    <w:rsid w:val="00B02E02"/>
    <w:rsid w:val="00B02EEF"/>
    <w:rsid w:val="00B0305A"/>
    <w:rsid w:val="00B0305D"/>
    <w:rsid w:val="00B032C3"/>
    <w:rsid w:val="00B032C9"/>
    <w:rsid w:val="00B0344E"/>
    <w:rsid w:val="00B035CC"/>
    <w:rsid w:val="00B03C4B"/>
    <w:rsid w:val="00B03F35"/>
    <w:rsid w:val="00B04475"/>
    <w:rsid w:val="00B04565"/>
    <w:rsid w:val="00B049E3"/>
    <w:rsid w:val="00B04A0E"/>
    <w:rsid w:val="00B04E5F"/>
    <w:rsid w:val="00B04EB6"/>
    <w:rsid w:val="00B0509E"/>
    <w:rsid w:val="00B0513C"/>
    <w:rsid w:val="00B0513D"/>
    <w:rsid w:val="00B055E3"/>
    <w:rsid w:val="00B0580B"/>
    <w:rsid w:val="00B059C0"/>
    <w:rsid w:val="00B059F4"/>
    <w:rsid w:val="00B05BEC"/>
    <w:rsid w:val="00B06301"/>
    <w:rsid w:val="00B06333"/>
    <w:rsid w:val="00B06783"/>
    <w:rsid w:val="00B06943"/>
    <w:rsid w:val="00B0710E"/>
    <w:rsid w:val="00B0718B"/>
    <w:rsid w:val="00B073FE"/>
    <w:rsid w:val="00B07588"/>
    <w:rsid w:val="00B0781F"/>
    <w:rsid w:val="00B07AFC"/>
    <w:rsid w:val="00B07B91"/>
    <w:rsid w:val="00B07C20"/>
    <w:rsid w:val="00B07D57"/>
    <w:rsid w:val="00B07EA7"/>
    <w:rsid w:val="00B10427"/>
    <w:rsid w:val="00B10434"/>
    <w:rsid w:val="00B10512"/>
    <w:rsid w:val="00B10743"/>
    <w:rsid w:val="00B10DD9"/>
    <w:rsid w:val="00B114ED"/>
    <w:rsid w:val="00B117F2"/>
    <w:rsid w:val="00B1189F"/>
    <w:rsid w:val="00B11B1C"/>
    <w:rsid w:val="00B11B94"/>
    <w:rsid w:val="00B1221B"/>
    <w:rsid w:val="00B128D9"/>
    <w:rsid w:val="00B1295A"/>
    <w:rsid w:val="00B12967"/>
    <w:rsid w:val="00B12B0B"/>
    <w:rsid w:val="00B13157"/>
    <w:rsid w:val="00B131E4"/>
    <w:rsid w:val="00B13456"/>
    <w:rsid w:val="00B135D2"/>
    <w:rsid w:val="00B13E60"/>
    <w:rsid w:val="00B142FC"/>
    <w:rsid w:val="00B14432"/>
    <w:rsid w:val="00B14A62"/>
    <w:rsid w:val="00B14C22"/>
    <w:rsid w:val="00B14C9D"/>
    <w:rsid w:val="00B14CA7"/>
    <w:rsid w:val="00B14CCA"/>
    <w:rsid w:val="00B14D4B"/>
    <w:rsid w:val="00B14F9B"/>
    <w:rsid w:val="00B14FF1"/>
    <w:rsid w:val="00B1543C"/>
    <w:rsid w:val="00B156C2"/>
    <w:rsid w:val="00B1573A"/>
    <w:rsid w:val="00B15C79"/>
    <w:rsid w:val="00B15D1A"/>
    <w:rsid w:val="00B16183"/>
    <w:rsid w:val="00B161F3"/>
    <w:rsid w:val="00B1661A"/>
    <w:rsid w:val="00B16788"/>
    <w:rsid w:val="00B16938"/>
    <w:rsid w:val="00B16F51"/>
    <w:rsid w:val="00B17938"/>
    <w:rsid w:val="00B179BD"/>
    <w:rsid w:val="00B179FA"/>
    <w:rsid w:val="00B17E40"/>
    <w:rsid w:val="00B17E46"/>
    <w:rsid w:val="00B20271"/>
    <w:rsid w:val="00B203C8"/>
    <w:rsid w:val="00B203F1"/>
    <w:rsid w:val="00B204EE"/>
    <w:rsid w:val="00B2056C"/>
    <w:rsid w:val="00B20AEF"/>
    <w:rsid w:val="00B20E53"/>
    <w:rsid w:val="00B20F54"/>
    <w:rsid w:val="00B2104D"/>
    <w:rsid w:val="00B2184F"/>
    <w:rsid w:val="00B21989"/>
    <w:rsid w:val="00B21FC4"/>
    <w:rsid w:val="00B22310"/>
    <w:rsid w:val="00B229D1"/>
    <w:rsid w:val="00B22B07"/>
    <w:rsid w:val="00B22BA9"/>
    <w:rsid w:val="00B22D8D"/>
    <w:rsid w:val="00B22E1E"/>
    <w:rsid w:val="00B22E4F"/>
    <w:rsid w:val="00B22F22"/>
    <w:rsid w:val="00B22F67"/>
    <w:rsid w:val="00B22FA0"/>
    <w:rsid w:val="00B232A0"/>
    <w:rsid w:val="00B234D2"/>
    <w:rsid w:val="00B23567"/>
    <w:rsid w:val="00B23730"/>
    <w:rsid w:val="00B237D2"/>
    <w:rsid w:val="00B2395A"/>
    <w:rsid w:val="00B23F1F"/>
    <w:rsid w:val="00B24048"/>
    <w:rsid w:val="00B24168"/>
    <w:rsid w:val="00B24326"/>
    <w:rsid w:val="00B24B8C"/>
    <w:rsid w:val="00B24C0E"/>
    <w:rsid w:val="00B24DBC"/>
    <w:rsid w:val="00B24F75"/>
    <w:rsid w:val="00B252DB"/>
    <w:rsid w:val="00B25777"/>
    <w:rsid w:val="00B25B7D"/>
    <w:rsid w:val="00B25C1C"/>
    <w:rsid w:val="00B25D50"/>
    <w:rsid w:val="00B260CF"/>
    <w:rsid w:val="00B260F3"/>
    <w:rsid w:val="00B262EB"/>
    <w:rsid w:val="00B266AF"/>
    <w:rsid w:val="00B266CA"/>
    <w:rsid w:val="00B26741"/>
    <w:rsid w:val="00B26C74"/>
    <w:rsid w:val="00B26E11"/>
    <w:rsid w:val="00B272E8"/>
    <w:rsid w:val="00B2754B"/>
    <w:rsid w:val="00B2759B"/>
    <w:rsid w:val="00B27CD8"/>
    <w:rsid w:val="00B27EA7"/>
    <w:rsid w:val="00B27FAD"/>
    <w:rsid w:val="00B27FB0"/>
    <w:rsid w:val="00B301EF"/>
    <w:rsid w:val="00B30433"/>
    <w:rsid w:val="00B30439"/>
    <w:rsid w:val="00B30452"/>
    <w:rsid w:val="00B308BB"/>
    <w:rsid w:val="00B30A50"/>
    <w:rsid w:val="00B31008"/>
    <w:rsid w:val="00B3123D"/>
    <w:rsid w:val="00B312A5"/>
    <w:rsid w:val="00B31300"/>
    <w:rsid w:val="00B313B7"/>
    <w:rsid w:val="00B3152C"/>
    <w:rsid w:val="00B31598"/>
    <w:rsid w:val="00B31978"/>
    <w:rsid w:val="00B31CE1"/>
    <w:rsid w:val="00B31F14"/>
    <w:rsid w:val="00B321C1"/>
    <w:rsid w:val="00B32205"/>
    <w:rsid w:val="00B32251"/>
    <w:rsid w:val="00B3251A"/>
    <w:rsid w:val="00B3256A"/>
    <w:rsid w:val="00B325CA"/>
    <w:rsid w:val="00B32AAC"/>
    <w:rsid w:val="00B32FD2"/>
    <w:rsid w:val="00B330C9"/>
    <w:rsid w:val="00B3316C"/>
    <w:rsid w:val="00B333A6"/>
    <w:rsid w:val="00B33432"/>
    <w:rsid w:val="00B33834"/>
    <w:rsid w:val="00B338D9"/>
    <w:rsid w:val="00B33DAB"/>
    <w:rsid w:val="00B34267"/>
    <w:rsid w:val="00B3435A"/>
    <w:rsid w:val="00B343D0"/>
    <w:rsid w:val="00B345B7"/>
    <w:rsid w:val="00B347A7"/>
    <w:rsid w:val="00B34B12"/>
    <w:rsid w:val="00B34BFD"/>
    <w:rsid w:val="00B34D0D"/>
    <w:rsid w:val="00B34E3E"/>
    <w:rsid w:val="00B350E6"/>
    <w:rsid w:val="00B351B4"/>
    <w:rsid w:val="00B354CA"/>
    <w:rsid w:val="00B357B4"/>
    <w:rsid w:val="00B357C7"/>
    <w:rsid w:val="00B35A32"/>
    <w:rsid w:val="00B35A45"/>
    <w:rsid w:val="00B35D6E"/>
    <w:rsid w:val="00B3639D"/>
    <w:rsid w:val="00B3678A"/>
    <w:rsid w:val="00B369DE"/>
    <w:rsid w:val="00B36AA2"/>
    <w:rsid w:val="00B36C8F"/>
    <w:rsid w:val="00B36CCE"/>
    <w:rsid w:val="00B36D1F"/>
    <w:rsid w:val="00B36E35"/>
    <w:rsid w:val="00B36F53"/>
    <w:rsid w:val="00B3788A"/>
    <w:rsid w:val="00B37A2A"/>
    <w:rsid w:val="00B37C32"/>
    <w:rsid w:val="00B40116"/>
    <w:rsid w:val="00B4022D"/>
    <w:rsid w:val="00B40299"/>
    <w:rsid w:val="00B402A9"/>
    <w:rsid w:val="00B4067E"/>
    <w:rsid w:val="00B4082C"/>
    <w:rsid w:val="00B40986"/>
    <w:rsid w:val="00B40B65"/>
    <w:rsid w:val="00B40CF8"/>
    <w:rsid w:val="00B40DCC"/>
    <w:rsid w:val="00B40E54"/>
    <w:rsid w:val="00B41075"/>
    <w:rsid w:val="00B4149C"/>
    <w:rsid w:val="00B414BE"/>
    <w:rsid w:val="00B414FF"/>
    <w:rsid w:val="00B41954"/>
    <w:rsid w:val="00B41A43"/>
    <w:rsid w:val="00B41BBD"/>
    <w:rsid w:val="00B41BC1"/>
    <w:rsid w:val="00B41D8D"/>
    <w:rsid w:val="00B41EE3"/>
    <w:rsid w:val="00B4213D"/>
    <w:rsid w:val="00B421A3"/>
    <w:rsid w:val="00B423BB"/>
    <w:rsid w:val="00B424F5"/>
    <w:rsid w:val="00B42591"/>
    <w:rsid w:val="00B4277E"/>
    <w:rsid w:val="00B427B0"/>
    <w:rsid w:val="00B42B85"/>
    <w:rsid w:val="00B42C6C"/>
    <w:rsid w:val="00B42CAF"/>
    <w:rsid w:val="00B42D69"/>
    <w:rsid w:val="00B42F7A"/>
    <w:rsid w:val="00B430D3"/>
    <w:rsid w:val="00B43348"/>
    <w:rsid w:val="00B4356E"/>
    <w:rsid w:val="00B43602"/>
    <w:rsid w:val="00B437B7"/>
    <w:rsid w:val="00B43A8C"/>
    <w:rsid w:val="00B43CA4"/>
    <w:rsid w:val="00B44197"/>
    <w:rsid w:val="00B44262"/>
    <w:rsid w:val="00B444CA"/>
    <w:rsid w:val="00B444CE"/>
    <w:rsid w:val="00B44619"/>
    <w:rsid w:val="00B448FD"/>
    <w:rsid w:val="00B44A0F"/>
    <w:rsid w:val="00B44A6D"/>
    <w:rsid w:val="00B44B63"/>
    <w:rsid w:val="00B44C8A"/>
    <w:rsid w:val="00B44F46"/>
    <w:rsid w:val="00B4519B"/>
    <w:rsid w:val="00B4543E"/>
    <w:rsid w:val="00B45746"/>
    <w:rsid w:val="00B45F8F"/>
    <w:rsid w:val="00B461DE"/>
    <w:rsid w:val="00B4645E"/>
    <w:rsid w:val="00B46828"/>
    <w:rsid w:val="00B46842"/>
    <w:rsid w:val="00B46B23"/>
    <w:rsid w:val="00B4710D"/>
    <w:rsid w:val="00B47240"/>
    <w:rsid w:val="00B4736A"/>
    <w:rsid w:val="00B47378"/>
    <w:rsid w:val="00B474AD"/>
    <w:rsid w:val="00B4757B"/>
    <w:rsid w:val="00B47595"/>
    <w:rsid w:val="00B47686"/>
    <w:rsid w:val="00B477DE"/>
    <w:rsid w:val="00B478E7"/>
    <w:rsid w:val="00B47937"/>
    <w:rsid w:val="00B47941"/>
    <w:rsid w:val="00B479B8"/>
    <w:rsid w:val="00B47AA2"/>
    <w:rsid w:val="00B47B7D"/>
    <w:rsid w:val="00B47C41"/>
    <w:rsid w:val="00B47DD1"/>
    <w:rsid w:val="00B500E9"/>
    <w:rsid w:val="00B50316"/>
    <w:rsid w:val="00B503FE"/>
    <w:rsid w:val="00B505A5"/>
    <w:rsid w:val="00B5078D"/>
    <w:rsid w:val="00B50950"/>
    <w:rsid w:val="00B50960"/>
    <w:rsid w:val="00B50A64"/>
    <w:rsid w:val="00B50C0D"/>
    <w:rsid w:val="00B50E26"/>
    <w:rsid w:val="00B51232"/>
    <w:rsid w:val="00B51503"/>
    <w:rsid w:val="00B51814"/>
    <w:rsid w:val="00B51ABD"/>
    <w:rsid w:val="00B51C35"/>
    <w:rsid w:val="00B51CFC"/>
    <w:rsid w:val="00B51DD8"/>
    <w:rsid w:val="00B522AF"/>
    <w:rsid w:val="00B52365"/>
    <w:rsid w:val="00B52559"/>
    <w:rsid w:val="00B52655"/>
    <w:rsid w:val="00B5292D"/>
    <w:rsid w:val="00B52971"/>
    <w:rsid w:val="00B52BB0"/>
    <w:rsid w:val="00B52DBC"/>
    <w:rsid w:val="00B52EDE"/>
    <w:rsid w:val="00B53488"/>
    <w:rsid w:val="00B534F1"/>
    <w:rsid w:val="00B53625"/>
    <w:rsid w:val="00B5364D"/>
    <w:rsid w:val="00B536F6"/>
    <w:rsid w:val="00B53763"/>
    <w:rsid w:val="00B53900"/>
    <w:rsid w:val="00B53967"/>
    <w:rsid w:val="00B53D23"/>
    <w:rsid w:val="00B53F67"/>
    <w:rsid w:val="00B540C1"/>
    <w:rsid w:val="00B54624"/>
    <w:rsid w:val="00B54A85"/>
    <w:rsid w:val="00B54AF7"/>
    <w:rsid w:val="00B54E4F"/>
    <w:rsid w:val="00B550BA"/>
    <w:rsid w:val="00B551D9"/>
    <w:rsid w:val="00B555A3"/>
    <w:rsid w:val="00B555A9"/>
    <w:rsid w:val="00B5563B"/>
    <w:rsid w:val="00B5574D"/>
    <w:rsid w:val="00B55922"/>
    <w:rsid w:val="00B55950"/>
    <w:rsid w:val="00B55989"/>
    <w:rsid w:val="00B55EF0"/>
    <w:rsid w:val="00B55F6D"/>
    <w:rsid w:val="00B5675A"/>
    <w:rsid w:val="00B56802"/>
    <w:rsid w:val="00B5690B"/>
    <w:rsid w:val="00B56989"/>
    <w:rsid w:val="00B569BC"/>
    <w:rsid w:val="00B569F5"/>
    <w:rsid w:val="00B56A6E"/>
    <w:rsid w:val="00B56CE2"/>
    <w:rsid w:val="00B56E56"/>
    <w:rsid w:val="00B56FC4"/>
    <w:rsid w:val="00B57139"/>
    <w:rsid w:val="00B572F4"/>
    <w:rsid w:val="00B573FC"/>
    <w:rsid w:val="00B574AB"/>
    <w:rsid w:val="00B574C3"/>
    <w:rsid w:val="00B57790"/>
    <w:rsid w:val="00B578E2"/>
    <w:rsid w:val="00B57A5C"/>
    <w:rsid w:val="00B57B1A"/>
    <w:rsid w:val="00B57BF5"/>
    <w:rsid w:val="00B57DBF"/>
    <w:rsid w:val="00B600F9"/>
    <w:rsid w:val="00B607B8"/>
    <w:rsid w:val="00B60B55"/>
    <w:rsid w:val="00B60C02"/>
    <w:rsid w:val="00B60CF6"/>
    <w:rsid w:val="00B60EA3"/>
    <w:rsid w:val="00B6148E"/>
    <w:rsid w:val="00B614E2"/>
    <w:rsid w:val="00B6169D"/>
    <w:rsid w:val="00B61E3B"/>
    <w:rsid w:val="00B62060"/>
    <w:rsid w:val="00B62153"/>
    <w:rsid w:val="00B62612"/>
    <w:rsid w:val="00B6269F"/>
    <w:rsid w:val="00B62789"/>
    <w:rsid w:val="00B62A46"/>
    <w:rsid w:val="00B62AC9"/>
    <w:rsid w:val="00B62C51"/>
    <w:rsid w:val="00B62CAC"/>
    <w:rsid w:val="00B62D67"/>
    <w:rsid w:val="00B62E5D"/>
    <w:rsid w:val="00B62E69"/>
    <w:rsid w:val="00B63385"/>
    <w:rsid w:val="00B633B0"/>
    <w:rsid w:val="00B6361C"/>
    <w:rsid w:val="00B63685"/>
    <w:rsid w:val="00B63CFC"/>
    <w:rsid w:val="00B63DB7"/>
    <w:rsid w:val="00B63E7E"/>
    <w:rsid w:val="00B6404B"/>
    <w:rsid w:val="00B64218"/>
    <w:rsid w:val="00B64285"/>
    <w:rsid w:val="00B64396"/>
    <w:rsid w:val="00B64545"/>
    <w:rsid w:val="00B6463E"/>
    <w:rsid w:val="00B6470D"/>
    <w:rsid w:val="00B647F8"/>
    <w:rsid w:val="00B64831"/>
    <w:rsid w:val="00B648E8"/>
    <w:rsid w:val="00B64946"/>
    <w:rsid w:val="00B64978"/>
    <w:rsid w:val="00B64C98"/>
    <w:rsid w:val="00B64CD6"/>
    <w:rsid w:val="00B64E64"/>
    <w:rsid w:val="00B64F68"/>
    <w:rsid w:val="00B64FFB"/>
    <w:rsid w:val="00B6508B"/>
    <w:rsid w:val="00B6570F"/>
    <w:rsid w:val="00B6599D"/>
    <w:rsid w:val="00B65F6B"/>
    <w:rsid w:val="00B66048"/>
    <w:rsid w:val="00B6657A"/>
    <w:rsid w:val="00B667D6"/>
    <w:rsid w:val="00B668C0"/>
    <w:rsid w:val="00B66AA3"/>
    <w:rsid w:val="00B66C4C"/>
    <w:rsid w:val="00B66F9B"/>
    <w:rsid w:val="00B66FA0"/>
    <w:rsid w:val="00B66FD4"/>
    <w:rsid w:val="00B67044"/>
    <w:rsid w:val="00B672C6"/>
    <w:rsid w:val="00B67525"/>
    <w:rsid w:val="00B675FF"/>
    <w:rsid w:val="00B67807"/>
    <w:rsid w:val="00B67D8B"/>
    <w:rsid w:val="00B67E0D"/>
    <w:rsid w:val="00B702A6"/>
    <w:rsid w:val="00B70681"/>
    <w:rsid w:val="00B70777"/>
    <w:rsid w:val="00B70793"/>
    <w:rsid w:val="00B70BB1"/>
    <w:rsid w:val="00B719A5"/>
    <w:rsid w:val="00B71A6C"/>
    <w:rsid w:val="00B71C29"/>
    <w:rsid w:val="00B71EED"/>
    <w:rsid w:val="00B71FAA"/>
    <w:rsid w:val="00B71FE4"/>
    <w:rsid w:val="00B720AA"/>
    <w:rsid w:val="00B72115"/>
    <w:rsid w:val="00B72314"/>
    <w:rsid w:val="00B7282C"/>
    <w:rsid w:val="00B72A3A"/>
    <w:rsid w:val="00B72ACD"/>
    <w:rsid w:val="00B72B2E"/>
    <w:rsid w:val="00B72EA4"/>
    <w:rsid w:val="00B72FBC"/>
    <w:rsid w:val="00B73193"/>
    <w:rsid w:val="00B73217"/>
    <w:rsid w:val="00B73339"/>
    <w:rsid w:val="00B73B22"/>
    <w:rsid w:val="00B74109"/>
    <w:rsid w:val="00B74434"/>
    <w:rsid w:val="00B74579"/>
    <w:rsid w:val="00B7489C"/>
    <w:rsid w:val="00B74A31"/>
    <w:rsid w:val="00B75391"/>
    <w:rsid w:val="00B754AE"/>
    <w:rsid w:val="00B75894"/>
    <w:rsid w:val="00B75E94"/>
    <w:rsid w:val="00B75EC9"/>
    <w:rsid w:val="00B75F46"/>
    <w:rsid w:val="00B76274"/>
    <w:rsid w:val="00B763C9"/>
    <w:rsid w:val="00B76AFB"/>
    <w:rsid w:val="00B76B9E"/>
    <w:rsid w:val="00B76C97"/>
    <w:rsid w:val="00B76E77"/>
    <w:rsid w:val="00B7704D"/>
    <w:rsid w:val="00B7733A"/>
    <w:rsid w:val="00B7738B"/>
    <w:rsid w:val="00B775AF"/>
    <w:rsid w:val="00B777FD"/>
    <w:rsid w:val="00B7785D"/>
    <w:rsid w:val="00B77917"/>
    <w:rsid w:val="00B77B85"/>
    <w:rsid w:val="00B77E28"/>
    <w:rsid w:val="00B8002E"/>
    <w:rsid w:val="00B80568"/>
    <w:rsid w:val="00B8070D"/>
    <w:rsid w:val="00B80B4E"/>
    <w:rsid w:val="00B80D4C"/>
    <w:rsid w:val="00B80F49"/>
    <w:rsid w:val="00B8102A"/>
    <w:rsid w:val="00B81090"/>
    <w:rsid w:val="00B812D7"/>
    <w:rsid w:val="00B81336"/>
    <w:rsid w:val="00B81362"/>
    <w:rsid w:val="00B81409"/>
    <w:rsid w:val="00B8151B"/>
    <w:rsid w:val="00B8157D"/>
    <w:rsid w:val="00B815DA"/>
    <w:rsid w:val="00B8179D"/>
    <w:rsid w:val="00B81853"/>
    <w:rsid w:val="00B81931"/>
    <w:rsid w:val="00B819FA"/>
    <w:rsid w:val="00B81A95"/>
    <w:rsid w:val="00B81E33"/>
    <w:rsid w:val="00B81E7B"/>
    <w:rsid w:val="00B81EA7"/>
    <w:rsid w:val="00B81F10"/>
    <w:rsid w:val="00B82040"/>
    <w:rsid w:val="00B82061"/>
    <w:rsid w:val="00B82734"/>
    <w:rsid w:val="00B82977"/>
    <w:rsid w:val="00B82A9D"/>
    <w:rsid w:val="00B82B70"/>
    <w:rsid w:val="00B82BC5"/>
    <w:rsid w:val="00B82C32"/>
    <w:rsid w:val="00B82E01"/>
    <w:rsid w:val="00B8315D"/>
    <w:rsid w:val="00B832B2"/>
    <w:rsid w:val="00B83A61"/>
    <w:rsid w:val="00B83B3D"/>
    <w:rsid w:val="00B83BCD"/>
    <w:rsid w:val="00B84126"/>
    <w:rsid w:val="00B84458"/>
    <w:rsid w:val="00B844BF"/>
    <w:rsid w:val="00B8453E"/>
    <w:rsid w:val="00B845B3"/>
    <w:rsid w:val="00B84906"/>
    <w:rsid w:val="00B84967"/>
    <w:rsid w:val="00B84BB8"/>
    <w:rsid w:val="00B84C48"/>
    <w:rsid w:val="00B84E30"/>
    <w:rsid w:val="00B853C4"/>
    <w:rsid w:val="00B8552B"/>
    <w:rsid w:val="00B8560F"/>
    <w:rsid w:val="00B8561F"/>
    <w:rsid w:val="00B857F9"/>
    <w:rsid w:val="00B86073"/>
    <w:rsid w:val="00B861FA"/>
    <w:rsid w:val="00B86328"/>
    <w:rsid w:val="00B8633B"/>
    <w:rsid w:val="00B863BF"/>
    <w:rsid w:val="00B86631"/>
    <w:rsid w:val="00B86A3C"/>
    <w:rsid w:val="00B86A92"/>
    <w:rsid w:val="00B86ACC"/>
    <w:rsid w:val="00B8714C"/>
    <w:rsid w:val="00B87184"/>
    <w:rsid w:val="00B872D7"/>
    <w:rsid w:val="00B8776D"/>
    <w:rsid w:val="00B87855"/>
    <w:rsid w:val="00B879C6"/>
    <w:rsid w:val="00B87BE3"/>
    <w:rsid w:val="00B87C64"/>
    <w:rsid w:val="00B87CA5"/>
    <w:rsid w:val="00B90207"/>
    <w:rsid w:val="00B903C5"/>
    <w:rsid w:val="00B907EE"/>
    <w:rsid w:val="00B908F5"/>
    <w:rsid w:val="00B90A49"/>
    <w:rsid w:val="00B90D22"/>
    <w:rsid w:val="00B90E55"/>
    <w:rsid w:val="00B91215"/>
    <w:rsid w:val="00B9150C"/>
    <w:rsid w:val="00B915B9"/>
    <w:rsid w:val="00B91A4E"/>
    <w:rsid w:val="00B91BDD"/>
    <w:rsid w:val="00B91DD9"/>
    <w:rsid w:val="00B91FC0"/>
    <w:rsid w:val="00B923EE"/>
    <w:rsid w:val="00B925A3"/>
    <w:rsid w:val="00B9267C"/>
    <w:rsid w:val="00B9279E"/>
    <w:rsid w:val="00B9280A"/>
    <w:rsid w:val="00B928E1"/>
    <w:rsid w:val="00B92A73"/>
    <w:rsid w:val="00B9324E"/>
    <w:rsid w:val="00B9325F"/>
    <w:rsid w:val="00B9333F"/>
    <w:rsid w:val="00B93524"/>
    <w:rsid w:val="00B9362A"/>
    <w:rsid w:val="00B93C37"/>
    <w:rsid w:val="00B93DE2"/>
    <w:rsid w:val="00B94085"/>
    <w:rsid w:val="00B9429C"/>
    <w:rsid w:val="00B94413"/>
    <w:rsid w:val="00B945F8"/>
    <w:rsid w:val="00B94870"/>
    <w:rsid w:val="00B949D8"/>
    <w:rsid w:val="00B94A62"/>
    <w:rsid w:val="00B94B85"/>
    <w:rsid w:val="00B953E1"/>
    <w:rsid w:val="00B95607"/>
    <w:rsid w:val="00B956DE"/>
    <w:rsid w:val="00B95878"/>
    <w:rsid w:val="00B95929"/>
    <w:rsid w:val="00B95B91"/>
    <w:rsid w:val="00B95C0A"/>
    <w:rsid w:val="00B962E4"/>
    <w:rsid w:val="00B96453"/>
    <w:rsid w:val="00B9661F"/>
    <w:rsid w:val="00B96683"/>
    <w:rsid w:val="00B96C11"/>
    <w:rsid w:val="00B9700A"/>
    <w:rsid w:val="00B9721D"/>
    <w:rsid w:val="00B9741C"/>
    <w:rsid w:val="00B97681"/>
    <w:rsid w:val="00B977A6"/>
    <w:rsid w:val="00B97A7D"/>
    <w:rsid w:val="00B97B64"/>
    <w:rsid w:val="00B97BA2"/>
    <w:rsid w:val="00B97C8C"/>
    <w:rsid w:val="00B97DE5"/>
    <w:rsid w:val="00BA024B"/>
    <w:rsid w:val="00BA08D0"/>
    <w:rsid w:val="00BA09FB"/>
    <w:rsid w:val="00BA0A9E"/>
    <w:rsid w:val="00BA0EB8"/>
    <w:rsid w:val="00BA1012"/>
    <w:rsid w:val="00BA1050"/>
    <w:rsid w:val="00BA126E"/>
    <w:rsid w:val="00BA1297"/>
    <w:rsid w:val="00BA1373"/>
    <w:rsid w:val="00BA154F"/>
    <w:rsid w:val="00BA15D8"/>
    <w:rsid w:val="00BA1657"/>
    <w:rsid w:val="00BA17D0"/>
    <w:rsid w:val="00BA1BB6"/>
    <w:rsid w:val="00BA1D36"/>
    <w:rsid w:val="00BA1D95"/>
    <w:rsid w:val="00BA1FB2"/>
    <w:rsid w:val="00BA2095"/>
    <w:rsid w:val="00BA2623"/>
    <w:rsid w:val="00BA2A07"/>
    <w:rsid w:val="00BA2DFB"/>
    <w:rsid w:val="00BA2E7B"/>
    <w:rsid w:val="00BA300B"/>
    <w:rsid w:val="00BA344B"/>
    <w:rsid w:val="00BA35C0"/>
    <w:rsid w:val="00BA3790"/>
    <w:rsid w:val="00BA3E5D"/>
    <w:rsid w:val="00BA3E88"/>
    <w:rsid w:val="00BA3F6A"/>
    <w:rsid w:val="00BA407D"/>
    <w:rsid w:val="00BA4147"/>
    <w:rsid w:val="00BA4314"/>
    <w:rsid w:val="00BA49A5"/>
    <w:rsid w:val="00BA4A99"/>
    <w:rsid w:val="00BA4C36"/>
    <w:rsid w:val="00BA4D7E"/>
    <w:rsid w:val="00BA4ECF"/>
    <w:rsid w:val="00BA51F9"/>
    <w:rsid w:val="00BA55A7"/>
    <w:rsid w:val="00BA56A0"/>
    <w:rsid w:val="00BA58E8"/>
    <w:rsid w:val="00BA5902"/>
    <w:rsid w:val="00BA5BA8"/>
    <w:rsid w:val="00BA5C1C"/>
    <w:rsid w:val="00BA5D2C"/>
    <w:rsid w:val="00BA5F23"/>
    <w:rsid w:val="00BA6044"/>
    <w:rsid w:val="00BA6069"/>
    <w:rsid w:val="00BA606F"/>
    <w:rsid w:val="00BA62F6"/>
    <w:rsid w:val="00BA6516"/>
    <w:rsid w:val="00BA657C"/>
    <w:rsid w:val="00BA6C77"/>
    <w:rsid w:val="00BA6E3C"/>
    <w:rsid w:val="00BA6E54"/>
    <w:rsid w:val="00BA7436"/>
    <w:rsid w:val="00BA7885"/>
    <w:rsid w:val="00BA79D4"/>
    <w:rsid w:val="00BA79FB"/>
    <w:rsid w:val="00BA7D30"/>
    <w:rsid w:val="00BA7DB8"/>
    <w:rsid w:val="00BA7F51"/>
    <w:rsid w:val="00BA7F55"/>
    <w:rsid w:val="00BA7F5F"/>
    <w:rsid w:val="00BB0207"/>
    <w:rsid w:val="00BB066B"/>
    <w:rsid w:val="00BB0683"/>
    <w:rsid w:val="00BB0867"/>
    <w:rsid w:val="00BB0BE7"/>
    <w:rsid w:val="00BB0D3A"/>
    <w:rsid w:val="00BB0F6F"/>
    <w:rsid w:val="00BB0FBD"/>
    <w:rsid w:val="00BB14A3"/>
    <w:rsid w:val="00BB1D09"/>
    <w:rsid w:val="00BB1E2F"/>
    <w:rsid w:val="00BB1E73"/>
    <w:rsid w:val="00BB21F5"/>
    <w:rsid w:val="00BB246B"/>
    <w:rsid w:val="00BB2557"/>
    <w:rsid w:val="00BB280E"/>
    <w:rsid w:val="00BB2914"/>
    <w:rsid w:val="00BB2AB2"/>
    <w:rsid w:val="00BB2CA9"/>
    <w:rsid w:val="00BB2DEE"/>
    <w:rsid w:val="00BB2EC8"/>
    <w:rsid w:val="00BB2F12"/>
    <w:rsid w:val="00BB34CA"/>
    <w:rsid w:val="00BB34E1"/>
    <w:rsid w:val="00BB3711"/>
    <w:rsid w:val="00BB37DA"/>
    <w:rsid w:val="00BB3D84"/>
    <w:rsid w:val="00BB3DAA"/>
    <w:rsid w:val="00BB3DF2"/>
    <w:rsid w:val="00BB451A"/>
    <w:rsid w:val="00BB4894"/>
    <w:rsid w:val="00BB48B9"/>
    <w:rsid w:val="00BB4B2C"/>
    <w:rsid w:val="00BB4E82"/>
    <w:rsid w:val="00BB4EAC"/>
    <w:rsid w:val="00BB4F63"/>
    <w:rsid w:val="00BB4FA0"/>
    <w:rsid w:val="00BB53C7"/>
    <w:rsid w:val="00BB5564"/>
    <w:rsid w:val="00BB5C73"/>
    <w:rsid w:val="00BB5E77"/>
    <w:rsid w:val="00BB6097"/>
    <w:rsid w:val="00BB6434"/>
    <w:rsid w:val="00BB6478"/>
    <w:rsid w:val="00BB6656"/>
    <w:rsid w:val="00BB680B"/>
    <w:rsid w:val="00BB6B87"/>
    <w:rsid w:val="00BB6CAC"/>
    <w:rsid w:val="00BB6CDD"/>
    <w:rsid w:val="00BB6E8F"/>
    <w:rsid w:val="00BB7228"/>
    <w:rsid w:val="00BB7473"/>
    <w:rsid w:val="00BB749A"/>
    <w:rsid w:val="00BB7612"/>
    <w:rsid w:val="00BB7630"/>
    <w:rsid w:val="00BB7FF2"/>
    <w:rsid w:val="00BC06C4"/>
    <w:rsid w:val="00BC087E"/>
    <w:rsid w:val="00BC0A3C"/>
    <w:rsid w:val="00BC0B01"/>
    <w:rsid w:val="00BC0C23"/>
    <w:rsid w:val="00BC0F6E"/>
    <w:rsid w:val="00BC10FB"/>
    <w:rsid w:val="00BC1449"/>
    <w:rsid w:val="00BC153C"/>
    <w:rsid w:val="00BC15E2"/>
    <w:rsid w:val="00BC1713"/>
    <w:rsid w:val="00BC19C1"/>
    <w:rsid w:val="00BC19C2"/>
    <w:rsid w:val="00BC1BD0"/>
    <w:rsid w:val="00BC1D42"/>
    <w:rsid w:val="00BC1E3F"/>
    <w:rsid w:val="00BC1F4F"/>
    <w:rsid w:val="00BC1FB6"/>
    <w:rsid w:val="00BC2179"/>
    <w:rsid w:val="00BC2219"/>
    <w:rsid w:val="00BC222B"/>
    <w:rsid w:val="00BC22FA"/>
    <w:rsid w:val="00BC2643"/>
    <w:rsid w:val="00BC276B"/>
    <w:rsid w:val="00BC2A1B"/>
    <w:rsid w:val="00BC2AC6"/>
    <w:rsid w:val="00BC2BCC"/>
    <w:rsid w:val="00BC2BE7"/>
    <w:rsid w:val="00BC2C02"/>
    <w:rsid w:val="00BC2C9F"/>
    <w:rsid w:val="00BC2D30"/>
    <w:rsid w:val="00BC2ECA"/>
    <w:rsid w:val="00BC324B"/>
    <w:rsid w:val="00BC35CA"/>
    <w:rsid w:val="00BC3665"/>
    <w:rsid w:val="00BC3907"/>
    <w:rsid w:val="00BC391A"/>
    <w:rsid w:val="00BC3994"/>
    <w:rsid w:val="00BC39A0"/>
    <w:rsid w:val="00BC41D8"/>
    <w:rsid w:val="00BC43A0"/>
    <w:rsid w:val="00BC4838"/>
    <w:rsid w:val="00BC4A9A"/>
    <w:rsid w:val="00BC4BC8"/>
    <w:rsid w:val="00BC4C21"/>
    <w:rsid w:val="00BC4C38"/>
    <w:rsid w:val="00BC4CD5"/>
    <w:rsid w:val="00BC4D89"/>
    <w:rsid w:val="00BC54AE"/>
    <w:rsid w:val="00BC551E"/>
    <w:rsid w:val="00BC5789"/>
    <w:rsid w:val="00BC5A7C"/>
    <w:rsid w:val="00BC5BB8"/>
    <w:rsid w:val="00BC5BD8"/>
    <w:rsid w:val="00BC5C6F"/>
    <w:rsid w:val="00BC5CAA"/>
    <w:rsid w:val="00BC62D0"/>
    <w:rsid w:val="00BC6360"/>
    <w:rsid w:val="00BC649B"/>
    <w:rsid w:val="00BC64E2"/>
    <w:rsid w:val="00BC6512"/>
    <w:rsid w:val="00BC6573"/>
    <w:rsid w:val="00BC6738"/>
    <w:rsid w:val="00BC67A4"/>
    <w:rsid w:val="00BC69DC"/>
    <w:rsid w:val="00BC6C0B"/>
    <w:rsid w:val="00BC6C68"/>
    <w:rsid w:val="00BC6CC7"/>
    <w:rsid w:val="00BC6EA3"/>
    <w:rsid w:val="00BC7147"/>
    <w:rsid w:val="00BC732B"/>
    <w:rsid w:val="00BC738F"/>
    <w:rsid w:val="00BC742C"/>
    <w:rsid w:val="00BC76F3"/>
    <w:rsid w:val="00BC7A90"/>
    <w:rsid w:val="00BC7E6F"/>
    <w:rsid w:val="00BD016C"/>
    <w:rsid w:val="00BD01CA"/>
    <w:rsid w:val="00BD072D"/>
    <w:rsid w:val="00BD078F"/>
    <w:rsid w:val="00BD09BB"/>
    <w:rsid w:val="00BD0D9A"/>
    <w:rsid w:val="00BD0DFA"/>
    <w:rsid w:val="00BD11E8"/>
    <w:rsid w:val="00BD122A"/>
    <w:rsid w:val="00BD1342"/>
    <w:rsid w:val="00BD13EE"/>
    <w:rsid w:val="00BD18E0"/>
    <w:rsid w:val="00BD1975"/>
    <w:rsid w:val="00BD19AE"/>
    <w:rsid w:val="00BD1A28"/>
    <w:rsid w:val="00BD1D12"/>
    <w:rsid w:val="00BD1F07"/>
    <w:rsid w:val="00BD1F9C"/>
    <w:rsid w:val="00BD2232"/>
    <w:rsid w:val="00BD2C3E"/>
    <w:rsid w:val="00BD2D96"/>
    <w:rsid w:val="00BD300C"/>
    <w:rsid w:val="00BD30AD"/>
    <w:rsid w:val="00BD3109"/>
    <w:rsid w:val="00BD3214"/>
    <w:rsid w:val="00BD3245"/>
    <w:rsid w:val="00BD3946"/>
    <w:rsid w:val="00BD3A62"/>
    <w:rsid w:val="00BD3B21"/>
    <w:rsid w:val="00BD4198"/>
    <w:rsid w:val="00BD41E3"/>
    <w:rsid w:val="00BD43C8"/>
    <w:rsid w:val="00BD446D"/>
    <w:rsid w:val="00BD4519"/>
    <w:rsid w:val="00BD4697"/>
    <w:rsid w:val="00BD4708"/>
    <w:rsid w:val="00BD498D"/>
    <w:rsid w:val="00BD4B84"/>
    <w:rsid w:val="00BD5222"/>
    <w:rsid w:val="00BD5367"/>
    <w:rsid w:val="00BD5399"/>
    <w:rsid w:val="00BD5531"/>
    <w:rsid w:val="00BD554F"/>
    <w:rsid w:val="00BD560E"/>
    <w:rsid w:val="00BD57D7"/>
    <w:rsid w:val="00BD59DD"/>
    <w:rsid w:val="00BD5C3C"/>
    <w:rsid w:val="00BD626E"/>
    <w:rsid w:val="00BD63AA"/>
    <w:rsid w:val="00BD66B1"/>
    <w:rsid w:val="00BD67DA"/>
    <w:rsid w:val="00BD67E8"/>
    <w:rsid w:val="00BD6AD8"/>
    <w:rsid w:val="00BD6BAE"/>
    <w:rsid w:val="00BD707D"/>
    <w:rsid w:val="00BD70A5"/>
    <w:rsid w:val="00BD72AB"/>
    <w:rsid w:val="00BD7EE2"/>
    <w:rsid w:val="00BD7FA7"/>
    <w:rsid w:val="00BE070F"/>
    <w:rsid w:val="00BE080B"/>
    <w:rsid w:val="00BE0970"/>
    <w:rsid w:val="00BE0C7B"/>
    <w:rsid w:val="00BE0DDE"/>
    <w:rsid w:val="00BE0E24"/>
    <w:rsid w:val="00BE0FF2"/>
    <w:rsid w:val="00BE10A9"/>
    <w:rsid w:val="00BE13FB"/>
    <w:rsid w:val="00BE1571"/>
    <w:rsid w:val="00BE15A2"/>
    <w:rsid w:val="00BE15B0"/>
    <w:rsid w:val="00BE1652"/>
    <w:rsid w:val="00BE1981"/>
    <w:rsid w:val="00BE19B2"/>
    <w:rsid w:val="00BE1AB5"/>
    <w:rsid w:val="00BE1BA8"/>
    <w:rsid w:val="00BE1C4C"/>
    <w:rsid w:val="00BE20FF"/>
    <w:rsid w:val="00BE2179"/>
    <w:rsid w:val="00BE22D2"/>
    <w:rsid w:val="00BE2336"/>
    <w:rsid w:val="00BE24E7"/>
    <w:rsid w:val="00BE25B4"/>
    <w:rsid w:val="00BE279C"/>
    <w:rsid w:val="00BE28D4"/>
    <w:rsid w:val="00BE2A16"/>
    <w:rsid w:val="00BE2AF5"/>
    <w:rsid w:val="00BE3111"/>
    <w:rsid w:val="00BE31B5"/>
    <w:rsid w:val="00BE32BA"/>
    <w:rsid w:val="00BE32CB"/>
    <w:rsid w:val="00BE3379"/>
    <w:rsid w:val="00BE3555"/>
    <w:rsid w:val="00BE3832"/>
    <w:rsid w:val="00BE393F"/>
    <w:rsid w:val="00BE3A5E"/>
    <w:rsid w:val="00BE3EFC"/>
    <w:rsid w:val="00BE4065"/>
    <w:rsid w:val="00BE46FA"/>
    <w:rsid w:val="00BE4840"/>
    <w:rsid w:val="00BE48D4"/>
    <w:rsid w:val="00BE4D02"/>
    <w:rsid w:val="00BE5001"/>
    <w:rsid w:val="00BE58D8"/>
    <w:rsid w:val="00BE5BB7"/>
    <w:rsid w:val="00BE5EC5"/>
    <w:rsid w:val="00BE5EE2"/>
    <w:rsid w:val="00BE64E0"/>
    <w:rsid w:val="00BE657C"/>
    <w:rsid w:val="00BE6584"/>
    <w:rsid w:val="00BE69B7"/>
    <w:rsid w:val="00BE6A12"/>
    <w:rsid w:val="00BE6B30"/>
    <w:rsid w:val="00BE6B33"/>
    <w:rsid w:val="00BE6BBB"/>
    <w:rsid w:val="00BE6BF7"/>
    <w:rsid w:val="00BE6E53"/>
    <w:rsid w:val="00BE6E63"/>
    <w:rsid w:val="00BE70C8"/>
    <w:rsid w:val="00BE74CC"/>
    <w:rsid w:val="00BE7727"/>
    <w:rsid w:val="00BE79D6"/>
    <w:rsid w:val="00BE7B38"/>
    <w:rsid w:val="00BE7E0D"/>
    <w:rsid w:val="00BE7E84"/>
    <w:rsid w:val="00BE7EAA"/>
    <w:rsid w:val="00BE7ED0"/>
    <w:rsid w:val="00BF0010"/>
    <w:rsid w:val="00BF00D5"/>
    <w:rsid w:val="00BF07C4"/>
    <w:rsid w:val="00BF090F"/>
    <w:rsid w:val="00BF0A41"/>
    <w:rsid w:val="00BF0D42"/>
    <w:rsid w:val="00BF0D78"/>
    <w:rsid w:val="00BF0E28"/>
    <w:rsid w:val="00BF0E72"/>
    <w:rsid w:val="00BF0FE1"/>
    <w:rsid w:val="00BF1183"/>
    <w:rsid w:val="00BF1874"/>
    <w:rsid w:val="00BF1FB1"/>
    <w:rsid w:val="00BF221D"/>
    <w:rsid w:val="00BF2330"/>
    <w:rsid w:val="00BF2653"/>
    <w:rsid w:val="00BF2B42"/>
    <w:rsid w:val="00BF2B8C"/>
    <w:rsid w:val="00BF2C19"/>
    <w:rsid w:val="00BF2D3B"/>
    <w:rsid w:val="00BF2D75"/>
    <w:rsid w:val="00BF2F29"/>
    <w:rsid w:val="00BF37F9"/>
    <w:rsid w:val="00BF38C2"/>
    <w:rsid w:val="00BF394F"/>
    <w:rsid w:val="00BF39F8"/>
    <w:rsid w:val="00BF3A8C"/>
    <w:rsid w:val="00BF3E25"/>
    <w:rsid w:val="00BF4767"/>
    <w:rsid w:val="00BF4997"/>
    <w:rsid w:val="00BF4B12"/>
    <w:rsid w:val="00BF4BF9"/>
    <w:rsid w:val="00BF4BFC"/>
    <w:rsid w:val="00BF504A"/>
    <w:rsid w:val="00BF52A4"/>
    <w:rsid w:val="00BF5397"/>
    <w:rsid w:val="00BF55C7"/>
    <w:rsid w:val="00BF57BE"/>
    <w:rsid w:val="00BF585F"/>
    <w:rsid w:val="00BF5968"/>
    <w:rsid w:val="00BF5A6D"/>
    <w:rsid w:val="00BF5B04"/>
    <w:rsid w:val="00BF5DA6"/>
    <w:rsid w:val="00BF6029"/>
    <w:rsid w:val="00BF6418"/>
    <w:rsid w:val="00BF64C2"/>
    <w:rsid w:val="00BF658C"/>
    <w:rsid w:val="00BF6898"/>
    <w:rsid w:val="00BF6A08"/>
    <w:rsid w:val="00BF6BE3"/>
    <w:rsid w:val="00BF6C32"/>
    <w:rsid w:val="00BF72D2"/>
    <w:rsid w:val="00BF72D4"/>
    <w:rsid w:val="00BF72E9"/>
    <w:rsid w:val="00BF74CF"/>
    <w:rsid w:val="00BF76F2"/>
    <w:rsid w:val="00BF775E"/>
    <w:rsid w:val="00BF7F7D"/>
    <w:rsid w:val="00C00460"/>
    <w:rsid w:val="00C005C3"/>
    <w:rsid w:val="00C007C4"/>
    <w:rsid w:val="00C00940"/>
    <w:rsid w:val="00C00BB6"/>
    <w:rsid w:val="00C00D16"/>
    <w:rsid w:val="00C00DF4"/>
    <w:rsid w:val="00C0101C"/>
    <w:rsid w:val="00C01131"/>
    <w:rsid w:val="00C012E8"/>
    <w:rsid w:val="00C01502"/>
    <w:rsid w:val="00C01648"/>
    <w:rsid w:val="00C01689"/>
    <w:rsid w:val="00C01A4A"/>
    <w:rsid w:val="00C01B08"/>
    <w:rsid w:val="00C01D44"/>
    <w:rsid w:val="00C01D54"/>
    <w:rsid w:val="00C02040"/>
    <w:rsid w:val="00C0211E"/>
    <w:rsid w:val="00C021CA"/>
    <w:rsid w:val="00C021DA"/>
    <w:rsid w:val="00C02333"/>
    <w:rsid w:val="00C02352"/>
    <w:rsid w:val="00C026AD"/>
    <w:rsid w:val="00C028BA"/>
    <w:rsid w:val="00C02A2F"/>
    <w:rsid w:val="00C02DF9"/>
    <w:rsid w:val="00C03025"/>
    <w:rsid w:val="00C0303F"/>
    <w:rsid w:val="00C0311E"/>
    <w:rsid w:val="00C03169"/>
    <w:rsid w:val="00C03534"/>
    <w:rsid w:val="00C037E6"/>
    <w:rsid w:val="00C037E8"/>
    <w:rsid w:val="00C03AEB"/>
    <w:rsid w:val="00C03B85"/>
    <w:rsid w:val="00C03CAE"/>
    <w:rsid w:val="00C03D36"/>
    <w:rsid w:val="00C04131"/>
    <w:rsid w:val="00C041BE"/>
    <w:rsid w:val="00C041C8"/>
    <w:rsid w:val="00C044AD"/>
    <w:rsid w:val="00C044DF"/>
    <w:rsid w:val="00C04621"/>
    <w:rsid w:val="00C0481C"/>
    <w:rsid w:val="00C048C6"/>
    <w:rsid w:val="00C04A70"/>
    <w:rsid w:val="00C04BD9"/>
    <w:rsid w:val="00C04CD1"/>
    <w:rsid w:val="00C04D02"/>
    <w:rsid w:val="00C04DC7"/>
    <w:rsid w:val="00C04E7B"/>
    <w:rsid w:val="00C050B8"/>
    <w:rsid w:val="00C05175"/>
    <w:rsid w:val="00C051B6"/>
    <w:rsid w:val="00C0530A"/>
    <w:rsid w:val="00C05933"/>
    <w:rsid w:val="00C05AA9"/>
    <w:rsid w:val="00C05E6B"/>
    <w:rsid w:val="00C05E7C"/>
    <w:rsid w:val="00C05E9D"/>
    <w:rsid w:val="00C05F51"/>
    <w:rsid w:val="00C0605D"/>
    <w:rsid w:val="00C06103"/>
    <w:rsid w:val="00C0616A"/>
    <w:rsid w:val="00C062A6"/>
    <w:rsid w:val="00C063EF"/>
    <w:rsid w:val="00C06590"/>
    <w:rsid w:val="00C0678B"/>
    <w:rsid w:val="00C06866"/>
    <w:rsid w:val="00C068C3"/>
    <w:rsid w:val="00C0695D"/>
    <w:rsid w:val="00C06AA9"/>
    <w:rsid w:val="00C06B0C"/>
    <w:rsid w:val="00C06B6E"/>
    <w:rsid w:val="00C06BAE"/>
    <w:rsid w:val="00C07024"/>
    <w:rsid w:val="00C07109"/>
    <w:rsid w:val="00C074DF"/>
    <w:rsid w:val="00C07A4A"/>
    <w:rsid w:val="00C07BDD"/>
    <w:rsid w:val="00C07CCF"/>
    <w:rsid w:val="00C1046E"/>
    <w:rsid w:val="00C1051B"/>
    <w:rsid w:val="00C10628"/>
    <w:rsid w:val="00C1088E"/>
    <w:rsid w:val="00C10F36"/>
    <w:rsid w:val="00C1104E"/>
    <w:rsid w:val="00C111D5"/>
    <w:rsid w:val="00C11671"/>
    <w:rsid w:val="00C11847"/>
    <w:rsid w:val="00C118BD"/>
    <w:rsid w:val="00C118F8"/>
    <w:rsid w:val="00C11FC6"/>
    <w:rsid w:val="00C11FC7"/>
    <w:rsid w:val="00C1240E"/>
    <w:rsid w:val="00C127F2"/>
    <w:rsid w:val="00C12806"/>
    <w:rsid w:val="00C1289D"/>
    <w:rsid w:val="00C12B29"/>
    <w:rsid w:val="00C12B40"/>
    <w:rsid w:val="00C12C9F"/>
    <w:rsid w:val="00C12DD1"/>
    <w:rsid w:val="00C12F04"/>
    <w:rsid w:val="00C1335C"/>
    <w:rsid w:val="00C13679"/>
    <w:rsid w:val="00C1373F"/>
    <w:rsid w:val="00C13825"/>
    <w:rsid w:val="00C13969"/>
    <w:rsid w:val="00C13A3C"/>
    <w:rsid w:val="00C13D63"/>
    <w:rsid w:val="00C13E5F"/>
    <w:rsid w:val="00C14153"/>
    <w:rsid w:val="00C14220"/>
    <w:rsid w:val="00C14433"/>
    <w:rsid w:val="00C144FB"/>
    <w:rsid w:val="00C14571"/>
    <w:rsid w:val="00C14F99"/>
    <w:rsid w:val="00C14FA9"/>
    <w:rsid w:val="00C1529A"/>
    <w:rsid w:val="00C15A1B"/>
    <w:rsid w:val="00C15AB4"/>
    <w:rsid w:val="00C15C65"/>
    <w:rsid w:val="00C15D62"/>
    <w:rsid w:val="00C15F8F"/>
    <w:rsid w:val="00C1681D"/>
    <w:rsid w:val="00C16B38"/>
    <w:rsid w:val="00C16BFD"/>
    <w:rsid w:val="00C16EF0"/>
    <w:rsid w:val="00C17077"/>
    <w:rsid w:val="00C174E2"/>
    <w:rsid w:val="00C1772E"/>
    <w:rsid w:val="00C17771"/>
    <w:rsid w:val="00C17805"/>
    <w:rsid w:val="00C17AE1"/>
    <w:rsid w:val="00C17E3A"/>
    <w:rsid w:val="00C20301"/>
    <w:rsid w:val="00C20437"/>
    <w:rsid w:val="00C20546"/>
    <w:rsid w:val="00C20759"/>
    <w:rsid w:val="00C207B3"/>
    <w:rsid w:val="00C20802"/>
    <w:rsid w:val="00C20D84"/>
    <w:rsid w:val="00C21097"/>
    <w:rsid w:val="00C211F4"/>
    <w:rsid w:val="00C213BC"/>
    <w:rsid w:val="00C213C1"/>
    <w:rsid w:val="00C21683"/>
    <w:rsid w:val="00C217A2"/>
    <w:rsid w:val="00C21895"/>
    <w:rsid w:val="00C219D1"/>
    <w:rsid w:val="00C21B28"/>
    <w:rsid w:val="00C21B66"/>
    <w:rsid w:val="00C21F25"/>
    <w:rsid w:val="00C21F5C"/>
    <w:rsid w:val="00C223C6"/>
    <w:rsid w:val="00C2246A"/>
    <w:rsid w:val="00C224B8"/>
    <w:rsid w:val="00C22874"/>
    <w:rsid w:val="00C228A9"/>
    <w:rsid w:val="00C228C1"/>
    <w:rsid w:val="00C229E4"/>
    <w:rsid w:val="00C22AE2"/>
    <w:rsid w:val="00C22D57"/>
    <w:rsid w:val="00C230BF"/>
    <w:rsid w:val="00C2355D"/>
    <w:rsid w:val="00C235E0"/>
    <w:rsid w:val="00C23926"/>
    <w:rsid w:val="00C23B12"/>
    <w:rsid w:val="00C24032"/>
    <w:rsid w:val="00C240E2"/>
    <w:rsid w:val="00C2413F"/>
    <w:rsid w:val="00C24352"/>
    <w:rsid w:val="00C2436A"/>
    <w:rsid w:val="00C2438E"/>
    <w:rsid w:val="00C243B7"/>
    <w:rsid w:val="00C244A8"/>
    <w:rsid w:val="00C2454A"/>
    <w:rsid w:val="00C2496E"/>
    <w:rsid w:val="00C249EC"/>
    <w:rsid w:val="00C24F4D"/>
    <w:rsid w:val="00C252BD"/>
    <w:rsid w:val="00C25488"/>
    <w:rsid w:val="00C255F8"/>
    <w:rsid w:val="00C25A8E"/>
    <w:rsid w:val="00C25B87"/>
    <w:rsid w:val="00C25C00"/>
    <w:rsid w:val="00C25E11"/>
    <w:rsid w:val="00C25F9D"/>
    <w:rsid w:val="00C26117"/>
    <w:rsid w:val="00C26838"/>
    <w:rsid w:val="00C2699E"/>
    <w:rsid w:val="00C26AEA"/>
    <w:rsid w:val="00C26B65"/>
    <w:rsid w:val="00C26E48"/>
    <w:rsid w:val="00C2703C"/>
    <w:rsid w:val="00C2735B"/>
    <w:rsid w:val="00C27372"/>
    <w:rsid w:val="00C276D1"/>
    <w:rsid w:val="00C27A01"/>
    <w:rsid w:val="00C27A14"/>
    <w:rsid w:val="00C27A4B"/>
    <w:rsid w:val="00C27AB3"/>
    <w:rsid w:val="00C27B79"/>
    <w:rsid w:val="00C27BE1"/>
    <w:rsid w:val="00C27BE7"/>
    <w:rsid w:val="00C27F18"/>
    <w:rsid w:val="00C27F7A"/>
    <w:rsid w:val="00C30140"/>
    <w:rsid w:val="00C30471"/>
    <w:rsid w:val="00C304B7"/>
    <w:rsid w:val="00C304EB"/>
    <w:rsid w:val="00C30506"/>
    <w:rsid w:val="00C30736"/>
    <w:rsid w:val="00C308A0"/>
    <w:rsid w:val="00C308A2"/>
    <w:rsid w:val="00C308C1"/>
    <w:rsid w:val="00C30C31"/>
    <w:rsid w:val="00C30CD7"/>
    <w:rsid w:val="00C30DBC"/>
    <w:rsid w:val="00C30F63"/>
    <w:rsid w:val="00C30FBD"/>
    <w:rsid w:val="00C31044"/>
    <w:rsid w:val="00C311FB"/>
    <w:rsid w:val="00C312CE"/>
    <w:rsid w:val="00C3142B"/>
    <w:rsid w:val="00C314DE"/>
    <w:rsid w:val="00C31B5D"/>
    <w:rsid w:val="00C31BBF"/>
    <w:rsid w:val="00C31C8F"/>
    <w:rsid w:val="00C3208C"/>
    <w:rsid w:val="00C3227A"/>
    <w:rsid w:val="00C322E8"/>
    <w:rsid w:val="00C3259C"/>
    <w:rsid w:val="00C325B3"/>
    <w:rsid w:val="00C3294A"/>
    <w:rsid w:val="00C32C6F"/>
    <w:rsid w:val="00C32EF0"/>
    <w:rsid w:val="00C32FFB"/>
    <w:rsid w:val="00C33241"/>
    <w:rsid w:val="00C33390"/>
    <w:rsid w:val="00C33488"/>
    <w:rsid w:val="00C338DC"/>
    <w:rsid w:val="00C33A4F"/>
    <w:rsid w:val="00C33AFC"/>
    <w:rsid w:val="00C33BCB"/>
    <w:rsid w:val="00C33BCC"/>
    <w:rsid w:val="00C33E59"/>
    <w:rsid w:val="00C340D9"/>
    <w:rsid w:val="00C34152"/>
    <w:rsid w:val="00C34314"/>
    <w:rsid w:val="00C34572"/>
    <w:rsid w:val="00C346F3"/>
    <w:rsid w:val="00C34778"/>
    <w:rsid w:val="00C348B3"/>
    <w:rsid w:val="00C349DD"/>
    <w:rsid w:val="00C35073"/>
    <w:rsid w:val="00C351B8"/>
    <w:rsid w:val="00C3521D"/>
    <w:rsid w:val="00C35316"/>
    <w:rsid w:val="00C356EC"/>
    <w:rsid w:val="00C35E98"/>
    <w:rsid w:val="00C35F1D"/>
    <w:rsid w:val="00C3677A"/>
    <w:rsid w:val="00C367B6"/>
    <w:rsid w:val="00C36AB6"/>
    <w:rsid w:val="00C36AC7"/>
    <w:rsid w:val="00C3701F"/>
    <w:rsid w:val="00C370C8"/>
    <w:rsid w:val="00C374D8"/>
    <w:rsid w:val="00C3774C"/>
    <w:rsid w:val="00C3781A"/>
    <w:rsid w:val="00C37B17"/>
    <w:rsid w:val="00C37D93"/>
    <w:rsid w:val="00C37EB4"/>
    <w:rsid w:val="00C37FCF"/>
    <w:rsid w:val="00C40022"/>
    <w:rsid w:val="00C400BD"/>
    <w:rsid w:val="00C40160"/>
    <w:rsid w:val="00C402F2"/>
    <w:rsid w:val="00C4032C"/>
    <w:rsid w:val="00C40399"/>
    <w:rsid w:val="00C405CF"/>
    <w:rsid w:val="00C40B2E"/>
    <w:rsid w:val="00C40C46"/>
    <w:rsid w:val="00C40E16"/>
    <w:rsid w:val="00C40F39"/>
    <w:rsid w:val="00C414D5"/>
    <w:rsid w:val="00C4171E"/>
    <w:rsid w:val="00C41B0C"/>
    <w:rsid w:val="00C41D26"/>
    <w:rsid w:val="00C42210"/>
    <w:rsid w:val="00C4237F"/>
    <w:rsid w:val="00C429BE"/>
    <w:rsid w:val="00C42E0A"/>
    <w:rsid w:val="00C42F2D"/>
    <w:rsid w:val="00C42FEE"/>
    <w:rsid w:val="00C43111"/>
    <w:rsid w:val="00C4313A"/>
    <w:rsid w:val="00C4359F"/>
    <w:rsid w:val="00C436D7"/>
    <w:rsid w:val="00C43954"/>
    <w:rsid w:val="00C43A74"/>
    <w:rsid w:val="00C43B02"/>
    <w:rsid w:val="00C43D07"/>
    <w:rsid w:val="00C43D3D"/>
    <w:rsid w:val="00C43F00"/>
    <w:rsid w:val="00C43FE8"/>
    <w:rsid w:val="00C440B1"/>
    <w:rsid w:val="00C443B7"/>
    <w:rsid w:val="00C44446"/>
    <w:rsid w:val="00C4446D"/>
    <w:rsid w:val="00C4487A"/>
    <w:rsid w:val="00C44C43"/>
    <w:rsid w:val="00C45257"/>
    <w:rsid w:val="00C4535C"/>
    <w:rsid w:val="00C45380"/>
    <w:rsid w:val="00C4562B"/>
    <w:rsid w:val="00C4580B"/>
    <w:rsid w:val="00C45AB9"/>
    <w:rsid w:val="00C45CEC"/>
    <w:rsid w:val="00C462BE"/>
    <w:rsid w:val="00C46328"/>
    <w:rsid w:val="00C464E8"/>
    <w:rsid w:val="00C4669D"/>
    <w:rsid w:val="00C467F7"/>
    <w:rsid w:val="00C4680F"/>
    <w:rsid w:val="00C46844"/>
    <w:rsid w:val="00C46CCE"/>
    <w:rsid w:val="00C46D07"/>
    <w:rsid w:val="00C46DE5"/>
    <w:rsid w:val="00C46EAD"/>
    <w:rsid w:val="00C47721"/>
    <w:rsid w:val="00C47964"/>
    <w:rsid w:val="00C47C39"/>
    <w:rsid w:val="00C47D12"/>
    <w:rsid w:val="00C47F8F"/>
    <w:rsid w:val="00C501CE"/>
    <w:rsid w:val="00C504AF"/>
    <w:rsid w:val="00C50749"/>
    <w:rsid w:val="00C50CCF"/>
    <w:rsid w:val="00C50CFC"/>
    <w:rsid w:val="00C514AB"/>
    <w:rsid w:val="00C514B5"/>
    <w:rsid w:val="00C51995"/>
    <w:rsid w:val="00C51E54"/>
    <w:rsid w:val="00C51E98"/>
    <w:rsid w:val="00C51E99"/>
    <w:rsid w:val="00C51FF7"/>
    <w:rsid w:val="00C5268B"/>
    <w:rsid w:val="00C5286B"/>
    <w:rsid w:val="00C52B6A"/>
    <w:rsid w:val="00C52D3B"/>
    <w:rsid w:val="00C52DC9"/>
    <w:rsid w:val="00C52E2D"/>
    <w:rsid w:val="00C53035"/>
    <w:rsid w:val="00C535AB"/>
    <w:rsid w:val="00C537DD"/>
    <w:rsid w:val="00C53A1B"/>
    <w:rsid w:val="00C53B96"/>
    <w:rsid w:val="00C53C9D"/>
    <w:rsid w:val="00C53EDF"/>
    <w:rsid w:val="00C53F49"/>
    <w:rsid w:val="00C53F68"/>
    <w:rsid w:val="00C540D3"/>
    <w:rsid w:val="00C54145"/>
    <w:rsid w:val="00C54612"/>
    <w:rsid w:val="00C54DF9"/>
    <w:rsid w:val="00C54EB6"/>
    <w:rsid w:val="00C54F85"/>
    <w:rsid w:val="00C55316"/>
    <w:rsid w:val="00C55341"/>
    <w:rsid w:val="00C5543E"/>
    <w:rsid w:val="00C557B2"/>
    <w:rsid w:val="00C55B02"/>
    <w:rsid w:val="00C55B63"/>
    <w:rsid w:val="00C55D77"/>
    <w:rsid w:val="00C55FBB"/>
    <w:rsid w:val="00C56097"/>
    <w:rsid w:val="00C560B5"/>
    <w:rsid w:val="00C56970"/>
    <w:rsid w:val="00C569B8"/>
    <w:rsid w:val="00C56A61"/>
    <w:rsid w:val="00C56D33"/>
    <w:rsid w:val="00C56D7C"/>
    <w:rsid w:val="00C56E5C"/>
    <w:rsid w:val="00C56FED"/>
    <w:rsid w:val="00C57195"/>
    <w:rsid w:val="00C5747C"/>
    <w:rsid w:val="00C5751A"/>
    <w:rsid w:val="00C57640"/>
    <w:rsid w:val="00C57954"/>
    <w:rsid w:val="00C57A2F"/>
    <w:rsid w:val="00C57A7A"/>
    <w:rsid w:val="00C57DD3"/>
    <w:rsid w:val="00C600C2"/>
    <w:rsid w:val="00C60853"/>
    <w:rsid w:val="00C60982"/>
    <w:rsid w:val="00C60B3E"/>
    <w:rsid w:val="00C61163"/>
    <w:rsid w:val="00C61212"/>
    <w:rsid w:val="00C61357"/>
    <w:rsid w:val="00C614A1"/>
    <w:rsid w:val="00C614B0"/>
    <w:rsid w:val="00C615D6"/>
    <w:rsid w:val="00C6182D"/>
    <w:rsid w:val="00C618FF"/>
    <w:rsid w:val="00C61BAE"/>
    <w:rsid w:val="00C61DDA"/>
    <w:rsid w:val="00C61E93"/>
    <w:rsid w:val="00C61ECC"/>
    <w:rsid w:val="00C620A1"/>
    <w:rsid w:val="00C621CF"/>
    <w:rsid w:val="00C625C2"/>
    <w:rsid w:val="00C625CF"/>
    <w:rsid w:val="00C62776"/>
    <w:rsid w:val="00C628A0"/>
    <w:rsid w:val="00C6292C"/>
    <w:rsid w:val="00C62DA1"/>
    <w:rsid w:val="00C6329A"/>
    <w:rsid w:val="00C6359B"/>
    <w:rsid w:val="00C635BB"/>
    <w:rsid w:val="00C635EC"/>
    <w:rsid w:val="00C63723"/>
    <w:rsid w:val="00C638D4"/>
    <w:rsid w:val="00C639C2"/>
    <w:rsid w:val="00C63B14"/>
    <w:rsid w:val="00C63C7E"/>
    <w:rsid w:val="00C63E22"/>
    <w:rsid w:val="00C6410F"/>
    <w:rsid w:val="00C642AC"/>
    <w:rsid w:val="00C642C5"/>
    <w:rsid w:val="00C64853"/>
    <w:rsid w:val="00C64B9C"/>
    <w:rsid w:val="00C654EF"/>
    <w:rsid w:val="00C65695"/>
    <w:rsid w:val="00C659E5"/>
    <w:rsid w:val="00C65B33"/>
    <w:rsid w:val="00C65B97"/>
    <w:rsid w:val="00C66417"/>
    <w:rsid w:val="00C6651B"/>
    <w:rsid w:val="00C66947"/>
    <w:rsid w:val="00C66A9C"/>
    <w:rsid w:val="00C66E5D"/>
    <w:rsid w:val="00C67998"/>
    <w:rsid w:val="00C67E78"/>
    <w:rsid w:val="00C67F62"/>
    <w:rsid w:val="00C70036"/>
    <w:rsid w:val="00C701B4"/>
    <w:rsid w:val="00C701D0"/>
    <w:rsid w:val="00C7045D"/>
    <w:rsid w:val="00C70466"/>
    <w:rsid w:val="00C707B3"/>
    <w:rsid w:val="00C707F1"/>
    <w:rsid w:val="00C70A5E"/>
    <w:rsid w:val="00C70FAC"/>
    <w:rsid w:val="00C71666"/>
    <w:rsid w:val="00C716EB"/>
    <w:rsid w:val="00C71895"/>
    <w:rsid w:val="00C71A34"/>
    <w:rsid w:val="00C71BED"/>
    <w:rsid w:val="00C71CC1"/>
    <w:rsid w:val="00C71EEE"/>
    <w:rsid w:val="00C71FAB"/>
    <w:rsid w:val="00C71FF1"/>
    <w:rsid w:val="00C7257E"/>
    <w:rsid w:val="00C725C1"/>
    <w:rsid w:val="00C72711"/>
    <w:rsid w:val="00C72747"/>
    <w:rsid w:val="00C7275F"/>
    <w:rsid w:val="00C727B5"/>
    <w:rsid w:val="00C727D5"/>
    <w:rsid w:val="00C72AF4"/>
    <w:rsid w:val="00C72B7F"/>
    <w:rsid w:val="00C72C47"/>
    <w:rsid w:val="00C72D5F"/>
    <w:rsid w:val="00C72E5C"/>
    <w:rsid w:val="00C7310C"/>
    <w:rsid w:val="00C73172"/>
    <w:rsid w:val="00C73361"/>
    <w:rsid w:val="00C73645"/>
    <w:rsid w:val="00C7386E"/>
    <w:rsid w:val="00C73994"/>
    <w:rsid w:val="00C73999"/>
    <w:rsid w:val="00C73AB0"/>
    <w:rsid w:val="00C73D4D"/>
    <w:rsid w:val="00C73F28"/>
    <w:rsid w:val="00C74568"/>
    <w:rsid w:val="00C74A56"/>
    <w:rsid w:val="00C74FF5"/>
    <w:rsid w:val="00C7506D"/>
    <w:rsid w:val="00C754EC"/>
    <w:rsid w:val="00C7560F"/>
    <w:rsid w:val="00C7579F"/>
    <w:rsid w:val="00C757E6"/>
    <w:rsid w:val="00C75917"/>
    <w:rsid w:val="00C75A00"/>
    <w:rsid w:val="00C75E63"/>
    <w:rsid w:val="00C762C8"/>
    <w:rsid w:val="00C764B1"/>
    <w:rsid w:val="00C76522"/>
    <w:rsid w:val="00C7656B"/>
    <w:rsid w:val="00C76DE4"/>
    <w:rsid w:val="00C7741A"/>
    <w:rsid w:val="00C7787C"/>
    <w:rsid w:val="00C778E5"/>
    <w:rsid w:val="00C77A7D"/>
    <w:rsid w:val="00C77AFE"/>
    <w:rsid w:val="00C77DE9"/>
    <w:rsid w:val="00C77FDD"/>
    <w:rsid w:val="00C8003D"/>
    <w:rsid w:val="00C801C6"/>
    <w:rsid w:val="00C80205"/>
    <w:rsid w:val="00C80D34"/>
    <w:rsid w:val="00C80FF0"/>
    <w:rsid w:val="00C8134E"/>
    <w:rsid w:val="00C8142F"/>
    <w:rsid w:val="00C8178E"/>
    <w:rsid w:val="00C817D5"/>
    <w:rsid w:val="00C818D6"/>
    <w:rsid w:val="00C81AE9"/>
    <w:rsid w:val="00C81B22"/>
    <w:rsid w:val="00C822D1"/>
    <w:rsid w:val="00C82384"/>
    <w:rsid w:val="00C82BB2"/>
    <w:rsid w:val="00C831CC"/>
    <w:rsid w:val="00C832F4"/>
    <w:rsid w:val="00C836C7"/>
    <w:rsid w:val="00C83863"/>
    <w:rsid w:val="00C838E2"/>
    <w:rsid w:val="00C839E1"/>
    <w:rsid w:val="00C83A69"/>
    <w:rsid w:val="00C83AA0"/>
    <w:rsid w:val="00C83AD8"/>
    <w:rsid w:val="00C83B2B"/>
    <w:rsid w:val="00C83B48"/>
    <w:rsid w:val="00C83C33"/>
    <w:rsid w:val="00C83D9E"/>
    <w:rsid w:val="00C83DCC"/>
    <w:rsid w:val="00C83E38"/>
    <w:rsid w:val="00C83EA7"/>
    <w:rsid w:val="00C83F2E"/>
    <w:rsid w:val="00C83FB8"/>
    <w:rsid w:val="00C84405"/>
    <w:rsid w:val="00C845C0"/>
    <w:rsid w:val="00C8464E"/>
    <w:rsid w:val="00C8475B"/>
    <w:rsid w:val="00C84A53"/>
    <w:rsid w:val="00C84C43"/>
    <w:rsid w:val="00C84EEC"/>
    <w:rsid w:val="00C8514A"/>
    <w:rsid w:val="00C85841"/>
    <w:rsid w:val="00C85909"/>
    <w:rsid w:val="00C85970"/>
    <w:rsid w:val="00C85ACE"/>
    <w:rsid w:val="00C85D74"/>
    <w:rsid w:val="00C85E92"/>
    <w:rsid w:val="00C8698C"/>
    <w:rsid w:val="00C86EE3"/>
    <w:rsid w:val="00C86EFA"/>
    <w:rsid w:val="00C8709C"/>
    <w:rsid w:val="00C870A5"/>
    <w:rsid w:val="00C8745F"/>
    <w:rsid w:val="00C87522"/>
    <w:rsid w:val="00C879DE"/>
    <w:rsid w:val="00C87A12"/>
    <w:rsid w:val="00C87C74"/>
    <w:rsid w:val="00C87E47"/>
    <w:rsid w:val="00C906FE"/>
    <w:rsid w:val="00C9079F"/>
    <w:rsid w:val="00C90879"/>
    <w:rsid w:val="00C9088E"/>
    <w:rsid w:val="00C908E3"/>
    <w:rsid w:val="00C90B68"/>
    <w:rsid w:val="00C90E67"/>
    <w:rsid w:val="00C911CB"/>
    <w:rsid w:val="00C91231"/>
    <w:rsid w:val="00C914C1"/>
    <w:rsid w:val="00C91C7A"/>
    <w:rsid w:val="00C91F74"/>
    <w:rsid w:val="00C91FC8"/>
    <w:rsid w:val="00C924B5"/>
    <w:rsid w:val="00C92761"/>
    <w:rsid w:val="00C92764"/>
    <w:rsid w:val="00C92B85"/>
    <w:rsid w:val="00C92F94"/>
    <w:rsid w:val="00C93053"/>
    <w:rsid w:val="00C930A2"/>
    <w:rsid w:val="00C932E9"/>
    <w:rsid w:val="00C9358F"/>
    <w:rsid w:val="00C935D0"/>
    <w:rsid w:val="00C93875"/>
    <w:rsid w:val="00C93BEA"/>
    <w:rsid w:val="00C949E3"/>
    <w:rsid w:val="00C94AFF"/>
    <w:rsid w:val="00C94BE4"/>
    <w:rsid w:val="00C94BF0"/>
    <w:rsid w:val="00C94C66"/>
    <w:rsid w:val="00C94D6C"/>
    <w:rsid w:val="00C94E43"/>
    <w:rsid w:val="00C950AF"/>
    <w:rsid w:val="00C950F6"/>
    <w:rsid w:val="00C95382"/>
    <w:rsid w:val="00C95460"/>
    <w:rsid w:val="00C9551B"/>
    <w:rsid w:val="00C9557C"/>
    <w:rsid w:val="00C959A6"/>
    <w:rsid w:val="00C95DC9"/>
    <w:rsid w:val="00C95F64"/>
    <w:rsid w:val="00C96007"/>
    <w:rsid w:val="00C9602F"/>
    <w:rsid w:val="00C9648C"/>
    <w:rsid w:val="00C96874"/>
    <w:rsid w:val="00C968B8"/>
    <w:rsid w:val="00C968E9"/>
    <w:rsid w:val="00C9699E"/>
    <w:rsid w:val="00C96AF8"/>
    <w:rsid w:val="00C96BC9"/>
    <w:rsid w:val="00C96E69"/>
    <w:rsid w:val="00C971B3"/>
    <w:rsid w:val="00C975A1"/>
    <w:rsid w:val="00C975AA"/>
    <w:rsid w:val="00C9761F"/>
    <w:rsid w:val="00C97776"/>
    <w:rsid w:val="00C977FB"/>
    <w:rsid w:val="00C97878"/>
    <w:rsid w:val="00C97D71"/>
    <w:rsid w:val="00C97FE3"/>
    <w:rsid w:val="00CA0027"/>
    <w:rsid w:val="00CA0143"/>
    <w:rsid w:val="00CA0215"/>
    <w:rsid w:val="00CA047D"/>
    <w:rsid w:val="00CA05D5"/>
    <w:rsid w:val="00CA06CD"/>
    <w:rsid w:val="00CA072F"/>
    <w:rsid w:val="00CA075C"/>
    <w:rsid w:val="00CA07CE"/>
    <w:rsid w:val="00CA0A68"/>
    <w:rsid w:val="00CA0A80"/>
    <w:rsid w:val="00CA1118"/>
    <w:rsid w:val="00CA111F"/>
    <w:rsid w:val="00CA16A1"/>
    <w:rsid w:val="00CA19D1"/>
    <w:rsid w:val="00CA1C34"/>
    <w:rsid w:val="00CA1DA2"/>
    <w:rsid w:val="00CA1E64"/>
    <w:rsid w:val="00CA1EF1"/>
    <w:rsid w:val="00CA2074"/>
    <w:rsid w:val="00CA315D"/>
    <w:rsid w:val="00CA31D0"/>
    <w:rsid w:val="00CA31E8"/>
    <w:rsid w:val="00CA36A8"/>
    <w:rsid w:val="00CA3C4F"/>
    <w:rsid w:val="00CA40D8"/>
    <w:rsid w:val="00CA4170"/>
    <w:rsid w:val="00CA43EA"/>
    <w:rsid w:val="00CA44B2"/>
    <w:rsid w:val="00CA46D8"/>
    <w:rsid w:val="00CA4D5A"/>
    <w:rsid w:val="00CA4DAD"/>
    <w:rsid w:val="00CA4E58"/>
    <w:rsid w:val="00CA5019"/>
    <w:rsid w:val="00CA51B6"/>
    <w:rsid w:val="00CA5225"/>
    <w:rsid w:val="00CA53D3"/>
    <w:rsid w:val="00CA5448"/>
    <w:rsid w:val="00CA5804"/>
    <w:rsid w:val="00CA582F"/>
    <w:rsid w:val="00CA59C1"/>
    <w:rsid w:val="00CA5E71"/>
    <w:rsid w:val="00CA5F83"/>
    <w:rsid w:val="00CA6269"/>
    <w:rsid w:val="00CA6346"/>
    <w:rsid w:val="00CA6537"/>
    <w:rsid w:val="00CA682C"/>
    <w:rsid w:val="00CA68E8"/>
    <w:rsid w:val="00CA6A52"/>
    <w:rsid w:val="00CA6AC3"/>
    <w:rsid w:val="00CA6B52"/>
    <w:rsid w:val="00CA6FD1"/>
    <w:rsid w:val="00CA6FFB"/>
    <w:rsid w:val="00CA720C"/>
    <w:rsid w:val="00CA738D"/>
    <w:rsid w:val="00CA73DE"/>
    <w:rsid w:val="00CA7549"/>
    <w:rsid w:val="00CA7CCA"/>
    <w:rsid w:val="00CA7CF5"/>
    <w:rsid w:val="00CB0037"/>
    <w:rsid w:val="00CB0113"/>
    <w:rsid w:val="00CB011B"/>
    <w:rsid w:val="00CB058F"/>
    <w:rsid w:val="00CB08C5"/>
    <w:rsid w:val="00CB096E"/>
    <w:rsid w:val="00CB1010"/>
    <w:rsid w:val="00CB17D8"/>
    <w:rsid w:val="00CB1B41"/>
    <w:rsid w:val="00CB1BF6"/>
    <w:rsid w:val="00CB1F66"/>
    <w:rsid w:val="00CB2139"/>
    <w:rsid w:val="00CB2967"/>
    <w:rsid w:val="00CB2A56"/>
    <w:rsid w:val="00CB2E12"/>
    <w:rsid w:val="00CB2FBC"/>
    <w:rsid w:val="00CB341B"/>
    <w:rsid w:val="00CB3471"/>
    <w:rsid w:val="00CB3677"/>
    <w:rsid w:val="00CB377E"/>
    <w:rsid w:val="00CB3801"/>
    <w:rsid w:val="00CB382D"/>
    <w:rsid w:val="00CB4083"/>
    <w:rsid w:val="00CB40E4"/>
    <w:rsid w:val="00CB416C"/>
    <w:rsid w:val="00CB43C6"/>
    <w:rsid w:val="00CB46B1"/>
    <w:rsid w:val="00CB47AE"/>
    <w:rsid w:val="00CB4B15"/>
    <w:rsid w:val="00CB4BF5"/>
    <w:rsid w:val="00CB4DD3"/>
    <w:rsid w:val="00CB5080"/>
    <w:rsid w:val="00CB51A0"/>
    <w:rsid w:val="00CB5341"/>
    <w:rsid w:val="00CB56A4"/>
    <w:rsid w:val="00CB56C8"/>
    <w:rsid w:val="00CB56D2"/>
    <w:rsid w:val="00CB5724"/>
    <w:rsid w:val="00CB585C"/>
    <w:rsid w:val="00CB5C08"/>
    <w:rsid w:val="00CB5DB3"/>
    <w:rsid w:val="00CB6125"/>
    <w:rsid w:val="00CB6168"/>
    <w:rsid w:val="00CB64F6"/>
    <w:rsid w:val="00CB6CA4"/>
    <w:rsid w:val="00CB6CBF"/>
    <w:rsid w:val="00CB71A8"/>
    <w:rsid w:val="00CB762C"/>
    <w:rsid w:val="00CB77C0"/>
    <w:rsid w:val="00CB78B3"/>
    <w:rsid w:val="00CB7928"/>
    <w:rsid w:val="00CB7C35"/>
    <w:rsid w:val="00CB7C41"/>
    <w:rsid w:val="00CB7C78"/>
    <w:rsid w:val="00CC0254"/>
    <w:rsid w:val="00CC026A"/>
    <w:rsid w:val="00CC02BC"/>
    <w:rsid w:val="00CC0443"/>
    <w:rsid w:val="00CC05BB"/>
    <w:rsid w:val="00CC068B"/>
    <w:rsid w:val="00CC07E8"/>
    <w:rsid w:val="00CC08C5"/>
    <w:rsid w:val="00CC0937"/>
    <w:rsid w:val="00CC0AEF"/>
    <w:rsid w:val="00CC0C8D"/>
    <w:rsid w:val="00CC0D4E"/>
    <w:rsid w:val="00CC0DCF"/>
    <w:rsid w:val="00CC0EDC"/>
    <w:rsid w:val="00CC0F4F"/>
    <w:rsid w:val="00CC101D"/>
    <w:rsid w:val="00CC10EC"/>
    <w:rsid w:val="00CC1197"/>
    <w:rsid w:val="00CC15EB"/>
    <w:rsid w:val="00CC1950"/>
    <w:rsid w:val="00CC1DA1"/>
    <w:rsid w:val="00CC1EEE"/>
    <w:rsid w:val="00CC1F55"/>
    <w:rsid w:val="00CC2084"/>
    <w:rsid w:val="00CC2101"/>
    <w:rsid w:val="00CC21FE"/>
    <w:rsid w:val="00CC2310"/>
    <w:rsid w:val="00CC23E8"/>
    <w:rsid w:val="00CC2818"/>
    <w:rsid w:val="00CC2991"/>
    <w:rsid w:val="00CC29B0"/>
    <w:rsid w:val="00CC29B9"/>
    <w:rsid w:val="00CC2B8C"/>
    <w:rsid w:val="00CC2D14"/>
    <w:rsid w:val="00CC2D5F"/>
    <w:rsid w:val="00CC2E38"/>
    <w:rsid w:val="00CC2F86"/>
    <w:rsid w:val="00CC2FCE"/>
    <w:rsid w:val="00CC3018"/>
    <w:rsid w:val="00CC3080"/>
    <w:rsid w:val="00CC32DF"/>
    <w:rsid w:val="00CC34B1"/>
    <w:rsid w:val="00CC361E"/>
    <w:rsid w:val="00CC3D16"/>
    <w:rsid w:val="00CC3E6D"/>
    <w:rsid w:val="00CC3EDF"/>
    <w:rsid w:val="00CC4014"/>
    <w:rsid w:val="00CC4189"/>
    <w:rsid w:val="00CC427A"/>
    <w:rsid w:val="00CC4447"/>
    <w:rsid w:val="00CC49B8"/>
    <w:rsid w:val="00CC523E"/>
    <w:rsid w:val="00CC5387"/>
    <w:rsid w:val="00CC5658"/>
    <w:rsid w:val="00CC59F9"/>
    <w:rsid w:val="00CC5CC6"/>
    <w:rsid w:val="00CC5F9A"/>
    <w:rsid w:val="00CC60B5"/>
    <w:rsid w:val="00CC6389"/>
    <w:rsid w:val="00CC6556"/>
    <w:rsid w:val="00CC67C4"/>
    <w:rsid w:val="00CC686E"/>
    <w:rsid w:val="00CC6A77"/>
    <w:rsid w:val="00CC6E43"/>
    <w:rsid w:val="00CC6F76"/>
    <w:rsid w:val="00CC70BC"/>
    <w:rsid w:val="00CC7199"/>
    <w:rsid w:val="00CC71DD"/>
    <w:rsid w:val="00CC74DB"/>
    <w:rsid w:val="00CC7519"/>
    <w:rsid w:val="00CC76EB"/>
    <w:rsid w:val="00CC78F1"/>
    <w:rsid w:val="00CC799B"/>
    <w:rsid w:val="00CC79AD"/>
    <w:rsid w:val="00CC7A63"/>
    <w:rsid w:val="00CC7C2D"/>
    <w:rsid w:val="00CC7D97"/>
    <w:rsid w:val="00CC7F1B"/>
    <w:rsid w:val="00CD0046"/>
    <w:rsid w:val="00CD00DE"/>
    <w:rsid w:val="00CD045C"/>
    <w:rsid w:val="00CD06D2"/>
    <w:rsid w:val="00CD0DD7"/>
    <w:rsid w:val="00CD0E7D"/>
    <w:rsid w:val="00CD1277"/>
    <w:rsid w:val="00CD13AB"/>
    <w:rsid w:val="00CD1631"/>
    <w:rsid w:val="00CD1859"/>
    <w:rsid w:val="00CD1B6F"/>
    <w:rsid w:val="00CD1BDD"/>
    <w:rsid w:val="00CD1C40"/>
    <w:rsid w:val="00CD1F2A"/>
    <w:rsid w:val="00CD2104"/>
    <w:rsid w:val="00CD2224"/>
    <w:rsid w:val="00CD235B"/>
    <w:rsid w:val="00CD2977"/>
    <w:rsid w:val="00CD2CA0"/>
    <w:rsid w:val="00CD2E9D"/>
    <w:rsid w:val="00CD306B"/>
    <w:rsid w:val="00CD3244"/>
    <w:rsid w:val="00CD3328"/>
    <w:rsid w:val="00CD33FC"/>
    <w:rsid w:val="00CD39CD"/>
    <w:rsid w:val="00CD3C25"/>
    <w:rsid w:val="00CD3CED"/>
    <w:rsid w:val="00CD3D2C"/>
    <w:rsid w:val="00CD3F3E"/>
    <w:rsid w:val="00CD3F73"/>
    <w:rsid w:val="00CD4138"/>
    <w:rsid w:val="00CD423F"/>
    <w:rsid w:val="00CD4488"/>
    <w:rsid w:val="00CD45FE"/>
    <w:rsid w:val="00CD46EE"/>
    <w:rsid w:val="00CD4AFC"/>
    <w:rsid w:val="00CD4DEF"/>
    <w:rsid w:val="00CD4E02"/>
    <w:rsid w:val="00CD4E12"/>
    <w:rsid w:val="00CD5290"/>
    <w:rsid w:val="00CD5640"/>
    <w:rsid w:val="00CD59DE"/>
    <w:rsid w:val="00CD5ECC"/>
    <w:rsid w:val="00CD6026"/>
    <w:rsid w:val="00CD605D"/>
    <w:rsid w:val="00CD6085"/>
    <w:rsid w:val="00CD65EE"/>
    <w:rsid w:val="00CD65FB"/>
    <w:rsid w:val="00CD691A"/>
    <w:rsid w:val="00CD6BA8"/>
    <w:rsid w:val="00CD6D71"/>
    <w:rsid w:val="00CD6D74"/>
    <w:rsid w:val="00CD7068"/>
    <w:rsid w:val="00CD717A"/>
    <w:rsid w:val="00CD732E"/>
    <w:rsid w:val="00CD7367"/>
    <w:rsid w:val="00CD737B"/>
    <w:rsid w:val="00CD7484"/>
    <w:rsid w:val="00CD7700"/>
    <w:rsid w:val="00CD7B80"/>
    <w:rsid w:val="00CD7BED"/>
    <w:rsid w:val="00CD7DCB"/>
    <w:rsid w:val="00CE01C8"/>
    <w:rsid w:val="00CE03B9"/>
    <w:rsid w:val="00CE03BC"/>
    <w:rsid w:val="00CE04E3"/>
    <w:rsid w:val="00CE0584"/>
    <w:rsid w:val="00CE0657"/>
    <w:rsid w:val="00CE06BB"/>
    <w:rsid w:val="00CE0833"/>
    <w:rsid w:val="00CE0CA1"/>
    <w:rsid w:val="00CE0F09"/>
    <w:rsid w:val="00CE129A"/>
    <w:rsid w:val="00CE12C9"/>
    <w:rsid w:val="00CE13BE"/>
    <w:rsid w:val="00CE14A8"/>
    <w:rsid w:val="00CE14C7"/>
    <w:rsid w:val="00CE18E8"/>
    <w:rsid w:val="00CE1A8E"/>
    <w:rsid w:val="00CE1AE4"/>
    <w:rsid w:val="00CE1CC3"/>
    <w:rsid w:val="00CE227B"/>
    <w:rsid w:val="00CE26C2"/>
    <w:rsid w:val="00CE29D6"/>
    <w:rsid w:val="00CE3B3C"/>
    <w:rsid w:val="00CE3C8C"/>
    <w:rsid w:val="00CE3E53"/>
    <w:rsid w:val="00CE3FC6"/>
    <w:rsid w:val="00CE4015"/>
    <w:rsid w:val="00CE41D3"/>
    <w:rsid w:val="00CE44FB"/>
    <w:rsid w:val="00CE4550"/>
    <w:rsid w:val="00CE474C"/>
    <w:rsid w:val="00CE4789"/>
    <w:rsid w:val="00CE4AE5"/>
    <w:rsid w:val="00CE4C86"/>
    <w:rsid w:val="00CE4CB7"/>
    <w:rsid w:val="00CE4D53"/>
    <w:rsid w:val="00CE5651"/>
    <w:rsid w:val="00CE5A61"/>
    <w:rsid w:val="00CE5B2C"/>
    <w:rsid w:val="00CE5BF6"/>
    <w:rsid w:val="00CE5C82"/>
    <w:rsid w:val="00CE6193"/>
    <w:rsid w:val="00CE6358"/>
    <w:rsid w:val="00CE6CDF"/>
    <w:rsid w:val="00CE6E49"/>
    <w:rsid w:val="00CE6F6D"/>
    <w:rsid w:val="00CE71B0"/>
    <w:rsid w:val="00CE7249"/>
    <w:rsid w:val="00CE7309"/>
    <w:rsid w:val="00CE73E4"/>
    <w:rsid w:val="00CE744D"/>
    <w:rsid w:val="00CE74BD"/>
    <w:rsid w:val="00CE7674"/>
    <w:rsid w:val="00CE7760"/>
    <w:rsid w:val="00CE7BCB"/>
    <w:rsid w:val="00CF00EB"/>
    <w:rsid w:val="00CF019B"/>
    <w:rsid w:val="00CF0379"/>
    <w:rsid w:val="00CF03B7"/>
    <w:rsid w:val="00CF0463"/>
    <w:rsid w:val="00CF05CC"/>
    <w:rsid w:val="00CF09F8"/>
    <w:rsid w:val="00CF0BE1"/>
    <w:rsid w:val="00CF0CC6"/>
    <w:rsid w:val="00CF0D22"/>
    <w:rsid w:val="00CF0DDC"/>
    <w:rsid w:val="00CF104C"/>
    <w:rsid w:val="00CF1388"/>
    <w:rsid w:val="00CF1541"/>
    <w:rsid w:val="00CF162E"/>
    <w:rsid w:val="00CF1655"/>
    <w:rsid w:val="00CF16CC"/>
    <w:rsid w:val="00CF19AF"/>
    <w:rsid w:val="00CF1ABE"/>
    <w:rsid w:val="00CF1B25"/>
    <w:rsid w:val="00CF2022"/>
    <w:rsid w:val="00CF2201"/>
    <w:rsid w:val="00CF2340"/>
    <w:rsid w:val="00CF26A9"/>
    <w:rsid w:val="00CF28D8"/>
    <w:rsid w:val="00CF29E7"/>
    <w:rsid w:val="00CF2B52"/>
    <w:rsid w:val="00CF2BF8"/>
    <w:rsid w:val="00CF2DC8"/>
    <w:rsid w:val="00CF2DE8"/>
    <w:rsid w:val="00CF2EC7"/>
    <w:rsid w:val="00CF2F08"/>
    <w:rsid w:val="00CF30AD"/>
    <w:rsid w:val="00CF30E2"/>
    <w:rsid w:val="00CF314A"/>
    <w:rsid w:val="00CF32D7"/>
    <w:rsid w:val="00CF3390"/>
    <w:rsid w:val="00CF3533"/>
    <w:rsid w:val="00CF36FA"/>
    <w:rsid w:val="00CF3902"/>
    <w:rsid w:val="00CF3C03"/>
    <w:rsid w:val="00CF3D08"/>
    <w:rsid w:val="00CF3D09"/>
    <w:rsid w:val="00CF42DA"/>
    <w:rsid w:val="00CF46BB"/>
    <w:rsid w:val="00CF46C3"/>
    <w:rsid w:val="00CF48E5"/>
    <w:rsid w:val="00CF4C63"/>
    <w:rsid w:val="00CF4C78"/>
    <w:rsid w:val="00CF4E0F"/>
    <w:rsid w:val="00CF4F73"/>
    <w:rsid w:val="00CF5315"/>
    <w:rsid w:val="00CF533A"/>
    <w:rsid w:val="00CF5393"/>
    <w:rsid w:val="00CF53F4"/>
    <w:rsid w:val="00CF5544"/>
    <w:rsid w:val="00CF56B3"/>
    <w:rsid w:val="00CF58AD"/>
    <w:rsid w:val="00CF5B79"/>
    <w:rsid w:val="00CF5C4D"/>
    <w:rsid w:val="00CF5D3B"/>
    <w:rsid w:val="00CF5E1C"/>
    <w:rsid w:val="00CF6793"/>
    <w:rsid w:val="00CF67C1"/>
    <w:rsid w:val="00CF69C5"/>
    <w:rsid w:val="00CF6F80"/>
    <w:rsid w:val="00CF7423"/>
    <w:rsid w:val="00CF7587"/>
    <w:rsid w:val="00CF75F3"/>
    <w:rsid w:val="00CF7A7D"/>
    <w:rsid w:val="00CF7B87"/>
    <w:rsid w:val="00CF7BD8"/>
    <w:rsid w:val="00CF7E4C"/>
    <w:rsid w:val="00D00242"/>
    <w:rsid w:val="00D003A0"/>
    <w:rsid w:val="00D004E9"/>
    <w:rsid w:val="00D005C0"/>
    <w:rsid w:val="00D005D5"/>
    <w:rsid w:val="00D0063B"/>
    <w:rsid w:val="00D006B2"/>
    <w:rsid w:val="00D00815"/>
    <w:rsid w:val="00D00B99"/>
    <w:rsid w:val="00D00C0B"/>
    <w:rsid w:val="00D00D60"/>
    <w:rsid w:val="00D01A7A"/>
    <w:rsid w:val="00D01C13"/>
    <w:rsid w:val="00D01C17"/>
    <w:rsid w:val="00D01EAD"/>
    <w:rsid w:val="00D02052"/>
    <w:rsid w:val="00D021D5"/>
    <w:rsid w:val="00D0228A"/>
    <w:rsid w:val="00D02303"/>
    <w:rsid w:val="00D02488"/>
    <w:rsid w:val="00D025B0"/>
    <w:rsid w:val="00D02740"/>
    <w:rsid w:val="00D02ADB"/>
    <w:rsid w:val="00D02DA1"/>
    <w:rsid w:val="00D030F0"/>
    <w:rsid w:val="00D03291"/>
    <w:rsid w:val="00D03381"/>
    <w:rsid w:val="00D03549"/>
    <w:rsid w:val="00D03568"/>
    <w:rsid w:val="00D035BE"/>
    <w:rsid w:val="00D03698"/>
    <w:rsid w:val="00D03926"/>
    <w:rsid w:val="00D03A3E"/>
    <w:rsid w:val="00D03B6A"/>
    <w:rsid w:val="00D03E1E"/>
    <w:rsid w:val="00D03E2A"/>
    <w:rsid w:val="00D04088"/>
    <w:rsid w:val="00D040F5"/>
    <w:rsid w:val="00D04136"/>
    <w:rsid w:val="00D0450D"/>
    <w:rsid w:val="00D04611"/>
    <w:rsid w:val="00D04669"/>
    <w:rsid w:val="00D04884"/>
    <w:rsid w:val="00D051B0"/>
    <w:rsid w:val="00D05213"/>
    <w:rsid w:val="00D05262"/>
    <w:rsid w:val="00D0560A"/>
    <w:rsid w:val="00D0582D"/>
    <w:rsid w:val="00D05AB1"/>
    <w:rsid w:val="00D05ADD"/>
    <w:rsid w:val="00D05EC3"/>
    <w:rsid w:val="00D062EA"/>
    <w:rsid w:val="00D063FD"/>
    <w:rsid w:val="00D06892"/>
    <w:rsid w:val="00D068BD"/>
    <w:rsid w:val="00D06B51"/>
    <w:rsid w:val="00D06FF2"/>
    <w:rsid w:val="00D07556"/>
    <w:rsid w:val="00D07651"/>
    <w:rsid w:val="00D07690"/>
    <w:rsid w:val="00D076D7"/>
    <w:rsid w:val="00D07AD9"/>
    <w:rsid w:val="00D07D6A"/>
    <w:rsid w:val="00D07EAA"/>
    <w:rsid w:val="00D100A0"/>
    <w:rsid w:val="00D10416"/>
    <w:rsid w:val="00D10665"/>
    <w:rsid w:val="00D107E7"/>
    <w:rsid w:val="00D10891"/>
    <w:rsid w:val="00D10BB0"/>
    <w:rsid w:val="00D10CBA"/>
    <w:rsid w:val="00D10D68"/>
    <w:rsid w:val="00D10DAC"/>
    <w:rsid w:val="00D10F72"/>
    <w:rsid w:val="00D113C5"/>
    <w:rsid w:val="00D113D4"/>
    <w:rsid w:val="00D1154C"/>
    <w:rsid w:val="00D11552"/>
    <w:rsid w:val="00D117CA"/>
    <w:rsid w:val="00D11882"/>
    <w:rsid w:val="00D11F07"/>
    <w:rsid w:val="00D12399"/>
    <w:rsid w:val="00D123DB"/>
    <w:rsid w:val="00D126C3"/>
    <w:rsid w:val="00D127BD"/>
    <w:rsid w:val="00D12A67"/>
    <w:rsid w:val="00D12C06"/>
    <w:rsid w:val="00D12C22"/>
    <w:rsid w:val="00D12D27"/>
    <w:rsid w:val="00D1312C"/>
    <w:rsid w:val="00D1322F"/>
    <w:rsid w:val="00D13E5C"/>
    <w:rsid w:val="00D14101"/>
    <w:rsid w:val="00D1449C"/>
    <w:rsid w:val="00D1486A"/>
    <w:rsid w:val="00D14A50"/>
    <w:rsid w:val="00D14FD8"/>
    <w:rsid w:val="00D14FDD"/>
    <w:rsid w:val="00D15273"/>
    <w:rsid w:val="00D15355"/>
    <w:rsid w:val="00D154E8"/>
    <w:rsid w:val="00D158E6"/>
    <w:rsid w:val="00D15C4F"/>
    <w:rsid w:val="00D15CB0"/>
    <w:rsid w:val="00D15D18"/>
    <w:rsid w:val="00D15DB5"/>
    <w:rsid w:val="00D15E48"/>
    <w:rsid w:val="00D1602F"/>
    <w:rsid w:val="00D16292"/>
    <w:rsid w:val="00D16583"/>
    <w:rsid w:val="00D1674A"/>
    <w:rsid w:val="00D1683F"/>
    <w:rsid w:val="00D16972"/>
    <w:rsid w:val="00D16CB6"/>
    <w:rsid w:val="00D173BD"/>
    <w:rsid w:val="00D1757F"/>
    <w:rsid w:val="00D1778A"/>
    <w:rsid w:val="00D17870"/>
    <w:rsid w:val="00D17E6B"/>
    <w:rsid w:val="00D17F41"/>
    <w:rsid w:val="00D202A7"/>
    <w:rsid w:val="00D20C6F"/>
    <w:rsid w:val="00D20C8D"/>
    <w:rsid w:val="00D20CA5"/>
    <w:rsid w:val="00D20EC9"/>
    <w:rsid w:val="00D211D1"/>
    <w:rsid w:val="00D21439"/>
    <w:rsid w:val="00D214BA"/>
    <w:rsid w:val="00D21544"/>
    <w:rsid w:val="00D215BE"/>
    <w:rsid w:val="00D216C5"/>
    <w:rsid w:val="00D21856"/>
    <w:rsid w:val="00D218C5"/>
    <w:rsid w:val="00D21A96"/>
    <w:rsid w:val="00D21D8E"/>
    <w:rsid w:val="00D21DB2"/>
    <w:rsid w:val="00D220FA"/>
    <w:rsid w:val="00D225F9"/>
    <w:rsid w:val="00D2266D"/>
    <w:rsid w:val="00D2295D"/>
    <w:rsid w:val="00D229D4"/>
    <w:rsid w:val="00D22B93"/>
    <w:rsid w:val="00D22C4E"/>
    <w:rsid w:val="00D22CC4"/>
    <w:rsid w:val="00D22DB0"/>
    <w:rsid w:val="00D23354"/>
    <w:rsid w:val="00D234D3"/>
    <w:rsid w:val="00D236B9"/>
    <w:rsid w:val="00D23793"/>
    <w:rsid w:val="00D237CC"/>
    <w:rsid w:val="00D23BF0"/>
    <w:rsid w:val="00D23C05"/>
    <w:rsid w:val="00D23E60"/>
    <w:rsid w:val="00D23FBD"/>
    <w:rsid w:val="00D241C1"/>
    <w:rsid w:val="00D2422B"/>
    <w:rsid w:val="00D2423E"/>
    <w:rsid w:val="00D242D2"/>
    <w:rsid w:val="00D2441D"/>
    <w:rsid w:val="00D247FC"/>
    <w:rsid w:val="00D2497A"/>
    <w:rsid w:val="00D249B0"/>
    <w:rsid w:val="00D24A0D"/>
    <w:rsid w:val="00D24C0F"/>
    <w:rsid w:val="00D25103"/>
    <w:rsid w:val="00D251A5"/>
    <w:rsid w:val="00D254FD"/>
    <w:rsid w:val="00D25532"/>
    <w:rsid w:val="00D258F1"/>
    <w:rsid w:val="00D258F4"/>
    <w:rsid w:val="00D25953"/>
    <w:rsid w:val="00D259F3"/>
    <w:rsid w:val="00D260D8"/>
    <w:rsid w:val="00D260E7"/>
    <w:rsid w:val="00D2628A"/>
    <w:rsid w:val="00D2666C"/>
    <w:rsid w:val="00D26825"/>
    <w:rsid w:val="00D2688C"/>
    <w:rsid w:val="00D268A1"/>
    <w:rsid w:val="00D26944"/>
    <w:rsid w:val="00D26966"/>
    <w:rsid w:val="00D26997"/>
    <w:rsid w:val="00D26ADB"/>
    <w:rsid w:val="00D26B31"/>
    <w:rsid w:val="00D26BD4"/>
    <w:rsid w:val="00D26E35"/>
    <w:rsid w:val="00D26E5C"/>
    <w:rsid w:val="00D26EB5"/>
    <w:rsid w:val="00D26FF1"/>
    <w:rsid w:val="00D2725C"/>
    <w:rsid w:val="00D27305"/>
    <w:rsid w:val="00D27673"/>
    <w:rsid w:val="00D27751"/>
    <w:rsid w:val="00D27ACD"/>
    <w:rsid w:val="00D27CCA"/>
    <w:rsid w:val="00D27D6C"/>
    <w:rsid w:val="00D27EE0"/>
    <w:rsid w:val="00D27F22"/>
    <w:rsid w:val="00D27FCD"/>
    <w:rsid w:val="00D300E2"/>
    <w:rsid w:val="00D3012C"/>
    <w:rsid w:val="00D302B7"/>
    <w:rsid w:val="00D306A9"/>
    <w:rsid w:val="00D3078C"/>
    <w:rsid w:val="00D30A2C"/>
    <w:rsid w:val="00D30B22"/>
    <w:rsid w:val="00D30BAC"/>
    <w:rsid w:val="00D30CEB"/>
    <w:rsid w:val="00D30E22"/>
    <w:rsid w:val="00D30E55"/>
    <w:rsid w:val="00D313AF"/>
    <w:rsid w:val="00D3147D"/>
    <w:rsid w:val="00D31484"/>
    <w:rsid w:val="00D3172C"/>
    <w:rsid w:val="00D31BAF"/>
    <w:rsid w:val="00D32060"/>
    <w:rsid w:val="00D3209D"/>
    <w:rsid w:val="00D32149"/>
    <w:rsid w:val="00D321FB"/>
    <w:rsid w:val="00D325FB"/>
    <w:rsid w:val="00D32C36"/>
    <w:rsid w:val="00D32DD9"/>
    <w:rsid w:val="00D32E52"/>
    <w:rsid w:val="00D32F65"/>
    <w:rsid w:val="00D33360"/>
    <w:rsid w:val="00D3344F"/>
    <w:rsid w:val="00D336E3"/>
    <w:rsid w:val="00D33E62"/>
    <w:rsid w:val="00D33F36"/>
    <w:rsid w:val="00D33F9F"/>
    <w:rsid w:val="00D340A8"/>
    <w:rsid w:val="00D3413D"/>
    <w:rsid w:val="00D3419B"/>
    <w:rsid w:val="00D3428E"/>
    <w:rsid w:val="00D34A38"/>
    <w:rsid w:val="00D34BE7"/>
    <w:rsid w:val="00D34D9F"/>
    <w:rsid w:val="00D34FD8"/>
    <w:rsid w:val="00D35151"/>
    <w:rsid w:val="00D354B4"/>
    <w:rsid w:val="00D357C6"/>
    <w:rsid w:val="00D35B3A"/>
    <w:rsid w:val="00D35B75"/>
    <w:rsid w:val="00D35BC4"/>
    <w:rsid w:val="00D35D8F"/>
    <w:rsid w:val="00D36205"/>
    <w:rsid w:val="00D362BB"/>
    <w:rsid w:val="00D3656A"/>
    <w:rsid w:val="00D367D6"/>
    <w:rsid w:val="00D368FF"/>
    <w:rsid w:val="00D36C1A"/>
    <w:rsid w:val="00D370C5"/>
    <w:rsid w:val="00D37260"/>
    <w:rsid w:val="00D3728C"/>
    <w:rsid w:val="00D37462"/>
    <w:rsid w:val="00D37805"/>
    <w:rsid w:val="00D379B0"/>
    <w:rsid w:val="00D37A76"/>
    <w:rsid w:val="00D40221"/>
    <w:rsid w:val="00D40311"/>
    <w:rsid w:val="00D40507"/>
    <w:rsid w:val="00D40650"/>
    <w:rsid w:val="00D4077D"/>
    <w:rsid w:val="00D408C2"/>
    <w:rsid w:val="00D40B47"/>
    <w:rsid w:val="00D4115C"/>
    <w:rsid w:val="00D411D2"/>
    <w:rsid w:val="00D41552"/>
    <w:rsid w:val="00D41C4A"/>
    <w:rsid w:val="00D41C95"/>
    <w:rsid w:val="00D41CFF"/>
    <w:rsid w:val="00D41EE1"/>
    <w:rsid w:val="00D42134"/>
    <w:rsid w:val="00D42162"/>
    <w:rsid w:val="00D42181"/>
    <w:rsid w:val="00D422DE"/>
    <w:rsid w:val="00D42547"/>
    <w:rsid w:val="00D42756"/>
    <w:rsid w:val="00D42CB4"/>
    <w:rsid w:val="00D42F00"/>
    <w:rsid w:val="00D42F40"/>
    <w:rsid w:val="00D4319C"/>
    <w:rsid w:val="00D436C3"/>
    <w:rsid w:val="00D436F7"/>
    <w:rsid w:val="00D437B4"/>
    <w:rsid w:val="00D43BCF"/>
    <w:rsid w:val="00D43C9E"/>
    <w:rsid w:val="00D44060"/>
    <w:rsid w:val="00D44116"/>
    <w:rsid w:val="00D4436D"/>
    <w:rsid w:val="00D4462F"/>
    <w:rsid w:val="00D448EF"/>
    <w:rsid w:val="00D44952"/>
    <w:rsid w:val="00D44F85"/>
    <w:rsid w:val="00D450C0"/>
    <w:rsid w:val="00D450EA"/>
    <w:rsid w:val="00D45135"/>
    <w:rsid w:val="00D45471"/>
    <w:rsid w:val="00D45485"/>
    <w:rsid w:val="00D45628"/>
    <w:rsid w:val="00D459CF"/>
    <w:rsid w:val="00D45AEA"/>
    <w:rsid w:val="00D45AFE"/>
    <w:rsid w:val="00D45BA7"/>
    <w:rsid w:val="00D45C7F"/>
    <w:rsid w:val="00D45D07"/>
    <w:rsid w:val="00D460BF"/>
    <w:rsid w:val="00D46316"/>
    <w:rsid w:val="00D4634D"/>
    <w:rsid w:val="00D4655C"/>
    <w:rsid w:val="00D46598"/>
    <w:rsid w:val="00D4689E"/>
    <w:rsid w:val="00D468D2"/>
    <w:rsid w:val="00D46A81"/>
    <w:rsid w:val="00D46AA7"/>
    <w:rsid w:val="00D46FCC"/>
    <w:rsid w:val="00D47069"/>
    <w:rsid w:val="00D470F0"/>
    <w:rsid w:val="00D4742A"/>
    <w:rsid w:val="00D4762B"/>
    <w:rsid w:val="00D47949"/>
    <w:rsid w:val="00D4795A"/>
    <w:rsid w:val="00D47983"/>
    <w:rsid w:val="00D47989"/>
    <w:rsid w:val="00D47A3E"/>
    <w:rsid w:val="00D47A73"/>
    <w:rsid w:val="00D47B3D"/>
    <w:rsid w:val="00D47FFE"/>
    <w:rsid w:val="00D50555"/>
    <w:rsid w:val="00D50676"/>
    <w:rsid w:val="00D50BFE"/>
    <w:rsid w:val="00D5110E"/>
    <w:rsid w:val="00D51287"/>
    <w:rsid w:val="00D5154D"/>
    <w:rsid w:val="00D519B3"/>
    <w:rsid w:val="00D51A6B"/>
    <w:rsid w:val="00D51DAF"/>
    <w:rsid w:val="00D51FC3"/>
    <w:rsid w:val="00D520E9"/>
    <w:rsid w:val="00D52171"/>
    <w:rsid w:val="00D524C4"/>
    <w:rsid w:val="00D525B1"/>
    <w:rsid w:val="00D52D04"/>
    <w:rsid w:val="00D52E02"/>
    <w:rsid w:val="00D5312C"/>
    <w:rsid w:val="00D53173"/>
    <w:rsid w:val="00D532A6"/>
    <w:rsid w:val="00D53A02"/>
    <w:rsid w:val="00D53B2E"/>
    <w:rsid w:val="00D53BEC"/>
    <w:rsid w:val="00D53C5B"/>
    <w:rsid w:val="00D5407E"/>
    <w:rsid w:val="00D542C3"/>
    <w:rsid w:val="00D5444D"/>
    <w:rsid w:val="00D54461"/>
    <w:rsid w:val="00D547C5"/>
    <w:rsid w:val="00D548A8"/>
    <w:rsid w:val="00D54A2E"/>
    <w:rsid w:val="00D54B0F"/>
    <w:rsid w:val="00D54F46"/>
    <w:rsid w:val="00D550FB"/>
    <w:rsid w:val="00D55196"/>
    <w:rsid w:val="00D551BC"/>
    <w:rsid w:val="00D55468"/>
    <w:rsid w:val="00D5581F"/>
    <w:rsid w:val="00D558A0"/>
    <w:rsid w:val="00D55A81"/>
    <w:rsid w:val="00D55B0C"/>
    <w:rsid w:val="00D55BB0"/>
    <w:rsid w:val="00D55F8E"/>
    <w:rsid w:val="00D56096"/>
    <w:rsid w:val="00D5634B"/>
    <w:rsid w:val="00D565D4"/>
    <w:rsid w:val="00D56664"/>
    <w:rsid w:val="00D568AB"/>
    <w:rsid w:val="00D5694C"/>
    <w:rsid w:val="00D56A68"/>
    <w:rsid w:val="00D56A8A"/>
    <w:rsid w:val="00D56BD7"/>
    <w:rsid w:val="00D56D2C"/>
    <w:rsid w:val="00D56E97"/>
    <w:rsid w:val="00D56EA7"/>
    <w:rsid w:val="00D56F14"/>
    <w:rsid w:val="00D56F32"/>
    <w:rsid w:val="00D56F37"/>
    <w:rsid w:val="00D56F41"/>
    <w:rsid w:val="00D57573"/>
    <w:rsid w:val="00D575EA"/>
    <w:rsid w:val="00D57633"/>
    <w:rsid w:val="00D5771D"/>
    <w:rsid w:val="00D578C7"/>
    <w:rsid w:val="00D57CB1"/>
    <w:rsid w:val="00D57D18"/>
    <w:rsid w:val="00D57F3F"/>
    <w:rsid w:val="00D600AE"/>
    <w:rsid w:val="00D602FC"/>
    <w:rsid w:val="00D604EB"/>
    <w:rsid w:val="00D608DB"/>
    <w:rsid w:val="00D609EA"/>
    <w:rsid w:val="00D60C17"/>
    <w:rsid w:val="00D60E60"/>
    <w:rsid w:val="00D60F36"/>
    <w:rsid w:val="00D60FBB"/>
    <w:rsid w:val="00D611C4"/>
    <w:rsid w:val="00D61264"/>
    <w:rsid w:val="00D612E0"/>
    <w:rsid w:val="00D6168B"/>
    <w:rsid w:val="00D619E8"/>
    <w:rsid w:val="00D61AC6"/>
    <w:rsid w:val="00D61E9F"/>
    <w:rsid w:val="00D62002"/>
    <w:rsid w:val="00D62204"/>
    <w:rsid w:val="00D622B1"/>
    <w:rsid w:val="00D6239C"/>
    <w:rsid w:val="00D6244A"/>
    <w:rsid w:val="00D62523"/>
    <w:rsid w:val="00D62535"/>
    <w:rsid w:val="00D6264F"/>
    <w:rsid w:val="00D626D2"/>
    <w:rsid w:val="00D627BB"/>
    <w:rsid w:val="00D629F3"/>
    <w:rsid w:val="00D62DB6"/>
    <w:rsid w:val="00D62E7A"/>
    <w:rsid w:val="00D63514"/>
    <w:rsid w:val="00D636B7"/>
    <w:rsid w:val="00D63907"/>
    <w:rsid w:val="00D63976"/>
    <w:rsid w:val="00D63C9D"/>
    <w:rsid w:val="00D63CF3"/>
    <w:rsid w:val="00D63E98"/>
    <w:rsid w:val="00D63ED2"/>
    <w:rsid w:val="00D63F52"/>
    <w:rsid w:val="00D640E4"/>
    <w:rsid w:val="00D643A6"/>
    <w:rsid w:val="00D64625"/>
    <w:rsid w:val="00D647E8"/>
    <w:rsid w:val="00D64D2C"/>
    <w:rsid w:val="00D64ED6"/>
    <w:rsid w:val="00D651E4"/>
    <w:rsid w:val="00D652C0"/>
    <w:rsid w:val="00D6530F"/>
    <w:rsid w:val="00D654C4"/>
    <w:rsid w:val="00D654FE"/>
    <w:rsid w:val="00D65610"/>
    <w:rsid w:val="00D656AD"/>
    <w:rsid w:val="00D65C43"/>
    <w:rsid w:val="00D65C67"/>
    <w:rsid w:val="00D66064"/>
    <w:rsid w:val="00D66224"/>
    <w:rsid w:val="00D662E6"/>
    <w:rsid w:val="00D663E0"/>
    <w:rsid w:val="00D668CF"/>
    <w:rsid w:val="00D66BF3"/>
    <w:rsid w:val="00D66FD9"/>
    <w:rsid w:val="00D6714E"/>
    <w:rsid w:val="00D672DC"/>
    <w:rsid w:val="00D674C4"/>
    <w:rsid w:val="00D6778B"/>
    <w:rsid w:val="00D67880"/>
    <w:rsid w:val="00D67E4D"/>
    <w:rsid w:val="00D70645"/>
    <w:rsid w:val="00D70806"/>
    <w:rsid w:val="00D70A7C"/>
    <w:rsid w:val="00D70ADF"/>
    <w:rsid w:val="00D70C6B"/>
    <w:rsid w:val="00D712E1"/>
    <w:rsid w:val="00D71441"/>
    <w:rsid w:val="00D7144A"/>
    <w:rsid w:val="00D7184E"/>
    <w:rsid w:val="00D71A1D"/>
    <w:rsid w:val="00D71A4D"/>
    <w:rsid w:val="00D71D5E"/>
    <w:rsid w:val="00D71DF6"/>
    <w:rsid w:val="00D71F40"/>
    <w:rsid w:val="00D71FAD"/>
    <w:rsid w:val="00D71FAF"/>
    <w:rsid w:val="00D721E2"/>
    <w:rsid w:val="00D72230"/>
    <w:rsid w:val="00D722FA"/>
    <w:rsid w:val="00D72306"/>
    <w:rsid w:val="00D72564"/>
    <w:rsid w:val="00D72A0E"/>
    <w:rsid w:val="00D7349E"/>
    <w:rsid w:val="00D735C6"/>
    <w:rsid w:val="00D73D2A"/>
    <w:rsid w:val="00D7419F"/>
    <w:rsid w:val="00D7426B"/>
    <w:rsid w:val="00D742E9"/>
    <w:rsid w:val="00D74345"/>
    <w:rsid w:val="00D74471"/>
    <w:rsid w:val="00D745B8"/>
    <w:rsid w:val="00D74797"/>
    <w:rsid w:val="00D74A77"/>
    <w:rsid w:val="00D74D3C"/>
    <w:rsid w:val="00D75179"/>
    <w:rsid w:val="00D75291"/>
    <w:rsid w:val="00D755E0"/>
    <w:rsid w:val="00D7572C"/>
    <w:rsid w:val="00D76032"/>
    <w:rsid w:val="00D76039"/>
    <w:rsid w:val="00D760B0"/>
    <w:rsid w:val="00D7615A"/>
    <w:rsid w:val="00D7639B"/>
    <w:rsid w:val="00D763E2"/>
    <w:rsid w:val="00D7665F"/>
    <w:rsid w:val="00D76D35"/>
    <w:rsid w:val="00D76F2C"/>
    <w:rsid w:val="00D7707E"/>
    <w:rsid w:val="00D77229"/>
    <w:rsid w:val="00D7730E"/>
    <w:rsid w:val="00D7748A"/>
    <w:rsid w:val="00D7755C"/>
    <w:rsid w:val="00D77584"/>
    <w:rsid w:val="00D77781"/>
    <w:rsid w:val="00D777E1"/>
    <w:rsid w:val="00D777FD"/>
    <w:rsid w:val="00D779B3"/>
    <w:rsid w:val="00D77C14"/>
    <w:rsid w:val="00D77FEA"/>
    <w:rsid w:val="00D803C2"/>
    <w:rsid w:val="00D807A8"/>
    <w:rsid w:val="00D808D5"/>
    <w:rsid w:val="00D80997"/>
    <w:rsid w:val="00D80A18"/>
    <w:rsid w:val="00D80D5E"/>
    <w:rsid w:val="00D80EC2"/>
    <w:rsid w:val="00D8104C"/>
    <w:rsid w:val="00D81356"/>
    <w:rsid w:val="00D8137A"/>
    <w:rsid w:val="00D815D5"/>
    <w:rsid w:val="00D815E0"/>
    <w:rsid w:val="00D81634"/>
    <w:rsid w:val="00D816E7"/>
    <w:rsid w:val="00D818C5"/>
    <w:rsid w:val="00D81B4C"/>
    <w:rsid w:val="00D81D9B"/>
    <w:rsid w:val="00D81FFC"/>
    <w:rsid w:val="00D82920"/>
    <w:rsid w:val="00D82A60"/>
    <w:rsid w:val="00D82BA6"/>
    <w:rsid w:val="00D82CFE"/>
    <w:rsid w:val="00D83263"/>
    <w:rsid w:val="00D832FC"/>
    <w:rsid w:val="00D83835"/>
    <w:rsid w:val="00D83860"/>
    <w:rsid w:val="00D838CC"/>
    <w:rsid w:val="00D83909"/>
    <w:rsid w:val="00D8391B"/>
    <w:rsid w:val="00D83C74"/>
    <w:rsid w:val="00D83CD3"/>
    <w:rsid w:val="00D83CDE"/>
    <w:rsid w:val="00D83D97"/>
    <w:rsid w:val="00D841D7"/>
    <w:rsid w:val="00D84594"/>
    <w:rsid w:val="00D846D7"/>
    <w:rsid w:val="00D84DF6"/>
    <w:rsid w:val="00D85A6D"/>
    <w:rsid w:val="00D85BCB"/>
    <w:rsid w:val="00D85DD1"/>
    <w:rsid w:val="00D85F36"/>
    <w:rsid w:val="00D86271"/>
    <w:rsid w:val="00D866C2"/>
    <w:rsid w:val="00D86712"/>
    <w:rsid w:val="00D86751"/>
    <w:rsid w:val="00D8676C"/>
    <w:rsid w:val="00D86823"/>
    <w:rsid w:val="00D868F8"/>
    <w:rsid w:val="00D86B4B"/>
    <w:rsid w:val="00D86F76"/>
    <w:rsid w:val="00D87243"/>
    <w:rsid w:val="00D8727A"/>
    <w:rsid w:val="00D90084"/>
    <w:rsid w:val="00D907EC"/>
    <w:rsid w:val="00D9088D"/>
    <w:rsid w:val="00D908E4"/>
    <w:rsid w:val="00D90AB5"/>
    <w:rsid w:val="00D91000"/>
    <w:rsid w:val="00D91151"/>
    <w:rsid w:val="00D914B9"/>
    <w:rsid w:val="00D914ED"/>
    <w:rsid w:val="00D914F4"/>
    <w:rsid w:val="00D915E7"/>
    <w:rsid w:val="00D91647"/>
    <w:rsid w:val="00D91777"/>
    <w:rsid w:val="00D91885"/>
    <w:rsid w:val="00D91B41"/>
    <w:rsid w:val="00D91B5D"/>
    <w:rsid w:val="00D91C95"/>
    <w:rsid w:val="00D91CCA"/>
    <w:rsid w:val="00D91DA4"/>
    <w:rsid w:val="00D92055"/>
    <w:rsid w:val="00D924B6"/>
    <w:rsid w:val="00D926BC"/>
    <w:rsid w:val="00D926F9"/>
    <w:rsid w:val="00D928F9"/>
    <w:rsid w:val="00D929D5"/>
    <w:rsid w:val="00D929DB"/>
    <w:rsid w:val="00D92C29"/>
    <w:rsid w:val="00D92C55"/>
    <w:rsid w:val="00D92CA4"/>
    <w:rsid w:val="00D92CF5"/>
    <w:rsid w:val="00D92DD7"/>
    <w:rsid w:val="00D92FC8"/>
    <w:rsid w:val="00D930D5"/>
    <w:rsid w:val="00D930E6"/>
    <w:rsid w:val="00D93301"/>
    <w:rsid w:val="00D934C3"/>
    <w:rsid w:val="00D93630"/>
    <w:rsid w:val="00D937E4"/>
    <w:rsid w:val="00D93942"/>
    <w:rsid w:val="00D93B72"/>
    <w:rsid w:val="00D93C54"/>
    <w:rsid w:val="00D941BC"/>
    <w:rsid w:val="00D94239"/>
    <w:rsid w:val="00D9442D"/>
    <w:rsid w:val="00D945F6"/>
    <w:rsid w:val="00D94988"/>
    <w:rsid w:val="00D949C6"/>
    <w:rsid w:val="00D94BE5"/>
    <w:rsid w:val="00D94C2A"/>
    <w:rsid w:val="00D94C87"/>
    <w:rsid w:val="00D94CB5"/>
    <w:rsid w:val="00D94CC9"/>
    <w:rsid w:val="00D950A3"/>
    <w:rsid w:val="00D9567B"/>
    <w:rsid w:val="00D95682"/>
    <w:rsid w:val="00D95700"/>
    <w:rsid w:val="00D95850"/>
    <w:rsid w:val="00D95905"/>
    <w:rsid w:val="00D95A07"/>
    <w:rsid w:val="00D95A68"/>
    <w:rsid w:val="00D95AC1"/>
    <w:rsid w:val="00D95F59"/>
    <w:rsid w:val="00D96498"/>
    <w:rsid w:val="00D96516"/>
    <w:rsid w:val="00D965D4"/>
    <w:rsid w:val="00D96982"/>
    <w:rsid w:val="00D96ADC"/>
    <w:rsid w:val="00D96BDA"/>
    <w:rsid w:val="00D96CD1"/>
    <w:rsid w:val="00D970E9"/>
    <w:rsid w:val="00D9734C"/>
    <w:rsid w:val="00D974CD"/>
    <w:rsid w:val="00D97A48"/>
    <w:rsid w:val="00DA0427"/>
    <w:rsid w:val="00DA08A4"/>
    <w:rsid w:val="00DA0A94"/>
    <w:rsid w:val="00DA0BBB"/>
    <w:rsid w:val="00DA0C7C"/>
    <w:rsid w:val="00DA0E70"/>
    <w:rsid w:val="00DA0E99"/>
    <w:rsid w:val="00DA163E"/>
    <w:rsid w:val="00DA1998"/>
    <w:rsid w:val="00DA1B8B"/>
    <w:rsid w:val="00DA1BDB"/>
    <w:rsid w:val="00DA1C81"/>
    <w:rsid w:val="00DA2180"/>
    <w:rsid w:val="00DA26F4"/>
    <w:rsid w:val="00DA2725"/>
    <w:rsid w:val="00DA2978"/>
    <w:rsid w:val="00DA2C22"/>
    <w:rsid w:val="00DA2F41"/>
    <w:rsid w:val="00DA347D"/>
    <w:rsid w:val="00DA34C2"/>
    <w:rsid w:val="00DA35DB"/>
    <w:rsid w:val="00DA3849"/>
    <w:rsid w:val="00DA3D2F"/>
    <w:rsid w:val="00DA3D61"/>
    <w:rsid w:val="00DA3F2A"/>
    <w:rsid w:val="00DA3FDA"/>
    <w:rsid w:val="00DA409A"/>
    <w:rsid w:val="00DA455B"/>
    <w:rsid w:val="00DA4C56"/>
    <w:rsid w:val="00DA4CA9"/>
    <w:rsid w:val="00DA501D"/>
    <w:rsid w:val="00DA58E5"/>
    <w:rsid w:val="00DA59DE"/>
    <w:rsid w:val="00DA5A32"/>
    <w:rsid w:val="00DA5AC8"/>
    <w:rsid w:val="00DA5BAE"/>
    <w:rsid w:val="00DA5D59"/>
    <w:rsid w:val="00DA5F74"/>
    <w:rsid w:val="00DA5FA6"/>
    <w:rsid w:val="00DA622D"/>
    <w:rsid w:val="00DA63AE"/>
    <w:rsid w:val="00DA65D5"/>
    <w:rsid w:val="00DA6683"/>
    <w:rsid w:val="00DA67D0"/>
    <w:rsid w:val="00DA685B"/>
    <w:rsid w:val="00DA68BB"/>
    <w:rsid w:val="00DA6A04"/>
    <w:rsid w:val="00DA6A75"/>
    <w:rsid w:val="00DA6ABD"/>
    <w:rsid w:val="00DA6BD3"/>
    <w:rsid w:val="00DA6D13"/>
    <w:rsid w:val="00DA6D42"/>
    <w:rsid w:val="00DA6DB7"/>
    <w:rsid w:val="00DA70A1"/>
    <w:rsid w:val="00DA7326"/>
    <w:rsid w:val="00DA75A5"/>
    <w:rsid w:val="00DA7796"/>
    <w:rsid w:val="00DA7905"/>
    <w:rsid w:val="00DA79D3"/>
    <w:rsid w:val="00DA7DC0"/>
    <w:rsid w:val="00DA7FB2"/>
    <w:rsid w:val="00DB0002"/>
    <w:rsid w:val="00DB0068"/>
    <w:rsid w:val="00DB0184"/>
    <w:rsid w:val="00DB01ED"/>
    <w:rsid w:val="00DB0582"/>
    <w:rsid w:val="00DB090E"/>
    <w:rsid w:val="00DB0DF8"/>
    <w:rsid w:val="00DB1143"/>
    <w:rsid w:val="00DB116B"/>
    <w:rsid w:val="00DB1281"/>
    <w:rsid w:val="00DB12DE"/>
    <w:rsid w:val="00DB1462"/>
    <w:rsid w:val="00DB14D4"/>
    <w:rsid w:val="00DB1530"/>
    <w:rsid w:val="00DB15C7"/>
    <w:rsid w:val="00DB177A"/>
    <w:rsid w:val="00DB190A"/>
    <w:rsid w:val="00DB191E"/>
    <w:rsid w:val="00DB23A5"/>
    <w:rsid w:val="00DB2552"/>
    <w:rsid w:val="00DB2690"/>
    <w:rsid w:val="00DB2A11"/>
    <w:rsid w:val="00DB2CA2"/>
    <w:rsid w:val="00DB2EB8"/>
    <w:rsid w:val="00DB3637"/>
    <w:rsid w:val="00DB3770"/>
    <w:rsid w:val="00DB3C98"/>
    <w:rsid w:val="00DB3CB4"/>
    <w:rsid w:val="00DB3CD9"/>
    <w:rsid w:val="00DB3DBC"/>
    <w:rsid w:val="00DB404E"/>
    <w:rsid w:val="00DB45C1"/>
    <w:rsid w:val="00DB45E0"/>
    <w:rsid w:val="00DB4682"/>
    <w:rsid w:val="00DB47C4"/>
    <w:rsid w:val="00DB47F0"/>
    <w:rsid w:val="00DB48DF"/>
    <w:rsid w:val="00DB4D14"/>
    <w:rsid w:val="00DB4D77"/>
    <w:rsid w:val="00DB5175"/>
    <w:rsid w:val="00DB52F0"/>
    <w:rsid w:val="00DB5431"/>
    <w:rsid w:val="00DB5599"/>
    <w:rsid w:val="00DB5913"/>
    <w:rsid w:val="00DB5BA9"/>
    <w:rsid w:val="00DB60F2"/>
    <w:rsid w:val="00DB63A5"/>
    <w:rsid w:val="00DB64D0"/>
    <w:rsid w:val="00DB6532"/>
    <w:rsid w:val="00DB6A81"/>
    <w:rsid w:val="00DB6AE4"/>
    <w:rsid w:val="00DB6DB3"/>
    <w:rsid w:val="00DB6F44"/>
    <w:rsid w:val="00DB6FAF"/>
    <w:rsid w:val="00DB74C2"/>
    <w:rsid w:val="00DB7768"/>
    <w:rsid w:val="00DB77C9"/>
    <w:rsid w:val="00DB7813"/>
    <w:rsid w:val="00DB7ADC"/>
    <w:rsid w:val="00DB7CEC"/>
    <w:rsid w:val="00DB7FE2"/>
    <w:rsid w:val="00DC0329"/>
    <w:rsid w:val="00DC0564"/>
    <w:rsid w:val="00DC05D1"/>
    <w:rsid w:val="00DC0829"/>
    <w:rsid w:val="00DC0B19"/>
    <w:rsid w:val="00DC0D5B"/>
    <w:rsid w:val="00DC0D88"/>
    <w:rsid w:val="00DC0EDF"/>
    <w:rsid w:val="00DC0F36"/>
    <w:rsid w:val="00DC0FA9"/>
    <w:rsid w:val="00DC1294"/>
    <w:rsid w:val="00DC13AB"/>
    <w:rsid w:val="00DC13C1"/>
    <w:rsid w:val="00DC144B"/>
    <w:rsid w:val="00DC1558"/>
    <w:rsid w:val="00DC15B2"/>
    <w:rsid w:val="00DC1668"/>
    <w:rsid w:val="00DC1A34"/>
    <w:rsid w:val="00DC1D77"/>
    <w:rsid w:val="00DC1F0D"/>
    <w:rsid w:val="00DC1FD0"/>
    <w:rsid w:val="00DC2039"/>
    <w:rsid w:val="00DC22FA"/>
    <w:rsid w:val="00DC2421"/>
    <w:rsid w:val="00DC27F3"/>
    <w:rsid w:val="00DC28D7"/>
    <w:rsid w:val="00DC2B48"/>
    <w:rsid w:val="00DC2E1B"/>
    <w:rsid w:val="00DC2E76"/>
    <w:rsid w:val="00DC2F47"/>
    <w:rsid w:val="00DC2FF2"/>
    <w:rsid w:val="00DC30EE"/>
    <w:rsid w:val="00DC31C1"/>
    <w:rsid w:val="00DC31D3"/>
    <w:rsid w:val="00DC321D"/>
    <w:rsid w:val="00DC361F"/>
    <w:rsid w:val="00DC38C4"/>
    <w:rsid w:val="00DC398E"/>
    <w:rsid w:val="00DC3AAB"/>
    <w:rsid w:val="00DC3D2A"/>
    <w:rsid w:val="00DC404A"/>
    <w:rsid w:val="00DC40AE"/>
    <w:rsid w:val="00DC4222"/>
    <w:rsid w:val="00DC43FF"/>
    <w:rsid w:val="00DC44BE"/>
    <w:rsid w:val="00DC450E"/>
    <w:rsid w:val="00DC45C9"/>
    <w:rsid w:val="00DC496A"/>
    <w:rsid w:val="00DC4D18"/>
    <w:rsid w:val="00DC5144"/>
    <w:rsid w:val="00DC56A5"/>
    <w:rsid w:val="00DC589A"/>
    <w:rsid w:val="00DC5D15"/>
    <w:rsid w:val="00DC5EC2"/>
    <w:rsid w:val="00DC650B"/>
    <w:rsid w:val="00DC6635"/>
    <w:rsid w:val="00DC6895"/>
    <w:rsid w:val="00DC69EC"/>
    <w:rsid w:val="00DC6E89"/>
    <w:rsid w:val="00DC6F41"/>
    <w:rsid w:val="00DC75CA"/>
    <w:rsid w:val="00DC75E2"/>
    <w:rsid w:val="00DC76D3"/>
    <w:rsid w:val="00DC76D7"/>
    <w:rsid w:val="00DC795A"/>
    <w:rsid w:val="00DC7A0E"/>
    <w:rsid w:val="00DC7D52"/>
    <w:rsid w:val="00DC7D8F"/>
    <w:rsid w:val="00DD0008"/>
    <w:rsid w:val="00DD0022"/>
    <w:rsid w:val="00DD019A"/>
    <w:rsid w:val="00DD06DA"/>
    <w:rsid w:val="00DD0928"/>
    <w:rsid w:val="00DD0A03"/>
    <w:rsid w:val="00DD0A2F"/>
    <w:rsid w:val="00DD0D5C"/>
    <w:rsid w:val="00DD0E82"/>
    <w:rsid w:val="00DD0EA8"/>
    <w:rsid w:val="00DD111F"/>
    <w:rsid w:val="00DD125B"/>
    <w:rsid w:val="00DD13BA"/>
    <w:rsid w:val="00DD146C"/>
    <w:rsid w:val="00DD1573"/>
    <w:rsid w:val="00DD1938"/>
    <w:rsid w:val="00DD1A56"/>
    <w:rsid w:val="00DD1B8C"/>
    <w:rsid w:val="00DD1C64"/>
    <w:rsid w:val="00DD1D80"/>
    <w:rsid w:val="00DD212E"/>
    <w:rsid w:val="00DD21E6"/>
    <w:rsid w:val="00DD22EF"/>
    <w:rsid w:val="00DD2342"/>
    <w:rsid w:val="00DD2639"/>
    <w:rsid w:val="00DD296A"/>
    <w:rsid w:val="00DD2AB2"/>
    <w:rsid w:val="00DD2B0C"/>
    <w:rsid w:val="00DD2CF9"/>
    <w:rsid w:val="00DD306B"/>
    <w:rsid w:val="00DD33E9"/>
    <w:rsid w:val="00DD3582"/>
    <w:rsid w:val="00DD3F9D"/>
    <w:rsid w:val="00DD40E7"/>
    <w:rsid w:val="00DD4432"/>
    <w:rsid w:val="00DD44A4"/>
    <w:rsid w:val="00DD461E"/>
    <w:rsid w:val="00DD475F"/>
    <w:rsid w:val="00DD4CF4"/>
    <w:rsid w:val="00DD510D"/>
    <w:rsid w:val="00DD5191"/>
    <w:rsid w:val="00DD5530"/>
    <w:rsid w:val="00DD5543"/>
    <w:rsid w:val="00DD5682"/>
    <w:rsid w:val="00DD57D7"/>
    <w:rsid w:val="00DD5982"/>
    <w:rsid w:val="00DD59FB"/>
    <w:rsid w:val="00DD5E8C"/>
    <w:rsid w:val="00DD60C8"/>
    <w:rsid w:val="00DD656E"/>
    <w:rsid w:val="00DD665B"/>
    <w:rsid w:val="00DD6ECB"/>
    <w:rsid w:val="00DD6FBB"/>
    <w:rsid w:val="00DD71DA"/>
    <w:rsid w:val="00DD7587"/>
    <w:rsid w:val="00DD7AF7"/>
    <w:rsid w:val="00DD7F6C"/>
    <w:rsid w:val="00DE00B3"/>
    <w:rsid w:val="00DE02CD"/>
    <w:rsid w:val="00DE03BF"/>
    <w:rsid w:val="00DE063F"/>
    <w:rsid w:val="00DE064A"/>
    <w:rsid w:val="00DE07A7"/>
    <w:rsid w:val="00DE10BF"/>
    <w:rsid w:val="00DE11F5"/>
    <w:rsid w:val="00DE1879"/>
    <w:rsid w:val="00DE18E6"/>
    <w:rsid w:val="00DE1AF7"/>
    <w:rsid w:val="00DE1CA0"/>
    <w:rsid w:val="00DE1CC6"/>
    <w:rsid w:val="00DE1DE4"/>
    <w:rsid w:val="00DE1E08"/>
    <w:rsid w:val="00DE1E3A"/>
    <w:rsid w:val="00DE205B"/>
    <w:rsid w:val="00DE2407"/>
    <w:rsid w:val="00DE248F"/>
    <w:rsid w:val="00DE2508"/>
    <w:rsid w:val="00DE2854"/>
    <w:rsid w:val="00DE29BE"/>
    <w:rsid w:val="00DE2D79"/>
    <w:rsid w:val="00DE2F0B"/>
    <w:rsid w:val="00DE3123"/>
    <w:rsid w:val="00DE3134"/>
    <w:rsid w:val="00DE3280"/>
    <w:rsid w:val="00DE3442"/>
    <w:rsid w:val="00DE3689"/>
    <w:rsid w:val="00DE3C19"/>
    <w:rsid w:val="00DE3C7B"/>
    <w:rsid w:val="00DE3E77"/>
    <w:rsid w:val="00DE3ED0"/>
    <w:rsid w:val="00DE4030"/>
    <w:rsid w:val="00DE422D"/>
    <w:rsid w:val="00DE4700"/>
    <w:rsid w:val="00DE4708"/>
    <w:rsid w:val="00DE51EA"/>
    <w:rsid w:val="00DE5736"/>
    <w:rsid w:val="00DE5797"/>
    <w:rsid w:val="00DE5D97"/>
    <w:rsid w:val="00DE602B"/>
    <w:rsid w:val="00DE60DE"/>
    <w:rsid w:val="00DE640C"/>
    <w:rsid w:val="00DE6436"/>
    <w:rsid w:val="00DE684D"/>
    <w:rsid w:val="00DE6AC8"/>
    <w:rsid w:val="00DE6DA8"/>
    <w:rsid w:val="00DE72E5"/>
    <w:rsid w:val="00DE745B"/>
    <w:rsid w:val="00DE7696"/>
    <w:rsid w:val="00DE794B"/>
    <w:rsid w:val="00DE79BC"/>
    <w:rsid w:val="00DE7B83"/>
    <w:rsid w:val="00DE7E54"/>
    <w:rsid w:val="00DE7E5B"/>
    <w:rsid w:val="00DF028B"/>
    <w:rsid w:val="00DF0EEA"/>
    <w:rsid w:val="00DF116F"/>
    <w:rsid w:val="00DF11F7"/>
    <w:rsid w:val="00DF129E"/>
    <w:rsid w:val="00DF1556"/>
    <w:rsid w:val="00DF15A0"/>
    <w:rsid w:val="00DF17F7"/>
    <w:rsid w:val="00DF1AB0"/>
    <w:rsid w:val="00DF1B58"/>
    <w:rsid w:val="00DF1BF7"/>
    <w:rsid w:val="00DF1D26"/>
    <w:rsid w:val="00DF1E18"/>
    <w:rsid w:val="00DF1E5A"/>
    <w:rsid w:val="00DF2297"/>
    <w:rsid w:val="00DF24E9"/>
    <w:rsid w:val="00DF25AF"/>
    <w:rsid w:val="00DF283C"/>
    <w:rsid w:val="00DF28E3"/>
    <w:rsid w:val="00DF293E"/>
    <w:rsid w:val="00DF29AF"/>
    <w:rsid w:val="00DF2A18"/>
    <w:rsid w:val="00DF2A3F"/>
    <w:rsid w:val="00DF2C96"/>
    <w:rsid w:val="00DF3088"/>
    <w:rsid w:val="00DF319D"/>
    <w:rsid w:val="00DF325C"/>
    <w:rsid w:val="00DF3719"/>
    <w:rsid w:val="00DF38DC"/>
    <w:rsid w:val="00DF3A10"/>
    <w:rsid w:val="00DF3AC2"/>
    <w:rsid w:val="00DF3DFD"/>
    <w:rsid w:val="00DF404C"/>
    <w:rsid w:val="00DF4129"/>
    <w:rsid w:val="00DF423E"/>
    <w:rsid w:val="00DF45FE"/>
    <w:rsid w:val="00DF4848"/>
    <w:rsid w:val="00DF4A38"/>
    <w:rsid w:val="00DF4C9A"/>
    <w:rsid w:val="00DF4CF4"/>
    <w:rsid w:val="00DF5007"/>
    <w:rsid w:val="00DF5421"/>
    <w:rsid w:val="00DF55BE"/>
    <w:rsid w:val="00DF5675"/>
    <w:rsid w:val="00DF58BE"/>
    <w:rsid w:val="00DF598A"/>
    <w:rsid w:val="00DF5990"/>
    <w:rsid w:val="00DF59ED"/>
    <w:rsid w:val="00DF5A2C"/>
    <w:rsid w:val="00DF5AC1"/>
    <w:rsid w:val="00DF5BA6"/>
    <w:rsid w:val="00DF5C0C"/>
    <w:rsid w:val="00DF5C4F"/>
    <w:rsid w:val="00DF5FC3"/>
    <w:rsid w:val="00DF6457"/>
    <w:rsid w:val="00DF659B"/>
    <w:rsid w:val="00DF66FB"/>
    <w:rsid w:val="00DF67EE"/>
    <w:rsid w:val="00DF68A1"/>
    <w:rsid w:val="00DF6ACC"/>
    <w:rsid w:val="00DF6C56"/>
    <w:rsid w:val="00DF6C5E"/>
    <w:rsid w:val="00DF6CF1"/>
    <w:rsid w:val="00DF6D30"/>
    <w:rsid w:val="00DF6D4B"/>
    <w:rsid w:val="00DF6FA2"/>
    <w:rsid w:val="00DF786A"/>
    <w:rsid w:val="00DF7A21"/>
    <w:rsid w:val="00DF7AB3"/>
    <w:rsid w:val="00DF7D1B"/>
    <w:rsid w:val="00DF7D6F"/>
    <w:rsid w:val="00DF7ECF"/>
    <w:rsid w:val="00E0003A"/>
    <w:rsid w:val="00E0009A"/>
    <w:rsid w:val="00E0027A"/>
    <w:rsid w:val="00E002A3"/>
    <w:rsid w:val="00E002FD"/>
    <w:rsid w:val="00E00475"/>
    <w:rsid w:val="00E004FC"/>
    <w:rsid w:val="00E007CA"/>
    <w:rsid w:val="00E0180F"/>
    <w:rsid w:val="00E01AA0"/>
    <w:rsid w:val="00E01BD4"/>
    <w:rsid w:val="00E01C7D"/>
    <w:rsid w:val="00E01FDC"/>
    <w:rsid w:val="00E021C4"/>
    <w:rsid w:val="00E023EF"/>
    <w:rsid w:val="00E027DB"/>
    <w:rsid w:val="00E02955"/>
    <w:rsid w:val="00E02B65"/>
    <w:rsid w:val="00E02B69"/>
    <w:rsid w:val="00E02C00"/>
    <w:rsid w:val="00E02EB7"/>
    <w:rsid w:val="00E02FFE"/>
    <w:rsid w:val="00E03209"/>
    <w:rsid w:val="00E034A7"/>
    <w:rsid w:val="00E035BE"/>
    <w:rsid w:val="00E03C69"/>
    <w:rsid w:val="00E03E25"/>
    <w:rsid w:val="00E03E90"/>
    <w:rsid w:val="00E03EAB"/>
    <w:rsid w:val="00E03F07"/>
    <w:rsid w:val="00E04226"/>
    <w:rsid w:val="00E0429F"/>
    <w:rsid w:val="00E04349"/>
    <w:rsid w:val="00E0472F"/>
    <w:rsid w:val="00E0479F"/>
    <w:rsid w:val="00E0489E"/>
    <w:rsid w:val="00E048D1"/>
    <w:rsid w:val="00E04C58"/>
    <w:rsid w:val="00E04CED"/>
    <w:rsid w:val="00E04F0B"/>
    <w:rsid w:val="00E05069"/>
    <w:rsid w:val="00E0527E"/>
    <w:rsid w:val="00E053D6"/>
    <w:rsid w:val="00E05481"/>
    <w:rsid w:val="00E05598"/>
    <w:rsid w:val="00E058DB"/>
    <w:rsid w:val="00E05CE7"/>
    <w:rsid w:val="00E060A6"/>
    <w:rsid w:val="00E06A1C"/>
    <w:rsid w:val="00E06C03"/>
    <w:rsid w:val="00E06C3F"/>
    <w:rsid w:val="00E070E1"/>
    <w:rsid w:val="00E076B2"/>
    <w:rsid w:val="00E07802"/>
    <w:rsid w:val="00E078D0"/>
    <w:rsid w:val="00E07B39"/>
    <w:rsid w:val="00E07C1B"/>
    <w:rsid w:val="00E10014"/>
    <w:rsid w:val="00E1013E"/>
    <w:rsid w:val="00E103EB"/>
    <w:rsid w:val="00E1074F"/>
    <w:rsid w:val="00E10B80"/>
    <w:rsid w:val="00E10E73"/>
    <w:rsid w:val="00E10FA8"/>
    <w:rsid w:val="00E1116F"/>
    <w:rsid w:val="00E112F0"/>
    <w:rsid w:val="00E114B3"/>
    <w:rsid w:val="00E11948"/>
    <w:rsid w:val="00E11D22"/>
    <w:rsid w:val="00E12304"/>
    <w:rsid w:val="00E12336"/>
    <w:rsid w:val="00E128D0"/>
    <w:rsid w:val="00E12945"/>
    <w:rsid w:val="00E12C4A"/>
    <w:rsid w:val="00E12E9B"/>
    <w:rsid w:val="00E12F67"/>
    <w:rsid w:val="00E1306E"/>
    <w:rsid w:val="00E132CD"/>
    <w:rsid w:val="00E137BB"/>
    <w:rsid w:val="00E13CA7"/>
    <w:rsid w:val="00E13D83"/>
    <w:rsid w:val="00E13FD4"/>
    <w:rsid w:val="00E141B3"/>
    <w:rsid w:val="00E1434C"/>
    <w:rsid w:val="00E146D3"/>
    <w:rsid w:val="00E14856"/>
    <w:rsid w:val="00E1486C"/>
    <w:rsid w:val="00E1499D"/>
    <w:rsid w:val="00E14A7D"/>
    <w:rsid w:val="00E14D53"/>
    <w:rsid w:val="00E14FC3"/>
    <w:rsid w:val="00E15333"/>
    <w:rsid w:val="00E1542F"/>
    <w:rsid w:val="00E154FC"/>
    <w:rsid w:val="00E15588"/>
    <w:rsid w:val="00E15912"/>
    <w:rsid w:val="00E1595B"/>
    <w:rsid w:val="00E15C1B"/>
    <w:rsid w:val="00E15C46"/>
    <w:rsid w:val="00E15D99"/>
    <w:rsid w:val="00E15DD3"/>
    <w:rsid w:val="00E160FC"/>
    <w:rsid w:val="00E165D6"/>
    <w:rsid w:val="00E169C4"/>
    <w:rsid w:val="00E169C9"/>
    <w:rsid w:val="00E169FB"/>
    <w:rsid w:val="00E16BC3"/>
    <w:rsid w:val="00E16ED5"/>
    <w:rsid w:val="00E16FEE"/>
    <w:rsid w:val="00E170BA"/>
    <w:rsid w:val="00E172F4"/>
    <w:rsid w:val="00E1734D"/>
    <w:rsid w:val="00E1742D"/>
    <w:rsid w:val="00E178C8"/>
    <w:rsid w:val="00E179E4"/>
    <w:rsid w:val="00E17A69"/>
    <w:rsid w:val="00E17AF3"/>
    <w:rsid w:val="00E17C5D"/>
    <w:rsid w:val="00E17F82"/>
    <w:rsid w:val="00E17FFD"/>
    <w:rsid w:val="00E200B3"/>
    <w:rsid w:val="00E20592"/>
    <w:rsid w:val="00E2085B"/>
    <w:rsid w:val="00E2087C"/>
    <w:rsid w:val="00E208C5"/>
    <w:rsid w:val="00E208D4"/>
    <w:rsid w:val="00E20D99"/>
    <w:rsid w:val="00E20ECF"/>
    <w:rsid w:val="00E2102F"/>
    <w:rsid w:val="00E211B9"/>
    <w:rsid w:val="00E21620"/>
    <w:rsid w:val="00E218D1"/>
    <w:rsid w:val="00E21A5F"/>
    <w:rsid w:val="00E21BAA"/>
    <w:rsid w:val="00E2244B"/>
    <w:rsid w:val="00E22625"/>
    <w:rsid w:val="00E22769"/>
    <w:rsid w:val="00E2293A"/>
    <w:rsid w:val="00E22A1F"/>
    <w:rsid w:val="00E22A2B"/>
    <w:rsid w:val="00E22B36"/>
    <w:rsid w:val="00E22B75"/>
    <w:rsid w:val="00E22D0D"/>
    <w:rsid w:val="00E22E43"/>
    <w:rsid w:val="00E22F17"/>
    <w:rsid w:val="00E23012"/>
    <w:rsid w:val="00E2309C"/>
    <w:rsid w:val="00E231EC"/>
    <w:rsid w:val="00E23808"/>
    <w:rsid w:val="00E23E79"/>
    <w:rsid w:val="00E2403D"/>
    <w:rsid w:val="00E24331"/>
    <w:rsid w:val="00E24399"/>
    <w:rsid w:val="00E24680"/>
    <w:rsid w:val="00E2488C"/>
    <w:rsid w:val="00E248A3"/>
    <w:rsid w:val="00E24B58"/>
    <w:rsid w:val="00E24C9B"/>
    <w:rsid w:val="00E24DD3"/>
    <w:rsid w:val="00E25026"/>
    <w:rsid w:val="00E25278"/>
    <w:rsid w:val="00E2569E"/>
    <w:rsid w:val="00E256E2"/>
    <w:rsid w:val="00E257F8"/>
    <w:rsid w:val="00E25AEE"/>
    <w:rsid w:val="00E25D7D"/>
    <w:rsid w:val="00E25EA8"/>
    <w:rsid w:val="00E25FEE"/>
    <w:rsid w:val="00E26061"/>
    <w:rsid w:val="00E261D4"/>
    <w:rsid w:val="00E263EE"/>
    <w:rsid w:val="00E26496"/>
    <w:rsid w:val="00E265CC"/>
    <w:rsid w:val="00E26811"/>
    <w:rsid w:val="00E26A57"/>
    <w:rsid w:val="00E26DB7"/>
    <w:rsid w:val="00E26E4E"/>
    <w:rsid w:val="00E26E77"/>
    <w:rsid w:val="00E26E83"/>
    <w:rsid w:val="00E275F7"/>
    <w:rsid w:val="00E2766D"/>
    <w:rsid w:val="00E276A5"/>
    <w:rsid w:val="00E27A60"/>
    <w:rsid w:val="00E27A83"/>
    <w:rsid w:val="00E27AE1"/>
    <w:rsid w:val="00E27C2D"/>
    <w:rsid w:val="00E27C89"/>
    <w:rsid w:val="00E27D68"/>
    <w:rsid w:val="00E27FD8"/>
    <w:rsid w:val="00E30412"/>
    <w:rsid w:val="00E3068F"/>
    <w:rsid w:val="00E30AE2"/>
    <w:rsid w:val="00E30B4D"/>
    <w:rsid w:val="00E30C4E"/>
    <w:rsid w:val="00E30D26"/>
    <w:rsid w:val="00E30E8A"/>
    <w:rsid w:val="00E31894"/>
    <w:rsid w:val="00E31909"/>
    <w:rsid w:val="00E31D40"/>
    <w:rsid w:val="00E3240F"/>
    <w:rsid w:val="00E324F3"/>
    <w:rsid w:val="00E329DF"/>
    <w:rsid w:val="00E32A0E"/>
    <w:rsid w:val="00E32AA1"/>
    <w:rsid w:val="00E32C98"/>
    <w:rsid w:val="00E32CEC"/>
    <w:rsid w:val="00E32FA5"/>
    <w:rsid w:val="00E3304E"/>
    <w:rsid w:val="00E3337E"/>
    <w:rsid w:val="00E33437"/>
    <w:rsid w:val="00E3378A"/>
    <w:rsid w:val="00E33842"/>
    <w:rsid w:val="00E339AA"/>
    <w:rsid w:val="00E33DE7"/>
    <w:rsid w:val="00E341DC"/>
    <w:rsid w:val="00E34351"/>
    <w:rsid w:val="00E344C3"/>
    <w:rsid w:val="00E34D4A"/>
    <w:rsid w:val="00E34ED7"/>
    <w:rsid w:val="00E34FAB"/>
    <w:rsid w:val="00E34FB6"/>
    <w:rsid w:val="00E3521E"/>
    <w:rsid w:val="00E3530D"/>
    <w:rsid w:val="00E35A33"/>
    <w:rsid w:val="00E35A85"/>
    <w:rsid w:val="00E35B97"/>
    <w:rsid w:val="00E35C88"/>
    <w:rsid w:val="00E3641A"/>
    <w:rsid w:val="00E36B6C"/>
    <w:rsid w:val="00E36BE7"/>
    <w:rsid w:val="00E36F11"/>
    <w:rsid w:val="00E36FD4"/>
    <w:rsid w:val="00E37332"/>
    <w:rsid w:val="00E3758D"/>
    <w:rsid w:val="00E375BF"/>
    <w:rsid w:val="00E37AFC"/>
    <w:rsid w:val="00E37BD1"/>
    <w:rsid w:val="00E37DB6"/>
    <w:rsid w:val="00E4015C"/>
    <w:rsid w:val="00E401C8"/>
    <w:rsid w:val="00E40473"/>
    <w:rsid w:val="00E40481"/>
    <w:rsid w:val="00E405D7"/>
    <w:rsid w:val="00E406BC"/>
    <w:rsid w:val="00E408CC"/>
    <w:rsid w:val="00E40B77"/>
    <w:rsid w:val="00E40DFE"/>
    <w:rsid w:val="00E40ED6"/>
    <w:rsid w:val="00E41049"/>
    <w:rsid w:val="00E41482"/>
    <w:rsid w:val="00E414D5"/>
    <w:rsid w:val="00E416C9"/>
    <w:rsid w:val="00E418D8"/>
    <w:rsid w:val="00E419C6"/>
    <w:rsid w:val="00E419F6"/>
    <w:rsid w:val="00E41A0E"/>
    <w:rsid w:val="00E41B38"/>
    <w:rsid w:val="00E423C0"/>
    <w:rsid w:val="00E4278E"/>
    <w:rsid w:val="00E4294A"/>
    <w:rsid w:val="00E42D72"/>
    <w:rsid w:val="00E43000"/>
    <w:rsid w:val="00E4301E"/>
    <w:rsid w:val="00E431DD"/>
    <w:rsid w:val="00E43352"/>
    <w:rsid w:val="00E43414"/>
    <w:rsid w:val="00E43637"/>
    <w:rsid w:val="00E43D67"/>
    <w:rsid w:val="00E4445B"/>
    <w:rsid w:val="00E4452B"/>
    <w:rsid w:val="00E44ADE"/>
    <w:rsid w:val="00E45047"/>
    <w:rsid w:val="00E45149"/>
    <w:rsid w:val="00E453DF"/>
    <w:rsid w:val="00E456DA"/>
    <w:rsid w:val="00E4573F"/>
    <w:rsid w:val="00E459D5"/>
    <w:rsid w:val="00E45FD6"/>
    <w:rsid w:val="00E4601E"/>
    <w:rsid w:val="00E461E0"/>
    <w:rsid w:val="00E4638D"/>
    <w:rsid w:val="00E46475"/>
    <w:rsid w:val="00E4655B"/>
    <w:rsid w:val="00E4660E"/>
    <w:rsid w:val="00E467EA"/>
    <w:rsid w:val="00E46D9B"/>
    <w:rsid w:val="00E46FA1"/>
    <w:rsid w:val="00E4700B"/>
    <w:rsid w:val="00E475ED"/>
    <w:rsid w:val="00E47608"/>
    <w:rsid w:val="00E477E1"/>
    <w:rsid w:val="00E47989"/>
    <w:rsid w:val="00E47A41"/>
    <w:rsid w:val="00E47BA4"/>
    <w:rsid w:val="00E47E2F"/>
    <w:rsid w:val="00E5038E"/>
    <w:rsid w:val="00E50528"/>
    <w:rsid w:val="00E505CB"/>
    <w:rsid w:val="00E50E27"/>
    <w:rsid w:val="00E513EF"/>
    <w:rsid w:val="00E5149E"/>
    <w:rsid w:val="00E51526"/>
    <w:rsid w:val="00E51DA1"/>
    <w:rsid w:val="00E51F1C"/>
    <w:rsid w:val="00E5210E"/>
    <w:rsid w:val="00E52233"/>
    <w:rsid w:val="00E52455"/>
    <w:rsid w:val="00E527D5"/>
    <w:rsid w:val="00E528D9"/>
    <w:rsid w:val="00E52A6A"/>
    <w:rsid w:val="00E52F58"/>
    <w:rsid w:val="00E530AF"/>
    <w:rsid w:val="00E53202"/>
    <w:rsid w:val="00E532A9"/>
    <w:rsid w:val="00E532B5"/>
    <w:rsid w:val="00E533B9"/>
    <w:rsid w:val="00E53517"/>
    <w:rsid w:val="00E53533"/>
    <w:rsid w:val="00E53687"/>
    <w:rsid w:val="00E53689"/>
    <w:rsid w:val="00E537AC"/>
    <w:rsid w:val="00E538DB"/>
    <w:rsid w:val="00E53B82"/>
    <w:rsid w:val="00E53D64"/>
    <w:rsid w:val="00E53FEA"/>
    <w:rsid w:val="00E540BA"/>
    <w:rsid w:val="00E540FE"/>
    <w:rsid w:val="00E54389"/>
    <w:rsid w:val="00E54517"/>
    <w:rsid w:val="00E54713"/>
    <w:rsid w:val="00E549BD"/>
    <w:rsid w:val="00E54D7E"/>
    <w:rsid w:val="00E54D89"/>
    <w:rsid w:val="00E550DB"/>
    <w:rsid w:val="00E55186"/>
    <w:rsid w:val="00E55265"/>
    <w:rsid w:val="00E55269"/>
    <w:rsid w:val="00E5539E"/>
    <w:rsid w:val="00E553AE"/>
    <w:rsid w:val="00E554AF"/>
    <w:rsid w:val="00E554EB"/>
    <w:rsid w:val="00E557DB"/>
    <w:rsid w:val="00E559C3"/>
    <w:rsid w:val="00E55ACC"/>
    <w:rsid w:val="00E55BB2"/>
    <w:rsid w:val="00E55C1C"/>
    <w:rsid w:val="00E55DB9"/>
    <w:rsid w:val="00E560E6"/>
    <w:rsid w:val="00E563E6"/>
    <w:rsid w:val="00E566A6"/>
    <w:rsid w:val="00E56712"/>
    <w:rsid w:val="00E5678C"/>
    <w:rsid w:val="00E56796"/>
    <w:rsid w:val="00E567EA"/>
    <w:rsid w:val="00E568FF"/>
    <w:rsid w:val="00E5700B"/>
    <w:rsid w:val="00E5713E"/>
    <w:rsid w:val="00E57402"/>
    <w:rsid w:val="00E578BB"/>
    <w:rsid w:val="00E57942"/>
    <w:rsid w:val="00E57984"/>
    <w:rsid w:val="00E57B6D"/>
    <w:rsid w:val="00E57C9D"/>
    <w:rsid w:val="00E57D0A"/>
    <w:rsid w:val="00E600E0"/>
    <w:rsid w:val="00E605BC"/>
    <w:rsid w:val="00E605CF"/>
    <w:rsid w:val="00E60794"/>
    <w:rsid w:val="00E60AE2"/>
    <w:rsid w:val="00E60CB8"/>
    <w:rsid w:val="00E60E1B"/>
    <w:rsid w:val="00E61004"/>
    <w:rsid w:val="00E61051"/>
    <w:rsid w:val="00E61062"/>
    <w:rsid w:val="00E61227"/>
    <w:rsid w:val="00E61281"/>
    <w:rsid w:val="00E61293"/>
    <w:rsid w:val="00E614F3"/>
    <w:rsid w:val="00E61800"/>
    <w:rsid w:val="00E6188A"/>
    <w:rsid w:val="00E61BF1"/>
    <w:rsid w:val="00E61CC3"/>
    <w:rsid w:val="00E6223B"/>
    <w:rsid w:val="00E622B7"/>
    <w:rsid w:val="00E6243A"/>
    <w:rsid w:val="00E624BD"/>
    <w:rsid w:val="00E625FB"/>
    <w:rsid w:val="00E62717"/>
    <w:rsid w:val="00E6295E"/>
    <w:rsid w:val="00E629D5"/>
    <w:rsid w:val="00E629E5"/>
    <w:rsid w:val="00E62D2F"/>
    <w:rsid w:val="00E62D88"/>
    <w:rsid w:val="00E63462"/>
    <w:rsid w:val="00E634BE"/>
    <w:rsid w:val="00E634BF"/>
    <w:rsid w:val="00E638DF"/>
    <w:rsid w:val="00E63A50"/>
    <w:rsid w:val="00E63D63"/>
    <w:rsid w:val="00E64032"/>
    <w:rsid w:val="00E64088"/>
    <w:rsid w:val="00E642BD"/>
    <w:rsid w:val="00E642D1"/>
    <w:rsid w:val="00E642D4"/>
    <w:rsid w:val="00E64375"/>
    <w:rsid w:val="00E64672"/>
    <w:rsid w:val="00E64ACC"/>
    <w:rsid w:val="00E64BF1"/>
    <w:rsid w:val="00E64D7E"/>
    <w:rsid w:val="00E64FDB"/>
    <w:rsid w:val="00E65123"/>
    <w:rsid w:val="00E6538F"/>
    <w:rsid w:val="00E65451"/>
    <w:rsid w:val="00E655D8"/>
    <w:rsid w:val="00E655ED"/>
    <w:rsid w:val="00E65882"/>
    <w:rsid w:val="00E65A3A"/>
    <w:rsid w:val="00E65B3D"/>
    <w:rsid w:val="00E65CA9"/>
    <w:rsid w:val="00E65DDC"/>
    <w:rsid w:val="00E65F8D"/>
    <w:rsid w:val="00E6647E"/>
    <w:rsid w:val="00E66688"/>
    <w:rsid w:val="00E66771"/>
    <w:rsid w:val="00E66BB1"/>
    <w:rsid w:val="00E66E02"/>
    <w:rsid w:val="00E66FD5"/>
    <w:rsid w:val="00E67134"/>
    <w:rsid w:val="00E6732B"/>
    <w:rsid w:val="00E67616"/>
    <w:rsid w:val="00E67817"/>
    <w:rsid w:val="00E6783C"/>
    <w:rsid w:val="00E679D2"/>
    <w:rsid w:val="00E67CE7"/>
    <w:rsid w:val="00E67F61"/>
    <w:rsid w:val="00E70053"/>
    <w:rsid w:val="00E70295"/>
    <w:rsid w:val="00E702BF"/>
    <w:rsid w:val="00E70329"/>
    <w:rsid w:val="00E70423"/>
    <w:rsid w:val="00E7048B"/>
    <w:rsid w:val="00E704B5"/>
    <w:rsid w:val="00E706ED"/>
    <w:rsid w:val="00E7071B"/>
    <w:rsid w:val="00E7092B"/>
    <w:rsid w:val="00E709C5"/>
    <w:rsid w:val="00E70A42"/>
    <w:rsid w:val="00E70A69"/>
    <w:rsid w:val="00E7125E"/>
    <w:rsid w:val="00E71394"/>
    <w:rsid w:val="00E713AD"/>
    <w:rsid w:val="00E717A1"/>
    <w:rsid w:val="00E71888"/>
    <w:rsid w:val="00E71BF3"/>
    <w:rsid w:val="00E71E6D"/>
    <w:rsid w:val="00E71E87"/>
    <w:rsid w:val="00E7207F"/>
    <w:rsid w:val="00E72298"/>
    <w:rsid w:val="00E7232A"/>
    <w:rsid w:val="00E723F0"/>
    <w:rsid w:val="00E72683"/>
    <w:rsid w:val="00E7292E"/>
    <w:rsid w:val="00E730F6"/>
    <w:rsid w:val="00E73161"/>
    <w:rsid w:val="00E734A2"/>
    <w:rsid w:val="00E73612"/>
    <w:rsid w:val="00E7375F"/>
    <w:rsid w:val="00E737E0"/>
    <w:rsid w:val="00E73840"/>
    <w:rsid w:val="00E73888"/>
    <w:rsid w:val="00E73C1D"/>
    <w:rsid w:val="00E73CD3"/>
    <w:rsid w:val="00E73EA2"/>
    <w:rsid w:val="00E7412C"/>
    <w:rsid w:val="00E741CF"/>
    <w:rsid w:val="00E746DF"/>
    <w:rsid w:val="00E74A70"/>
    <w:rsid w:val="00E74D3D"/>
    <w:rsid w:val="00E74E8C"/>
    <w:rsid w:val="00E75047"/>
    <w:rsid w:val="00E751FC"/>
    <w:rsid w:val="00E7557C"/>
    <w:rsid w:val="00E758DE"/>
    <w:rsid w:val="00E75C2C"/>
    <w:rsid w:val="00E75EA1"/>
    <w:rsid w:val="00E762A3"/>
    <w:rsid w:val="00E7630A"/>
    <w:rsid w:val="00E765DE"/>
    <w:rsid w:val="00E7691E"/>
    <w:rsid w:val="00E76A7F"/>
    <w:rsid w:val="00E76DFE"/>
    <w:rsid w:val="00E76E21"/>
    <w:rsid w:val="00E76FEE"/>
    <w:rsid w:val="00E7722D"/>
    <w:rsid w:val="00E7772A"/>
    <w:rsid w:val="00E77853"/>
    <w:rsid w:val="00E77EE2"/>
    <w:rsid w:val="00E8003E"/>
    <w:rsid w:val="00E8010E"/>
    <w:rsid w:val="00E80437"/>
    <w:rsid w:val="00E8050D"/>
    <w:rsid w:val="00E8054E"/>
    <w:rsid w:val="00E8097C"/>
    <w:rsid w:val="00E80C14"/>
    <w:rsid w:val="00E81331"/>
    <w:rsid w:val="00E81448"/>
    <w:rsid w:val="00E8149F"/>
    <w:rsid w:val="00E814B5"/>
    <w:rsid w:val="00E819F1"/>
    <w:rsid w:val="00E81CD5"/>
    <w:rsid w:val="00E820E1"/>
    <w:rsid w:val="00E825AF"/>
    <w:rsid w:val="00E83058"/>
    <w:rsid w:val="00E8316D"/>
    <w:rsid w:val="00E83319"/>
    <w:rsid w:val="00E8375A"/>
    <w:rsid w:val="00E83AC3"/>
    <w:rsid w:val="00E83B4F"/>
    <w:rsid w:val="00E83BD1"/>
    <w:rsid w:val="00E83D6A"/>
    <w:rsid w:val="00E84234"/>
    <w:rsid w:val="00E8433B"/>
    <w:rsid w:val="00E84673"/>
    <w:rsid w:val="00E84AC8"/>
    <w:rsid w:val="00E84B6D"/>
    <w:rsid w:val="00E84BC6"/>
    <w:rsid w:val="00E84DA8"/>
    <w:rsid w:val="00E84FBA"/>
    <w:rsid w:val="00E850EE"/>
    <w:rsid w:val="00E851E7"/>
    <w:rsid w:val="00E85404"/>
    <w:rsid w:val="00E8555D"/>
    <w:rsid w:val="00E85ABB"/>
    <w:rsid w:val="00E860AA"/>
    <w:rsid w:val="00E860DF"/>
    <w:rsid w:val="00E86301"/>
    <w:rsid w:val="00E8636E"/>
    <w:rsid w:val="00E864B4"/>
    <w:rsid w:val="00E866A6"/>
    <w:rsid w:val="00E867AD"/>
    <w:rsid w:val="00E8684B"/>
    <w:rsid w:val="00E86992"/>
    <w:rsid w:val="00E86A4E"/>
    <w:rsid w:val="00E86A97"/>
    <w:rsid w:val="00E86B9F"/>
    <w:rsid w:val="00E86C2A"/>
    <w:rsid w:val="00E87047"/>
    <w:rsid w:val="00E8747B"/>
    <w:rsid w:val="00E87B7D"/>
    <w:rsid w:val="00E87E6C"/>
    <w:rsid w:val="00E9045B"/>
    <w:rsid w:val="00E9047B"/>
    <w:rsid w:val="00E904E4"/>
    <w:rsid w:val="00E9089F"/>
    <w:rsid w:val="00E9092B"/>
    <w:rsid w:val="00E90A7A"/>
    <w:rsid w:val="00E90D5A"/>
    <w:rsid w:val="00E90EBD"/>
    <w:rsid w:val="00E9105E"/>
    <w:rsid w:val="00E91243"/>
    <w:rsid w:val="00E915D5"/>
    <w:rsid w:val="00E91A63"/>
    <w:rsid w:val="00E91E10"/>
    <w:rsid w:val="00E91E1C"/>
    <w:rsid w:val="00E91FEC"/>
    <w:rsid w:val="00E92036"/>
    <w:rsid w:val="00E9218C"/>
    <w:rsid w:val="00E927A5"/>
    <w:rsid w:val="00E92868"/>
    <w:rsid w:val="00E9287F"/>
    <w:rsid w:val="00E92A95"/>
    <w:rsid w:val="00E92B1E"/>
    <w:rsid w:val="00E92C20"/>
    <w:rsid w:val="00E92E57"/>
    <w:rsid w:val="00E930BC"/>
    <w:rsid w:val="00E9311B"/>
    <w:rsid w:val="00E931B8"/>
    <w:rsid w:val="00E934DB"/>
    <w:rsid w:val="00E936CB"/>
    <w:rsid w:val="00E9377B"/>
    <w:rsid w:val="00E93881"/>
    <w:rsid w:val="00E9389F"/>
    <w:rsid w:val="00E93A4E"/>
    <w:rsid w:val="00E93AEE"/>
    <w:rsid w:val="00E93D80"/>
    <w:rsid w:val="00E94158"/>
    <w:rsid w:val="00E94772"/>
    <w:rsid w:val="00E949D4"/>
    <w:rsid w:val="00E94B4F"/>
    <w:rsid w:val="00E94C11"/>
    <w:rsid w:val="00E94F17"/>
    <w:rsid w:val="00E952A3"/>
    <w:rsid w:val="00E952D3"/>
    <w:rsid w:val="00E953AE"/>
    <w:rsid w:val="00E95818"/>
    <w:rsid w:val="00E95986"/>
    <w:rsid w:val="00E95AB0"/>
    <w:rsid w:val="00E95C05"/>
    <w:rsid w:val="00E964BD"/>
    <w:rsid w:val="00E9677B"/>
    <w:rsid w:val="00E96973"/>
    <w:rsid w:val="00E96C13"/>
    <w:rsid w:val="00E96C57"/>
    <w:rsid w:val="00E970D7"/>
    <w:rsid w:val="00E97325"/>
    <w:rsid w:val="00E9735B"/>
    <w:rsid w:val="00E974AA"/>
    <w:rsid w:val="00E974F5"/>
    <w:rsid w:val="00E97669"/>
    <w:rsid w:val="00E97B43"/>
    <w:rsid w:val="00E97DAD"/>
    <w:rsid w:val="00EA01A9"/>
    <w:rsid w:val="00EA0520"/>
    <w:rsid w:val="00EA0BB5"/>
    <w:rsid w:val="00EA0DE0"/>
    <w:rsid w:val="00EA10F8"/>
    <w:rsid w:val="00EA1159"/>
    <w:rsid w:val="00EA123E"/>
    <w:rsid w:val="00EA12DC"/>
    <w:rsid w:val="00EA1498"/>
    <w:rsid w:val="00EA15B0"/>
    <w:rsid w:val="00EA1718"/>
    <w:rsid w:val="00EA1A3C"/>
    <w:rsid w:val="00EA1B92"/>
    <w:rsid w:val="00EA1E2F"/>
    <w:rsid w:val="00EA1F9D"/>
    <w:rsid w:val="00EA2757"/>
    <w:rsid w:val="00EA2780"/>
    <w:rsid w:val="00EA2790"/>
    <w:rsid w:val="00EA2880"/>
    <w:rsid w:val="00EA28AC"/>
    <w:rsid w:val="00EA2B3F"/>
    <w:rsid w:val="00EA2DA6"/>
    <w:rsid w:val="00EA2E3F"/>
    <w:rsid w:val="00EA3262"/>
    <w:rsid w:val="00EA35DC"/>
    <w:rsid w:val="00EA360E"/>
    <w:rsid w:val="00EA3BF1"/>
    <w:rsid w:val="00EA4141"/>
    <w:rsid w:val="00EA41E4"/>
    <w:rsid w:val="00EA43CD"/>
    <w:rsid w:val="00EA4583"/>
    <w:rsid w:val="00EA45AD"/>
    <w:rsid w:val="00EA471B"/>
    <w:rsid w:val="00EA485D"/>
    <w:rsid w:val="00EA49F5"/>
    <w:rsid w:val="00EA4BEA"/>
    <w:rsid w:val="00EA4D06"/>
    <w:rsid w:val="00EA4E69"/>
    <w:rsid w:val="00EA4ED6"/>
    <w:rsid w:val="00EA5087"/>
    <w:rsid w:val="00EA5190"/>
    <w:rsid w:val="00EA5364"/>
    <w:rsid w:val="00EA58CF"/>
    <w:rsid w:val="00EA5A78"/>
    <w:rsid w:val="00EA5BD2"/>
    <w:rsid w:val="00EA5C62"/>
    <w:rsid w:val="00EA6A87"/>
    <w:rsid w:val="00EA6CD4"/>
    <w:rsid w:val="00EA6CFC"/>
    <w:rsid w:val="00EA6E8D"/>
    <w:rsid w:val="00EA74AA"/>
    <w:rsid w:val="00EA77D9"/>
    <w:rsid w:val="00EA7E1B"/>
    <w:rsid w:val="00EA7F51"/>
    <w:rsid w:val="00EB0303"/>
    <w:rsid w:val="00EB0753"/>
    <w:rsid w:val="00EB08DC"/>
    <w:rsid w:val="00EB0B10"/>
    <w:rsid w:val="00EB0BC5"/>
    <w:rsid w:val="00EB0D5B"/>
    <w:rsid w:val="00EB0DEC"/>
    <w:rsid w:val="00EB0DFB"/>
    <w:rsid w:val="00EB10EE"/>
    <w:rsid w:val="00EB1572"/>
    <w:rsid w:val="00EB1BAF"/>
    <w:rsid w:val="00EB1E0E"/>
    <w:rsid w:val="00EB2281"/>
    <w:rsid w:val="00EB2307"/>
    <w:rsid w:val="00EB25A2"/>
    <w:rsid w:val="00EB25A7"/>
    <w:rsid w:val="00EB272E"/>
    <w:rsid w:val="00EB27DD"/>
    <w:rsid w:val="00EB2AD6"/>
    <w:rsid w:val="00EB2B13"/>
    <w:rsid w:val="00EB2FF7"/>
    <w:rsid w:val="00EB3165"/>
    <w:rsid w:val="00EB322A"/>
    <w:rsid w:val="00EB3555"/>
    <w:rsid w:val="00EB3776"/>
    <w:rsid w:val="00EB3B08"/>
    <w:rsid w:val="00EB409B"/>
    <w:rsid w:val="00EB41E2"/>
    <w:rsid w:val="00EB433E"/>
    <w:rsid w:val="00EB4926"/>
    <w:rsid w:val="00EB4945"/>
    <w:rsid w:val="00EB4D07"/>
    <w:rsid w:val="00EB4EDC"/>
    <w:rsid w:val="00EB4F63"/>
    <w:rsid w:val="00EB50EA"/>
    <w:rsid w:val="00EB50EB"/>
    <w:rsid w:val="00EB56A4"/>
    <w:rsid w:val="00EB5785"/>
    <w:rsid w:val="00EB5BAA"/>
    <w:rsid w:val="00EB5CCC"/>
    <w:rsid w:val="00EB60ED"/>
    <w:rsid w:val="00EB6193"/>
    <w:rsid w:val="00EB6248"/>
    <w:rsid w:val="00EB635F"/>
    <w:rsid w:val="00EB6542"/>
    <w:rsid w:val="00EB671F"/>
    <w:rsid w:val="00EB724A"/>
    <w:rsid w:val="00EB761B"/>
    <w:rsid w:val="00EB787E"/>
    <w:rsid w:val="00EB7899"/>
    <w:rsid w:val="00EB7A2C"/>
    <w:rsid w:val="00EB7B58"/>
    <w:rsid w:val="00EB7C10"/>
    <w:rsid w:val="00EB7E7E"/>
    <w:rsid w:val="00EB7F27"/>
    <w:rsid w:val="00EC0339"/>
    <w:rsid w:val="00EC0681"/>
    <w:rsid w:val="00EC0950"/>
    <w:rsid w:val="00EC0D1B"/>
    <w:rsid w:val="00EC0E47"/>
    <w:rsid w:val="00EC1176"/>
    <w:rsid w:val="00EC166D"/>
    <w:rsid w:val="00EC1865"/>
    <w:rsid w:val="00EC1924"/>
    <w:rsid w:val="00EC1B05"/>
    <w:rsid w:val="00EC1B34"/>
    <w:rsid w:val="00EC1DBA"/>
    <w:rsid w:val="00EC1DCD"/>
    <w:rsid w:val="00EC1DFB"/>
    <w:rsid w:val="00EC287D"/>
    <w:rsid w:val="00EC28BA"/>
    <w:rsid w:val="00EC2A0E"/>
    <w:rsid w:val="00EC2E68"/>
    <w:rsid w:val="00EC2EA6"/>
    <w:rsid w:val="00EC2EB6"/>
    <w:rsid w:val="00EC3396"/>
    <w:rsid w:val="00EC34DF"/>
    <w:rsid w:val="00EC39E6"/>
    <w:rsid w:val="00EC3BAD"/>
    <w:rsid w:val="00EC40CD"/>
    <w:rsid w:val="00EC41C1"/>
    <w:rsid w:val="00EC461E"/>
    <w:rsid w:val="00EC4660"/>
    <w:rsid w:val="00EC46A2"/>
    <w:rsid w:val="00EC4861"/>
    <w:rsid w:val="00EC4C4D"/>
    <w:rsid w:val="00EC4C79"/>
    <w:rsid w:val="00EC500A"/>
    <w:rsid w:val="00EC53ED"/>
    <w:rsid w:val="00EC579C"/>
    <w:rsid w:val="00EC5BF2"/>
    <w:rsid w:val="00EC5E6D"/>
    <w:rsid w:val="00EC6406"/>
    <w:rsid w:val="00EC6571"/>
    <w:rsid w:val="00EC65A4"/>
    <w:rsid w:val="00EC6673"/>
    <w:rsid w:val="00EC6771"/>
    <w:rsid w:val="00EC68A1"/>
    <w:rsid w:val="00EC6BCC"/>
    <w:rsid w:val="00EC6F2E"/>
    <w:rsid w:val="00EC7073"/>
    <w:rsid w:val="00EC717B"/>
    <w:rsid w:val="00EC766E"/>
    <w:rsid w:val="00EC781E"/>
    <w:rsid w:val="00EC7857"/>
    <w:rsid w:val="00EC79BD"/>
    <w:rsid w:val="00EC7A15"/>
    <w:rsid w:val="00EC7A9E"/>
    <w:rsid w:val="00EC7B24"/>
    <w:rsid w:val="00EC7BAF"/>
    <w:rsid w:val="00EC7DCC"/>
    <w:rsid w:val="00EC7E0B"/>
    <w:rsid w:val="00EC7E1D"/>
    <w:rsid w:val="00ED0005"/>
    <w:rsid w:val="00ED0062"/>
    <w:rsid w:val="00ED011E"/>
    <w:rsid w:val="00ED013E"/>
    <w:rsid w:val="00ED0197"/>
    <w:rsid w:val="00ED058F"/>
    <w:rsid w:val="00ED0615"/>
    <w:rsid w:val="00ED0790"/>
    <w:rsid w:val="00ED0F1B"/>
    <w:rsid w:val="00ED143F"/>
    <w:rsid w:val="00ED14A8"/>
    <w:rsid w:val="00ED197E"/>
    <w:rsid w:val="00ED1A0E"/>
    <w:rsid w:val="00ED1BB9"/>
    <w:rsid w:val="00ED20D9"/>
    <w:rsid w:val="00ED2214"/>
    <w:rsid w:val="00ED2378"/>
    <w:rsid w:val="00ED2399"/>
    <w:rsid w:val="00ED23A5"/>
    <w:rsid w:val="00ED2666"/>
    <w:rsid w:val="00ED2919"/>
    <w:rsid w:val="00ED294E"/>
    <w:rsid w:val="00ED2D8C"/>
    <w:rsid w:val="00ED30FD"/>
    <w:rsid w:val="00ED3109"/>
    <w:rsid w:val="00ED3297"/>
    <w:rsid w:val="00ED36CC"/>
    <w:rsid w:val="00ED390A"/>
    <w:rsid w:val="00ED3A8A"/>
    <w:rsid w:val="00ED3C8E"/>
    <w:rsid w:val="00ED3F92"/>
    <w:rsid w:val="00ED40A3"/>
    <w:rsid w:val="00ED40F4"/>
    <w:rsid w:val="00ED4148"/>
    <w:rsid w:val="00ED420E"/>
    <w:rsid w:val="00ED4514"/>
    <w:rsid w:val="00ED457C"/>
    <w:rsid w:val="00ED4625"/>
    <w:rsid w:val="00ED4679"/>
    <w:rsid w:val="00ED48B7"/>
    <w:rsid w:val="00ED4D5D"/>
    <w:rsid w:val="00ED506E"/>
    <w:rsid w:val="00ED52CE"/>
    <w:rsid w:val="00ED5541"/>
    <w:rsid w:val="00ED5C1B"/>
    <w:rsid w:val="00ED5E28"/>
    <w:rsid w:val="00ED5E33"/>
    <w:rsid w:val="00ED6142"/>
    <w:rsid w:val="00ED63F1"/>
    <w:rsid w:val="00ED6A3F"/>
    <w:rsid w:val="00ED6A94"/>
    <w:rsid w:val="00ED6CB2"/>
    <w:rsid w:val="00ED6D13"/>
    <w:rsid w:val="00ED6E0B"/>
    <w:rsid w:val="00ED7013"/>
    <w:rsid w:val="00ED7183"/>
    <w:rsid w:val="00ED72F7"/>
    <w:rsid w:val="00ED7322"/>
    <w:rsid w:val="00ED75CC"/>
    <w:rsid w:val="00ED7793"/>
    <w:rsid w:val="00ED7844"/>
    <w:rsid w:val="00EE04CC"/>
    <w:rsid w:val="00EE063F"/>
    <w:rsid w:val="00EE0660"/>
    <w:rsid w:val="00EE08C6"/>
    <w:rsid w:val="00EE0928"/>
    <w:rsid w:val="00EE0F0F"/>
    <w:rsid w:val="00EE114F"/>
    <w:rsid w:val="00EE17D5"/>
    <w:rsid w:val="00EE1916"/>
    <w:rsid w:val="00EE1A1F"/>
    <w:rsid w:val="00EE1CD3"/>
    <w:rsid w:val="00EE1D7C"/>
    <w:rsid w:val="00EE2218"/>
    <w:rsid w:val="00EE27E7"/>
    <w:rsid w:val="00EE2B00"/>
    <w:rsid w:val="00EE2CE9"/>
    <w:rsid w:val="00EE2D91"/>
    <w:rsid w:val="00EE2ECB"/>
    <w:rsid w:val="00EE34EB"/>
    <w:rsid w:val="00EE3565"/>
    <w:rsid w:val="00EE36DC"/>
    <w:rsid w:val="00EE3796"/>
    <w:rsid w:val="00EE3831"/>
    <w:rsid w:val="00EE38AC"/>
    <w:rsid w:val="00EE3EB5"/>
    <w:rsid w:val="00EE3FB7"/>
    <w:rsid w:val="00EE433A"/>
    <w:rsid w:val="00EE43E4"/>
    <w:rsid w:val="00EE450E"/>
    <w:rsid w:val="00EE4C75"/>
    <w:rsid w:val="00EE4D16"/>
    <w:rsid w:val="00EE4D36"/>
    <w:rsid w:val="00EE50DA"/>
    <w:rsid w:val="00EE51E0"/>
    <w:rsid w:val="00EE56F6"/>
    <w:rsid w:val="00EE5E25"/>
    <w:rsid w:val="00EE62D0"/>
    <w:rsid w:val="00EE655F"/>
    <w:rsid w:val="00EE67AB"/>
    <w:rsid w:val="00EE6812"/>
    <w:rsid w:val="00EE6DAD"/>
    <w:rsid w:val="00EE6DED"/>
    <w:rsid w:val="00EE6E08"/>
    <w:rsid w:val="00EE7238"/>
    <w:rsid w:val="00EE74BE"/>
    <w:rsid w:val="00EE75AF"/>
    <w:rsid w:val="00EE7885"/>
    <w:rsid w:val="00EE790B"/>
    <w:rsid w:val="00EE7D41"/>
    <w:rsid w:val="00EE7D51"/>
    <w:rsid w:val="00EE7FC4"/>
    <w:rsid w:val="00EF03D4"/>
    <w:rsid w:val="00EF04B1"/>
    <w:rsid w:val="00EF072C"/>
    <w:rsid w:val="00EF078E"/>
    <w:rsid w:val="00EF0992"/>
    <w:rsid w:val="00EF09F8"/>
    <w:rsid w:val="00EF0E3F"/>
    <w:rsid w:val="00EF102D"/>
    <w:rsid w:val="00EF144C"/>
    <w:rsid w:val="00EF159E"/>
    <w:rsid w:val="00EF18BF"/>
    <w:rsid w:val="00EF1C2F"/>
    <w:rsid w:val="00EF1C53"/>
    <w:rsid w:val="00EF1E65"/>
    <w:rsid w:val="00EF1F78"/>
    <w:rsid w:val="00EF23DC"/>
    <w:rsid w:val="00EF249A"/>
    <w:rsid w:val="00EF24C3"/>
    <w:rsid w:val="00EF25E9"/>
    <w:rsid w:val="00EF2627"/>
    <w:rsid w:val="00EF279E"/>
    <w:rsid w:val="00EF27CE"/>
    <w:rsid w:val="00EF281F"/>
    <w:rsid w:val="00EF2F0F"/>
    <w:rsid w:val="00EF3003"/>
    <w:rsid w:val="00EF329E"/>
    <w:rsid w:val="00EF3555"/>
    <w:rsid w:val="00EF36C4"/>
    <w:rsid w:val="00EF3E32"/>
    <w:rsid w:val="00EF3F2B"/>
    <w:rsid w:val="00EF3F2F"/>
    <w:rsid w:val="00EF3FEE"/>
    <w:rsid w:val="00EF40E1"/>
    <w:rsid w:val="00EF4688"/>
    <w:rsid w:val="00EF4C2D"/>
    <w:rsid w:val="00EF4CD3"/>
    <w:rsid w:val="00EF510C"/>
    <w:rsid w:val="00EF5689"/>
    <w:rsid w:val="00EF5799"/>
    <w:rsid w:val="00EF5E60"/>
    <w:rsid w:val="00EF5EA7"/>
    <w:rsid w:val="00EF5F53"/>
    <w:rsid w:val="00EF6059"/>
    <w:rsid w:val="00EF63AB"/>
    <w:rsid w:val="00EF63C1"/>
    <w:rsid w:val="00EF655D"/>
    <w:rsid w:val="00EF6A38"/>
    <w:rsid w:val="00EF7071"/>
    <w:rsid w:val="00EF717C"/>
    <w:rsid w:val="00EF71CC"/>
    <w:rsid w:val="00EF726C"/>
    <w:rsid w:val="00EF731F"/>
    <w:rsid w:val="00EF74AB"/>
    <w:rsid w:val="00EF74E5"/>
    <w:rsid w:val="00EF7663"/>
    <w:rsid w:val="00EF7717"/>
    <w:rsid w:val="00EF7958"/>
    <w:rsid w:val="00EF7959"/>
    <w:rsid w:val="00EF7BFA"/>
    <w:rsid w:val="00EF7EB6"/>
    <w:rsid w:val="00F001F1"/>
    <w:rsid w:val="00F0054E"/>
    <w:rsid w:val="00F0084C"/>
    <w:rsid w:val="00F008F6"/>
    <w:rsid w:val="00F00ACC"/>
    <w:rsid w:val="00F014F2"/>
    <w:rsid w:val="00F0160D"/>
    <w:rsid w:val="00F01650"/>
    <w:rsid w:val="00F0183C"/>
    <w:rsid w:val="00F01E1B"/>
    <w:rsid w:val="00F01E57"/>
    <w:rsid w:val="00F01EA0"/>
    <w:rsid w:val="00F0200B"/>
    <w:rsid w:val="00F0210D"/>
    <w:rsid w:val="00F02371"/>
    <w:rsid w:val="00F023C1"/>
    <w:rsid w:val="00F02705"/>
    <w:rsid w:val="00F02BA9"/>
    <w:rsid w:val="00F02EF0"/>
    <w:rsid w:val="00F02F9F"/>
    <w:rsid w:val="00F031A0"/>
    <w:rsid w:val="00F035F9"/>
    <w:rsid w:val="00F037B9"/>
    <w:rsid w:val="00F03BC7"/>
    <w:rsid w:val="00F03BEA"/>
    <w:rsid w:val="00F03C24"/>
    <w:rsid w:val="00F03DFB"/>
    <w:rsid w:val="00F03F6D"/>
    <w:rsid w:val="00F04116"/>
    <w:rsid w:val="00F0457D"/>
    <w:rsid w:val="00F0472E"/>
    <w:rsid w:val="00F04830"/>
    <w:rsid w:val="00F04840"/>
    <w:rsid w:val="00F04BA1"/>
    <w:rsid w:val="00F04EF6"/>
    <w:rsid w:val="00F04FD1"/>
    <w:rsid w:val="00F0530B"/>
    <w:rsid w:val="00F059C6"/>
    <w:rsid w:val="00F05A72"/>
    <w:rsid w:val="00F05B71"/>
    <w:rsid w:val="00F05BDB"/>
    <w:rsid w:val="00F05DBB"/>
    <w:rsid w:val="00F05F14"/>
    <w:rsid w:val="00F05F56"/>
    <w:rsid w:val="00F05F84"/>
    <w:rsid w:val="00F061D5"/>
    <w:rsid w:val="00F0633D"/>
    <w:rsid w:val="00F06513"/>
    <w:rsid w:val="00F06837"/>
    <w:rsid w:val="00F068F2"/>
    <w:rsid w:val="00F06AD9"/>
    <w:rsid w:val="00F06B34"/>
    <w:rsid w:val="00F06C18"/>
    <w:rsid w:val="00F07007"/>
    <w:rsid w:val="00F072F7"/>
    <w:rsid w:val="00F07378"/>
    <w:rsid w:val="00F074C9"/>
    <w:rsid w:val="00F0767E"/>
    <w:rsid w:val="00F07AB2"/>
    <w:rsid w:val="00F07AE7"/>
    <w:rsid w:val="00F1027A"/>
    <w:rsid w:val="00F1039C"/>
    <w:rsid w:val="00F10895"/>
    <w:rsid w:val="00F1118B"/>
    <w:rsid w:val="00F111A2"/>
    <w:rsid w:val="00F1151F"/>
    <w:rsid w:val="00F11D12"/>
    <w:rsid w:val="00F11F47"/>
    <w:rsid w:val="00F12047"/>
    <w:rsid w:val="00F1209B"/>
    <w:rsid w:val="00F12A14"/>
    <w:rsid w:val="00F12D11"/>
    <w:rsid w:val="00F12D31"/>
    <w:rsid w:val="00F137AF"/>
    <w:rsid w:val="00F13A87"/>
    <w:rsid w:val="00F13BA8"/>
    <w:rsid w:val="00F140D9"/>
    <w:rsid w:val="00F14125"/>
    <w:rsid w:val="00F141FC"/>
    <w:rsid w:val="00F1443E"/>
    <w:rsid w:val="00F14658"/>
    <w:rsid w:val="00F14DA2"/>
    <w:rsid w:val="00F14DC9"/>
    <w:rsid w:val="00F150C3"/>
    <w:rsid w:val="00F1536A"/>
    <w:rsid w:val="00F15409"/>
    <w:rsid w:val="00F1549A"/>
    <w:rsid w:val="00F15560"/>
    <w:rsid w:val="00F1557C"/>
    <w:rsid w:val="00F156CC"/>
    <w:rsid w:val="00F15917"/>
    <w:rsid w:val="00F15EEB"/>
    <w:rsid w:val="00F15F26"/>
    <w:rsid w:val="00F161BF"/>
    <w:rsid w:val="00F16560"/>
    <w:rsid w:val="00F16593"/>
    <w:rsid w:val="00F16803"/>
    <w:rsid w:val="00F168DB"/>
    <w:rsid w:val="00F16B6D"/>
    <w:rsid w:val="00F16D77"/>
    <w:rsid w:val="00F173E4"/>
    <w:rsid w:val="00F176A6"/>
    <w:rsid w:val="00F17A8B"/>
    <w:rsid w:val="00F17F0F"/>
    <w:rsid w:val="00F2034F"/>
    <w:rsid w:val="00F2042C"/>
    <w:rsid w:val="00F2060F"/>
    <w:rsid w:val="00F20650"/>
    <w:rsid w:val="00F20A85"/>
    <w:rsid w:val="00F20AFA"/>
    <w:rsid w:val="00F20C9F"/>
    <w:rsid w:val="00F20D23"/>
    <w:rsid w:val="00F20D4E"/>
    <w:rsid w:val="00F20DAF"/>
    <w:rsid w:val="00F20EA8"/>
    <w:rsid w:val="00F2122E"/>
    <w:rsid w:val="00F2138E"/>
    <w:rsid w:val="00F214B1"/>
    <w:rsid w:val="00F214C8"/>
    <w:rsid w:val="00F21A3C"/>
    <w:rsid w:val="00F21D5C"/>
    <w:rsid w:val="00F21D60"/>
    <w:rsid w:val="00F21E44"/>
    <w:rsid w:val="00F22209"/>
    <w:rsid w:val="00F224F5"/>
    <w:rsid w:val="00F2272B"/>
    <w:rsid w:val="00F22A36"/>
    <w:rsid w:val="00F22D57"/>
    <w:rsid w:val="00F23124"/>
    <w:rsid w:val="00F232E4"/>
    <w:rsid w:val="00F233AF"/>
    <w:rsid w:val="00F233F8"/>
    <w:rsid w:val="00F2368D"/>
    <w:rsid w:val="00F236D3"/>
    <w:rsid w:val="00F23737"/>
    <w:rsid w:val="00F2377C"/>
    <w:rsid w:val="00F237CA"/>
    <w:rsid w:val="00F2393E"/>
    <w:rsid w:val="00F2398E"/>
    <w:rsid w:val="00F23CA8"/>
    <w:rsid w:val="00F23DC4"/>
    <w:rsid w:val="00F23E44"/>
    <w:rsid w:val="00F2400A"/>
    <w:rsid w:val="00F2405D"/>
    <w:rsid w:val="00F24071"/>
    <w:rsid w:val="00F240AF"/>
    <w:rsid w:val="00F2429F"/>
    <w:rsid w:val="00F243BB"/>
    <w:rsid w:val="00F243FA"/>
    <w:rsid w:val="00F244C3"/>
    <w:rsid w:val="00F24699"/>
    <w:rsid w:val="00F2477F"/>
    <w:rsid w:val="00F2480E"/>
    <w:rsid w:val="00F24897"/>
    <w:rsid w:val="00F24A34"/>
    <w:rsid w:val="00F24E4E"/>
    <w:rsid w:val="00F24F2B"/>
    <w:rsid w:val="00F2535A"/>
    <w:rsid w:val="00F25C98"/>
    <w:rsid w:val="00F26009"/>
    <w:rsid w:val="00F26435"/>
    <w:rsid w:val="00F2648C"/>
    <w:rsid w:val="00F26896"/>
    <w:rsid w:val="00F26C3E"/>
    <w:rsid w:val="00F2733F"/>
    <w:rsid w:val="00F27521"/>
    <w:rsid w:val="00F277E4"/>
    <w:rsid w:val="00F2789D"/>
    <w:rsid w:val="00F2797D"/>
    <w:rsid w:val="00F27E1D"/>
    <w:rsid w:val="00F30026"/>
    <w:rsid w:val="00F30094"/>
    <w:rsid w:val="00F300E4"/>
    <w:rsid w:val="00F3029F"/>
    <w:rsid w:val="00F30931"/>
    <w:rsid w:val="00F30970"/>
    <w:rsid w:val="00F30B67"/>
    <w:rsid w:val="00F30C73"/>
    <w:rsid w:val="00F30DB3"/>
    <w:rsid w:val="00F30E22"/>
    <w:rsid w:val="00F310DD"/>
    <w:rsid w:val="00F311B4"/>
    <w:rsid w:val="00F31561"/>
    <w:rsid w:val="00F31B92"/>
    <w:rsid w:val="00F31C76"/>
    <w:rsid w:val="00F31D2E"/>
    <w:rsid w:val="00F31D8E"/>
    <w:rsid w:val="00F31DA7"/>
    <w:rsid w:val="00F31DE2"/>
    <w:rsid w:val="00F31DFB"/>
    <w:rsid w:val="00F31F30"/>
    <w:rsid w:val="00F326A3"/>
    <w:rsid w:val="00F328B2"/>
    <w:rsid w:val="00F32B54"/>
    <w:rsid w:val="00F32BC4"/>
    <w:rsid w:val="00F32EA5"/>
    <w:rsid w:val="00F331AB"/>
    <w:rsid w:val="00F333A9"/>
    <w:rsid w:val="00F33890"/>
    <w:rsid w:val="00F33933"/>
    <w:rsid w:val="00F33A18"/>
    <w:rsid w:val="00F33ADF"/>
    <w:rsid w:val="00F33B6F"/>
    <w:rsid w:val="00F33B7A"/>
    <w:rsid w:val="00F33C5A"/>
    <w:rsid w:val="00F33D5B"/>
    <w:rsid w:val="00F33DAA"/>
    <w:rsid w:val="00F33E49"/>
    <w:rsid w:val="00F3401A"/>
    <w:rsid w:val="00F34633"/>
    <w:rsid w:val="00F346A0"/>
    <w:rsid w:val="00F3483C"/>
    <w:rsid w:val="00F34A65"/>
    <w:rsid w:val="00F34B35"/>
    <w:rsid w:val="00F34B93"/>
    <w:rsid w:val="00F34F24"/>
    <w:rsid w:val="00F351BB"/>
    <w:rsid w:val="00F352C8"/>
    <w:rsid w:val="00F35800"/>
    <w:rsid w:val="00F35811"/>
    <w:rsid w:val="00F35A19"/>
    <w:rsid w:val="00F35F4A"/>
    <w:rsid w:val="00F35FF6"/>
    <w:rsid w:val="00F3604C"/>
    <w:rsid w:val="00F360D9"/>
    <w:rsid w:val="00F36237"/>
    <w:rsid w:val="00F3638A"/>
    <w:rsid w:val="00F366C8"/>
    <w:rsid w:val="00F36D05"/>
    <w:rsid w:val="00F36D1A"/>
    <w:rsid w:val="00F36D7C"/>
    <w:rsid w:val="00F36F28"/>
    <w:rsid w:val="00F37132"/>
    <w:rsid w:val="00F37701"/>
    <w:rsid w:val="00F37771"/>
    <w:rsid w:val="00F4019F"/>
    <w:rsid w:val="00F40260"/>
    <w:rsid w:val="00F403B4"/>
    <w:rsid w:val="00F404A1"/>
    <w:rsid w:val="00F406FB"/>
    <w:rsid w:val="00F4083A"/>
    <w:rsid w:val="00F40965"/>
    <w:rsid w:val="00F409DC"/>
    <w:rsid w:val="00F40FC0"/>
    <w:rsid w:val="00F41089"/>
    <w:rsid w:val="00F41370"/>
    <w:rsid w:val="00F41794"/>
    <w:rsid w:val="00F417A8"/>
    <w:rsid w:val="00F41865"/>
    <w:rsid w:val="00F4198F"/>
    <w:rsid w:val="00F41996"/>
    <w:rsid w:val="00F41BDD"/>
    <w:rsid w:val="00F41CB4"/>
    <w:rsid w:val="00F41DC8"/>
    <w:rsid w:val="00F41E39"/>
    <w:rsid w:val="00F41F48"/>
    <w:rsid w:val="00F42044"/>
    <w:rsid w:val="00F421DD"/>
    <w:rsid w:val="00F42227"/>
    <w:rsid w:val="00F42286"/>
    <w:rsid w:val="00F427CD"/>
    <w:rsid w:val="00F42836"/>
    <w:rsid w:val="00F42866"/>
    <w:rsid w:val="00F42FD4"/>
    <w:rsid w:val="00F430D9"/>
    <w:rsid w:val="00F43124"/>
    <w:rsid w:val="00F43345"/>
    <w:rsid w:val="00F43619"/>
    <w:rsid w:val="00F4378C"/>
    <w:rsid w:val="00F43813"/>
    <w:rsid w:val="00F4382B"/>
    <w:rsid w:val="00F43996"/>
    <w:rsid w:val="00F43CEE"/>
    <w:rsid w:val="00F44390"/>
    <w:rsid w:val="00F444C2"/>
    <w:rsid w:val="00F44899"/>
    <w:rsid w:val="00F449CB"/>
    <w:rsid w:val="00F44C5F"/>
    <w:rsid w:val="00F44CC0"/>
    <w:rsid w:val="00F44D57"/>
    <w:rsid w:val="00F44EAC"/>
    <w:rsid w:val="00F44F81"/>
    <w:rsid w:val="00F45B7C"/>
    <w:rsid w:val="00F4600C"/>
    <w:rsid w:val="00F460C8"/>
    <w:rsid w:val="00F46255"/>
    <w:rsid w:val="00F46326"/>
    <w:rsid w:val="00F465F3"/>
    <w:rsid w:val="00F46775"/>
    <w:rsid w:val="00F467AA"/>
    <w:rsid w:val="00F468C6"/>
    <w:rsid w:val="00F46BB6"/>
    <w:rsid w:val="00F470CB"/>
    <w:rsid w:val="00F477B5"/>
    <w:rsid w:val="00F479B7"/>
    <w:rsid w:val="00F47E31"/>
    <w:rsid w:val="00F5005C"/>
    <w:rsid w:val="00F501AD"/>
    <w:rsid w:val="00F502DE"/>
    <w:rsid w:val="00F50373"/>
    <w:rsid w:val="00F50454"/>
    <w:rsid w:val="00F50C91"/>
    <w:rsid w:val="00F50EA5"/>
    <w:rsid w:val="00F51049"/>
    <w:rsid w:val="00F5122B"/>
    <w:rsid w:val="00F51406"/>
    <w:rsid w:val="00F51560"/>
    <w:rsid w:val="00F51827"/>
    <w:rsid w:val="00F5194E"/>
    <w:rsid w:val="00F519CF"/>
    <w:rsid w:val="00F51D51"/>
    <w:rsid w:val="00F52160"/>
    <w:rsid w:val="00F52315"/>
    <w:rsid w:val="00F5235C"/>
    <w:rsid w:val="00F52592"/>
    <w:rsid w:val="00F52913"/>
    <w:rsid w:val="00F52FEB"/>
    <w:rsid w:val="00F53014"/>
    <w:rsid w:val="00F530CC"/>
    <w:rsid w:val="00F532E6"/>
    <w:rsid w:val="00F535C5"/>
    <w:rsid w:val="00F53A87"/>
    <w:rsid w:val="00F53A8B"/>
    <w:rsid w:val="00F53B57"/>
    <w:rsid w:val="00F53B79"/>
    <w:rsid w:val="00F53F49"/>
    <w:rsid w:val="00F53F58"/>
    <w:rsid w:val="00F53FD9"/>
    <w:rsid w:val="00F5403A"/>
    <w:rsid w:val="00F540D2"/>
    <w:rsid w:val="00F5412F"/>
    <w:rsid w:val="00F544F5"/>
    <w:rsid w:val="00F54795"/>
    <w:rsid w:val="00F54CC6"/>
    <w:rsid w:val="00F54E5D"/>
    <w:rsid w:val="00F553CF"/>
    <w:rsid w:val="00F553F3"/>
    <w:rsid w:val="00F55415"/>
    <w:rsid w:val="00F55462"/>
    <w:rsid w:val="00F55D16"/>
    <w:rsid w:val="00F56096"/>
    <w:rsid w:val="00F5657B"/>
    <w:rsid w:val="00F5669F"/>
    <w:rsid w:val="00F566C7"/>
    <w:rsid w:val="00F567BE"/>
    <w:rsid w:val="00F56896"/>
    <w:rsid w:val="00F56BBD"/>
    <w:rsid w:val="00F56C32"/>
    <w:rsid w:val="00F56E7D"/>
    <w:rsid w:val="00F57080"/>
    <w:rsid w:val="00F570E1"/>
    <w:rsid w:val="00F570EB"/>
    <w:rsid w:val="00F57516"/>
    <w:rsid w:val="00F577C2"/>
    <w:rsid w:val="00F5793D"/>
    <w:rsid w:val="00F57CEB"/>
    <w:rsid w:val="00F57D57"/>
    <w:rsid w:val="00F57FF6"/>
    <w:rsid w:val="00F6004E"/>
    <w:rsid w:val="00F602A8"/>
    <w:rsid w:val="00F6037B"/>
    <w:rsid w:val="00F60599"/>
    <w:rsid w:val="00F606A2"/>
    <w:rsid w:val="00F6090F"/>
    <w:rsid w:val="00F60B46"/>
    <w:rsid w:val="00F612BB"/>
    <w:rsid w:val="00F616A3"/>
    <w:rsid w:val="00F61713"/>
    <w:rsid w:val="00F6173C"/>
    <w:rsid w:val="00F618CA"/>
    <w:rsid w:val="00F6194E"/>
    <w:rsid w:val="00F61975"/>
    <w:rsid w:val="00F61DA4"/>
    <w:rsid w:val="00F61E65"/>
    <w:rsid w:val="00F61F53"/>
    <w:rsid w:val="00F623A9"/>
    <w:rsid w:val="00F624D9"/>
    <w:rsid w:val="00F624EA"/>
    <w:rsid w:val="00F6291C"/>
    <w:rsid w:val="00F62967"/>
    <w:rsid w:val="00F62DE8"/>
    <w:rsid w:val="00F6336F"/>
    <w:rsid w:val="00F6374B"/>
    <w:rsid w:val="00F63A53"/>
    <w:rsid w:val="00F63AB7"/>
    <w:rsid w:val="00F63AFF"/>
    <w:rsid w:val="00F63C1D"/>
    <w:rsid w:val="00F63CA2"/>
    <w:rsid w:val="00F63EB4"/>
    <w:rsid w:val="00F640C3"/>
    <w:rsid w:val="00F6416F"/>
    <w:rsid w:val="00F641E7"/>
    <w:rsid w:val="00F64354"/>
    <w:rsid w:val="00F64499"/>
    <w:rsid w:val="00F64508"/>
    <w:rsid w:val="00F646A8"/>
    <w:rsid w:val="00F64731"/>
    <w:rsid w:val="00F64898"/>
    <w:rsid w:val="00F64B12"/>
    <w:rsid w:val="00F64BE0"/>
    <w:rsid w:val="00F64BE8"/>
    <w:rsid w:val="00F64C8D"/>
    <w:rsid w:val="00F6500F"/>
    <w:rsid w:val="00F650D5"/>
    <w:rsid w:val="00F65407"/>
    <w:rsid w:val="00F65584"/>
    <w:rsid w:val="00F6576E"/>
    <w:rsid w:val="00F65832"/>
    <w:rsid w:val="00F658CD"/>
    <w:rsid w:val="00F659FE"/>
    <w:rsid w:val="00F65CC7"/>
    <w:rsid w:val="00F65CD9"/>
    <w:rsid w:val="00F65E69"/>
    <w:rsid w:val="00F66038"/>
    <w:rsid w:val="00F66062"/>
    <w:rsid w:val="00F66A42"/>
    <w:rsid w:val="00F66B2B"/>
    <w:rsid w:val="00F66D08"/>
    <w:rsid w:val="00F66DA7"/>
    <w:rsid w:val="00F66FE5"/>
    <w:rsid w:val="00F672BD"/>
    <w:rsid w:val="00F672CE"/>
    <w:rsid w:val="00F675CE"/>
    <w:rsid w:val="00F6760B"/>
    <w:rsid w:val="00F67654"/>
    <w:rsid w:val="00F677F1"/>
    <w:rsid w:val="00F67803"/>
    <w:rsid w:val="00F67970"/>
    <w:rsid w:val="00F67C66"/>
    <w:rsid w:val="00F70007"/>
    <w:rsid w:val="00F700F5"/>
    <w:rsid w:val="00F70424"/>
    <w:rsid w:val="00F706DD"/>
    <w:rsid w:val="00F70A77"/>
    <w:rsid w:val="00F70AF7"/>
    <w:rsid w:val="00F70D93"/>
    <w:rsid w:val="00F70E8D"/>
    <w:rsid w:val="00F70EE5"/>
    <w:rsid w:val="00F70FE2"/>
    <w:rsid w:val="00F716F7"/>
    <w:rsid w:val="00F7189E"/>
    <w:rsid w:val="00F71AF4"/>
    <w:rsid w:val="00F71E3A"/>
    <w:rsid w:val="00F720B1"/>
    <w:rsid w:val="00F723E6"/>
    <w:rsid w:val="00F7256A"/>
    <w:rsid w:val="00F7281D"/>
    <w:rsid w:val="00F7282B"/>
    <w:rsid w:val="00F72BCD"/>
    <w:rsid w:val="00F72D80"/>
    <w:rsid w:val="00F730DB"/>
    <w:rsid w:val="00F732F3"/>
    <w:rsid w:val="00F73422"/>
    <w:rsid w:val="00F73562"/>
    <w:rsid w:val="00F7369B"/>
    <w:rsid w:val="00F7381C"/>
    <w:rsid w:val="00F73932"/>
    <w:rsid w:val="00F73A66"/>
    <w:rsid w:val="00F73A92"/>
    <w:rsid w:val="00F73B19"/>
    <w:rsid w:val="00F73BB9"/>
    <w:rsid w:val="00F73DE3"/>
    <w:rsid w:val="00F7404D"/>
    <w:rsid w:val="00F742F6"/>
    <w:rsid w:val="00F74315"/>
    <w:rsid w:val="00F745F9"/>
    <w:rsid w:val="00F748AF"/>
    <w:rsid w:val="00F749D6"/>
    <w:rsid w:val="00F74A25"/>
    <w:rsid w:val="00F74BED"/>
    <w:rsid w:val="00F74EE5"/>
    <w:rsid w:val="00F75086"/>
    <w:rsid w:val="00F75568"/>
    <w:rsid w:val="00F7570E"/>
    <w:rsid w:val="00F75738"/>
    <w:rsid w:val="00F75A7A"/>
    <w:rsid w:val="00F75EF5"/>
    <w:rsid w:val="00F76083"/>
    <w:rsid w:val="00F760F0"/>
    <w:rsid w:val="00F761CE"/>
    <w:rsid w:val="00F76944"/>
    <w:rsid w:val="00F769CA"/>
    <w:rsid w:val="00F769EA"/>
    <w:rsid w:val="00F76A80"/>
    <w:rsid w:val="00F76AC1"/>
    <w:rsid w:val="00F76BD1"/>
    <w:rsid w:val="00F76E7F"/>
    <w:rsid w:val="00F76E9A"/>
    <w:rsid w:val="00F77014"/>
    <w:rsid w:val="00F77049"/>
    <w:rsid w:val="00F77061"/>
    <w:rsid w:val="00F77107"/>
    <w:rsid w:val="00F776E7"/>
    <w:rsid w:val="00F779F2"/>
    <w:rsid w:val="00F77AE2"/>
    <w:rsid w:val="00F77AF1"/>
    <w:rsid w:val="00F77B4D"/>
    <w:rsid w:val="00F77D34"/>
    <w:rsid w:val="00F802A6"/>
    <w:rsid w:val="00F805F0"/>
    <w:rsid w:val="00F8084D"/>
    <w:rsid w:val="00F80CD5"/>
    <w:rsid w:val="00F8117F"/>
    <w:rsid w:val="00F812CA"/>
    <w:rsid w:val="00F813AA"/>
    <w:rsid w:val="00F8145D"/>
    <w:rsid w:val="00F8167C"/>
    <w:rsid w:val="00F818FE"/>
    <w:rsid w:val="00F81A68"/>
    <w:rsid w:val="00F81B20"/>
    <w:rsid w:val="00F81C9E"/>
    <w:rsid w:val="00F81DBA"/>
    <w:rsid w:val="00F81DD8"/>
    <w:rsid w:val="00F821DA"/>
    <w:rsid w:val="00F8230F"/>
    <w:rsid w:val="00F826CC"/>
    <w:rsid w:val="00F828D5"/>
    <w:rsid w:val="00F82BA6"/>
    <w:rsid w:val="00F82CBD"/>
    <w:rsid w:val="00F82D7B"/>
    <w:rsid w:val="00F832D2"/>
    <w:rsid w:val="00F83474"/>
    <w:rsid w:val="00F83602"/>
    <w:rsid w:val="00F83745"/>
    <w:rsid w:val="00F83C69"/>
    <w:rsid w:val="00F83E1A"/>
    <w:rsid w:val="00F842CB"/>
    <w:rsid w:val="00F8449D"/>
    <w:rsid w:val="00F84833"/>
    <w:rsid w:val="00F8490B"/>
    <w:rsid w:val="00F849EE"/>
    <w:rsid w:val="00F85162"/>
    <w:rsid w:val="00F85AA3"/>
    <w:rsid w:val="00F85D86"/>
    <w:rsid w:val="00F85F56"/>
    <w:rsid w:val="00F85FD6"/>
    <w:rsid w:val="00F861EA"/>
    <w:rsid w:val="00F862B5"/>
    <w:rsid w:val="00F863A1"/>
    <w:rsid w:val="00F86492"/>
    <w:rsid w:val="00F867DC"/>
    <w:rsid w:val="00F86F38"/>
    <w:rsid w:val="00F86F89"/>
    <w:rsid w:val="00F871C8"/>
    <w:rsid w:val="00F871DF"/>
    <w:rsid w:val="00F872C8"/>
    <w:rsid w:val="00F8739F"/>
    <w:rsid w:val="00F87A6A"/>
    <w:rsid w:val="00F87EE6"/>
    <w:rsid w:val="00F907EB"/>
    <w:rsid w:val="00F90891"/>
    <w:rsid w:val="00F908F7"/>
    <w:rsid w:val="00F90A26"/>
    <w:rsid w:val="00F90D2B"/>
    <w:rsid w:val="00F90E37"/>
    <w:rsid w:val="00F90E63"/>
    <w:rsid w:val="00F91156"/>
    <w:rsid w:val="00F9175F"/>
    <w:rsid w:val="00F91848"/>
    <w:rsid w:val="00F91C18"/>
    <w:rsid w:val="00F91FE4"/>
    <w:rsid w:val="00F92186"/>
    <w:rsid w:val="00F92645"/>
    <w:rsid w:val="00F927B9"/>
    <w:rsid w:val="00F9285B"/>
    <w:rsid w:val="00F92898"/>
    <w:rsid w:val="00F9291B"/>
    <w:rsid w:val="00F93034"/>
    <w:rsid w:val="00F93109"/>
    <w:rsid w:val="00F93288"/>
    <w:rsid w:val="00F93390"/>
    <w:rsid w:val="00F93473"/>
    <w:rsid w:val="00F9365C"/>
    <w:rsid w:val="00F93813"/>
    <w:rsid w:val="00F93BBE"/>
    <w:rsid w:val="00F93F08"/>
    <w:rsid w:val="00F93F19"/>
    <w:rsid w:val="00F94153"/>
    <w:rsid w:val="00F941CE"/>
    <w:rsid w:val="00F946EA"/>
    <w:rsid w:val="00F947DB"/>
    <w:rsid w:val="00F94FBB"/>
    <w:rsid w:val="00F95098"/>
    <w:rsid w:val="00F95110"/>
    <w:rsid w:val="00F9556F"/>
    <w:rsid w:val="00F9578B"/>
    <w:rsid w:val="00F95953"/>
    <w:rsid w:val="00F95AD0"/>
    <w:rsid w:val="00F95AD2"/>
    <w:rsid w:val="00F95DAC"/>
    <w:rsid w:val="00F961FE"/>
    <w:rsid w:val="00F9621C"/>
    <w:rsid w:val="00F9653C"/>
    <w:rsid w:val="00F9665F"/>
    <w:rsid w:val="00F966F4"/>
    <w:rsid w:val="00F96701"/>
    <w:rsid w:val="00F967F5"/>
    <w:rsid w:val="00F96D8F"/>
    <w:rsid w:val="00F96F40"/>
    <w:rsid w:val="00F970CE"/>
    <w:rsid w:val="00F97203"/>
    <w:rsid w:val="00F972BB"/>
    <w:rsid w:val="00F9751C"/>
    <w:rsid w:val="00F97652"/>
    <w:rsid w:val="00F97776"/>
    <w:rsid w:val="00F97923"/>
    <w:rsid w:val="00F97ABF"/>
    <w:rsid w:val="00F97E65"/>
    <w:rsid w:val="00F97F58"/>
    <w:rsid w:val="00FA04D8"/>
    <w:rsid w:val="00FA06ED"/>
    <w:rsid w:val="00FA07C7"/>
    <w:rsid w:val="00FA0B95"/>
    <w:rsid w:val="00FA16DD"/>
    <w:rsid w:val="00FA1B46"/>
    <w:rsid w:val="00FA1BE4"/>
    <w:rsid w:val="00FA1C14"/>
    <w:rsid w:val="00FA1EA7"/>
    <w:rsid w:val="00FA1FC5"/>
    <w:rsid w:val="00FA2066"/>
    <w:rsid w:val="00FA272C"/>
    <w:rsid w:val="00FA27CD"/>
    <w:rsid w:val="00FA27F5"/>
    <w:rsid w:val="00FA2B29"/>
    <w:rsid w:val="00FA318F"/>
    <w:rsid w:val="00FA321E"/>
    <w:rsid w:val="00FA3258"/>
    <w:rsid w:val="00FA33A8"/>
    <w:rsid w:val="00FA36A6"/>
    <w:rsid w:val="00FA395B"/>
    <w:rsid w:val="00FA3B4A"/>
    <w:rsid w:val="00FA3B7F"/>
    <w:rsid w:val="00FA3C7B"/>
    <w:rsid w:val="00FA3C82"/>
    <w:rsid w:val="00FA40CB"/>
    <w:rsid w:val="00FA4197"/>
    <w:rsid w:val="00FA430E"/>
    <w:rsid w:val="00FA4326"/>
    <w:rsid w:val="00FA4673"/>
    <w:rsid w:val="00FA46D0"/>
    <w:rsid w:val="00FA4C39"/>
    <w:rsid w:val="00FA4E8F"/>
    <w:rsid w:val="00FA4E91"/>
    <w:rsid w:val="00FA50D8"/>
    <w:rsid w:val="00FA51F6"/>
    <w:rsid w:val="00FA53A4"/>
    <w:rsid w:val="00FA54A8"/>
    <w:rsid w:val="00FA567B"/>
    <w:rsid w:val="00FA5831"/>
    <w:rsid w:val="00FA5932"/>
    <w:rsid w:val="00FA5DB0"/>
    <w:rsid w:val="00FA5F59"/>
    <w:rsid w:val="00FA6121"/>
    <w:rsid w:val="00FA617B"/>
    <w:rsid w:val="00FA61CC"/>
    <w:rsid w:val="00FA6696"/>
    <w:rsid w:val="00FA6722"/>
    <w:rsid w:val="00FA6999"/>
    <w:rsid w:val="00FA701A"/>
    <w:rsid w:val="00FA725C"/>
    <w:rsid w:val="00FA7376"/>
    <w:rsid w:val="00FA7832"/>
    <w:rsid w:val="00FB0089"/>
    <w:rsid w:val="00FB0290"/>
    <w:rsid w:val="00FB0543"/>
    <w:rsid w:val="00FB06DA"/>
    <w:rsid w:val="00FB06FB"/>
    <w:rsid w:val="00FB0754"/>
    <w:rsid w:val="00FB0B9F"/>
    <w:rsid w:val="00FB0F78"/>
    <w:rsid w:val="00FB114D"/>
    <w:rsid w:val="00FB120F"/>
    <w:rsid w:val="00FB1A1F"/>
    <w:rsid w:val="00FB1D6A"/>
    <w:rsid w:val="00FB2000"/>
    <w:rsid w:val="00FB23F0"/>
    <w:rsid w:val="00FB2507"/>
    <w:rsid w:val="00FB2752"/>
    <w:rsid w:val="00FB29E6"/>
    <w:rsid w:val="00FB2B0B"/>
    <w:rsid w:val="00FB2B4C"/>
    <w:rsid w:val="00FB2FCA"/>
    <w:rsid w:val="00FB30A0"/>
    <w:rsid w:val="00FB3153"/>
    <w:rsid w:val="00FB3228"/>
    <w:rsid w:val="00FB3275"/>
    <w:rsid w:val="00FB3574"/>
    <w:rsid w:val="00FB3866"/>
    <w:rsid w:val="00FB3A90"/>
    <w:rsid w:val="00FB3BBC"/>
    <w:rsid w:val="00FB3CA3"/>
    <w:rsid w:val="00FB3CFB"/>
    <w:rsid w:val="00FB3D0C"/>
    <w:rsid w:val="00FB3D24"/>
    <w:rsid w:val="00FB3D66"/>
    <w:rsid w:val="00FB3ED6"/>
    <w:rsid w:val="00FB4173"/>
    <w:rsid w:val="00FB4631"/>
    <w:rsid w:val="00FB48FF"/>
    <w:rsid w:val="00FB4933"/>
    <w:rsid w:val="00FB4E0A"/>
    <w:rsid w:val="00FB521E"/>
    <w:rsid w:val="00FB5369"/>
    <w:rsid w:val="00FB5465"/>
    <w:rsid w:val="00FB55B8"/>
    <w:rsid w:val="00FB55BC"/>
    <w:rsid w:val="00FB5640"/>
    <w:rsid w:val="00FB5719"/>
    <w:rsid w:val="00FB572D"/>
    <w:rsid w:val="00FB581D"/>
    <w:rsid w:val="00FB5887"/>
    <w:rsid w:val="00FB5BB8"/>
    <w:rsid w:val="00FB6203"/>
    <w:rsid w:val="00FB64EE"/>
    <w:rsid w:val="00FB66C9"/>
    <w:rsid w:val="00FB67F9"/>
    <w:rsid w:val="00FB6DE6"/>
    <w:rsid w:val="00FB71E8"/>
    <w:rsid w:val="00FB7701"/>
    <w:rsid w:val="00FB78E4"/>
    <w:rsid w:val="00FB78FB"/>
    <w:rsid w:val="00FC017A"/>
    <w:rsid w:val="00FC02B0"/>
    <w:rsid w:val="00FC0450"/>
    <w:rsid w:val="00FC04B5"/>
    <w:rsid w:val="00FC0561"/>
    <w:rsid w:val="00FC0671"/>
    <w:rsid w:val="00FC07BA"/>
    <w:rsid w:val="00FC0C51"/>
    <w:rsid w:val="00FC0DB1"/>
    <w:rsid w:val="00FC0F53"/>
    <w:rsid w:val="00FC0FDA"/>
    <w:rsid w:val="00FC0FF2"/>
    <w:rsid w:val="00FC10A0"/>
    <w:rsid w:val="00FC14EE"/>
    <w:rsid w:val="00FC1840"/>
    <w:rsid w:val="00FC19FA"/>
    <w:rsid w:val="00FC1A23"/>
    <w:rsid w:val="00FC1A6E"/>
    <w:rsid w:val="00FC1D60"/>
    <w:rsid w:val="00FC1D65"/>
    <w:rsid w:val="00FC1DAC"/>
    <w:rsid w:val="00FC1EDD"/>
    <w:rsid w:val="00FC204D"/>
    <w:rsid w:val="00FC2141"/>
    <w:rsid w:val="00FC21BC"/>
    <w:rsid w:val="00FC2388"/>
    <w:rsid w:val="00FC27C9"/>
    <w:rsid w:val="00FC2CE4"/>
    <w:rsid w:val="00FC2E49"/>
    <w:rsid w:val="00FC2F31"/>
    <w:rsid w:val="00FC352C"/>
    <w:rsid w:val="00FC36FC"/>
    <w:rsid w:val="00FC3746"/>
    <w:rsid w:val="00FC3A4D"/>
    <w:rsid w:val="00FC3ED7"/>
    <w:rsid w:val="00FC4665"/>
    <w:rsid w:val="00FC4865"/>
    <w:rsid w:val="00FC49B8"/>
    <w:rsid w:val="00FC4B9A"/>
    <w:rsid w:val="00FC4C39"/>
    <w:rsid w:val="00FC55C9"/>
    <w:rsid w:val="00FC55E8"/>
    <w:rsid w:val="00FC5B2E"/>
    <w:rsid w:val="00FC5EA3"/>
    <w:rsid w:val="00FC61C6"/>
    <w:rsid w:val="00FC68CE"/>
    <w:rsid w:val="00FC6A57"/>
    <w:rsid w:val="00FC6D8A"/>
    <w:rsid w:val="00FC6FAD"/>
    <w:rsid w:val="00FC70C2"/>
    <w:rsid w:val="00FC71FB"/>
    <w:rsid w:val="00FC74C0"/>
    <w:rsid w:val="00FC74FD"/>
    <w:rsid w:val="00FC7562"/>
    <w:rsid w:val="00FC757E"/>
    <w:rsid w:val="00FC796D"/>
    <w:rsid w:val="00FC7A20"/>
    <w:rsid w:val="00FC7AB6"/>
    <w:rsid w:val="00FC7D87"/>
    <w:rsid w:val="00FC7EB2"/>
    <w:rsid w:val="00FC7FF7"/>
    <w:rsid w:val="00FD00D0"/>
    <w:rsid w:val="00FD025F"/>
    <w:rsid w:val="00FD04D7"/>
    <w:rsid w:val="00FD05D1"/>
    <w:rsid w:val="00FD076B"/>
    <w:rsid w:val="00FD08E6"/>
    <w:rsid w:val="00FD08EB"/>
    <w:rsid w:val="00FD09D7"/>
    <w:rsid w:val="00FD0ECE"/>
    <w:rsid w:val="00FD0F48"/>
    <w:rsid w:val="00FD15BA"/>
    <w:rsid w:val="00FD15F6"/>
    <w:rsid w:val="00FD170E"/>
    <w:rsid w:val="00FD1892"/>
    <w:rsid w:val="00FD1AE4"/>
    <w:rsid w:val="00FD1B65"/>
    <w:rsid w:val="00FD1CB0"/>
    <w:rsid w:val="00FD1E7A"/>
    <w:rsid w:val="00FD23C9"/>
    <w:rsid w:val="00FD23E5"/>
    <w:rsid w:val="00FD23E9"/>
    <w:rsid w:val="00FD2502"/>
    <w:rsid w:val="00FD2613"/>
    <w:rsid w:val="00FD2645"/>
    <w:rsid w:val="00FD2984"/>
    <w:rsid w:val="00FD29EC"/>
    <w:rsid w:val="00FD2A5D"/>
    <w:rsid w:val="00FD2E2B"/>
    <w:rsid w:val="00FD2E72"/>
    <w:rsid w:val="00FD3135"/>
    <w:rsid w:val="00FD3159"/>
    <w:rsid w:val="00FD3289"/>
    <w:rsid w:val="00FD3461"/>
    <w:rsid w:val="00FD3769"/>
    <w:rsid w:val="00FD3BF8"/>
    <w:rsid w:val="00FD3D6B"/>
    <w:rsid w:val="00FD3DDA"/>
    <w:rsid w:val="00FD3E70"/>
    <w:rsid w:val="00FD40B0"/>
    <w:rsid w:val="00FD426E"/>
    <w:rsid w:val="00FD42CA"/>
    <w:rsid w:val="00FD42FC"/>
    <w:rsid w:val="00FD4459"/>
    <w:rsid w:val="00FD466C"/>
    <w:rsid w:val="00FD47CD"/>
    <w:rsid w:val="00FD4C2C"/>
    <w:rsid w:val="00FD4D99"/>
    <w:rsid w:val="00FD5080"/>
    <w:rsid w:val="00FD52A5"/>
    <w:rsid w:val="00FD5492"/>
    <w:rsid w:val="00FD57A0"/>
    <w:rsid w:val="00FD58AE"/>
    <w:rsid w:val="00FD5B97"/>
    <w:rsid w:val="00FD5C5C"/>
    <w:rsid w:val="00FD5CB6"/>
    <w:rsid w:val="00FD5DCB"/>
    <w:rsid w:val="00FD5E94"/>
    <w:rsid w:val="00FD5F70"/>
    <w:rsid w:val="00FD5F76"/>
    <w:rsid w:val="00FD601A"/>
    <w:rsid w:val="00FD657B"/>
    <w:rsid w:val="00FD6616"/>
    <w:rsid w:val="00FD66C3"/>
    <w:rsid w:val="00FD6735"/>
    <w:rsid w:val="00FD702E"/>
    <w:rsid w:val="00FD740F"/>
    <w:rsid w:val="00FD742D"/>
    <w:rsid w:val="00FD75ED"/>
    <w:rsid w:val="00FD7B0E"/>
    <w:rsid w:val="00FE0112"/>
    <w:rsid w:val="00FE0127"/>
    <w:rsid w:val="00FE0211"/>
    <w:rsid w:val="00FE02E1"/>
    <w:rsid w:val="00FE02E5"/>
    <w:rsid w:val="00FE04F6"/>
    <w:rsid w:val="00FE0990"/>
    <w:rsid w:val="00FE09CB"/>
    <w:rsid w:val="00FE09E4"/>
    <w:rsid w:val="00FE0AAA"/>
    <w:rsid w:val="00FE0C34"/>
    <w:rsid w:val="00FE0CFD"/>
    <w:rsid w:val="00FE0E10"/>
    <w:rsid w:val="00FE0F30"/>
    <w:rsid w:val="00FE101D"/>
    <w:rsid w:val="00FE122D"/>
    <w:rsid w:val="00FE1441"/>
    <w:rsid w:val="00FE1732"/>
    <w:rsid w:val="00FE1753"/>
    <w:rsid w:val="00FE18D9"/>
    <w:rsid w:val="00FE200C"/>
    <w:rsid w:val="00FE20D5"/>
    <w:rsid w:val="00FE21DD"/>
    <w:rsid w:val="00FE2376"/>
    <w:rsid w:val="00FE24B3"/>
    <w:rsid w:val="00FE2521"/>
    <w:rsid w:val="00FE2857"/>
    <w:rsid w:val="00FE2C52"/>
    <w:rsid w:val="00FE2DE3"/>
    <w:rsid w:val="00FE30E1"/>
    <w:rsid w:val="00FE32A4"/>
    <w:rsid w:val="00FE3788"/>
    <w:rsid w:val="00FE3926"/>
    <w:rsid w:val="00FE3B12"/>
    <w:rsid w:val="00FE3BEA"/>
    <w:rsid w:val="00FE3CEE"/>
    <w:rsid w:val="00FE3DDD"/>
    <w:rsid w:val="00FE3FB7"/>
    <w:rsid w:val="00FE430D"/>
    <w:rsid w:val="00FE44FF"/>
    <w:rsid w:val="00FE45E8"/>
    <w:rsid w:val="00FE4731"/>
    <w:rsid w:val="00FE4901"/>
    <w:rsid w:val="00FE4B61"/>
    <w:rsid w:val="00FE4D72"/>
    <w:rsid w:val="00FE4DD8"/>
    <w:rsid w:val="00FE4E13"/>
    <w:rsid w:val="00FE5131"/>
    <w:rsid w:val="00FE5287"/>
    <w:rsid w:val="00FE5303"/>
    <w:rsid w:val="00FE5334"/>
    <w:rsid w:val="00FE53A9"/>
    <w:rsid w:val="00FE55FC"/>
    <w:rsid w:val="00FE562C"/>
    <w:rsid w:val="00FE5A0A"/>
    <w:rsid w:val="00FE5AD0"/>
    <w:rsid w:val="00FE5F90"/>
    <w:rsid w:val="00FE625B"/>
    <w:rsid w:val="00FE6284"/>
    <w:rsid w:val="00FE666F"/>
    <w:rsid w:val="00FE6750"/>
    <w:rsid w:val="00FE6864"/>
    <w:rsid w:val="00FE6FB0"/>
    <w:rsid w:val="00FE70B7"/>
    <w:rsid w:val="00FE75F5"/>
    <w:rsid w:val="00FE77F7"/>
    <w:rsid w:val="00FF0694"/>
    <w:rsid w:val="00FF06E3"/>
    <w:rsid w:val="00FF0757"/>
    <w:rsid w:val="00FF09AA"/>
    <w:rsid w:val="00FF0A18"/>
    <w:rsid w:val="00FF0F19"/>
    <w:rsid w:val="00FF0F50"/>
    <w:rsid w:val="00FF0F94"/>
    <w:rsid w:val="00FF14C5"/>
    <w:rsid w:val="00FF1534"/>
    <w:rsid w:val="00FF18E6"/>
    <w:rsid w:val="00FF1C5D"/>
    <w:rsid w:val="00FF1C81"/>
    <w:rsid w:val="00FF1D35"/>
    <w:rsid w:val="00FF1EFD"/>
    <w:rsid w:val="00FF1F3E"/>
    <w:rsid w:val="00FF2367"/>
    <w:rsid w:val="00FF258A"/>
    <w:rsid w:val="00FF2FE2"/>
    <w:rsid w:val="00FF315B"/>
    <w:rsid w:val="00FF32FC"/>
    <w:rsid w:val="00FF3358"/>
    <w:rsid w:val="00FF3728"/>
    <w:rsid w:val="00FF39EE"/>
    <w:rsid w:val="00FF3D56"/>
    <w:rsid w:val="00FF3FD8"/>
    <w:rsid w:val="00FF4299"/>
    <w:rsid w:val="00FF42E8"/>
    <w:rsid w:val="00FF42FC"/>
    <w:rsid w:val="00FF4BB1"/>
    <w:rsid w:val="00FF4D9E"/>
    <w:rsid w:val="00FF4DD6"/>
    <w:rsid w:val="00FF5095"/>
    <w:rsid w:val="00FF5223"/>
    <w:rsid w:val="00FF53E1"/>
    <w:rsid w:val="00FF5442"/>
    <w:rsid w:val="00FF5480"/>
    <w:rsid w:val="00FF54A9"/>
    <w:rsid w:val="00FF54AE"/>
    <w:rsid w:val="00FF5D8A"/>
    <w:rsid w:val="00FF5DA5"/>
    <w:rsid w:val="00FF5FAD"/>
    <w:rsid w:val="00FF6316"/>
    <w:rsid w:val="00FF63E5"/>
    <w:rsid w:val="00FF6417"/>
    <w:rsid w:val="00FF6431"/>
    <w:rsid w:val="00FF64BB"/>
    <w:rsid w:val="00FF66C4"/>
    <w:rsid w:val="00FF6919"/>
    <w:rsid w:val="00FF6DD5"/>
    <w:rsid w:val="00FF6E0E"/>
    <w:rsid w:val="00FF6E50"/>
    <w:rsid w:val="00FF708F"/>
    <w:rsid w:val="00FF7277"/>
    <w:rsid w:val="00FF76FA"/>
    <w:rsid w:val="00FF76FE"/>
    <w:rsid w:val="00FF7914"/>
    <w:rsid w:val="00FF79FB"/>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53A88"/>
  <w15:chartTrackingRefBased/>
  <w15:docId w15:val="{A9A2762D-B466-4825-804E-2260326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114"/>
    <w:pPr>
      <w:spacing w:after="0" w:line="240" w:lineRule="auto"/>
    </w:pPr>
    <w:rPr>
      <w:rFonts w:ascii="Arial" w:hAnsi="Arial"/>
      <w:sz w:val="14"/>
    </w:rPr>
  </w:style>
  <w:style w:type="paragraph" w:styleId="Heading1">
    <w:name w:val="heading 1"/>
    <w:basedOn w:val="Normal"/>
    <w:next w:val="Normal"/>
    <w:link w:val="Heading1Char"/>
    <w:uiPriority w:val="9"/>
    <w:qFormat/>
    <w:rsid w:val="00C55B02"/>
    <w:pPr>
      <w:keepNext/>
      <w:numPr>
        <w:numId w:val="1"/>
      </w:numPr>
      <w:outlineLvl w:val="0"/>
    </w:pPr>
    <w:rPr>
      <w:rFonts w:ascii="Arial Bold" w:eastAsiaTheme="majorEastAsia" w:hAnsi="Arial Bold" w:cstheme="majorBidi"/>
      <w:b/>
      <w:color w:val="000000" w:themeColor="text1"/>
      <w:szCs w:val="32"/>
    </w:rPr>
  </w:style>
  <w:style w:type="paragraph" w:styleId="Heading2">
    <w:name w:val="heading 2"/>
    <w:basedOn w:val="Normal"/>
    <w:next w:val="Normal"/>
    <w:link w:val="Heading2Char"/>
    <w:uiPriority w:val="9"/>
    <w:unhideWhenUsed/>
    <w:qFormat/>
    <w:rsid w:val="001B59EB"/>
    <w:pPr>
      <w:keepNext/>
      <w:outlineLvl w:val="1"/>
    </w:pPr>
    <w:rPr>
      <w:rFonts w:ascii="Arial Bold" w:eastAsiaTheme="majorEastAsia" w:hAnsi="Arial Bold" w:cstheme="majorBidi"/>
      <w:b/>
      <w:color w:val="000000" w:themeColor="text1"/>
      <w:szCs w:val="26"/>
    </w:rPr>
  </w:style>
  <w:style w:type="paragraph" w:styleId="Heading3">
    <w:name w:val="heading 3"/>
    <w:basedOn w:val="Normal"/>
    <w:next w:val="Normal"/>
    <w:link w:val="Heading3Char"/>
    <w:uiPriority w:val="9"/>
    <w:unhideWhenUsed/>
    <w:qFormat/>
    <w:rsid w:val="007D02FC"/>
    <w:pPr>
      <w:numPr>
        <w:ilvl w:val="2"/>
        <w:numId w:val="1"/>
      </w:numPr>
      <w:ind w:left="624" w:hanging="624"/>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9C4D22"/>
    <w:pPr>
      <w:numPr>
        <w:ilvl w:val="3"/>
        <w:numId w:val="1"/>
      </w:numPr>
      <w:ind w:left="1191" w:hanging="624"/>
      <w:outlineLvl w:val="3"/>
    </w:pPr>
    <w:rPr>
      <w:rFonts w:eastAsiaTheme="majorEastAsia" w:cstheme="majorBidi"/>
      <w:iCs/>
      <w:color w:val="000000" w:themeColor="text1"/>
      <w:sz w:val="20"/>
    </w:rPr>
  </w:style>
  <w:style w:type="paragraph" w:styleId="Heading5">
    <w:name w:val="heading 5"/>
    <w:basedOn w:val="Normal"/>
    <w:next w:val="Normal"/>
    <w:link w:val="Heading5Char"/>
    <w:uiPriority w:val="9"/>
    <w:unhideWhenUsed/>
    <w:qFormat/>
    <w:rsid w:val="004B1445"/>
    <w:pPr>
      <w:numPr>
        <w:ilvl w:val="4"/>
        <w:numId w:val="1"/>
      </w:numPr>
      <w:spacing w:before="100" w:beforeAutospacing="1"/>
      <w:ind w:left="1815" w:hanging="624"/>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E84DA8"/>
    <w:pPr>
      <w:numPr>
        <w:ilvl w:val="5"/>
        <w:numId w:val="1"/>
      </w:numPr>
      <w:outlineLvl w:val="5"/>
    </w:pPr>
    <w:rPr>
      <w:rFonts w:eastAsiaTheme="majorEastAsia" w:cstheme="majorBidi"/>
      <w:color w:val="000000" w:themeColor="text1"/>
      <w:sz w:val="20"/>
    </w:rPr>
  </w:style>
  <w:style w:type="paragraph" w:styleId="Heading7">
    <w:name w:val="heading 7"/>
    <w:basedOn w:val="Normal"/>
    <w:next w:val="Normal"/>
    <w:link w:val="Heading7Char"/>
    <w:uiPriority w:val="9"/>
    <w:unhideWhenUsed/>
    <w:qFormat/>
    <w:rsid w:val="00DC361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069"/>
    <w:pPr>
      <w:ind w:left="720"/>
      <w:contextualSpacing/>
    </w:pPr>
  </w:style>
  <w:style w:type="character" w:customStyle="1" w:styleId="Heading1Char">
    <w:name w:val="Heading 1 Char"/>
    <w:basedOn w:val="DefaultParagraphFont"/>
    <w:link w:val="Heading1"/>
    <w:uiPriority w:val="9"/>
    <w:rsid w:val="00C55B02"/>
    <w:rPr>
      <w:rFonts w:ascii="Arial Bold" w:eastAsiaTheme="majorEastAsia" w:hAnsi="Arial Bold" w:cstheme="majorBidi"/>
      <w:b/>
      <w:color w:val="000000" w:themeColor="text1"/>
      <w:sz w:val="14"/>
      <w:szCs w:val="32"/>
    </w:rPr>
  </w:style>
  <w:style w:type="character" w:customStyle="1" w:styleId="Heading2Char">
    <w:name w:val="Heading 2 Char"/>
    <w:basedOn w:val="DefaultParagraphFont"/>
    <w:link w:val="Heading2"/>
    <w:uiPriority w:val="9"/>
    <w:rsid w:val="001B59EB"/>
    <w:rPr>
      <w:rFonts w:ascii="Arial Bold" w:eastAsiaTheme="majorEastAsia" w:hAnsi="Arial Bold" w:cstheme="majorBidi"/>
      <w:b/>
      <w:color w:val="000000" w:themeColor="text1"/>
      <w:sz w:val="18"/>
      <w:szCs w:val="26"/>
    </w:rPr>
  </w:style>
  <w:style w:type="character" w:customStyle="1" w:styleId="Heading3Char">
    <w:name w:val="Heading 3 Char"/>
    <w:basedOn w:val="DefaultParagraphFont"/>
    <w:link w:val="Heading3"/>
    <w:uiPriority w:val="9"/>
    <w:rsid w:val="007D02FC"/>
    <w:rPr>
      <w:rFonts w:ascii="Arial" w:eastAsiaTheme="majorEastAsia" w:hAnsi="Arial" w:cstheme="majorBidi"/>
      <w:color w:val="000000" w:themeColor="text1"/>
      <w:sz w:val="14"/>
      <w:szCs w:val="24"/>
    </w:rPr>
  </w:style>
  <w:style w:type="character" w:customStyle="1" w:styleId="Heading4Char">
    <w:name w:val="Heading 4 Char"/>
    <w:basedOn w:val="DefaultParagraphFont"/>
    <w:link w:val="Heading4"/>
    <w:uiPriority w:val="9"/>
    <w:rsid w:val="009C4D22"/>
    <w:rPr>
      <w:rFonts w:ascii="Arial" w:eastAsiaTheme="majorEastAsia" w:hAnsi="Arial" w:cstheme="majorBidi"/>
      <w:iCs/>
      <w:color w:val="000000" w:themeColor="text1"/>
      <w:sz w:val="20"/>
    </w:rPr>
  </w:style>
  <w:style w:type="character" w:customStyle="1" w:styleId="Heading5Char">
    <w:name w:val="Heading 5 Char"/>
    <w:basedOn w:val="DefaultParagraphFont"/>
    <w:link w:val="Heading5"/>
    <w:uiPriority w:val="9"/>
    <w:rsid w:val="004B1445"/>
    <w:rPr>
      <w:rFonts w:ascii="Arial" w:eastAsiaTheme="majorEastAsia" w:hAnsi="Arial" w:cstheme="majorBidi"/>
      <w:color w:val="000000" w:themeColor="text1"/>
      <w:sz w:val="14"/>
    </w:rPr>
  </w:style>
  <w:style w:type="character" w:customStyle="1" w:styleId="Heading6Char">
    <w:name w:val="Heading 6 Char"/>
    <w:basedOn w:val="DefaultParagraphFont"/>
    <w:link w:val="Heading6"/>
    <w:uiPriority w:val="9"/>
    <w:rsid w:val="00E84DA8"/>
    <w:rPr>
      <w:rFonts w:ascii="Arial" w:eastAsiaTheme="majorEastAsia" w:hAnsi="Arial" w:cstheme="majorBidi"/>
      <w:color w:val="000000" w:themeColor="text1"/>
      <w:sz w:val="20"/>
    </w:rPr>
  </w:style>
  <w:style w:type="paragraph" w:styleId="TOC1">
    <w:name w:val="toc 1"/>
    <w:basedOn w:val="Normal"/>
    <w:next w:val="Normal"/>
    <w:autoRedefine/>
    <w:uiPriority w:val="39"/>
    <w:unhideWhenUsed/>
    <w:rsid w:val="000C4286"/>
    <w:pPr>
      <w:tabs>
        <w:tab w:val="left" w:pos="440"/>
        <w:tab w:val="right" w:leader="dot" w:pos="10456"/>
      </w:tabs>
      <w:spacing w:before="60" w:after="60"/>
    </w:pPr>
    <w:rPr>
      <w:sz w:val="20"/>
    </w:rPr>
  </w:style>
  <w:style w:type="character" w:styleId="Hyperlink">
    <w:name w:val="Hyperlink"/>
    <w:basedOn w:val="DefaultParagraphFont"/>
    <w:uiPriority w:val="99"/>
    <w:unhideWhenUsed/>
    <w:rsid w:val="00076515"/>
    <w:rPr>
      <w:color w:val="0563C1" w:themeColor="hyperlink"/>
      <w:u w:val="single"/>
    </w:rPr>
  </w:style>
  <w:style w:type="paragraph" w:styleId="TOC2">
    <w:name w:val="toc 2"/>
    <w:basedOn w:val="Normal"/>
    <w:next w:val="Normal"/>
    <w:autoRedefine/>
    <w:uiPriority w:val="39"/>
    <w:unhideWhenUsed/>
    <w:rsid w:val="000C4286"/>
    <w:pPr>
      <w:spacing w:before="60" w:after="60"/>
      <w:ind w:left="221"/>
    </w:pPr>
    <w:rPr>
      <w:sz w:val="20"/>
    </w:rPr>
  </w:style>
  <w:style w:type="paragraph" w:styleId="Header">
    <w:name w:val="header"/>
    <w:basedOn w:val="Normal"/>
    <w:link w:val="HeaderChar"/>
    <w:uiPriority w:val="99"/>
    <w:unhideWhenUsed/>
    <w:rsid w:val="00E02B65"/>
    <w:pPr>
      <w:tabs>
        <w:tab w:val="center" w:pos="4513"/>
        <w:tab w:val="right" w:pos="9026"/>
      </w:tabs>
    </w:pPr>
  </w:style>
  <w:style w:type="character" w:customStyle="1" w:styleId="HeaderChar">
    <w:name w:val="Header Char"/>
    <w:basedOn w:val="DefaultParagraphFont"/>
    <w:link w:val="Header"/>
    <w:uiPriority w:val="99"/>
    <w:rsid w:val="00E02B65"/>
  </w:style>
  <w:style w:type="paragraph" w:styleId="Footer">
    <w:name w:val="footer"/>
    <w:basedOn w:val="Normal"/>
    <w:link w:val="FooterChar"/>
    <w:uiPriority w:val="99"/>
    <w:unhideWhenUsed/>
    <w:rsid w:val="00E02B65"/>
    <w:pPr>
      <w:tabs>
        <w:tab w:val="center" w:pos="4513"/>
        <w:tab w:val="right" w:pos="9026"/>
      </w:tabs>
    </w:pPr>
  </w:style>
  <w:style w:type="character" w:customStyle="1" w:styleId="FooterChar">
    <w:name w:val="Footer Char"/>
    <w:basedOn w:val="DefaultParagraphFont"/>
    <w:link w:val="Footer"/>
    <w:uiPriority w:val="99"/>
    <w:rsid w:val="00E02B65"/>
  </w:style>
  <w:style w:type="paragraph" w:styleId="TOC3">
    <w:name w:val="toc 3"/>
    <w:basedOn w:val="Normal"/>
    <w:next w:val="Normal"/>
    <w:autoRedefine/>
    <w:uiPriority w:val="39"/>
    <w:unhideWhenUsed/>
    <w:rsid w:val="00A56404"/>
    <w:pPr>
      <w:spacing w:after="100"/>
      <w:ind w:left="440"/>
    </w:pPr>
    <w:rPr>
      <w:rFonts w:eastAsiaTheme="minorEastAsia"/>
      <w:lang w:eastAsia="en-GB"/>
    </w:rPr>
  </w:style>
  <w:style w:type="paragraph" w:styleId="TOC4">
    <w:name w:val="toc 4"/>
    <w:basedOn w:val="Normal"/>
    <w:next w:val="Normal"/>
    <w:autoRedefine/>
    <w:uiPriority w:val="39"/>
    <w:unhideWhenUsed/>
    <w:rsid w:val="00A56404"/>
    <w:pPr>
      <w:spacing w:after="100"/>
      <w:ind w:left="660"/>
    </w:pPr>
    <w:rPr>
      <w:rFonts w:eastAsiaTheme="minorEastAsia"/>
      <w:lang w:eastAsia="en-GB"/>
    </w:rPr>
  </w:style>
  <w:style w:type="paragraph" w:styleId="TOC5">
    <w:name w:val="toc 5"/>
    <w:basedOn w:val="Normal"/>
    <w:next w:val="Normal"/>
    <w:autoRedefine/>
    <w:uiPriority w:val="39"/>
    <w:unhideWhenUsed/>
    <w:rsid w:val="00A56404"/>
    <w:pPr>
      <w:spacing w:after="100"/>
      <w:ind w:left="880"/>
    </w:pPr>
    <w:rPr>
      <w:rFonts w:eastAsiaTheme="minorEastAsia"/>
      <w:lang w:eastAsia="en-GB"/>
    </w:rPr>
  </w:style>
  <w:style w:type="paragraph" w:styleId="TOC6">
    <w:name w:val="toc 6"/>
    <w:basedOn w:val="Normal"/>
    <w:next w:val="Normal"/>
    <w:autoRedefine/>
    <w:uiPriority w:val="39"/>
    <w:unhideWhenUsed/>
    <w:rsid w:val="00A56404"/>
    <w:pPr>
      <w:spacing w:after="100"/>
      <w:ind w:left="1100"/>
    </w:pPr>
    <w:rPr>
      <w:rFonts w:eastAsiaTheme="minorEastAsia"/>
      <w:lang w:eastAsia="en-GB"/>
    </w:rPr>
  </w:style>
  <w:style w:type="paragraph" w:styleId="TOC7">
    <w:name w:val="toc 7"/>
    <w:basedOn w:val="Normal"/>
    <w:next w:val="Normal"/>
    <w:autoRedefine/>
    <w:uiPriority w:val="39"/>
    <w:unhideWhenUsed/>
    <w:rsid w:val="00A56404"/>
    <w:pPr>
      <w:spacing w:after="100"/>
      <w:ind w:left="1320"/>
    </w:pPr>
    <w:rPr>
      <w:rFonts w:eastAsiaTheme="minorEastAsia"/>
      <w:lang w:eastAsia="en-GB"/>
    </w:rPr>
  </w:style>
  <w:style w:type="paragraph" w:styleId="TOC8">
    <w:name w:val="toc 8"/>
    <w:basedOn w:val="Normal"/>
    <w:next w:val="Normal"/>
    <w:autoRedefine/>
    <w:uiPriority w:val="39"/>
    <w:unhideWhenUsed/>
    <w:rsid w:val="00A56404"/>
    <w:pPr>
      <w:spacing w:after="100"/>
      <w:ind w:left="1540"/>
    </w:pPr>
    <w:rPr>
      <w:rFonts w:eastAsiaTheme="minorEastAsia"/>
      <w:lang w:eastAsia="en-GB"/>
    </w:rPr>
  </w:style>
  <w:style w:type="paragraph" w:styleId="TOC9">
    <w:name w:val="toc 9"/>
    <w:basedOn w:val="Normal"/>
    <w:next w:val="Normal"/>
    <w:autoRedefine/>
    <w:uiPriority w:val="39"/>
    <w:unhideWhenUsed/>
    <w:rsid w:val="00A56404"/>
    <w:pPr>
      <w:spacing w:after="100"/>
      <w:ind w:left="1760"/>
    </w:pPr>
    <w:rPr>
      <w:rFonts w:eastAsiaTheme="minorEastAsia"/>
      <w:lang w:eastAsia="en-GB"/>
    </w:rPr>
  </w:style>
  <w:style w:type="character" w:customStyle="1" w:styleId="UnresolvedMention">
    <w:name w:val="Unresolved Mention"/>
    <w:basedOn w:val="DefaultParagraphFont"/>
    <w:uiPriority w:val="99"/>
    <w:semiHidden/>
    <w:unhideWhenUsed/>
    <w:rsid w:val="00A56404"/>
    <w:rPr>
      <w:color w:val="605E5C"/>
      <w:shd w:val="clear" w:color="auto" w:fill="E1DFDD"/>
    </w:rPr>
  </w:style>
  <w:style w:type="paragraph" w:styleId="BalloonText">
    <w:name w:val="Balloon Text"/>
    <w:basedOn w:val="Normal"/>
    <w:link w:val="BalloonTextChar"/>
    <w:uiPriority w:val="99"/>
    <w:semiHidden/>
    <w:unhideWhenUsed/>
    <w:rsid w:val="00271049"/>
    <w:rPr>
      <w:rFonts w:ascii="Segoe UI" w:hAnsi="Segoe UI" w:cs="Segoe UI"/>
      <w:szCs w:val="18"/>
    </w:rPr>
  </w:style>
  <w:style w:type="character" w:customStyle="1" w:styleId="BalloonTextChar">
    <w:name w:val="Balloon Text Char"/>
    <w:basedOn w:val="DefaultParagraphFont"/>
    <w:link w:val="BalloonText"/>
    <w:uiPriority w:val="99"/>
    <w:semiHidden/>
    <w:rsid w:val="00271049"/>
    <w:rPr>
      <w:rFonts w:ascii="Segoe UI" w:hAnsi="Segoe UI" w:cs="Segoe UI"/>
      <w:sz w:val="18"/>
      <w:szCs w:val="18"/>
    </w:rPr>
  </w:style>
  <w:style w:type="character" w:customStyle="1" w:styleId="Heading7Char">
    <w:name w:val="Heading 7 Char"/>
    <w:basedOn w:val="DefaultParagraphFont"/>
    <w:link w:val="Heading7"/>
    <w:uiPriority w:val="9"/>
    <w:rsid w:val="00DC361F"/>
    <w:rPr>
      <w:rFonts w:asciiTheme="majorHAnsi" w:eastAsiaTheme="majorEastAsia" w:hAnsiTheme="majorHAnsi" w:cstheme="majorBidi"/>
      <w:i/>
      <w:iCs/>
      <w:color w:val="1F3763" w:themeColor="accent1" w:themeShade="7F"/>
    </w:rPr>
  </w:style>
  <w:style w:type="character" w:styleId="CommentReference">
    <w:name w:val="annotation reference"/>
    <w:basedOn w:val="DefaultParagraphFont"/>
    <w:uiPriority w:val="99"/>
    <w:semiHidden/>
    <w:unhideWhenUsed/>
    <w:rsid w:val="00BF090F"/>
    <w:rPr>
      <w:sz w:val="16"/>
      <w:szCs w:val="16"/>
    </w:rPr>
  </w:style>
  <w:style w:type="paragraph" w:styleId="CommentText">
    <w:name w:val="annotation text"/>
    <w:basedOn w:val="Normal"/>
    <w:link w:val="CommentTextChar"/>
    <w:uiPriority w:val="99"/>
    <w:semiHidden/>
    <w:unhideWhenUsed/>
    <w:rsid w:val="00BF090F"/>
    <w:rPr>
      <w:sz w:val="20"/>
      <w:szCs w:val="20"/>
    </w:rPr>
  </w:style>
  <w:style w:type="character" w:customStyle="1" w:styleId="CommentTextChar">
    <w:name w:val="Comment Text Char"/>
    <w:basedOn w:val="DefaultParagraphFont"/>
    <w:link w:val="CommentText"/>
    <w:uiPriority w:val="99"/>
    <w:semiHidden/>
    <w:rsid w:val="00BF090F"/>
    <w:rPr>
      <w:sz w:val="20"/>
      <w:szCs w:val="20"/>
    </w:rPr>
  </w:style>
  <w:style w:type="paragraph" w:styleId="CommentSubject">
    <w:name w:val="annotation subject"/>
    <w:basedOn w:val="CommentText"/>
    <w:next w:val="CommentText"/>
    <w:link w:val="CommentSubjectChar"/>
    <w:uiPriority w:val="99"/>
    <w:semiHidden/>
    <w:unhideWhenUsed/>
    <w:rsid w:val="00BF090F"/>
    <w:rPr>
      <w:b/>
      <w:bCs/>
    </w:rPr>
  </w:style>
  <w:style w:type="character" w:customStyle="1" w:styleId="CommentSubjectChar">
    <w:name w:val="Comment Subject Char"/>
    <w:basedOn w:val="CommentTextChar"/>
    <w:link w:val="CommentSubject"/>
    <w:uiPriority w:val="99"/>
    <w:semiHidden/>
    <w:rsid w:val="00BF090F"/>
    <w:rPr>
      <w:b/>
      <w:bCs/>
      <w:sz w:val="20"/>
      <w:szCs w:val="20"/>
    </w:rPr>
  </w:style>
  <w:style w:type="paragraph" w:styleId="Revision">
    <w:name w:val="Revision"/>
    <w:hidden/>
    <w:uiPriority w:val="99"/>
    <w:semiHidden/>
    <w:rsid w:val="00BF090F"/>
    <w:pPr>
      <w:spacing w:after="0" w:line="240" w:lineRule="auto"/>
    </w:pPr>
  </w:style>
  <w:style w:type="paragraph" w:styleId="NoSpacing">
    <w:name w:val="No Spacing"/>
    <w:uiPriority w:val="1"/>
    <w:qFormat/>
    <w:rsid w:val="00766C6E"/>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78800">
      <w:bodyDiv w:val="1"/>
      <w:marLeft w:val="0"/>
      <w:marRight w:val="0"/>
      <w:marTop w:val="0"/>
      <w:marBottom w:val="0"/>
      <w:divBdr>
        <w:top w:val="none" w:sz="0" w:space="0" w:color="auto"/>
        <w:left w:val="none" w:sz="0" w:space="0" w:color="auto"/>
        <w:bottom w:val="none" w:sz="0" w:space="0" w:color="auto"/>
        <w:right w:val="none" w:sz="0" w:space="0" w:color="auto"/>
      </w:divBdr>
    </w:div>
    <w:div w:id="11152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56764/Annex_C_Exclusion_Ground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56764/Annex_C_Exclusion_Grounds.pdf" TargetMode="External"/><Relationship Id="rId17" Type="http://schemas.openxmlformats.org/officeDocument/2006/relationships/hyperlink" Target="mailto:ProContractSuppliers@proactis.com"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56764/Annex_C_Exclusion_Ground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56764/Annex_C_Exclusion_Ground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56764/Annex_C_Exclusion_Grou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76E2B4478784E833B5DA2F18AFE08" ma:contentTypeVersion="2" ma:contentTypeDescription="Create a new document." ma:contentTypeScope="" ma:versionID="ea675a101e1af859ba4a7ff708eed1ec">
  <xsd:schema xmlns:xsd="http://www.w3.org/2001/XMLSchema" xmlns:xs="http://www.w3.org/2001/XMLSchema" xmlns:p="http://schemas.microsoft.com/office/2006/metadata/properties" xmlns:ns3="6a73c2ed-7049-446e-9dd5-8d9f57a7c085" targetNamespace="http://schemas.microsoft.com/office/2006/metadata/properties" ma:root="true" ma:fieldsID="e6d7ac88e11e1d7b8c068270084a00e4" ns3:_="">
    <xsd:import namespace="6a73c2ed-7049-446e-9dd5-8d9f57a7c08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3c2ed-7049-446e-9dd5-8d9f57a7c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3D563-E746-4158-9366-562034715E5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6a73c2ed-7049-446e-9dd5-8d9f57a7c085"/>
    <ds:schemaRef ds:uri="http://www.w3.org/XML/1998/namespace"/>
  </ds:schemaRefs>
</ds:datastoreItem>
</file>

<file path=customXml/itemProps2.xml><?xml version="1.0" encoding="utf-8"?>
<ds:datastoreItem xmlns:ds="http://schemas.openxmlformats.org/officeDocument/2006/customXml" ds:itemID="{7C1BD7DF-5D78-457A-BF02-B2404605F311}">
  <ds:schemaRefs>
    <ds:schemaRef ds:uri="http://schemas.microsoft.com/sharepoint/v3/contenttype/forms"/>
  </ds:schemaRefs>
</ds:datastoreItem>
</file>

<file path=customXml/itemProps3.xml><?xml version="1.0" encoding="utf-8"?>
<ds:datastoreItem xmlns:ds="http://schemas.openxmlformats.org/officeDocument/2006/customXml" ds:itemID="{FD2C03C0-965F-42D6-96D7-79DFCFC1E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3c2ed-7049-446e-9dd5-8d9f57a7c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0C1F0-AE17-4263-B9AF-C141CBB9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11300</Words>
  <Characters>69313</Characters>
  <Application>Microsoft Office Word</Application>
  <DocSecurity>0</DocSecurity>
  <Lines>577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Sturman, Caroline</cp:lastModifiedBy>
  <cp:revision>2</cp:revision>
  <dcterms:created xsi:type="dcterms:W3CDTF">2024-01-11T13:53:00Z</dcterms:created>
  <dcterms:modified xsi:type="dcterms:W3CDTF">2024-01-11T13:53:00Z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0x010100BC976E2B4478784E833B5DA2F18AFE08</vt:lpwstr>
  </property>
</Properties>
</file>