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F0FD" w14:textId="77777777" w:rsidR="00681E00" w:rsidRDefault="00681E00" w:rsidP="00681E00">
      <w:r>
        <w:rPr>
          <w:noProof/>
        </w:rPr>
        <w:drawing>
          <wp:inline distT="0" distB="0" distL="0" distR="0" wp14:anchorId="3B4AF687" wp14:editId="45E05E6D">
            <wp:extent cx="2654300" cy="975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1583" cy="989133"/>
                    </a:xfrm>
                    <a:prstGeom prst="rect">
                      <a:avLst/>
                    </a:prstGeom>
                    <a:noFill/>
                    <a:ln>
                      <a:noFill/>
                    </a:ln>
                  </pic:spPr>
                </pic:pic>
              </a:graphicData>
            </a:graphic>
          </wp:inline>
        </w:drawing>
      </w:r>
    </w:p>
    <w:p w14:paraId="7636043A" w14:textId="77777777" w:rsidR="00681E00" w:rsidRDefault="00681E00" w:rsidP="00681E00">
      <w:pPr>
        <w:rPr>
          <w:rStyle w:val="eop"/>
          <w:rFonts w:cs="Arial"/>
          <w:color w:val="008080"/>
          <w:shd w:val="clear" w:color="auto" w:fill="FFFFFF"/>
        </w:rPr>
      </w:pPr>
    </w:p>
    <w:p w14:paraId="114D2606" w14:textId="77777777" w:rsidR="00681E00" w:rsidRPr="007E68BD" w:rsidRDefault="00681E00" w:rsidP="00681E00">
      <w:pPr>
        <w:pStyle w:val="paragraph"/>
        <w:spacing w:before="0" w:beforeAutospacing="0" w:after="0" w:afterAutospacing="0"/>
        <w:jc w:val="center"/>
        <w:textAlignment w:val="baseline"/>
        <w:rPr>
          <w:rFonts w:ascii="Segoe UI" w:hAnsi="Segoe UI" w:cs="Segoe UI"/>
          <w:sz w:val="96"/>
          <w:szCs w:val="96"/>
          <w14:shadow w14:blurRad="63500" w14:dist="50800" w14:dir="13500000" w14:sx="0" w14:sy="0" w14:kx="0" w14:ky="0" w14:algn="none">
            <w14:srgbClr w14:val="000000">
              <w14:alpha w14:val="50000"/>
            </w14:srgbClr>
          </w14:shadow>
        </w:rPr>
      </w:pPr>
      <w:r w:rsidRPr="007E68BD">
        <w:rPr>
          <w:rStyle w:val="normaltextrun"/>
          <w:rFonts w:ascii="Arial" w:eastAsiaTheme="majorEastAsia" w:hAnsi="Arial" w:cs="Arial"/>
          <w:b/>
          <w:bCs/>
          <w:color w:val="008080"/>
          <w:sz w:val="96"/>
          <w:szCs w:val="96"/>
          <w14:shadow w14:blurRad="63500" w14:dist="50800" w14:dir="13500000" w14:sx="0" w14:sy="0" w14:kx="0" w14:ky="0" w14:algn="none">
            <w14:srgbClr w14:val="000000">
              <w14:alpha w14:val="50000"/>
            </w14:srgbClr>
          </w14:shadow>
        </w:rPr>
        <w:t>Expression of Interest</w:t>
      </w:r>
    </w:p>
    <w:p w14:paraId="57B87EE2" w14:textId="77777777" w:rsidR="00681E00" w:rsidRDefault="00681E00" w:rsidP="00681E00">
      <w:pPr>
        <w:jc w:val="center"/>
        <w:rPr>
          <w:rStyle w:val="normaltextrun"/>
          <w:rFonts w:cs="Arial"/>
          <w:b/>
          <w:bCs/>
          <w:color w:val="008080"/>
          <w:shd w:val="clear" w:color="auto" w:fill="FFFFFF"/>
        </w:rPr>
      </w:pPr>
    </w:p>
    <w:p w14:paraId="5BE8819C" w14:textId="77777777" w:rsidR="00681E00" w:rsidRDefault="00681E00" w:rsidP="00681E00">
      <w:pPr>
        <w:jc w:val="center"/>
        <w:rPr>
          <w:rStyle w:val="normaltextrun"/>
          <w:rFonts w:cs="Arial"/>
          <w:b/>
          <w:bCs/>
          <w:color w:val="008080"/>
          <w:shd w:val="clear" w:color="auto" w:fill="FFFFFF"/>
        </w:rPr>
      </w:pPr>
    </w:p>
    <w:p w14:paraId="01C131E4" w14:textId="77777777" w:rsidR="00681E00" w:rsidRDefault="00681E00" w:rsidP="00681E00">
      <w:pPr>
        <w:jc w:val="center"/>
        <w:rPr>
          <w:rStyle w:val="normaltextrun"/>
          <w:rFonts w:cs="Arial"/>
          <w:b/>
          <w:bCs/>
          <w:color w:val="008080"/>
          <w:shd w:val="clear" w:color="auto" w:fill="FFFFFF"/>
        </w:rPr>
      </w:pPr>
    </w:p>
    <w:p w14:paraId="6BA3A0BD" w14:textId="77777777" w:rsidR="00681E00" w:rsidRPr="005951FF" w:rsidRDefault="00681E00" w:rsidP="00681E00">
      <w:pPr>
        <w:pStyle w:val="paragraph"/>
        <w:spacing w:before="0" w:beforeAutospacing="0" w:after="0" w:afterAutospacing="0"/>
        <w:jc w:val="center"/>
        <w:textAlignment w:val="baseline"/>
        <w:rPr>
          <w:rFonts w:ascii="Segoe UI" w:hAnsi="Segoe UI" w:cs="Segoe UI"/>
          <w:i/>
          <w:iCs/>
          <w:sz w:val="72"/>
          <w:szCs w:val="72"/>
          <w14:shadow w14:blurRad="63500" w14:dist="50800" w14:dir="13500000" w14:sx="0" w14:sy="0" w14:kx="0" w14:ky="0" w14:algn="none">
            <w14:srgbClr w14:val="000000">
              <w14:alpha w14:val="50000"/>
            </w14:srgbClr>
          </w14:shadow>
        </w:rPr>
      </w:pPr>
      <w:r w:rsidRPr="005951FF">
        <w:rPr>
          <w:rStyle w:val="normaltextrun"/>
          <w:rFonts w:ascii="Arial" w:eastAsiaTheme="majorEastAsia" w:hAnsi="Arial" w:cs="Arial"/>
          <w:b/>
          <w:bCs/>
          <w:i/>
          <w:iCs/>
          <w:color w:val="008080"/>
          <w:sz w:val="72"/>
          <w:szCs w:val="72"/>
          <w14:shadow w14:blurRad="63500" w14:dist="50800" w14:dir="13500000" w14:sx="0" w14:sy="0" w14:kx="0" w14:ky="0" w14:algn="none">
            <w14:srgbClr w14:val="000000">
              <w14:alpha w14:val="50000"/>
            </w14:srgbClr>
          </w14:shadow>
        </w:rPr>
        <w:t>Short Breaks for Disabled Children</w:t>
      </w:r>
    </w:p>
    <w:p w14:paraId="7D44E391" w14:textId="77777777" w:rsidR="00681E00" w:rsidRDefault="00681E00" w:rsidP="00681E00"/>
    <w:tbl>
      <w:tblPr>
        <w:tblStyle w:val="TableGrid"/>
        <w:tblW w:w="0" w:type="auto"/>
        <w:tblLook w:val="04A0" w:firstRow="1" w:lastRow="0" w:firstColumn="1" w:lastColumn="0" w:noHBand="0" w:noVBand="1"/>
      </w:tblPr>
      <w:tblGrid>
        <w:gridCol w:w="8296"/>
      </w:tblGrid>
      <w:tr w:rsidR="00681E00" w14:paraId="1F96E1D8" w14:textId="77777777" w:rsidTr="00C85F9E">
        <w:tc>
          <w:tcPr>
            <w:tcW w:w="8296" w:type="dxa"/>
          </w:tcPr>
          <w:p w14:paraId="56DB224B" w14:textId="77777777" w:rsidR="00681E00" w:rsidRDefault="00681E00" w:rsidP="00C85F9E">
            <w:pPr>
              <w:jc w:val="center"/>
              <w:rPr>
                <w:rFonts w:cstheme="minorHAnsi"/>
                <w:sz w:val="36"/>
                <w:szCs w:val="36"/>
              </w:rPr>
            </w:pPr>
          </w:p>
          <w:p w14:paraId="2FBF7163" w14:textId="77777777" w:rsidR="00681E00" w:rsidRPr="005951FF" w:rsidRDefault="00681E00" w:rsidP="00C85F9E">
            <w:pPr>
              <w:pStyle w:val="paragraph"/>
              <w:spacing w:before="0" w:beforeAutospacing="0" w:after="0" w:afterAutospacing="0"/>
              <w:jc w:val="center"/>
              <w:textAlignment w:val="baseline"/>
              <w:rPr>
                <w:rFonts w:ascii="Segoe UI" w:hAnsi="Segoe UI" w:cs="Segoe UI"/>
                <w:b/>
                <w:bCs/>
                <w:i/>
                <w:iCs/>
                <w:sz w:val="36"/>
                <w:szCs w:val="36"/>
              </w:rPr>
            </w:pPr>
            <w:bookmarkStart w:id="0" w:name="_Hlk116048341"/>
            <w:r w:rsidRPr="005951FF">
              <w:rPr>
                <w:rStyle w:val="normaltextrun"/>
                <w:rFonts w:ascii="Arial" w:eastAsiaTheme="majorEastAsia" w:hAnsi="Arial" w:cs="Arial"/>
                <w:b/>
                <w:bCs/>
                <w:i/>
                <w:iCs/>
                <w:color w:val="008080"/>
                <w:sz w:val="36"/>
                <w:szCs w:val="36"/>
              </w:rPr>
              <w:t>Company / Organisation Name</w:t>
            </w:r>
          </w:p>
          <w:bookmarkEnd w:id="0"/>
          <w:p w14:paraId="5E6DAA25" w14:textId="77777777" w:rsidR="00681E00" w:rsidRDefault="00681E00" w:rsidP="00C85F9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253CB6" w14:textId="77777777" w:rsidR="00681E00" w:rsidRPr="00C4014C" w:rsidRDefault="00681E00" w:rsidP="00C85F9E">
            <w:pPr>
              <w:rPr>
                <w:rFonts w:cstheme="minorHAnsi"/>
                <w:sz w:val="28"/>
                <w:szCs w:val="28"/>
              </w:rPr>
            </w:pPr>
          </w:p>
        </w:tc>
      </w:tr>
      <w:tr w:rsidR="00681E00" w14:paraId="1627F42A" w14:textId="77777777" w:rsidTr="00C85F9E">
        <w:tc>
          <w:tcPr>
            <w:tcW w:w="8296" w:type="dxa"/>
          </w:tcPr>
          <w:p w14:paraId="7A62D922" w14:textId="77777777" w:rsidR="00681E00" w:rsidRPr="00C4014C" w:rsidRDefault="00681E00" w:rsidP="00C85F9E">
            <w:pPr>
              <w:rPr>
                <w:rFonts w:cstheme="minorHAnsi"/>
                <w:sz w:val="40"/>
                <w:szCs w:val="40"/>
              </w:rPr>
            </w:pPr>
          </w:p>
          <w:p w14:paraId="3D30DA00" w14:textId="77777777" w:rsidR="00681E00" w:rsidRPr="00C4014C" w:rsidRDefault="00681E00" w:rsidP="00C85F9E">
            <w:pPr>
              <w:rPr>
                <w:rFonts w:cstheme="minorHAnsi"/>
                <w:sz w:val="40"/>
                <w:szCs w:val="40"/>
              </w:rPr>
            </w:pPr>
          </w:p>
        </w:tc>
      </w:tr>
    </w:tbl>
    <w:p w14:paraId="15CEB1A6" w14:textId="77777777" w:rsidR="00681E00" w:rsidRDefault="00681E00" w:rsidP="00681E00"/>
    <w:p w14:paraId="3581DE3C" w14:textId="77777777" w:rsidR="00681E00" w:rsidRDefault="00681E00" w:rsidP="00681E00"/>
    <w:p w14:paraId="0E08389E" w14:textId="77777777" w:rsidR="00681E00" w:rsidRPr="005951FF" w:rsidRDefault="00681E00" w:rsidP="00681E00">
      <w:pPr>
        <w:pStyle w:val="paragraph"/>
        <w:spacing w:before="0" w:beforeAutospacing="0" w:after="0" w:afterAutospacing="0"/>
        <w:textAlignment w:val="baseline"/>
        <w:rPr>
          <w:rFonts w:ascii="Segoe UI" w:hAnsi="Segoe UI" w:cs="Segoe UI"/>
          <w:b/>
          <w:bCs/>
          <w:i/>
          <w:iCs/>
          <w:sz w:val="36"/>
          <w:szCs w:val="36"/>
        </w:rPr>
      </w:pPr>
      <w:r>
        <w:rPr>
          <w:rStyle w:val="normaltextrun"/>
          <w:rFonts w:ascii="Arial" w:eastAsiaTheme="majorEastAsia" w:hAnsi="Arial" w:cs="Arial"/>
          <w:b/>
          <w:bCs/>
          <w:i/>
          <w:iCs/>
          <w:color w:val="008080"/>
          <w:sz w:val="36"/>
          <w:szCs w:val="36"/>
        </w:rPr>
        <w:t xml:space="preserve">Date of Submission </w:t>
      </w:r>
      <w:r>
        <w:rPr>
          <w:rStyle w:val="normaltextrun"/>
          <w:rFonts w:ascii="Arial" w:eastAsiaTheme="majorEastAsia" w:hAnsi="Arial" w:cs="Arial"/>
          <w:b/>
          <w:bCs/>
          <w:i/>
          <w:iCs/>
          <w:color w:val="008080"/>
          <w:sz w:val="36"/>
          <w:szCs w:val="36"/>
        </w:rPr>
        <w:tab/>
      </w:r>
      <w:r>
        <w:rPr>
          <w:rStyle w:val="normaltextrun"/>
          <w:rFonts w:ascii="Arial" w:eastAsiaTheme="majorEastAsia" w:hAnsi="Arial" w:cs="Arial"/>
          <w:b/>
          <w:bCs/>
          <w:i/>
          <w:iCs/>
          <w:color w:val="008080"/>
          <w:sz w:val="36"/>
          <w:szCs w:val="36"/>
        </w:rPr>
        <w:tab/>
        <w:t>24</w:t>
      </w:r>
      <w:r w:rsidRPr="007E68BD">
        <w:rPr>
          <w:rStyle w:val="normaltextrun"/>
          <w:rFonts w:ascii="Arial" w:eastAsiaTheme="majorEastAsia" w:hAnsi="Arial" w:cs="Arial"/>
          <w:b/>
          <w:bCs/>
          <w:i/>
          <w:iCs/>
          <w:color w:val="008080"/>
          <w:sz w:val="36"/>
          <w:szCs w:val="36"/>
          <w:vertAlign w:val="superscript"/>
        </w:rPr>
        <w:t>th</w:t>
      </w:r>
      <w:r>
        <w:rPr>
          <w:rStyle w:val="normaltextrun"/>
          <w:rFonts w:ascii="Arial" w:eastAsiaTheme="majorEastAsia" w:hAnsi="Arial" w:cs="Arial"/>
          <w:b/>
          <w:bCs/>
          <w:i/>
          <w:iCs/>
          <w:color w:val="008080"/>
          <w:sz w:val="36"/>
          <w:szCs w:val="36"/>
        </w:rPr>
        <w:t xml:space="preserve"> October 2022</w:t>
      </w:r>
    </w:p>
    <w:p w14:paraId="6C70AF6E" w14:textId="77777777" w:rsidR="00681E00" w:rsidRPr="005951FF" w:rsidRDefault="00681E00" w:rsidP="00681E00">
      <w:pPr>
        <w:pStyle w:val="paragraph"/>
        <w:spacing w:before="0" w:beforeAutospacing="0" w:after="0" w:afterAutospacing="0"/>
        <w:textAlignment w:val="baseline"/>
        <w:rPr>
          <w:rFonts w:ascii="Segoe UI" w:hAnsi="Segoe UI" w:cs="Segoe UI"/>
          <w:sz w:val="18"/>
          <w:szCs w:val="18"/>
        </w:rPr>
      </w:pPr>
      <w:r w:rsidRPr="005951FF">
        <w:rPr>
          <w:rStyle w:val="normaltextrun"/>
          <w:rFonts w:ascii="Arial" w:eastAsiaTheme="majorEastAsia" w:hAnsi="Arial" w:cs="Arial"/>
          <w:b/>
          <w:bCs/>
          <w:sz w:val="22"/>
          <w:szCs w:val="22"/>
        </w:rPr>
        <w:tab/>
      </w:r>
      <w:r w:rsidRPr="005951FF">
        <w:rPr>
          <w:rStyle w:val="normaltextrun"/>
          <w:rFonts w:ascii="Arial" w:eastAsiaTheme="majorEastAsia" w:hAnsi="Arial" w:cs="Arial"/>
          <w:b/>
          <w:bCs/>
          <w:sz w:val="22"/>
          <w:szCs w:val="22"/>
        </w:rPr>
        <w:tab/>
      </w:r>
      <w:r w:rsidRPr="005951FF">
        <w:rPr>
          <w:rStyle w:val="eop"/>
          <w:rFonts w:asciiTheme="minorHAnsi" w:hAnsiTheme="minorHAnsi" w:cstheme="minorHAnsi"/>
          <w:i/>
          <w:iCs/>
          <w:sz w:val="32"/>
          <w:szCs w:val="32"/>
        </w:rPr>
        <w:t> </w:t>
      </w:r>
      <w:r w:rsidRPr="005951FF">
        <w:rPr>
          <w:rFonts w:asciiTheme="minorHAnsi" w:hAnsiTheme="minorHAnsi" w:cstheme="minorHAnsi"/>
          <w:i/>
          <w:iCs/>
          <w:sz w:val="32"/>
          <w:szCs w:val="32"/>
        </w:rPr>
        <w:t xml:space="preserve">  </w:t>
      </w:r>
      <w:r w:rsidRPr="005951FF">
        <w:rPr>
          <w:rFonts w:asciiTheme="minorHAnsi" w:hAnsiTheme="minorHAnsi" w:cstheme="minorHAnsi"/>
          <w:i/>
          <w:iCs/>
          <w:sz w:val="32"/>
          <w:szCs w:val="32"/>
        </w:rPr>
        <w:tab/>
      </w:r>
      <w:r w:rsidRPr="005951FF">
        <w:rPr>
          <w:rFonts w:asciiTheme="minorHAnsi" w:hAnsiTheme="minorHAnsi" w:cstheme="minorHAnsi"/>
          <w:i/>
          <w:iCs/>
          <w:sz w:val="32"/>
          <w:szCs w:val="32"/>
        </w:rPr>
        <w:tab/>
      </w:r>
      <w:r w:rsidRPr="005951FF">
        <w:rPr>
          <w:rFonts w:asciiTheme="minorHAnsi" w:hAnsiTheme="minorHAnsi" w:cstheme="minorHAnsi"/>
          <w:i/>
          <w:iCs/>
          <w:sz w:val="32"/>
          <w:szCs w:val="32"/>
        </w:rPr>
        <w:tab/>
      </w:r>
    </w:p>
    <w:p w14:paraId="3A070B58" w14:textId="77777777" w:rsidR="00681E00" w:rsidRPr="00942570" w:rsidRDefault="00681E00" w:rsidP="00681E0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763D42" w14:textId="77777777" w:rsidR="009167F9" w:rsidRPr="00D21409" w:rsidRDefault="009167F9" w:rsidP="009167F9">
      <w:pPr>
        <w:rPr>
          <w:rFonts w:cstheme="minorHAnsi"/>
          <w:b/>
        </w:rPr>
      </w:pPr>
      <w:r w:rsidRPr="00D21409">
        <w:rPr>
          <w:rFonts w:cstheme="minorHAnsi"/>
          <w:b/>
        </w:rPr>
        <w:lastRenderedPageBreak/>
        <w:t>CONTENTS:</w:t>
      </w:r>
    </w:p>
    <w:p w14:paraId="3418DDE6" w14:textId="77777777" w:rsidR="009167F9" w:rsidRPr="00D21409" w:rsidRDefault="009167F9" w:rsidP="009167F9">
      <w:pPr>
        <w:rPr>
          <w:rFonts w:cstheme="minorHAnsi"/>
          <w:b/>
        </w:rPr>
      </w:pPr>
      <w:r w:rsidRPr="00D21409">
        <w:rPr>
          <w:rFonts w:cstheme="minorHAnsi"/>
          <w:b/>
        </w:rPr>
        <w:t>Introduction</w:t>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p>
    <w:p w14:paraId="3905A0FD" w14:textId="77777777" w:rsidR="009167F9" w:rsidRPr="00D21409" w:rsidRDefault="009167F9" w:rsidP="009167F9">
      <w:pPr>
        <w:rPr>
          <w:rFonts w:cstheme="minorHAnsi"/>
          <w:b/>
        </w:rPr>
      </w:pPr>
      <w:r w:rsidRPr="00D21409">
        <w:rPr>
          <w:rFonts w:cstheme="minorHAnsi"/>
          <w:b/>
        </w:rPr>
        <w:t xml:space="preserve">Purpose of the </w:t>
      </w:r>
      <w:proofErr w:type="spellStart"/>
      <w:r w:rsidRPr="00D21409">
        <w:rPr>
          <w:rFonts w:cstheme="minorHAnsi"/>
          <w:b/>
        </w:rPr>
        <w:t>EoI</w:t>
      </w:r>
      <w:proofErr w:type="spellEnd"/>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p>
    <w:p w14:paraId="27FDDAFC" w14:textId="77777777" w:rsidR="009167F9" w:rsidRPr="00D21409" w:rsidRDefault="009167F9" w:rsidP="009167F9">
      <w:pPr>
        <w:rPr>
          <w:rFonts w:cstheme="minorHAnsi"/>
          <w:b/>
        </w:rPr>
      </w:pPr>
      <w:r w:rsidRPr="00D21409">
        <w:rPr>
          <w:rFonts w:cstheme="minorHAnsi"/>
          <w:b/>
        </w:rPr>
        <w:t>Identified Need</w:t>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p>
    <w:p w14:paraId="50C6BD8D" w14:textId="77777777" w:rsidR="009167F9" w:rsidRPr="00D21409" w:rsidRDefault="009167F9" w:rsidP="009167F9">
      <w:pPr>
        <w:rPr>
          <w:rFonts w:cstheme="minorHAnsi"/>
          <w:b/>
        </w:rPr>
      </w:pPr>
      <w:r w:rsidRPr="00D21409">
        <w:rPr>
          <w:rFonts w:cstheme="minorHAnsi"/>
          <w:b/>
        </w:rPr>
        <w:t>Context and Background</w:t>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p>
    <w:p w14:paraId="7362B96A" w14:textId="77777777" w:rsidR="009167F9" w:rsidRPr="00D21409" w:rsidRDefault="009167F9" w:rsidP="009167F9">
      <w:pPr>
        <w:rPr>
          <w:rFonts w:cstheme="minorHAnsi"/>
          <w:b/>
        </w:rPr>
      </w:pPr>
      <w:r w:rsidRPr="00D21409">
        <w:rPr>
          <w:rFonts w:cstheme="minorHAnsi"/>
          <w:b/>
        </w:rPr>
        <w:t>Current Provision</w:t>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p>
    <w:p w14:paraId="2D7006A1" w14:textId="77777777" w:rsidR="009167F9" w:rsidRPr="00D21409" w:rsidRDefault="009167F9" w:rsidP="009167F9">
      <w:pPr>
        <w:rPr>
          <w:rFonts w:cstheme="minorHAnsi"/>
          <w:b/>
        </w:rPr>
      </w:pPr>
      <w:r w:rsidRPr="00D21409">
        <w:rPr>
          <w:rFonts w:cstheme="minorHAnsi"/>
          <w:b/>
        </w:rPr>
        <w:t>Submission Requirements</w:t>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p>
    <w:p w14:paraId="3DBB105A" w14:textId="77777777" w:rsidR="009167F9" w:rsidRPr="00D21409" w:rsidRDefault="009167F9" w:rsidP="009167F9">
      <w:pPr>
        <w:rPr>
          <w:rFonts w:cstheme="minorHAnsi"/>
          <w:b/>
        </w:rPr>
      </w:pPr>
      <w:r w:rsidRPr="00D21409">
        <w:rPr>
          <w:rFonts w:cstheme="minorHAnsi"/>
          <w:b/>
        </w:rPr>
        <w:t>A – Organisational Details</w:t>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r w:rsidRPr="00D21409">
        <w:rPr>
          <w:rFonts w:cstheme="minorHAnsi"/>
          <w:b/>
        </w:rPr>
        <w:tab/>
      </w:r>
    </w:p>
    <w:p w14:paraId="4C6F1992" w14:textId="77777777" w:rsidR="009167F9" w:rsidRPr="00242DC7" w:rsidRDefault="009167F9" w:rsidP="009167F9">
      <w:pPr>
        <w:rPr>
          <w:rFonts w:cstheme="minorHAnsi"/>
          <w:b/>
        </w:rPr>
      </w:pPr>
      <w:r w:rsidRPr="00D21409">
        <w:rPr>
          <w:rFonts w:cstheme="minorHAnsi"/>
          <w:b/>
        </w:rPr>
        <w:t>B –</w:t>
      </w:r>
      <w:r w:rsidRPr="00D21409">
        <w:rPr>
          <w:rFonts w:cstheme="minorHAnsi"/>
          <w:b/>
        </w:rPr>
        <w:tab/>
      </w:r>
      <w:r w:rsidRPr="00242DC7">
        <w:rPr>
          <w:rFonts w:cstheme="minorHAnsi"/>
          <w:b/>
        </w:rPr>
        <w:t>Enabling Services</w:t>
      </w:r>
      <w:r w:rsidRPr="00242DC7">
        <w:rPr>
          <w:rFonts w:cstheme="minorHAnsi"/>
          <w:b/>
        </w:rPr>
        <w:tab/>
      </w:r>
      <w:r w:rsidRPr="00242DC7">
        <w:rPr>
          <w:rFonts w:cstheme="minorHAnsi"/>
          <w:b/>
        </w:rPr>
        <w:tab/>
      </w:r>
      <w:r w:rsidRPr="00242DC7">
        <w:rPr>
          <w:rFonts w:cstheme="minorHAnsi"/>
          <w:b/>
        </w:rPr>
        <w:tab/>
      </w:r>
    </w:p>
    <w:p w14:paraId="5D34DDD0" w14:textId="77777777" w:rsidR="009167F9" w:rsidRPr="00242DC7" w:rsidRDefault="009167F9" w:rsidP="009167F9">
      <w:pPr>
        <w:rPr>
          <w:rFonts w:cstheme="minorHAnsi"/>
          <w:b/>
        </w:rPr>
      </w:pPr>
      <w:r w:rsidRPr="00242DC7">
        <w:rPr>
          <w:rFonts w:cstheme="minorHAnsi"/>
          <w:b/>
        </w:rPr>
        <w:t>C –</w:t>
      </w:r>
      <w:r w:rsidRPr="00242DC7">
        <w:rPr>
          <w:rFonts w:cstheme="minorHAnsi"/>
          <w:b/>
        </w:rPr>
        <w:tab/>
        <w:t xml:space="preserve">Volunteer Peer enablement </w:t>
      </w:r>
      <w:r w:rsidRPr="00242DC7">
        <w:rPr>
          <w:rFonts w:cstheme="minorHAnsi"/>
          <w:bCs/>
        </w:rPr>
        <w:tab/>
      </w:r>
      <w:r w:rsidRPr="00242DC7">
        <w:rPr>
          <w:rFonts w:cstheme="minorHAnsi"/>
          <w:b/>
        </w:rPr>
        <w:tab/>
      </w:r>
      <w:r w:rsidRPr="00242DC7">
        <w:rPr>
          <w:rFonts w:cstheme="minorHAnsi"/>
          <w:b/>
        </w:rPr>
        <w:tab/>
      </w:r>
      <w:r w:rsidRPr="00242DC7">
        <w:rPr>
          <w:rFonts w:cstheme="minorHAnsi"/>
          <w:b/>
        </w:rPr>
        <w:tab/>
      </w:r>
    </w:p>
    <w:p w14:paraId="502E645B" w14:textId="77777777" w:rsidR="009167F9" w:rsidRPr="00242DC7" w:rsidRDefault="009167F9" w:rsidP="009167F9">
      <w:pPr>
        <w:rPr>
          <w:rFonts w:cstheme="minorHAnsi"/>
          <w:b/>
        </w:rPr>
      </w:pPr>
      <w:r w:rsidRPr="00242DC7">
        <w:rPr>
          <w:rFonts w:cstheme="minorHAnsi"/>
          <w:b/>
        </w:rPr>
        <w:t>D –</w:t>
      </w:r>
      <w:r w:rsidRPr="00242DC7">
        <w:rPr>
          <w:rFonts w:cstheme="minorHAnsi"/>
          <w:b/>
        </w:rPr>
        <w:tab/>
        <w:t>Holiday Clubs / Saturday Clubs</w:t>
      </w:r>
    </w:p>
    <w:p w14:paraId="1ECCD133" w14:textId="77777777" w:rsidR="009167F9" w:rsidRPr="00242DC7" w:rsidRDefault="009167F9" w:rsidP="009167F9">
      <w:pPr>
        <w:rPr>
          <w:rFonts w:cstheme="minorHAnsi"/>
          <w:b/>
        </w:rPr>
      </w:pPr>
      <w:r w:rsidRPr="00242DC7">
        <w:rPr>
          <w:rFonts w:cstheme="minorHAnsi"/>
          <w:b/>
        </w:rPr>
        <w:t xml:space="preserve">E - </w:t>
      </w:r>
      <w:r w:rsidRPr="00242DC7">
        <w:rPr>
          <w:rFonts w:cstheme="minorHAnsi"/>
          <w:b/>
        </w:rPr>
        <w:tab/>
        <w:t>After School Clubs</w:t>
      </w:r>
    </w:p>
    <w:p w14:paraId="328258B6" w14:textId="77777777" w:rsidR="009167F9" w:rsidRPr="00242DC7" w:rsidRDefault="009167F9" w:rsidP="009167F9">
      <w:pPr>
        <w:rPr>
          <w:rFonts w:cstheme="minorHAnsi"/>
          <w:b/>
        </w:rPr>
      </w:pPr>
      <w:r w:rsidRPr="00242DC7">
        <w:rPr>
          <w:rFonts w:cstheme="minorHAnsi"/>
          <w:b/>
        </w:rPr>
        <w:t xml:space="preserve">F - </w:t>
      </w:r>
      <w:r w:rsidRPr="00242DC7">
        <w:rPr>
          <w:rFonts w:cstheme="minorHAnsi"/>
          <w:b/>
        </w:rPr>
        <w:tab/>
        <w:t>Overnight Respite</w:t>
      </w:r>
    </w:p>
    <w:p w14:paraId="4D920706" w14:textId="77777777" w:rsidR="009167F9" w:rsidRDefault="009167F9" w:rsidP="009167F9">
      <w:pPr>
        <w:rPr>
          <w:rFonts w:cstheme="minorHAnsi"/>
          <w:color w:val="FF0000"/>
        </w:rPr>
      </w:pPr>
    </w:p>
    <w:p w14:paraId="677AE469" w14:textId="4290AE80" w:rsidR="00A162F1" w:rsidRPr="009167F9" w:rsidRDefault="009167F9" w:rsidP="009167F9">
      <w:pPr>
        <w:rPr>
          <w:rFonts w:cstheme="minorHAnsi"/>
          <w:b/>
          <w:color w:val="FF0000"/>
        </w:rPr>
      </w:pPr>
      <w:r w:rsidRPr="00D21409">
        <w:rPr>
          <w:rFonts w:cstheme="minorHAnsi"/>
          <w:b/>
        </w:rPr>
        <w:t>Submission Deadline</w:t>
      </w:r>
      <w:r w:rsidRPr="00D21409">
        <w:rPr>
          <w:rFonts w:cstheme="minorHAnsi"/>
          <w:b/>
        </w:rPr>
        <w:tab/>
      </w:r>
      <w:r w:rsidRPr="00D21409">
        <w:rPr>
          <w:rFonts w:cstheme="minorHAnsi"/>
          <w:b/>
        </w:rPr>
        <w:tab/>
      </w:r>
    </w:p>
    <w:p w14:paraId="4CEA8786" w14:textId="77777777" w:rsidR="00A162F1" w:rsidRPr="00D21409" w:rsidRDefault="00A162F1" w:rsidP="00A162F1">
      <w:pPr>
        <w:rPr>
          <w:rFonts w:cstheme="minorHAnsi"/>
          <w:b/>
        </w:rPr>
      </w:pPr>
    </w:p>
    <w:p w14:paraId="5C5DF506" w14:textId="77777777" w:rsidR="00A162F1" w:rsidRPr="00D21409" w:rsidRDefault="00A162F1" w:rsidP="00A162F1">
      <w:pPr>
        <w:rPr>
          <w:rFonts w:cstheme="minorHAnsi"/>
          <w:b/>
        </w:rPr>
      </w:pPr>
    </w:p>
    <w:p w14:paraId="278ED5DD" w14:textId="29EA5143" w:rsidR="00A162F1" w:rsidRPr="00900CC4" w:rsidRDefault="00A162F1" w:rsidP="005C13F3">
      <w:pPr>
        <w:rPr>
          <w:rStyle w:val="A7"/>
          <w:rFonts w:asciiTheme="minorHAnsi" w:hAnsiTheme="minorHAnsi" w:cstheme="minorHAnsi"/>
          <w:i w:val="0"/>
          <w:iCs w:val="0"/>
          <w:color w:val="auto"/>
          <w:sz w:val="22"/>
          <w:szCs w:val="22"/>
          <w:u w:val="single"/>
        </w:rPr>
      </w:pPr>
      <w:r w:rsidRPr="00D21409">
        <w:rPr>
          <w:rFonts w:cstheme="minorHAnsi"/>
        </w:rPr>
        <w:br w:type="page"/>
      </w:r>
      <w:r w:rsidRPr="00900CC4">
        <w:rPr>
          <w:rStyle w:val="A7"/>
          <w:rFonts w:asciiTheme="minorHAnsi" w:hAnsiTheme="minorHAnsi" w:cstheme="minorHAnsi"/>
          <w:b/>
          <w:sz w:val="22"/>
          <w:szCs w:val="22"/>
          <w:u w:val="single"/>
        </w:rPr>
        <w:lastRenderedPageBreak/>
        <w:t>INTRODUCTION</w:t>
      </w:r>
      <w:r w:rsidR="00900CC4" w:rsidRPr="00900CC4">
        <w:rPr>
          <w:rStyle w:val="A7"/>
          <w:rFonts w:asciiTheme="minorHAnsi" w:hAnsiTheme="minorHAnsi" w:cstheme="minorHAnsi"/>
          <w:b/>
          <w:sz w:val="22"/>
          <w:szCs w:val="22"/>
          <w:u w:val="single"/>
        </w:rPr>
        <w:t>:</w:t>
      </w:r>
    </w:p>
    <w:p w14:paraId="7DD11B7C" w14:textId="75E42E92" w:rsidR="00605793" w:rsidRPr="00D21409" w:rsidRDefault="007A4380" w:rsidP="00A162F1">
      <w:pPr>
        <w:spacing w:after="0"/>
        <w:rPr>
          <w:rFonts w:cstheme="minorHAnsi"/>
          <w:lang w:val="en-CA" w:eastAsia="en-CA"/>
        </w:rPr>
      </w:pPr>
      <w:r w:rsidRPr="00D21409">
        <w:rPr>
          <w:rFonts w:cstheme="minorHAnsi"/>
          <w:lang w:val="en-CA" w:eastAsia="en-CA"/>
        </w:rPr>
        <w:t>Devon County</w:t>
      </w:r>
      <w:r w:rsidR="00A162F1" w:rsidRPr="00D21409">
        <w:rPr>
          <w:rFonts w:cstheme="minorHAnsi"/>
          <w:lang w:val="en-CA" w:eastAsia="en-CA"/>
        </w:rPr>
        <w:t xml:space="preserve"> Council</w:t>
      </w:r>
      <w:r w:rsidR="00D10372" w:rsidRPr="00D21409">
        <w:rPr>
          <w:rFonts w:cstheme="minorHAnsi"/>
          <w:lang w:val="en-CA" w:eastAsia="en-CA"/>
        </w:rPr>
        <w:t xml:space="preserve"> (DCC)</w:t>
      </w:r>
      <w:r w:rsidR="00A162F1" w:rsidRPr="00D21409">
        <w:rPr>
          <w:rFonts w:cstheme="minorHAnsi"/>
          <w:lang w:val="en-CA" w:eastAsia="en-CA"/>
        </w:rPr>
        <w:t xml:space="preserve"> has recently </w:t>
      </w:r>
      <w:r w:rsidRPr="00D21409">
        <w:rPr>
          <w:rFonts w:cstheme="minorHAnsi"/>
          <w:lang w:val="en-CA" w:eastAsia="en-CA"/>
        </w:rPr>
        <w:t>developed</w:t>
      </w:r>
      <w:r w:rsidR="00A162F1" w:rsidRPr="00D21409">
        <w:rPr>
          <w:rFonts w:cstheme="minorHAnsi"/>
          <w:lang w:val="en-CA" w:eastAsia="en-CA"/>
        </w:rPr>
        <w:t xml:space="preserve"> a comprehensive </w:t>
      </w:r>
      <w:r w:rsidRPr="00D21409">
        <w:rPr>
          <w:rFonts w:cstheme="minorHAnsi"/>
          <w:lang w:val="en-CA" w:eastAsia="en-CA"/>
        </w:rPr>
        <w:t>Commissioning Strategy</w:t>
      </w:r>
      <w:r w:rsidR="00A162F1" w:rsidRPr="00D21409">
        <w:rPr>
          <w:rFonts w:cstheme="minorHAnsi"/>
          <w:lang w:val="en-CA" w:eastAsia="en-CA"/>
        </w:rPr>
        <w:t xml:space="preserve"> </w:t>
      </w:r>
      <w:r w:rsidR="00EC535F" w:rsidRPr="00D21409">
        <w:rPr>
          <w:rFonts w:cstheme="minorHAnsi"/>
          <w:lang w:val="en-CA" w:eastAsia="en-CA"/>
        </w:rPr>
        <w:t xml:space="preserve">for Short Breaks for </w:t>
      </w:r>
      <w:r w:rsidR="00215A0F" w:rsidRPr="00D21409">
        <w:rPr>
          <w:rFonts w:cstheme="minorHAnsi"/>
          <w:lang w:val="en-CA" w:eastAsia="en-CA"/>
        </w:rPr>
        <w:t xml:space="preserve">Disabled </w:t>
      </w:r>
      <w:r w:rsidR="00EC535F" w:rsidRPr="00D21409">
        <w:rPr>
          <w:rFonts w:cstheme="minorHAnsi"/>
          <w:lang w:val="en-CA" w:eastAsia="en-CA"/>
        </w:rPr>
        <w:t>C</w:t>
      </w:r>
      <w:r w:rsidR="00A162F1" w:rsidRPr="00D21409">
        <w:rPr>
          <w:rFonts w:cstheme="minorHAnsi"/>
          <w:lang w:val="en-CA" w:eastAsia="en-CA"/>
        </w:rPr>
        <w:t>hildre</w:t>
      </w:r>
      <w:r w:rsidR="003E4224" w:rsidRPr="00D21409">
        <w:rPr>
          <w:rFonts w:cstheme="minorHAnsi"/>
          <w:lang w:val="en-CA" w:eastAsia="en-CA"/>
        </w:rPr>
        <w:t>n</w:t>
      </w:r>
      <w:r w:rsidR="005F675D" w:rsidRPr="00D21409">
        <w:rPr>
          <w:rFonts w:cstheme="minorHAnsi"/>
          <w:lang w:val="en-CA" w:eastAsia="en-CA"/>
        </w:rPr>
        <w:t>.</w:t>
      </w:r>
      <w:r w:rsidR="007F2266" w:rsidRPr="00D21409">
        <w:rPr>
          <w:rFonts w:cstheme="minorHAnsi"/>
          <w:lang w:val="en-CA" w:eastAsia="en-CA"/>
        </w:rPr>
        <w:t xml:space="preserve">  </w:t>
      </w:r>
      <w:r w:rsidR="007F2266" w:rsidRPr="00CD150F">
        <w:rPr>
          <w:rFonts w:cstheme="minorHAnsi"/>
          <w:lang w:val="en-CA" w:eastAsia="en-CA"/>
        </w:rPr>
        <w:t>This has incorporated</w:t>
      </w:r>
      <w:r w:rsidR="00CF63BF" w:rsidRPr="00CD150F">
        <w:rPr>
          <w:rFonts w:cstheme="minorHAnsi"/>
          <w:lang w:val="en-CA" w:eastAsia="en-CA"/>
        </w:rPr>
        <w:t xml:space="preserve"> data</w:t>
      </w:r>
      <w:r w:rsidR="00565CA4" w:rsidRPr="00CD150F">
        <w:rPr>
          <w:rFonts w:cstheme="minorHAnsi"/>
          <w:lang w:val="en-CA" w:eastAsia="en-CA"/>
        </w:rPr>
        <w:t xml:space="preserve"> we currently hold that</w:t>
      </w:r>
      <w:r w:rsidR="00CF63BF" w:rsidRPr="00CD150F">
        <w:rPr>
          <w:rFonts w:cstheme="minorHAnsi"/>
          <w:lang w:val="en-CA" w:eastAsia="en-CA"/>
        </w:rPr>
        <w:t xml:space="preserve"> </w:t>
      </w:r>
      <w:r w:rsidR="007F2266" w:rsidRPr="00CD150F">
        <w:rPr>
          <w:rFonts w:cstheme="minorHAnsi"/>
          <w:lang w:val="en-CA" w:eastAsia="en-CA"/>
        </w:rPr>
        <w:t>we have pulled together for this purpose</w:t>
      </w:r>
      <w:r w:rsidR="00CF63BF" w:rsidRPr="00CD150F">
        <w:rPr>
          <w:rFonts w:cstheme="minorHAnsi"/>
          <w:lang w:val="en-CA" w:eastAsia="en-CA"/>
        </w:rPr>
        <w:t>,</w:t>
      </w:r>
      <w:r w:rsidR="003E4224" w:rsidRPr="00CD150F">
        <w:rPr>
          <w:rFonts w:cstheme="minorHAnsi"/>
          <w:lang w:val="en-CA" w:eastAsia="en-CA"/>
        </w:rPr>
        <w:t xml:space="preserve"> feedback from </w:t>
      </w:r>
      <w:r w:rsidR="008116B2" w:rsidRPr="00CD150F">
        <w:rPr>
          <w:rFonts w:cstheme="minorHAnsi"/>
          <w:lang w:val="en-CA" w:eastAsia="en-CA"/>
        </w:rPr>
        <w:t xml:space="preserve">the Parent Carer Forum Devon (PCFD), </w:t>
      </w:r>
      <w:r w:rsidR="003E4224" w:rsidRPr="00CD150F">
        <w:rPr>
          <w:rFonts w:cstheme="minorHAnsi"/>
          <w:lang w:val="en-CA" w:eastAsia="en-CA"/>
        </w:rPr>
        <w:t xml:space="preserve">Children &amp; Families, </w:t>
      </w:r>
      <w:r w:rsidR="00AF2E69" w:rsidRPr="00CD150F">
        <w:rPr>
          <w:rFonts w:cstheme="minorHAnsi"/>
          <w:lang w:val="en-CA" w:eastAsia="en-CA"/>
        </w:rPr>
        <w:t>DC</w:t>
      </w:r>
      <w:r w:rsidR="00EB72BB">
        <w:rPr>
          <w:rFonts w:cstheme="minorHAnsi"/>
          <w:lang w:val="en-CA" w:eastAsia="en-CA"/>
        </w:rPr>
        <w:t>S</w:t>
      </w:r>
      <w:r w:rsidR="00605793" w:rsidRPr="00CD150F">
        <w:rPr>
          <w:rFonts w:cstheme="minorHAnsi"/>
          <w:lang w:val="en-CA" w:eastAsia="en-CA"/>
        </w:rPr>
        <w:t xml:space="preserve"> </w:t>
      </w:r>
      <w:r w:rsidR="002517F8" w:rsidRPr="00CD150F">
        <w:rPr>
          <w:rFonts w:cstheme="minorHAnsi"/>
          <w:lang w:val="en-CA" w:eastAsia="en-CA"/>
        </w:rPr>
        <w:t xml:space="preserve">Support &amp; Advice Team </w:t>
      </w:r>
      <w:r w:rsidR="002C00F6" w:rsidRPr="00CD150F">
        <w:rPr>
          <w:rFonts w:cstheme="minorHAnsi"/>
          <w:lang w:val="en-CA" w:eastAsia="en-CA"/>
        </w:rPr>
        <w:t xml:space="preserve">and </w:t>
      </w:r>
      <w:r w:rsidR="00605793" w:rsidRPr="00CD150F">
        <w:rPr>
          <w:rFonts w:cstheme="minorHAnsi"/>
          <w:lang w:val="en-CA" w:eastAsia="en-CA"/>
        </w:rPr>
        <w:t xml:space="preserve">The </w:t>
      </w:r>
      <w:r w:rsidR="002C00F6" w:rsidRPr="00CD150F">
        <w:rPr>
          <w:rFonts w:cstheme="minorHAnsi"/>
          <w:lang w:val="en-CA" w:eastAsia="en-CA"/>
        </w:rPr>
        <w:t>Disability Social Wo</w:t>
      </w:r>
      <w:r w:rsidR="00067C7E" w:rsidRPr="00CD150F">
        <w:rPr>
          <w:rFonts w:cstheme="minorHAnsi"/>
          <w:lang w:val="en-CA" w:eastAsia="en-CA"/>
        </w:rPr>
        <w:t>rk</w:t>
      </w:r>
      <w:r w:rsidR="00605793" w:rsidRPr="00CD150F">
        <w:rPr>
          <w:rFonts w:cstheme="minorHAnsi"/>
          <w:lang w:val="en-CA" w:eastAsia="en-CA"/>
        </w:rPr>
        <w:t xml:space="preserve"> Team</w:t>
      </w:r>
      <w:r w:rsidR="00A162F1" w:rsidRPr="00CD150F">
        <w:rPr>
          <w:rFonts w:cstheme="minorHAnsi"/>
          <w:lang w:val="en-CA" w:eastAsia="en-CA"/>
        </w:rPr>
        <w:t xml:space="preserve">. </w:t>
      </w:r>
    </w:p>
    <w:p w14:paraId="338B8238" w14:textId="4B2DBD90" w:rsidR="00400226" w:rsidRPr="00D21409" w:rsidRDefault="00400226" w:rsidP="00A162F1">
      <w:pPr>
        <w:spacing w:after="0"/>
        <w:rPr>
          <w:rFonts w:cstheme="minorHAnsi"/>
          <w:lang w:val="en-CA" w:eastAsia="en-CA"/>
        </w:rPr>
      </w:pPr>
    </w:p>
    <w:p w14:paraId="35DF0D24" w14:textId="6B966F2B" w:rsidR="00A162F1" w:rsidRPr="00D21409" w:rsidRDefault="00FA6BA0" w:rsidP="00A162F1">
      <w:pPr>
        <w:spacing w:after="0"/>
        <w:rPr>
          <w:rFonts w:cstheme="minorHAnsi"/>
          <w:lang w:val="en-CA" w:eastAsia="en-CA"/>
        </w:rPr>
      </w:pPr>
      <w:r w:rsidRPr="00D21409">
        <w:rPr>
          <w:rFonts w:cstheme="minorHAnsi"/>
          <w:lang w:val="en-CA" w:eastAsia="en-CA"/>
        </w:rPr>
        <w:t>One of the aims</w:t>
      </w:r>
      <w:r w:rsidR="00C03065" w:rsidRPr="00D21409">
        <w:rPr>
          <w:rFonts w:cstheme="minorHAnsi"/>
          <w:lang w:val="en-CA" w:eastAsia="en-CA"/>
        </w:rPr>
        <w:t xml:space="preserve"> of th</w:t>
      </w:r>
      <w:r w:rsidR="00517E59" w:rsidRPr="00D21409">
        <w:rPr>
          <w:rFonts w:cstheme="minorHAnsi"/>
          <w:lang w:val="en-CA" w:eastAsia="en-CA"/>
        </w:rPr>
        <w:t>e Short Breaks Commissioning Strategy</w:t>
      </w:r>
      <w:r w:rsidR="00A162F1" w:rsidRPr="00D21409">
        <w:rPr>
          <w:rFonts w:cstheme="minorHAnsi"/>
          <w:lang w:val="en-CA" w:eastAsia="en-CA"/>
        </w:rPr>
        <w:t xml:space="preserve"> is to drive a more consistent and focused approach to </w:t>
      </w:r>
      <w:r w:rsidR="003D05D8" w:rsidRPr="00D21409">
        <w:rPr>
          <w:rFonts w:cstheme="minorHAnsi"/>
          <w:lang w:val="en-CA" w:eastAsia="en-CA"/>
        </w:rPr>
        <w:t>market development</w:t>
      </w:r>
      <w:r w:rsidR="00E42D82" w:rsidRPr="00D21409">
        <w:rPr>
          <w:rFonts w:cstheme="minorHAnsi"/>
          <w:lang w:val="en-CA" w:eastAsia="en-CA"/>
        </w:rPr>
        <w:t xml:space="preserve"> thereby increasing</w:t>
      </w:r>
      <w:r w:rsidR="003D05D8" w:rsidRPr="00D21409">
        <w:rPr>
          <w:rFonts w:cstheme="minorHAnsi"/>
          <w:lang w:val="en-CA" w:eastAsia="en-CA"/>
        </w:rPr>
        <w:t xml:space="preserve"> </w:t>
      </w:r>
      <w:r w:rsidR="00A162F1" w:rsidRPr="00D21409">
        <w:rPr>
          <w:rFonts w:cstheme="minorHAnsi"/>
          <w:lang w:val="en-CA" w:eastAsia="en-CA"/>
        </w:rPr>
        <w:t>sufficiency</w:t>
      </w:r>
      <w:r w:rsidR="003D05D8" w:rsidRPr="00D21409">
        <w:rPr>
          <w:rFonts w:cstheme="minorHAnsi"/>
          <w:lang w:val="en-CA" w:eastAsia="en-CA"/>
        </w:rPr>
        <w:t xml:space="preserve"> of </w:t>
      </w:r>
      <w:r w:rsidR="00592BBF" w:rsidRPr="00D21409">
        <w:rPr>
          <w:rFonts w:cstheme="minorHAnsi"/>
          <w:lang w:val="en-CA" w:eastAsia="en-CA"/>
        </w:rPr>
        <w:t>good quality</w:t>
      </w:r>
      <w:r w:rsidR="002D5DF0" w:rsidRPr="00D21409">
        <w:rPr>
          <w:rFonts w:cstheme="minorHAnsi"/>
          <w:lang w:val="en-CA" w:eastAsia="en-CA"/>
        </w:rPr>
        <w:t xml:space="preserve"> relevant </w:t>
      </w:r>
      <w:r w:rsidR="003D05D8" w:rsidRPr="00D21409">
        <w:rPr>
          <w:rFonts w:cstheme="minorHAnsi"/>
          <w:lang w:val="en-CA" w:eastAsia="en-CA"/>
        </w:rPr>
        <w:t>services</w:t>
      </w:r>
      <w:r w:rsidR="00CC44B0" w:rsidRPr="00D21409">
        <w:rPr>
          <w:rFonts w:cstheme="minorHAnsi"/>
          <w:lang w:val="en-CA" w:eastAsia="en-CA"/>
        </w:rPr>
        <w:t xml:space="preserve"> that will cost effectively lead to</w:t>
      </w:r>
      <w:r w:rsidR="00A162F1" w:rsidRPr="00D21409">
        <w:rPr>
          <w:rFonts w:cstheme="minorHAnsi"/>
          <w:lang w:val="en-CA" w:eastAsia="en-CA"/>
        </w:rPr>
        <w:t xml:space="preserve"> good outcomes for </w:t>
      </w:r>
      <w:r w:rsidR="00AA0D86" w:rsidRPr="00D21409">
        <w:rPr>
          <w:rFonts w:cstheme="minorHAnsi"/>
          <w:lang w:val="en-CA" w:eastAsia="en-CA"/>
        </w:rPr>
        <w:t xml:space="preserve">disabled </w:t>
      </w:r>
      <w:r w:rsidR="00A162F1" w:rsidRPr="00D21409">
        <w:rPr>
          <w:rFonts w:cstheme="minorHAnsi"/>
          <w:lang w:val="en-CA" w:eastAsia="en-CA"/>
        </w:rPr>
        <w:t xml:space="preserve">children.  </w:t>
      </w:r>
    </w:p>
    <w:p w14:paraId="4907F2BF" w14:textId="77777777" w:rsidR="00A162F1" w:rsidRPr="00D21409" w:rsidRDefault="00A162F1" w:rsidP="00A162F1">
      <w:pPr>
        <w:spacing w:after="0"/>
        <w:rPr>
          <w:rFonts w:cstheme="minorHAnsi"/>
          <w:lang w:val="en-CA" w:eastAsia="en-CA"/>
        </w:rPr>
      </w:pPr>
    </w:p>
    <w:p w14:paraId="5E3A749B" w14:textId="60059625" w:rsidR="005D715A" w:rsidRPr="00D21409" w:rsidRDefault="00F01466" w:rsidP="00A162F1">
      <w:pPr>
        <w:rPr>
          <w:rFonts w:cstheme="minorHAnsi"/>
          <w:lang w:val="en-CA" w:eastAsia="en-CA"/>
        </w:rPr>
      </w:pPr>
      <w:r w:rsidRPr="00D21409">
        <w:rPr>
          <w:rFonts w:cstheme="minorHAnsi"/>
          <w:lang w:val="en-CA" w:eastAsia="en-CA"/>
        </w:rPr>
        <w:t>Through the work undertaken to develop th</w:t>
      </w:r>
      <w:r w:rsidR="00D535A4" w:rsidRPr="00D21409">
        <w:rPr>
          <w:rFonts w:cstheme="minorHAnsi"/>
          <w:lang w:val="en-CA" w:eastAsia="en-CA"/>
        </w:rPr>
        <w:t>e Short Breaks Strategy</w:t>
      </w:r>
      <w:r w:rsidR="003D0305" w:rsidRPr="00D21409">
        <w:rPr>
          <w:rFonts w:cstheme="minorHAnsi"/>
          <w:lang w:val="en-CA" w:eastAsia="en-CA"/>
        </w:rPr>
        <w:t>,</w:t>
      </w:r>
      <w:r w:rsidR="009E2993" w:rsidRPr="00D21409">
        <w:rPr>
          <w:rFonts w:cstheme="minorHAnsi"/>
          <w:lang w:val="en-CA" w:eastAsia="en-CA"/>
        </w:rPr>
        <w:t xml:space="preserve"> </w:t>
      </w:r>
      <w:r w:rsidR="00A43702" w:rsidRPr="00D21409">
        <w:rPr>
          <w:rFonts w:cstheme="minorHAnsi"/>
          <w:lang w:val="en-CA" w:eastAsia="en-CA"/>
        </w:rPr>
        <w:t>gaps</w:t>
      </w:r>
      <w:r w:rsidR="00D9332F" w:rsidRPr="00D21409">
        <w:rPr>
          <w:rFonts w:cstheme="minorHAnsi"/>
          <w:lang w:val="en-CA" w:eastAsia="en-CA"/>
        </w:rPr>
        <w:t xml:space="preserve"> in service provision were identified</w:t>
      </w:r>
      <w:r w:rsidR="003D0305" w:rsidRPr="00D21409">
        <w:rPr>
          <w:rFonts w:cstheme="minorHAnsi"/>
          <w:lang w:val="en-CA" w:eastAsia="en-CA"/>
        </w:rPr>
        <w:t xml:space="preserve"> and w</w:t>
      </w:r>
      <w:r w:rsidR="00D9332F" w:rsidRPr="00D21409">
        <w:rPr>
          <w:rFonts w:cstheme="minorHAnsi"/>
          <w:lang w:val="en-CA" w:eastAsia="en-CA"/>
        </w:rPr>
        <w:t xml:space="preserve">e have outlined </w:t>
      </w:r>
      <w:r w:rsidR="00FF473A" w:rsidRPr="00D21409">
        <w:rPr>
          <w:rFonts w:cstheme="minorHAnsi"/>
          <w:lang w:val="en-CA" w:eastAsia="en-CA"/>
        </w:rPr>
        <w:t>some of our ideas</w:t>
      </w:r>
      <w:r w:rsidR="00DF4B6C" w:rsidRPr="00D21409">
        <w:rPr>
          <w:rFonts w:cstheme="minorHAnsi"/>
          <w:lang w:val="en-CA" w:eastAsia="en-CA"/>
        </w:rPr>
        <w:t xml:space="preserve"> to</w:t>
      </w:r>
      <w:r w:rsidR="00B76BA5" w:rsidRPr="00D21409">
        <w:rPr>
          <w:rFonts w:cstheme="minorHAnsi"/>
          <w:lang w:val="en-CA" w:eastAsia="en-CA"/>
        </w:rPr>
        <w:t xml:space="preserve"> attempt to</w:t>
      </w:r>
      <w:r w:rsidR="00DF4B6C" w:rsidRPr="00D21409">
        <w:rPr>
          <w:rFonts w:cstheme="minorHAnsi"/>
          <w:lang w:val="en-CA" w:eastAsia="en-CA"/>
        </w:rPr>
        <w:t xml:space="preserve"> address these gaps</w:t>
      </w:r>
      <w:r w:rsidR="00F8602A" w:rsidRPr="00D21409">
        <w:rPr>
          <w:rFonts w:cstheme="minorHAnsi"/>
          <w:lang w:val="en-CA" w:eastAsia="en-CA"/>
        </w:rPr>
        <w:t xml:space="preserve"> </w:t>
      </w:r>
      <w:r w:rsidR="00DF4B6C" w:rsidRPr="00D21409">
        <w:rPr>
          <w:rFonts w:cstheme="minorHAnsi"/>
          <w:lang w:val="en-CA" w:eastAsia="en-CA"/>
        </w:rPr>
        <w:t>within</w:t>
      </w:r>
      <w:r w:rsidR="00F8602A" w:rsidRPr="00D21409">
        <w:rPr>
          <w:rFonts w:cstheme="minorHAnsi"/>
          <w:lang w:val="en-CA" w:eastAsia="en-CA"/>
        </w:rPr>
        <w:t xml:space="preserve"> our Commissioning Intentions </w:t>
      </w:r>
      <w:r w:rsidR="00DF4B6C" w:rsidRPr="00D21409">
        <w:rPr>
          <w:rFonts w:cstheme="minorHAnsi"/>
          <w:lang w:val="en-CA" w:eastAsia="en-CA"/>
        </w:rPr>
        <w:t xml:space="preserve">that </w:t>
      </w:r>
      <w:r w:rsidR="003D0305" w:rsidRPr="00D21409">
        <w:rPr>
          <w:rFonts w:cstheme="minorHAnsi"/>
          <w:lang w:val="en-CA" w:eastAsia="en-CA"/>
        </w:rPr>
        <w:t>sit within th</w:t>
      </w:r>
      <w:r w:rsidR="00292CBB" w:rsidRPr="00D21409">
        <w:rPr>
          <w:rFonts w:cstheme="minorHAnsi"/>
          <w:lang w:val="en-CA" w:eastAsia="en-CA"/>
        </w:rPr>
        <w:t>e Short Breaks</w:t>
      </w:r>
      <w:r w:rsidR="00C122CA" w:rsidRPr="00D21409">
        <w:rPr>
          <w:rFonts w:cstheme="minorHAnsi"/>
          <w:lang w:val="en-CA" w:eastAsia="en-CA"/>
        </w:rPr>
        <w:t xml:space="preserve"> Commissioning</w:t>
      </w:r>
      <w:r w:rsidR="00172CF9" w:rsidRPr="00D21409">
        <w:rPr>
          <w:rFonts w:cstheme="minorHAnsi"/>
          <w:lang w:val="en-CA" w:eastAsia="en-CA"/>
        </w:rPr>
        <w:t xml:space="preserve"> Strategy</w:t>
      </w:r>
      <w:r w:rsidR="005B3C60" w:rsidRPr="00D21409">
        <w:rPr>
          <w:rFonts w:cstheme="minorHAnsi"/>
          <w:lang w:val="en-CA" w:eastAsia="en-CA"/>
        </w:rPr>
        <w:t>.</w:t>
      </w:r>
    </w:p>
    <w:p w14:paraId="061FBCC1" w14:textId="4BC45DEF" w:rsidR="00417A33" w:rsidRPr="00D21409" w:rsidRDefault="00A162F1" w:rsidP="00A162F1">
      <w:pPr>
        <w:rPr>
          <w:rFonts w:cstheme="minorHAnsi"/>
          <w:lang w:val="en-CA" w:eastAsia="en-CA"/>
        </w:rPr>
      </w:pPr>
      <w:r w:rsidRPr="00D21409">
        <w:rPr>
          <w:rFonts w:cstheme="minorHAnsi"/>
          <w:lang w:val="en-CA" w:eastAsia="en-CA"/>
        </w:rPr>
        <w:t xml:space="preserve">We would like </w:t>
      </w:r>
      <w:r w:rsidR="00EB72BB">
        <w:rPr>
          <w:rFonts w:cstheme="minorHAnsi"/>
          <w:lang w:val="en-CA" w:eastAsia="en-CA"/>
        </w:rPr>
        <w:t xml:space="preserve">you to support us </w:t>
      </w:r>
      <w:r w:rsidRPr="00D21409">
        <w:rPr>
          <w:rFonts w:cstheme="minorHAnsi"/>
          <w:lang w:val="en-CA" w:eastAsia="en-CA"/>
        </w:rPr>
        <w:t>at</w:t>
      </w:r>
      <w:r w:rsidR="00EB72BB">
        <w:rPr>
          <w:rFonts w:cstheme="minorHAnsi"/>
          <w:lang w:val="en-CA" w:eastAsia="en-CA"/>
        </w:rPr>
        <w:t xml:space="preserve"> this</w:t>
      </w:r>
      <w:r w:rsidRPr="00D21409">
        <w:rPr>
          <w:rFonts w:cstheme="minorHAnsi"/>
          <w:lang w:val="en-CA" w:eastAsia="en-CA"/>
        </w:rPr>
        <w:t xml:space="preserve"> early stage of</w:t>
      </w:r>
      <w:r w:rsidR="00FF473A" w:rsidRPr="00D21409">
        <w:rPr>
          <w:rFonts w:cstheme="minorHAnsi"/>
          <w:lang w:val="en-CA" w:eastAsia="en-CA"/>
        </w:rPr>
        <w:t xml:space="preserve"> </w:t>
      </w:r>
      <w:r w:rsidRPr="00D21409">
        <w:rPr>
          <w:rFonts w:cstheme="minorHAnsi"/>
          <w:lang w:val="en-CA" w:eastAsia="en-CA"/>
        </w:rPr>
        <w:t>service development and give you an opportunity to consider whether you would like to expand your service to respond to identified need and contribute</w:t>
      </w:r>
      <w:r w:rsidR="003A437C" w:rsidRPr="00D21409">
        <w:rPr>
          <w:rFonts w:cstheme="minorHAnsi"/>
          <w:lang w:val="en-CA" w:eastAsia="en-CA"/>
        </w:rPr>
        <w:t xml:space="preserve"> ideas</w:t>
      </w:r>
      <w:r w:rsidR="00421BC6" w:rsidRPr="00D21409">
        <w:rPr>
          <w:rFonts w:cstheme="minorHAnsi"/>
          <w:lang w:val="en-CA" w:eastAsia="en-CA"/>
        </w:rPr>
        <w:t xml:space="preserve"> from a provider perspective</w:t>
      </w:r>
      <w:r w:rsidRPr="00D21409">
        <w:rPr>
          <w:rFonts w:cstheme="minorHAnsi"/>
          <w:lang w:val="en-CA" w:eastAsia="en-CA"/>
        </w:rPr>
        <w:t xml:space="preserve"> to the design of new service</w:t>
      </w:r>
      <w:r w:rsidR="00B16C4B" w:rsidRPr="00D21409">
        <w:rPr>
          <w:rFonts w:cstheme="minorHAnsi"/>
          <w:lang w:val="en-CA" w:eastAsia="en-CA"/>
        </w:rPr>
        <w:t xml:space="preserve"> provision</w:t>
      </w:r>
      <w:r w:rsidRPr="00D21409">
        <w:rPr>
          <w:rFonts w:cstheme="minorHAnsi"/>
          <w:lang w:val="en-CA" w:eastAsia="en-CA"/>
        </w:rPr>
        <w:t>.</w:t>
      </w:r>
    </w:p>
    <w:p w14:paraId="657928EE" w14:textId="1901D5B7" w:rsidR="00A162F1" w:rsidRPr="00900CC4" w:rsidRDefault="008729F6" w:rsidP="00A162F1">
      <w:pPr>
        <w:spacing w:after="0" w:line="240" w:lineRule="auto"/>
        <w:rPr>
          <w:rFonts w:cstheme="minorHAnsi"/>
          <w:b/>
          <w:i/>
          <w:iCs/>
          <w:u w:val="single"/>
          <w:lang w:val="en-CA" w:eastAsia="en-CA"/>
        </w:rPr>
      </w:pPr>
      <w:r w:rsidRPr="00900CC4">
        <w:rPr>
          <w:rFonts w:cstheme="minorHAnsi"/>
          <w:b/>
          <w:i/>
          <w:iCs/>
          <w:u w:val="single"/>
          <w:lang w:val="en-CA" w:eastAsia="en-CA"/>
        </w:rPr>
        <w:t xml:space="preserve">THE </w:t>
      </w:r>
      <w:r w:rsidR="006A3D6F" w:rsidRPr="00900CC4">
        <w:rPr>
          <w:rFonts w:cstheme="minorHAnsi"/>
          <w:b/>
          <w:i/>
          <w:iCs/>
          <w:u w:val="single"/>
          <w:lang w:val="en-CA" w:eastAsia="en-CA"/>
        </w:rPr>
        <w:t>PURPOSE OF THE EXPRESSION OF INTEREST</w:t>
      </w:r>
      <w:r w:rsidR="00EB72BB" w:rsidRPr="00900CC4">
        <w:rPr>
          <w:rFonts w:cstheme="minorHAnsi"/>
          <w:b/>
          <w:i/>
          <w:iCs/>
          <w:u w:val="single"/>
          <w:lang w:val="en-CA" w:eastAsia="en-CA"/>
        </w:rPr>
        <w:t xml:space="preserve"> IS TO IMPROVE THE OFFER AND OUTCOMES FOR DISABLED CHILDREN, YOUNG PEOPLE AND THEIR FAMILIES BY:</w:t>
      </w:r>
    </w:p>
    <w:p w14:paraId="74240D32" w14:textId="77777777" w:rsidR="00A162F1" w:rsidRPr="00D21409" w:rsidRDefault="00A162F1" w:rsidP="00A162F1">
      <w:pPr>
        <w:spacing w:after="0" w:line="240" w:lineRule="auto"/>
        <w:rPr>
          <w:rFonts w:cstheme="minorHAnsi"/>
          <w:b/>
          <w:color w:val="0070C0"/>
          <w:lang w:val="en-CA" w:eastAsia="en-CA"/>
        </w:rPr>
      </w:pPr>
    </w:p>
    <w:p w14:paraId="261B3618" w14:textId="62459B58" w:rsidR="00A162F1" w:rsidRPr="00D21409" w:rsidRDefault="00EB72BB" w:rsidP="00A162F1">
      <w:pPr>
        <w:pStyle w:val="ListParagraph"/>
        <w:numPr>
          <w:ilvl w:val="0"/>
          <w:numId w:val="2"/>
        </w:numPr>
        <w:ind w:left="397"/>
        <w:rPr>
          <w:rFonts w:eastAsia="Calibri" w:cstheme="minorHAnsi"/>
        </w:rPr>
      </w:pPr>
      <w:r>
        <w:rPr>
          <w:rFonts w:eastAsia="Calibri" w:cstheme="minorHAnsi"/>
        </w:rPr>
        <w:t>E</w:t>
      </w:r>
      <w:r w:rsidR="00A162F1" w:rsidRPr="00D21409">
        <w:rPr>
          <w:rFonts w:eastAsia="Calibri" w:cstheme="minorHAnsi"/>
        </w:rPr>
        <w:t>nsur</w:t>
      </w:r>
      <w:r>
        <w:rPr>
          <w:rFonts w:eastAsia="Calibri" w:cstheme="minorHAnsi"/>
        </w:rPr>
        <w:t>ing</w:t>
      </w:r>
      <w:r w:rsidR="00A162F1" w:rsidRPr="00D21409">
        <w:rPr>
          <w:rFonts w:eastAsia="Calibri" w:cstheme="minorHAnsi"/>
        </w:rPr>
        <w:t xml:space="preserve"> that</w:t>
      </w:r>
      <w:r w:rsidR="006E13C9" w:rsidRPr="00D21409">
        <w:rPr>
          <w:rFonts w:eastAsia="Calibri" w:cstheme="minorHAnsi"/>
        </w:rPr>
        <w:t xml:space="preserve"> </w:t>
      </w:r>
      <w:r w:rsidR="00B318AC">
        <w:rPr>
          <w:rFonts w:eastAsia="Calibri" w:cstheme="minorHAnsi"/>
        </w:rPr>
        <w:t xml:space="preserve">all potential </w:t>
      </w:r>
      <w:r w:rsidR="00437A3C" w:rsidRPr="00D21409">
        <w:rPr>
          <w:rFonts w:eastAsia="Calibri" w:cstheme="minorHAnsi"/>
        </w:rPr>
        <w:t xml:space="preserve">Short Breaks providers </w:t>
      </w:r>
      <w:r w:rsidR="00A162F1" w:rsidRPr="00D21409">
        <w:rPr>
          <w:rFonts w:eastAsia="Calibri" w:cstheme="minorHAnsi"/>
        </w:rPr>
        <w:t>are aware of</w:t>
      </w:r>
      <w:r>
        <w:rPr>
          <w:rFonts w:eastAsia="Calibri" w:cstheme="minorHAnsi"/>
        </w:rPr>
        <w:t xml:space="preserve"> our</w:t>
      </w:r>
      <w:r w:rsidR="001767B9" w:rsidRPr="00D21409">
        <w:rPr>
          <w:rFonts w:eastAsia="Calibri" w:cstheme="minorHAnsi"/>
        </w:rPr>
        <w:t xml:space="preserve"> </w:t>
      </w:r>
      <w:r w:rsidR="000E242B" w:rsidRPr="00D21409">
        <w:rPr>
          <w:rFonts w:eastAsia="Calibri" w:cstheme="minorHAnsi"/>
        </w:rPr>
        <w:t>Commissioning Intentions</w:t>
      </w:r>
    </w:p>
    <w:p w14:paraId="7AB8361F" w14:textId="69D5113C" w:rsidR="00050FAF" w:rsidRPr="00D21409" w:rsidRDefault="00EB72BB" w:rsidP="00A162F1">
      <w:pPr>
        <w:pStyle w:val="ListParagraph"/>
        <w:numPr>
          <w:ilvl w:val="0"/>
          <w:numId w:val="2"/>
        </w:numPr>
        <w:ind w:left="397"/>
        <w:rPr>
          <w:rFonts w:eastAsia="Calibri" w:cstheme="minorHAnsi"/>
        </w:rPr>
      </w:pPr>
      <w:r>
        <w:rPr>
          <w:rFonts w:eastAsia="Calibri" w:cstheme="minorHAnsi"/>
        </w:rPr>
        <w:t>O</w:t>
      </w:r>
      <w:r w:rsidR="00050FAF" w:rsidRPr="00D21409">
        <w:rPr>
          <w:rFonts w:eastAsia="Calibri" w:cstheme="minorHAnsi"/>
        </w:rPr>
        <w:t>btain</w:t>
      </w:r>
      <w:r>
        <w:rPr>
          <w:rFonts w:eastAsia="Calibri" w:cstheme="minorHAnsi"/>
        </w:rPr>
        <w:t>ing</w:t>
      </w:r>
      <w:r w:rsidR="00050FAF" w:rsidRPr="00D21409">
        <w:rPr>
          <w:rFonts w:eastAsia="Calibri" w:cstheme="minorHAnsi"/>
        </w:rPr>
        <w:t xml:space="preserve"> feed</w:t>
      </w:r>
      <w:r w:rsidR="0058248E" w:rsidRPr="00D21409">
        <w:rPr>
          <w:rFonts w:eastAsia="Calibri" w:cstheme="minorHAnsi"/>
        </w:rPr>
        <w:t xml:space="preserve">back from providers </w:t>
      </w:r>
      <w:r w:rsidR="00B318AC">
        <w:rPr>
          <w:rFonts w:eastAsia="Calibri" w:cstheme="minorHAnsi"/>
        </w:rPr>
        <w:t>on</w:t>
      </w:r>
      <w:r w:rsidR="0058248E" w:rsidRPr="00D21409">
        <w:rPr>
          <w:rFonts w:eastAsia="Calibri" w:cstheme="minorHAnsi"/>
        </w:rPr>
        <w:t xml:space="preserve"> our Commiss</w:t>
      </w:r>
      <w:r w:rsidR="007134FC" w:rsidRPr="00D21409">
        <w:rPr>
          <w:rFonts w:eastAsia="Calibri" w:cstheme="minorHAnsi"/>
        </w:rPr>
        <w:t>ioning Intentions</w:t>
      </w:r>
    </w:p>
    <w:p w14:paraId="7CF7052A" w14:textId="4B76CE3C" w:rsidR="00A162F1" w:rsidRPr="00D21409" w:rsidRDefault="00EB72BB" w:rsidP="00A162F1">
      <w:pPr>
        <w:pStyle w:val="ListParagraph"/>
        <w:numPr>
          <w:ilvl w:val="0"/>
          <w:numId w:val="2"/>
        </w:numPr>
        <w:ind w:left="397"/>
        <w:rPr>
          <w:rFonts w:cstheme="minorHAnsi"/>
          <w:shd w:val="clear" w:color="auto" w:fill="FFFFFF"/>
        </w:rPr>
      </w:pPr>
      <w:r>
        <w:rPr>
          <w:rFonts w:cstheme="minorHAnsi"/>
          <w:shd w:val="clear" w:color="auto" w:fill="FFFFFF"/>
        </w:rPr>
        <w:t>C</w:t>
      </w:r>
      <w:r w:rsidR="00A162F1" w:rsidRPr="00D21409">
        <w:rPr>
          <w:rFonts w:cstheme="minorHAnsi"/>
          <w:shd w:val="clear" w:color="auto" w:fill="FFFFFF"/>
        </w:rPr>
        <w:t>ommunicat</w:t>
      </w:r>
      <w:r>
        <w:rPr>
          <w:rFonts w:cstheme="minorHAnsi"/>
          <w:shd w:val="clear" w:color="auto" w:fill="FFFFFF"/>
        </w:rPr>
        <w:t>ing</w:t>
      </w:r>
      <w:r w:rsidR="00A162F1" w:rsidRPr="00D21409">
        <w:rPr>
          <w:rFonts w:cstheme="minorHAnsi"/>
          <w:shd w:val="clear" w:color="auto" w:fill="FFFFFF"/>
        </w:rPr>
        <w:t xml:space="preserve"> preliminary ideas for new services to the provider market </w:t>
      </w:r>
      <w:r w:rsidR="00D62A30" w:rsidRPr="00D21409">
        <w:rPr>
          <w:rFonts w:cstheme="minorHAnsi"/>
          <w:shd w:val="clear" w:color="auto" w:fill="FFFFFF"/>
        </w:rPr>
        <w:t>to</w:t>
      </w:r>
      <w:r w:rsidR="00A162F1" w:rsidRPr="00D21409">
        <w:rPr>
          <w:rFonts w:cstheme="minorHAnsi"/>
          <w:shd w:val="clear" w:color="auto" w:fill="FFFFFF"/>
        </w:rPr>
        <w:t xml:space="preserve"> enable providers to help shape these ideas into a clearly defined vision and range of options </w:t>
      </w:r>
    </w:p>
    <w:p w14:paraId="06EC40ED" w14:textId="48261ABE" w:rsidR="00A162F1" w:rsidRPr="00D21409" w:rsidRDefault="00EB72BB" w:rsidP="00593281">
      <w:pPr>
        <w:pStyle w:val="ListParagraph"/>
        <w:numPr>
          <w:ilvl w:val="0"/>
          <w:numId w:val="2"/>
        </w:numPr>
        <w:ind w:left="397"/>
        <w:rPr>
          <w:rFonts w:cstheme="minorHAnsi"/>
          <w:lang w:val="en-CA" w:eastAsia="en-CA"/>
        </w:rPr>
      </w:pPr>
      <w:r>
        <w:rPr>
          <w:rFonts w:cstheme="minorHAnsi"/>
          <w:lang w:val="en-CA" w:eastAsia="en-CA"/>
        </w:rPr>
        <w:t>E</w:t>
      </w:r>
      <w:r w:rsidR="00A162F1" w:rsidRPr="00D21409">
        <w:rPr>
          <w:rFonts w:cstheme="minorHAnsi"/>
          <w:lang w:val="en-CA" w:eastAsia="en-CA"/>
        </w:rPr>
        <w:t>nabl</w:t>
      </w:r>
      <w:r>
        <w:rPr>
          <w:rFonts w:cstheme="minorHAnsi"/>
          <w:lang w:val="en-CA" w:eastAsia="en-CA"/>
        </w:rPr>
        <w:t>ing</w:t>
      </w:r>
      <w:r w:rsidR="00A162F1" w:rsidRPr="00D21409">
        <w:rPr>
          <w:rFonts w:cstheme="minorHAnsi"/>
          <w:lang w:val="en-CA" w:eastAsia="en-CA"/>
        </w:rPr>
        <w:t xml:space="preserve"> </w:t>
      </w:r>
      <w:r>
        <w:rPr>
          <w:rFonts w:cstheme="minorHAnsi"/>
          <w:lang w:val="en-CA" w:eastAsia="en-CA"/>
        </w:rPr>
        <w:t xml:space="preserve">us </w:t>
      </w:r>
      <w:r w:rsidR="00A162F1" w:rsidRPr="00D21409">
        <w:rPr>
          <w:rFonts w:cstheme="minorHAnsi"/>
          <w:lang w:val="en-CA" w:eastAsia="en-CA"/>
        </w:rPr>
        <w:t>to gauge</w:t>
      </w:r>
      <w:r w:rsidR="003738F7" w:rsidRPr="00D21409">
        <w:rPr>
          <w:rFonts w:cstheme="minorHAnsi"/>
          <w:lang w:val="en-CA" w:eastAsia="en-CA"/>
        </w:rPr>
        <w:t xml:space="preserve"> the</w:t>
      </w:r>
      <w:r w:rsidR="00A162F1" w:rsidRPr="00D21409">
        <w:rPr>
          <w:rFonts w:cstheme="minorHAnsi"/>
          <w:lang w:val="en-CA" w:eastAsia="en-CA"/>
        </w:rPr>
        <w:t xml:space="preserve"> interest</w:t>
      </w:r>
      <w:r w:rsidR="003738F7" w:rsidRPr="00D21409">
        <w:rPr>
          <w:rFonts w:cstheme="minorHAnsi"/>
          <w:lang w:val="en-CA" w:eastAsia="en-CA"/>
        </w:rPr>
        <w:t xml:space="preserve"> of providers</w:t>
      </w:r>
      <w:r w:rsidR="00A162F1" w:rsidRPr="00D21409">
        <w:rPr>
          <w:rFonts w:cstheme="minorHAnsi"/>
          <w:lang w:val="en-CA" w:eastAsia="en-CA"/>
        </w:rPr>
        <w:t xml:space="preserve"> in the opportunities, and ascertain a range of potential approaches to service delivery to consider going forward</w:t>
      </w:r>
    </w:p>
    <w:p w14:paraId="30836751" w14:textId="5A289C19" w:rsidR="00A162F1" w:rsidRPr="00D21409" w:rsidRDefault="00A162F1" w:rsidP="00A162F1">
      <w:pPr>
        <w:pStyle w:val="ListParagraph"/>
        <w:numPr>
          <w:ilvl w:val="0"/>
          <w:numId w:val="2"/>
        </w:numPr>
        <w:ind w:left="397"/>
        <w:rPr>
          <w:rFonts w:cstheme="minorHAnsi"/>
        </w:rPr>
      </w:pPr>
      <w:r w:rsidRPr="00D21409">
        <w:rPr>
          <w:rFonts w:cstheme="minorHAnsi"/>
        </w:rPr>
        <w:t>Provid</w:t>
      </w:r>
      <w:r w:rsidR="00EB72BB">
        <w:rPr>
          <w:rFonts w:cstheme="minorHAnsi"/>
        </w:rPr>
        <w:t>ing</w:t>
      </w:r>
      <w:r w:rsidRPr="00D21409">
        <w:rPr>
          <w:rFonts w:cstheme="minorHAnsi"/>
        </w:rPr>
        <w:t xml:space="preserve"> interested parties with the opportunity to consider joint venture partnerships where appropriate</w:t>
      </w:r>
    </w:p>
    <w:p w14:paraId="24A26D79" w14:textId="77777777" w:rsidR="00A162F1" w:rsidRPr="00A0211E" w:rsidRDefault="00A162F1" w:rsidP="00A162F1">
      <w:pPr>
        <w:rPr>
          <w:rFonts w:cstheme="minorHAnsi"/>
          <w:b/>
          <w:bCs/>
          <w:i/>
        </w:rPr>
      </w:pPr>
      <w:r w:rsidRPr="00A0211E">
        <w:rPr>
          <w:rFonts w:cstheme="minorHAnsi"/>
          <w:b/>
          <w:bCs/>
          <w:i/>
          <w:shd w:val="clear" w:color="auto" w:fill="FFFFFF"/>
        </w:rPr>
        <w:t xml:space="preserve">NB: </w:t>
      </w:r>
      <w:r w:rsidRPr="00A0211E">
        <w:rPr>
          <w:rFonts w:cstheme="minorHAnsi"/>
          <w:b/>
          <w:bCs/>
          <w:i/>
        </w:rPr>
        <w:t xml:space="preserve">The </w:t>
      </w:r>
      <w:proofErr w:type="spellStart"/>
      <w:r w:rsidRPr="00A0211E">
        <w:rPr>
          <w:rFonts w:cstheme="minorHAnsi"/>
          <w:b/>
          <w:bCs/>
          <w:i/>
        </w:rPr>
        <w:t>EoI</w:t>
      </w:r>
      <w:proofErr w:type="spellEnd"/>
      <w:r w:rsidRPr="00A0211E">
        <w:rPr>
          <w:rFonts w:cstheme="minorHAnsi"/>
          <w:b/>
          <w:bCs/>
          <w:i/>
        </w:rPr>
        <w:t xml:space="preserve"> process is not a selection process. It is an opportunity for potential partners to contribute to service design</w:t>
      </w:r>
    </w:p>
    <w:p w14:paraId="09AAF82D" w14:textId="77777777" w:rsidR="00900CC4" w:rsidRDefault="00900CC4" w:rsidP="000556A6">
      <w:pPr>
        <w:keepNext/>
        <w:keepLines/>
        <w:spacing w:before="40" w:after="0" w:line="240" w:lineRule="auto"/>
        <w:outlineLvl w:val="1"/>
        <w:rPr>
          <w:rFonts w:eastAsiaTheme="majorEastAsia" w:cstheme="minorHAnsi"/>
          <w:b/>
          <w:i/>
          <w:iCs/>
        </w:rPr>
      </w:pPr>
    </w:p>
    <w:p w14:paraId="00EE717C" w14:textId="1A21B397" w:rsidR="000556A6" w:rsidRPr="00900CC4" w:rsidRDefault="000556A6" w:rsidP="000556A6">
      <w:pPr>
        <w:keepNext/>
        <w:keepLines/>
        <w:spacing w:before="40" w:after="0" w:line="240" w:lineRule="auto"/>
        <w:outlineLvl w:val="1"/>
        <w:rPr>
          <w:rFonts w:eastAsiaTheme="majorEastAsia" w:cstheme="minorHAnsi"/>
          <w:b/>
          <w:i/>
          <w:iCs/>
          <w:u w:val="single"/>
        </w:rPr>
      </w:pPr>
      <w:r w:rsidRPr="00900CC4">
        <w:rPr>
          <w:rFonts w:eastAsiaTheme="majorEastAsia" w:cstheme="minorHAnsi"/>
          <w:b/>
          <w:i/>
          <w:iCs/>
          <w:u w:val="single"/>
        </w:rPr>
        <w:t>CURRENT PROVISION:</w:t>
      </w:r>
    </w:p>
    <w:p w14:paraId="19F3550A" w14:textId="77777777" w:rsidR="00900CC4" w:rsidRPr="000556A6" w:rsidRDefault="00900CC4" w:rsidP="000556A6">
      <w:pPr>
        <w:keepNext/>
        <w:keepLines/>
        <w:spacing w:before="40" w:after="0" w:line="240" w:lineRule="auto"/>
        <w:outlineLvl w:val="1"/>
        <w:rPr>
          <w:rFonts w:eastAsiaTheme="majorEastAsia" w:cstheme="minorHAnsi"/>
          <w:b/>
          <w:i/>
          <w:iCs/>
        </w:rPr>
      </w:pPr>
    </w:p>
    <w:p w14:paraId="2B482495" w14:textId="77777777" w:rsidR="000556A6" w:rsidRPr="000556A6" w:rsidRDefault="000556A6" w:rsidP="000556A6">
      <w:pPr>
        <w:spacing w:after="120" w:line="240" w:lineRule="auto"/>
        <w:rPr>
          <w:rFonts w:eastAsia="Times New Roman" w:cstheme="minorHAnsi"/>
          <w:lang w:eastAsia="en-GB"/>
        </w:rPr>
      </w:pPr>
      <w:r w:rsidRPr="000556A6">
        <w:rPr>
          <w:rFonts w:eastAsia="Times New Roman" w:cstheme="minorHAnsi"/>
          <w:lang w:eastAsia="en-GB"/>
        </w:rPr>
        <w:t xml:space="preserve">Devon County Council (DCC) currently provides short breaks services to disabled children and young people in a variety of ways across the spectrum of need.  These include: </w:t>
      </w:r>
    </w:p>
    <w:p w14:paraId="09B03143" w14:textId="420CC5DD" w:rsidR="000556A6" w:rsidRPr="000556A6" w:rsidRDefault="00945E7D" w:rsidP="000556A6">
      <w:pPr>
        <w:spacing w:after="120" w:line="240" w:lineRule="auto"/>
        <w:rPr>
          <w:rFonts w:eastAsia="Times New Roman" w:cstheme="minorHAnsi"/>
          <w:lang w:eastAsia="en-GB"/>
        </w:rPr>
      </w:pPr>
      <w:r>
        <w:rPr>
          <w:rFonts w:eastAsia="Times New Roman" w:cstheme="minorHAnsi"/>
          <w:b/>
          <w:i/>
          <w:iCs/>
          <w:lang w:eastAsia="en-GB"/>
        </w:rPr>
        <w:t>O</w:t>
      </w:r>
      <w:r w:rsidR="000556A6" w:rsidRPr="000556A6">
        <w:rPr>
          <w:rFonts w:eastAsia="Times New Roman" w:cstheme="minorHAnsi"/>
          <w:b/>
          <w:i/>
          <w:iCs/>
          <w:lang w:eastAsia="en-GB"/>
        </w:rPr>
        <w:t xml:space="preserve">vernight short breaks </w:t>
      </w:r>
      <w:r>
        <w:rPr>
          <w:rFonts w:eastAsia="Times New Roman" w:cstheme="minorHAnsi"/>
          <w:b/>
          <w:i/>
          <w:iCs/>
          <w:lang w:eastAsia="en-GB"/>
        </w:rPr>
        <w:t xml:space="preserve">in </w:t>
      </w:r>
      <w:r w:rsidR="000556A6" w:rsidRPr="000556A6">
        <w:rPr>
          <w:rFonts w:eastAsia="Times New Roman" w:cstheme="minorHAnsi"/>
          <w:b/>
          <w:i/>
          <w:iCs/>
          <w:lang w:eastAsia="en-GB"/>
        </w:rPr>
        <w:t>registered children’s homes</w:t>
      </w:r>
      <w:r w:rsidR="000556A6" w:rsidRPr="000556A6">
        <w:rPr>
          <w:rFonts w:eastAsia="Times New Roman" w:cstheme="minorHAnsi"/>
          <w:b/>
          <w:lang w:eastAsia="en-GB"/>
        </w:rPr>
        <w:t xml:space="preserve"> </w:t>
      </w:r>
      <w:r>
        <w:rPr>
          <w:rFonts w:eastAsia="Times New Roman" w:cstheme="minorHAnsi"/>
          <w:b/>
          <w:lang w:eastAsia="en-GB"/>
        </w:rPr>
        <w:t>(</w:t>
      </w:r>
      <w:r w:rsidRPr="000556A6">
        <w:rPr>
          <w:rFonts w:eastAsia="Times New Roman" w:cstheme="minorHAnsi"/>
          <w:b/>
          <w:i/>
          <w:iCs/>
          <w:lang w:eastAsia="en-GB"/>
        </w:rPr>
        <w:t>DCC owned</w:t>
      </w:r>
      <w:r>
        <w:rPr>
          <w:rFonts w:eastAsia="Times New Roman" w:cstheme="minorHAnsi"/>
          <w:b/>
          <w:i/>
          <w:iCs/>
          <w:lang w:eastAsia="en-GB"/>
        </w:rPr>
        <w:t xml:space="preserve">) </w:t>
      </w:r>
      <w:r w:rsidR="000556A6" w:rsidRPr="000556A6">
        <w:rPr>
          <w:rFonts w:eastAsia="Times New Roman" w:cstheme="minorHAnsi"/>
          <w:lang w:eastAsia="en-GB"/>
        </w:rPr>
        <w:t>x 3 across Devon.</w:t>
      </w:r>
      <w:r w:rsidR="000556A6" w:rsidRPr="000556A6">
        <w:rPr>
          <w:rFonts w:eastAsia="Times New Roman" w:cstheme="minorHAnsi"/>
          <w:b/>
          <w:bCs/>
          <w:lang w:eastAsia="en-GB"/>
        </w:rPr>
        <w:t xml:space="preserve"> </w:t>
      </w:r>
      <w:r w:rsidR="000556A6" w:rsidRPr="000556A6">
        <w:rPr>
          <w:rFonts w:eastAsia="Times New Roman" w:cstheme="minorHAnsi"/>
          <w:lang w:eastAsia="en-GB"/>
        </w:rPr>
        <w:t>Across the three short breaks Homes we have 12 beds available each night</w:t>
      </w:r>
      <w:r w:rsidR="004872D6">
        <w:rPr>
          <w:rFonts w:eastAsia="Times New Roman" w:cstheme="minorHAnsi"/>
          <w:lang w:eastAsia="en-GB"/>
        </w:rPr>
        <w:t xml:space="preserve">. </w:t>
      </w:r>
      <w:r w:rsidR="000556A6" w:rsidRPr="000556A6">
        <w:rPr>
          <w:rFonts w:eastAsia="Times New Roman" w:cstheme="minorHAnsi"/>
          <w:lang w:eastAsia="en-GB"/>
        </w:rPr>
        <w:t xml:space="preserve"> This resource is joint funded by CCG. </w:t>
      </w:r>
    </w:p>
    <w:p w14:paraId="01E7C007" w14:textId="279994F5" w:rsidR="00945E7D" w:rsidRPr="000556A6" w:rsidRDefault="00945E7D" w:rsidP="00945E7D">
      <w:pPr>
        <w:spacing w:after="120" w:line="240" w:lineRule="auto"/>
        <w:rPr>
          <w:rFonts w:eastAsia="Times New Roman" w:cstheme="minorHAnsi"/>
          <w:lang w:eastAsia="en-GB"/>
        </w:rPr>
      </w:pPr>
      <w:r w:rsidRPr="000556A6">
        <w:rPr>
          <w:rFonts w:eastAsia="Times New Roman" w:cstheme="minorHAnsi"/>
          <w:b/>
          <w:i/>
          <w:iCs/>
          <w:lang w:eastAsia="en-GB"/>
        </w:rPr>
        <w:t xml:space="preserve">Overnight </w:t>
      </w:r>
      <w:r w:rsidRPr="00945E7D">
        <w:rPr>
          <w:rFonts w:eastAsia="Times New Roman" w:cstheme="minorHAnsi"/>
          <w:b/>
          <w:i/>
          <w:iCs/>
          <w:lang w:eastAsia="en-GB"/>
        </w:rPr>
        <w:t xml:space="preserve">Provision (Spot Purchasing) </w:t>
      </w:r>
      <w:r w:rsidRPr="000556A6">
        <w:rPr>
          <w:rFonts w:eastAsia="Times New Roman" w:cstheme="minorHAnsi"/>
          <w:lang w:eastAsia="en-GB"/>
        </w:rPr>
        <w:t>with external short breaks registered children’s homes and residential special schools</w:t>
      </w:r>
      <w:r>
        <w:rPr>
          <w:rFonts w:eastAsia="Times New Roman" w:cstheme="minorHAnsi"/>
          <w:lang w:eastAsia="en-GB"/>
        </w:rPr>
        <w:t>.</w:t>
      </w:r>
    </w:p>
    <w:p w14:paraId="5A16683A" w14:textId="1BC94C6E" w:rsidR="000556A6" w:rsidRPr="000E25B6" w:rsidRDefault="00945E7D" w:rsidP="000E25B6">
      <w:pPr>
        <w:spacing w:after="120" w:line="240" w:lineRule="auto"/>
        <w:rPr>
          <w:rFonts w:eastAsia="Times New Roman" w:cstheme="minorHAnsi"/>
          <w:lang w:eastAsia="en-GB"/>
        </w:rPr>
      </w:pPr>
      <w:r w:rsidRPr="00945E7D">
        <w:rPr>
          <w:rFonts w:eastAsia="Times New Roman" w:cstheme="minorHAnsi"/>
          <w:b/>
          <w:bCs/>
          <w:lang w:eastAsia="en-GB"/>
        </w:rPr>
        <w:t>Family based overnight short breaks (fostering)</w:t>
      </w:r>
      <w:r w:rsidRPr="000556A6">
        <w:rPr>
          <w:rFonts w:eastAsia="Times New Roman" w:cstheme="minorHAnsi"/>
          <w:lang w:eastAsia="en-GB"/>
        </w:rPr>
        <w:t xml:space="preserve"> </w:t>
      </w:r>
      <w:r w:rsidRPr="00945E7D">
        <w:rPr>
          <w:rFonts w:eastAsia="Times New Roman" w:cstheme="minorHAnsi"/>
          <w:bCs/>
          <w:i/>
          <w:iCs/>
          <w:lang w:eastAsia="en-GB"/>
        </w:rPr>
        <w:t xml:space="preserve">DCC have a </w:t>
      </w:r>
      <w:r w:rsidR="000556A6" w:rsidRPr="00945E7D">
        <w:rPr>
          <w:rFonts w:eastAsia="Times New Roman" w:cstheme="minorHAnsi"/>
          <w:bCs/>
          <w:i/>
          <w:iCs/>
          <w:lang w:eastAsia="en-GB"/>
        </w:rPr>
        <w:t>block contract</w:t>
      </w:r>
      <w:r w:rsidR="000556A6" w:rsidRPr="00945E7D">
        <w:rPr>
          <w:rFonts w:eastAsia="Times New Roman" w:cstheme="minorHAnsi"/>
          <w:bCs/>
          <w:lang w:eastAsia="en-GB"/>
        </w:rPr>
        <w:t xml:space="preserve"> for</w:t>
      </w:r>
      <w:r w:rsidR="000556A6" w:rsidRPr="000556A6">
        <w:rPr>
          <w:rFonts w:eastAsia="Times New Roman" w:cstheme="minorHAnsi"/>
          <w:lang w:eastAsia="en-GB"/>
        </w:rPr>
        <w:t xml:space="preserve"> 1333 nights per annum </w:t>
      </w:r>
      <w:r>
        <w:rPr>
          <w:rFonts w:eastAsia="Times New Roman" w:cstheme="minorHAnsi"/>
          <w:lang w:eastAsia="en-GB"/>
        </w:rPr>
        <w:t>with</w:t>
      </w:r>
      <w:r w:rsidR="000556A6" w:rsidRPr="000556A6">
        <w:rPr>
          <w:rFonts w:eastAsia="Times New Roman" w:cstheme="minorHAnsi"/>
          <w:lang w:eastAsia="en-GB"/>
        </w:rPr>
        <w:t xml:space="preserve"> Action for Children </w:t>
      </w:r>
      <w:r>
        <w:rPr>
          <w:rFonts w:eastAsia="Times New Roman" w:cstheme="minorHAnsi"/>
          <w:lang w:eastAsia="en-GB"/>
        </w:rPr>
        <w:t xml:space="preserve">which is </w:t>
      </w:r>
      <w:r w:rsidR="000556A6" w:rsidRPr="000556A6">
        <w:rPr>
          <w:rFonts w:eastAsia="Times New Roman" w:cstheme="minorHAnsi"/>
          <w:lang w:eastAsia="en-GB"/>
        </w:rPr>
        <w:t xml:space="preserve">jointly funded by CCG. </w:t>
      </w:r>
    </w:p>
    <w:p w14:paraId="2ACE640D" w14:textId="0282A15D" w:rsidR="008831A5" w:rsidRDefault="000556A6" w:rsidP="000556A6">
      <w:pPr>
        <w:spacing w:after="0" w:line="240" w:lineRule="auto"/>
        <w:contextualSpacing/>
        <w:rPr>
          <w:rFonts w:eastAsia="Times New Roman" w:cstheme="minorHAnsi"/>
          <w:lang w:eastAsia="en-GB"/>
        </w:rPr>
      </w:pPr>
      <w:r w:rsidRPr="000556A6">
        <w:rPr>
          <w:rFonts w:eastAsia="Times New Roman" w:cstheme="minorHAnsi"/>
          <w:b/>
          <w:i/>
          <w:iCs/>
          <w:lang w:eastAsia="en-GB"/>
        </w:rPr>
        <w:t>The Multi-Sensory Impairment Service</w:t>
      </w:r>
      <w:r w:rsidRPr="000556A6">
        <w:rPr>
          <w:rFonts w:eastAsia="Times New Roman" w:cstheme="minorHAnsi"/>
          <w:b/>
          <w:lang w:eastAsia="en-GB"/>
        </w:rPr>
        <w:t xml:space="preserve"> </w:t>
      </w:r>
      <w:r w:rsidR="00417FB9">
        <w:rPr>
          <w:rFonts w:eastAsia="Times New Roman" w:cstheme="minorHAnsi"/>
          <w:lang w:eastAsia="en-GB"/>
        </w:rPr>
        <w:t>provided in house by DCC from</w:t>
      </w:r>
      <w:r w:rsidR="008831A5">
        <w:rPr>
          <w:rFonts w:eastAsia="Times New Roman" w:cstheme="minorHAnsi"/>
          <w:noProof/>
          <w:lang w:eastAsia="en-GB"/>
        </w:rPr>
        <w:t xml:space="preserve"> 1.8.22 </w:t>
      </w:r>
      <w:r w:rsidRPr="000556A6">
        <w:rPr>
          <w:rFonts w:eastAsia="Times New Roman" w:cstheme="minorHAnsi"/>
          <w:noProof/>
          <w:lang w:eastAsia="en-GB"/>
        </w:rPr>
        <w:t xml:space="preserve"> </w:t>
      </w:r>
    </w:p>
    <w:p w14:paraId="28A956E2" w14:textId="6D09C4C3" w:rsidR="000556A6" w:rsidRPr="000556A6" w:rsidRDefault="000556A6" w:rsidP="000556A6">
      <w:pPr>
        <w:spacing w:after="0" w:line="240" w:lineRule="auto"/>
        <w:contextualSpacing/>
        <w:rPr>
          <w:rFonts w:eastAsia="Times New Roman" w:cstheme="minorHAnsi"/>
          <w:lang w:eastAsia="en-GB"/>
        </w:rPr>
      </w:pPr>
      <w:r w:rsidRPr="000556A6">
        <w:rPr>
          <w:rFonts w:eastAsia="Times New Roman" w:cstheme="minorHAnsi"/>
          <w:lang w:eastAsia="en-GB"/>
        </w:rPr>
        <w:lastRenderedPageBreak/>
        <w:t xml:space="preserve">The service provides two main areas: </w:t>
      </w:r>
    </w:p>
    <w:p w14:paraId="0376DF77" w14:textId="77777777" w:rsidR="000556A6" w:rsidRPr="000556A6" w:rsidRDefault="000556A6" w:rsidP="000556A6">
      <w:pPr>
        <w:numPr>
          <w:ilvl w:val="0"/>
          <w:numId w:val="21"/>
        </w:numPr>
        <w:spacing w:after="0" w:line="240" w:lineRule="auto"/>
        <w:ind w:left="360"/>
        <w:contextualSpacing/>
        <w:rPr>
          <w:rFonts w:eastAsia="Times New Roman" w:cstheme="minorHAnsi"/>
          <w:lang w:eastAsia="en-GB"/>
        </w:rPr>
      </w:pPr>
      <w:r w:rsidRPr="000556A6">
        <w:rPr>
          <w:rFonts w:eastAsia="Times New Roman" w:cstheme="minorHAnsi"/>
          <w:lang w:eastAsia="en-GB"/>
        </w:rPr>
        <w:t>Supporting children in accessing their education setting</w:t>
      </w:r>
    </w:p>
    <w:p w14:paraId="02679706" w14:textId="77777777" w:rsidR="000556A6" w:rsidRPr="000556A6" w:rsidRDefault="000556A6" w:rsidP="000556A6">
      <w:pPr>
        <w:numPr>
          <w:ilvl w:val="0"/>
          <w:numId w:val="17"/>
        </w:numPr>
        <w:spacing w:after="0" w:line="240" w:lineRule="auto"/>
        <w:ind w:left="360"/>
        <w:contextualSpacing/>
        <w:rPr>
          <w:rFonts w:eastAsia="Times New Roman" w:cstheme="minorHAnsi"/>
          <w:lang w:eastAsia="en-GB"/>
        </w:rPr>
      </w:pPr>
      <w:r w:rsidRPr="000556A6">
        <w:rPr>
          <w:rFonts w:eastAsia="Times New Roman" w:cstheme="minorHAnsi"/>
          <w:lang w:eastAsia="en-GB"/>
        </w:rPr>
        <w:t xml:space="preserve">Providing short breaks outside of the school day. </w:t>
      </w:r>
    </w:p>
    <w:p w14:paraId="357FF80A" w14:textId="77777777" w:rsidR="00945E7D" w:rsidRDefault="00945E7D" w:rsidP="000556A6">
      <w:pPr>
        <w:spacing w:after="0" w:line="240" w:lineRule="auto"/>
        <w:contextualSpacing/>
        <w:rPr>
          <w:rFonts w:eastAsia="Times New Roman" w:cstheme="minorHAnsi"/>
          <w:b/>
          <w:i/>
          <w:iCs/>
          <w:lang w:eastAsia="en-GB"/>
        </w:rPr>
      </w:pPr>
    </w:p>
    <w:p w14:paraId="7BD9547A" w14:textId="6255CF0A" w:rsidR="000556A6" w:rsidRPr="000556A6" w:rsidRDefault="000556A6" w:rsidP="000556A6">
      <w:pPr>
        <w:spacing w:after="0" w:line="240" w:lineRule="auto"/>
        <w:contextualSpacing/>
        <w:rPr>
          <w:rFonts w:eastAsia="Times New Roman" w:cstheme="minorHAnsi"/>
          <w:lang w:eastAsia="en-GB"/>
        </w:rPr>
      </w:pPr>
      <w:r w:rsidRPr="000556A6">
        <w:rPr>
          <w:rFonts w:eastAsia="Times New Roman" w:cstheme="minorHAnsi"/>
          <w:b/>
          <w:i/>
          <w:iCs/>
          <w:lang w:eastAsia="en-GB"/>
        </w:rPr>
        <w:t>The Enabling Service</w:t>
      </w:r>
      <w:r w:rsidRPr="000556A6">
        <w:rPr>
          <w:rFonts w:eastAsia="Times New Roman" w:cstheme="minorHAnsi"/>
          <w:lang w:eastAsia="en-GB"/>
        </w:rPr>
        <w:t xml:space="preserve"> </w:t>
      </w:r>
      <w:r w:rsidRPr="000556A6">
        <w:rPr>
          <w:rFonts w:eastAsia="Times New Roman" w:cstheme="minorHAnsi"/>
          <w:noProof/>
          <w:lang w:eastAsia="en-GB"/>
        </w:rPr>
        <w:t xml:space="preserve">provided </w:t>
      </w:r>
      <w:r w:rsidR="00417FB9">
        <w:rPr>
          <w:rFonts w:eastAsia="Times New Roman" w:cstheme="minorHAnsi"/>
          <w:noProof/>
          <w:lang w:eastAsia="en-GB"/>
        </w:rPr>
        <w:t>in house by</w:t>
      </w:r>
      <w:r w:rsidRPr="000556A6">
        <w:rPr>
          <w:rFonts w:eastAsia="Times New Roman" w:cstheme="minorHAnsi"/>
          <w:noProof/>
          <w:lang w:eastAsia="en-GB"/>
        </w:rPr>
        <w:t xml:space="preserve"> DCC</w:t>
      </w:r>
      <w:r w:rsidR="00417FB9">
        <w:rPr>
          <w:rFonts w:eastAsia="Times New Roman" w:cstheme="minorHAnsi"/>
          <w:noProof/>
          <w:lang w:eastAsia="en-GB"/>
        </w:rPr>
        <w:t xml:space="preserve"> from</w:t>
      </w:r>
      <w:r w:rsidRPr="000556A6">
        <w:rPr>
          <w:rFonts w:eastAsia="Times New Roman" w:cstheme="minorHAnsi"/>
          <w:noProof/>
          <w:lang w:eastAsia="en-GB"/>
        </w:rPr>
        <w:t xml:space="preserve"> </w:t>
      </w:r>
      <w:r w:rsidR="004872D6">
        <w:rPr>
          <w:rFonts w:eastAsia="Times New Roman" w:cstheme="minorHAnsi"/>
          <w:noProof/>
          <w:lang w:eastAsia="en-GB"/>
        </w:rPr>
        <w:t>1.08.22</w:t>
      </w:r>
      <w:r w:rsidRPr="000556A6">
        <w:rPr>
          <w:rFonts w:eastAsia="Times New Roman" w:cstheme="minorHAnsi"/>
          <w:lang w:eastAsia="en-GB"/>
        </w:rPr>
        <w:t xml:space="preserve">. </w:t>
      </w:r>
    </w:p>
    <w:p w14:paraId="5B8AC3C1" w14:textId="77777777" w:rsidR="000556A6" w:rsidRPr="000556A6" w:rsidRDefault="000556A6" w:rsidP="000556A6">
      <w:pPr>
        <w:spacing w:after="0" w:line="240" w:lineRule="auto"/>
        <w:ind w:left="340"/>
        <w:rPr>
          <w:rFonts w:eastAsia="Times New Roman" w:cstheme="minorHAnsi"/>
          <w:lang w:eastAsia="en-GB"/>
        </w:rPr>
      </w:pPr>
    </w:p>
    <w:p w14:paraId="7E9F6A9D" w14:textId="47E96459" w:rsidR="000556A6" w:rsidRPr="000556A6" w:rsidRDefault="000556A6" w:rsidP="000556A6">
      <w:pPr>
        <w:spacing w:after="120" w:line="240" w:lineRule="auto"/>
        <w:rPr>
          <w:rFonts w:eastAsia="Times New Roman" w:cstheme="minorHAnsi"/>
          <w:lang w:eastAsia="en-GB"/>
        </w:rPr>
      </w:pPr>
      <w:r w:rsidRPr="000556A6">
        <w:rPr>
          <w:rFonts w:eastAsia="Times New Roman" w:cstheme="minorHAnsi"/>
          <w:b/>
          <w:i/>
          <w:iCs/>
          <w:lang w:eastAsia="en-GB"/>
        </w:rPr>
        <w:t>Community Short Breaks</w:t>
      </w:r>
      <w:r w:rsidRPr="000556A6">
        <w:rPr>
          <w:rFonts w:eastAsia="Times New Roman" w:cstheme="minorHAnsi"/>
          <w:lang w:eastAsia="en-GB"/>
        </w:rPr>
        <w:t xml:space="preserve"> across 180+ providers </w:t>
      </w:r>
      <w:r w:rsidR="00945E7D">
        <w:rPr>
          <w:rFonts w:eastAsia="Times New Roman" w:cstheme="minorHAnsi"/>
          <w:lang w:eastAsia="en-GB"/>
        </w:rPr>
        <w:t>are spot purchased</w:t>
      </w:r>
      <w:r w:rsidR="00945E7D" w:rsidRPr="000556A6">
        <w:rPr>
          <w:rFonts w:eastAsia="Times New Roman" w:cstheme="minorHAnsi"/>
          <w:b/>
          <w:i/>
          <w:iCs/>
          <w:lang w:eastAsia="en-GB"/>
        </w:rPr>
        <w:t xml:space="preserve"> </w:t>
      </w:r>
      <w:r w:rsidRPr="000556A6">
        <w:rPr>
          <w:rFonts w:eastAsia="Times New Roman" w:cstheme="minorHAnsi"/>
          <w:lang w:eastAsia="en-GB"/>
        </w:rPr>
        <w:t xml:space="preserve">for the provision of community short breaks. This </w:t>
      </w:r>
      <w:proofErr w:type="gramStart"/>
      <w:r w:rsidRPr="000556A6">
        <w:rPr>
          <w:rFonts w:eastAsia="Times New Roman" w:cstheme="minorHAnsi"/>
          <w:lang w:eastAsia="en-GB"/>
        </w:rPr>
        <w:t>includes:</w:t>
      </w:r>
      <w:proofErr w:type="gramEnd"/>
      <w:r w:rsidRPr="000556A6">
        <w:rPr>
          <w:rFonts w:eastAsia="Times New Roman" w:cstheme="minorHAnsi"/>
          <w:lang w:eastAsia="en-GB"/>
        </w:rPr>
        <w:t xml:space="preserve"> enabling services; support workers into the home; holiday and Saturday clubs; after school clubs and activities; accessing the community and wider support such as behaviour support courses for parents. </w:t>
      </w:r>
    </w:p>
    <w:p w14:paraId="44CA166D" w14:textId="77777777" w:rsidR="000556A6" w:rsidRPr="000556A6" w:rsidRDefault="000556A6" w:rsidP="000556A6">
      <w:pPr>
        <w:spacing w:after="120" w:line="240" w:lineRule="auto"/>
        <w:rPr>
          <w:rFonts w:eastAsia="Times New Roman" w:cstheme="minorHAnsi"/>
          <w:lang w:eastAsia="en-GB"/>
        </w:rPr>
      </w:pPr>
      <w:r w:rsidRPr="000556A6">
        <w:rPr>
          <w:rFonts w:eastAsia="Times New Roman" w:cstheme="minorHAnsi"/>
          <w:b/>
          <w:i/>
          <w:iCs/>
          <w:lang w:eastAsia="en-GB"/>
        </w:rPr>
        <w:t>Direct Payments:</w:t>
      </w:r>
      <w:r w:rsidRPr="000556A6">
        <w:rPr>
          <w:rFonts w:eastAsia="Times New Roman" w:cstheme="minorHAnsi"/>
          <w:lang w:eastAsia="en-GB"/>
        </w:rPr>
        <w:t xml:space="preserve"> The provision of direct payments to parents/carers for parents to purchase their own services </w:t>
      </w:r>
    </w:p>
    <w:p w14:paraId="17CB2426" w14:textId="77777777" w:rsidR="000556A6" w:rsidRPr="000556A6" w:rsidRDefault="000556A6" w:rsidP="000556A6">
      <w:pPr>
        <w:spacing w:after="120" w:line="240" w:lineRule="auto"/>
        <w:rPr>
          <w:rFonts w:eastAsia="Times New Roman" w:cstheme="minorHAnsi"/>
          <w:lang w:eastAsia="en-GB"/>
        </w:rPr>
      </w:pPr>
      <w:r w:rsidRPr="000556A6">
        <w:rPr>
          <w:rFonts w:eastAsia="Times New Roman" w:cstheme="minorHAnsi"/>
          <w:b/>
          <w:i/>
          <w:iCs/>
          <w:lang w:eastAsia="en-GB"/>
        </w:rPr>
        <w:t>Grants:</w:t>
      </w:r>
      <w:r w:rsidRPr="000556A6">
        <w:rPr>
          <w:rFonts w:eastAsia="Times New Roman" w:cstheme="minorHAnsi"/>
          <w:lang w:eastAsia="en-GB"/>
        </w:rPr>
        <w:t xml:space="preserve"> DCC also support service provision for disabled children and young people through grants for:</w:t>
      </w:r>
    </w:p>
    <w:p w14:paraId="67368365" w14:textId="6A7E0B8B" w:rsidR="000556A6" w:rsidRPr="000556A6" w:rsidRDefault="00945E7D" w:rsidP="000556A6">
      <w:pPr>
        <w:numPr>
          <w:ilvl w:val="0"/>
          <w:numId w:val="18"/>
        </w:numPr>
        <w:spacing w:after="0" w:line="240" w:lineRule="auto"/>
        <w:ind w:left="360"/>
        <w:contextualSpacing/>
        <w:rPr>
          <w:rFonts w:eastAsia="Times New Roman" w:cstheme="minorHAnsi"/>
          <w:lang w:eastAsia="en-GB"/>
        </w:rPr>
      </w:pPr>
      <w:r w:rsidRPr="00945E7D">
        <w:rPr>
          <w:rFonts w:eastAsia="Times New Roman" w:cstheme="minorHAnsi"/>
          <w:b/>
          <w:bCs/>
          <w:lang w:eastAsia="en-GB"/>
        </w:rPr>
        <w:t>Small Grants Funding</w:t>
      </w:r>
      <w:r>
        <w:rPr>
          <w:rFonts w:eastAsia="Times New Roman" w:cstheme="minorHAnsi"/>
          <w:lang w:eastAsia="en-GB"/>
        </w:rPr>
        <w:t xml:space="preserve"> </w:t>
      </w:r>
      <w:r w:rsidR="000556A6" w:rsidRPr="000556A6">
        <w:rPr>
          <w:rFonts w:eastAsia="Times New Roman" w:cstheme="minorHAnsi"/>
          <w:lang w:eastAsia="en-GB"/>
        </w:rPr>
        <w:t>to support and encourage voluntary and charity sector to provide services to disabled children and young people, capped at £5k per provider</w:t>
      </w:r>
    </w:p>
    <w:p w14:paraId="315B9F5F" w14:textId="3591483B" w:rsidR="000556A6" w:rsidRPr="000556A6" w:rsidRDefault="00945E7D" w:rsidP="000556A6">
      <w:pPr>
        <w:numPr>
          <w:ilvl w:val="0"/>
          <w:numId w:val="18"/>
        </w:numPr>
        <w:spacing w:after="0" w:line="240" w:lineRule="auto"/>
        <w:ind w:left="360"/>
        <w:contextualSpacing/>
        <w:rPr>
          <w:rFonts w:eastAsia="Times New Roman" w:cstheme="minorHAnsi"/>
          <w:lang w:eastAsia="en-GB"/>
        </w:rPr>
      </w:pPr>
      <w:proofErr w:type="spellStart"/>
      <w:r w:rsidRPr="00945E7D">
        <w:rPr>
          <w:rFonts w:eastAsia="Times New Roman" w:cstheme="minorHAnsi"/>
          <w:b/>
          <w:bCs/>
          <w:lang w:eastAsia="en-GB"/>
        </w:rPr>
        <w:t>Quids</w:t>
      </w:r>
      <w:proofErr w:type="spellEnd"/>
      <w:r w:rsidRPr="00945E7D">
        <w:rPr>
          <w:rFonts w:eastAsia="Times New Roman" w:cstheme="minorHAnsi"/>
          <w:b/>
          <w:bCs/>
          <w:lang w:eastAsia="en-GB"/>
        </w:rPr>
        <w:t xml:space="preserve"> for Kids</w:t>
      </w:r>
      <w:r>
        <w:rPr>
          <w:rFonts w:eastAsia="Times New Roman" w:cstheme="minorHAnsi"/>
          <w:lang w:eastAsia="en-GB"/>
        </w:rPr>
        <w:t xml:space="preserve"> with </w:t>
      </w:r>
      <w:r w:rsidR="000556A6" w:rsidRPr="000556A6">
        <w:rPr>
          <w:rFonts w:eastAsia="Times New Roman" w:cstheme="minorHAnsi"/>
          <w:lang w:eastAsia="en-GB"/>
        </w:rPr>
        <w:t xml:space="preserve">the Citizens Advice Bureau </w:t>
      </w:r>
      <w:r>
        <w:rPr>
          <w:rFonts w:eastAsia="Times New Roman" w:cstheme="minorHAnsi"/>
          <w:lang w:eastAsia="en-GB"/>
        </w:rPr>
        <w:t xml:space="preserve">providing </w:t>
      </w:r>
      <w:r w:rsidR="000556A6" w:rsidRPr="000556A6">
        <w:rPr>
          <w:rFonts w:eastAsia="Times New Roman" w:cstheme="minorHAnsi"/>
          <w:lang w:eastAsia="en-GB"/>
        </w:rPr>
        <w:t>support</w:t>
      </w:r>
      <w:r>
        <w:rPr>
          <w:rFonts w:eastAsia="Times New Roman" w:cstheme="minorHAnsi"/>
          <w:lang w:eastAsia="en-GB"/>
        </w:rPr>
        <w:t xml:space="preserve"> to</w:t>
      </w:r>
      <w:r w:rsidR="000556A6" w:rsidRPr="000556A6">
        <w:rPr>
          <w:rFonts w:eastAsia="Times New Roman" w:cstheme="minorHAnsi"/>
          <w:lang w:eastAsia="en-GB"/>
        </w:rPr>
        <w:t xml:space="preserve"> parent/carers to access the benefits funding they are entitled to </w:t>
      </w:r>
    </w:p>
    <w:p w14:paraId="22FDC5A6" w14:textId="565C710C" w:rsidR="000556A6" w:rsidRPr="00D21409" w:rsidRDefault="000556A6" w:rsidP="000556A6">
      <w:pPr>
        <w:numPr>
          <w:ilvl w:val="0"/>
          <w:numId w:val="18"/>
        </w:numPr>
        <w:spacing w:after="0" w:line="240" w:lineRule="auto"/>
        <w:ind w:left="360"/>
        <w:contextualSpacing/>
        <w:rPr>
          <w:rFonts w:eastAsia="Times New Roman" w:cstheme="minorHAnsi"/>
          <w:lang w:eastAsia="en-GB"/>
        </w:rPr>
      </w:pPr>
      <w:r w:rsidRPr="00945E7D">
        <w:rPr>
          <w:rFonts w:eastAsia="Times New Roman" w:cstheme="minorHAnsi"/>
          <w:b/>
          <w:bCs/>
          <w:lang w:eastAsia="en-GB"/>
        </w:rPr>
        <w:t>Parent Carer Forum Devon</w:t>
      </w:r>
      <w:r w:rsidRPr="000556A6">
        <w:rPr>
          <w:rFonts w:eastAsia="Times New Roman" w:cstheme="minorHAnsi"/>
          <w:lang w:eastAsia="en-GB"/>
        </w:rPr>
        <w:t xml:space="preserve"> to work with families across Devon and ensure their voices are reflected at a strategic level </w:t>
      </w:r>
      <w:bookmarkStart w:id="1" w:name="_Toc112942775"/>
    </w:p>
    <w:p w14:paraId="3C497370" w14:textId="77777777" w:rsidR="00415CD0" w:rsidRPr="00D21409" w:rsidRDefault="00415CD0" w:rsidP="00415CD0">
      <w:pPr>
        <w:spacing w:after="0" w:line="240" w:lineRule="auto"/>
        <w:ind w:left="360"/>
        <w:contextualSpacing/>
        <w:rPr>
          <w:rFonts w:eastAsia="Times New Roman" w:cstheme="minorHAnsi"/>
          <w:lang w:eastAsia="en-GB"/>
        </w:rPr>
      </w:pPr>
    </w:p>
    <w:p w14:paraId="554211BF" w14:textId="77777777" w:rsidR="00900CC4" w:rsidRDefault="00900CC4" w:rsidP="00415CD0">
      <w:pPr>
        <w:spacing w:after="0" w:line="240" w:lineRule="auto"/>
        <w:contextualSpacing/>
        <w:rPr>
          <w:rFonts w:cstheme="minorHAnsi"/>
          <w:b/>
          <w:bCs/>
          <w:i/>
          <w:iCs/>
        </w:rPr>
      </w:pPr>
    </w:p>
    <w:p w14:paraId="7009F6FD" w14:textId="6FEC3F37" w:rsidR="00415CD0" w:rsidRPr="00D21409" w:rsidRDefault="00415CD0" w:rsidP="00415CD0">
      <w:pPr>
        <w:spacing w:after="0" w:line="240" w:lineRule="auto"/>
        <w:contextualSpacing/>
        <w:rPr>
          <w:rFonts w:eastAsia="Times New Roman" w:cstheme="minorHAnsi"/>
          <w:b/>
          <w:bCs/>
          <w:i/>
          <w:iCs/>
          <w:lang w:eastAsia="en-GB"/>
        </w:rPr>
      </w:pPr>
      <w:r w:rsidRPr="00D21409">
        <w:rPr>
          <w:rFonts w:cstheme="minorHAnsi"/>
          <w:b/>
          <w:bCs/>
          <w:i/>
          <w:iCs/>
        </w:rPr>
        <w:t>WHAT DOES THE DATA TELL US?</w:t>
      </w:r>
    </w:p>
    <w:p w14:paraId="495530CF" w14:textId="77777777" w:rsidR="00415CD0" w:rsidRPr="00D21409" w:rsidRDefault="00415CD0" w:rsidP="00415CD0">
      <w:pPr>
        <w:spacing w:after="0" w:line="240" w:lineRule="auto"/>
        <w:contextualSpacing/>
        <w:rPr>
          <w:rFonts w:eastAsia="Times New Roman" w:cstheme="minorHAnsi"/>
          <w:lang w:eastAsia="en-GB"/>
        </w:rPr>
      </w:pPr>
    </w:p>
    <w:p w14:paraId="34DD15B3" w14:textId="788F605A" w:rsidR="00D21409" w:rsidRPr="00D86206" w:rsidRDefault="00D21409" w:rsidP="00415CD0">
      <w:pPr>
        <w:pStyle w:val="NormalCS"/>
        <w:keepNext/>
        <w:rPr>
          <w:rFonts w:asciiTheme="minorHAnsi" w:hAnsiTheme="minorHAnsi" w:cstheme="minorHAnsi"/>
          <w:b/>
          <w:bCs/>
          <w:i/>
          <w:iCs/>
          <w:sz w:val="22"/>
          <w:szCs w:val="22"/>
        </w:rPr>
      </w:pPr>
      <w:r w:rsidRPr="00D86206">
        <w:rPr>
          <w:rFonts w:asciiTheme="minorHAnsi" w:hAnsiTheme="minorHAnsi" w:cstheme="minorHAnsi"/>
          <w:b/>
          <w:bCs/>
          <w:i/>
          <w:iCs/>
          <w:sz w:val="22"/>
          <w:szCs w:val="22"/>
        </w:rPr>
        <w:t>Number of Children</w:t>
      </w:r>
    </w:p>
    <w:p w14:paraId="643E5A6D" w14:textId="1271DAA1" w:rsidR="00415CD0" w:rsidRPr="00D86206" w:rsidRDefault="00415CD0" w:rsidP="00415CD0">
      <w:pPr>
        <w:pStyle w:val="NormalCS"/>
        <w:keepNext/>
        <w:rPr>
          <w:rFonts w:asciiTheme="minorHAnsi" w:hAnsiTheme="minorHAnsi" w:cstheme="minorHAnsi"/>
          <w:sz w:val="22"/>
          <w:szCs w:val="22"/>
        </w:rPr>
      </w:pPr>
      <w:r w:rsidRPr="00D86206">
        <w:rPr>
          <w:rFonts w:asciiTheme="minorHAnsi" w:hAnsiTheme="minorHAnsi" w:cstheme="minorHAnsi"/>
          <w:sz w:val="22"/>
          <w:szCs w:val="22"/>
        </w:rPr>
        <w:t xml:space="preserve">As </w:t>
      </w:r>
      <w:proofErr w:type="gramStart"/>
      <w:r w:rsidRPr="00D86206">
        <w:rPr>
          <w:rFonts w:asciiTheme="minorHAnsi" w:hAnsiTheme="minorHAnsi" w:cstheme="minorHAnsi"/>
          <w:sz w:val="22"/>
          <w:szCs w:val="22"/>
        </w:rPr>
        <w:t>at</w:t>
      </w:r>
      <w:proofErr w:type="gramEnd"/>
      <w:r w:rsidRPr="00D86206">
        <w:rPr>
          <w:rFonts w:asciiTheme="minorHAnsi" w:hAnsiTheme="minorHAnsi" w:cstheme="minorHAnsi"/>
          <w:sz w:val="22"/>
          <w:szCs w:val="22"/>
        </w:rPr>
        <w:t xml:space="preserve"> June 2022, there are </w:t>
      </w:r>
      <w:r w:rsidRPr="00D86206">
        <w:rPr>
          <w:rStyle w:val="FocusTextCSChar"/>
          <w:rFonts w:asciiTheme="minorHAnsi" w:hAnsiTheme="minorHAnsi" w:cstheme="minorHAnsi"/>
          <w:color w:val="auto"/>
          <w:sz w:val="22"/>
          <w:szCs w:val="22"/>
        </w:rPr>
        <w:t>8,239</w:t>
      </w:r>
      <w:r w:rsidRPr="00D86206">
        <w:rPr>
          <w:rFonts w:asciiTheme="minorHAnsi" w:hAnsiTheme="minorHAnsi" w:cstheme="minorHAnsi"/>
          <w:sz w:val="22"/>
          <w:szCs w:val="22"/>
        </w:rPr>
        <w:t xml:space="preserve"> children and young people with Special Educational Needs and Disabilities (SEND) who have an Education Health and Care Plan (EHCP).</w:t>
      </w:r>
    </w:p>
    <w:p w14:paraId="471FF0A6" w14:textId="77777777" w:rsidR="00415CD0" w:rsidRPr="00D86206" w:rsidRDefault="00415CD0" w:rsidP="00415CD0">
      <w:pPr>
        <w:pStyle w:val="NormalCS"/>
        <w:rPr>
          <w:rFonts w:asciiTheme="minorHAnsi" w:hAnsiTheme="minorHAnsi" w:cstheme="minorHAnsi"/>
          <w:sz w:val="22"/>
          <w:szCs w:val="22"/>
        </w:rPr>
      </w:pPr>
      <w:r w:rsidRPr="00D86206">
        <w:rPr>
          <w:rFonts w:asciiTheme="minorHAnsi" w:hAnsiTheme="minorHAnsi" w:cstheme="minorHAnsi"/>
          <w:sz w:val="22"/>
          <w:szCs w:val="22"/>
        </w:rPr>
        <w:t xml:space="preserve">There are currently </w:t>
      </w:r>
      <w:r w:rsidRPr="00D86206">
        <w:rPr>
          <w:rStyle w:val="FocusTextCSChar"/>
          <w:rFonts w:asciiTheme="minorHAnsi" w:hAnsiTheme="minorHAnsi" w:cstheme="minorHAnsi"/>
          <w:color w:val="auto"/>
          <w:sz w:val="22"/>
          <w:szCs w:val="22"/>
        </w:rPr>
        <w:t>1,864</w:t>
      </w:r>
      <w:r w:rsidRPr="00D86206">
        <w:rPr>
          <w:rFonts w:asciiTheme="minorHAnsi" w:hAnsiTheme="minorHAnsi" w:cstheme="minorHAnsi"/>
          <w:sz w:val="22"/>
          <w:szCs w:val="22"/>
        </w:rPr>
        <w:t xml:space="preserve"> children and young people with SEND who are receiving short breaks support. </w:t>
      </w:r>
      <w:r w:rsidRPr="00D86206">
        <w:rPr>
          <w:rStyle w:val="FocusTextCSChar"/>
          <w:rFonts w:asciiTheme="minorHAnsi" w:hAnsiTheme="minorHAnsi" w:cstheme="minorHAnsi"/>
          <w:color w:val="auto"/>
          <w:sz w:val="22"/>
          <w:szCs w:val="22"/>
        </w:rPr>
        <w:t>1,604</w:t>
      </w:r>
      <w:r w:rsidRPr="00D86206">
        <w:rPr>
          <w:rFonts w:asciiTheme="minorHAnsi" w:hAnsiTheme="minorHAnsi" w:cstheme="minorHAnsi"/>
          <w:sz w:val="22"/>
          <w:szCs w:val="22"/>
        </w:rPr>
        <w:t xml:space="preserve"> of the children and young people are also in receipt of an EHCP and an analysis has been undertaken to identify where demand for services are most prevalent across the county for these children.</w:t>
      </w:r>
    </w:p>
    <w:p w14:paraId="60B91458" w14:textId="77777777" w:rsidR="00417FB9" w:rsidRPr="00D86206" w:rsidRDefault="00417FB9" w:rsidP="00417FB9">
      <w:pPr>
        <w:pStyle w:val="HowWillWeKnow"/>
        <w:ind w:left="0"/>
        <w:rPr>
          <w:rFonts w:asciiTheme="minorHAnsi" w:hAnsiTheme="minorHAnsi" w:cstheme="minorHAnsi"/>
          <w:b w:val="0"/>
          <w:bCs/>
          <w:i/>
          <w:iCs/>
          <w:color w:val="auto"/>
          <w:sz w:val="22"/>
          <w:szCs w:val="22"/>
        </w:rPr>
      </w:pPr>
      <w:r w:rsidRPr="00D86206">
        <w:rPr>
          <w:rFonts w:asciiTheme="minorHAnsi" w:hAnsiTheme="minorHAnsi" w:cstheme="minorHAnsi"/>
          <w:i/>
          <w:iCs/>
          <w:color w:val="auto"/>
          <w:sz w:val="22"/>
          <w:szCs w:val="22"/>
        </w:rPr>
        <w:t>Primary Need</w:t>
      </w:r>
    </w:p>
    <w:p w14:paraId="374E6ABB" w14:textId="77777777" w:rsidR="00417FB9" w:rsidRPr="000556A6" w:rsidRDefault="00417FB9" w:rsidP="00417FB9">
      <w:pPr>
        <w:pStyle w:val="NormalCS"/>
        <w:rPr>
          <w:rFonts w:asciiTheme="minorHAnsi" w:hAnsiTheme="minorHAnsi" w:cstheme="minorHAnsi"/>
          <w:sz w:val="22"/>
          <w:szCs w:val="22"/>
        </w:rPr>
      </w:pPr>
      <w:r w:rsidRPr="00D21409">
        <w:rPr>
          <w:rFonts w:asciiTheme="minorHAnsi" w:hAnsiTheme="minorHAnsi" w:cstheme="minorHAnsi"/>
          <w:sz w:val="22"/>
          <w:szCs w:val="22"/>
        </w:rPr>
        <w:t xml:space="preserve">The most predominant primary need listed for those children and young people who are accessing short breaks and have an EHCP is Autism Spectrum Disorder (37.47%), followed by Speech Language and Communication Needs (17.77%) and then Social Emotional and Mental Health (12.78%). </w:t>
      </w:r>
    </w:p>
    <w:p w14:paraId="2F5FDD1C" w14:textId="3F52E711" w:rsidR="00415CD0" w:rsidRPr="00D86206" w:rsidRDefault="00D86206" w:rsidP="00415CD0">
      <w:pPr>
        <w:pStyle w:val="HowWillWeKnow"/>
        <w:ind w:left="0"/>
        <w:rPr>
          <w:rFonts w:asciiTheme="minorHAnsi" w:hAnsiTheme="minorHAnsi" w:cstheme="minorHAnsi"/>
          <w:b w:val="0"/>
          <w:bCs/>
          <w:i/>
          <w:iCs/>
          <w:color w:val="auto"/>
          <w:sz w:val="22"/>
          <w:szCs w:val="22"/>
        </w:rPr>
      </w:pPr>
      <w:r w:rsidRPr="00D86206">
        <w:rPr>
          <w:rFonts w:asciiTheme="minorHAnsi" w:hAnsiTheme="minorHAnsi" w:cstheme="minorHAnsi"/>
          <w:i/>
          <w:iCs/>
          <w:color w:val="auto"/>
          <w:sz w:val="22"/>
          <w:szCs w:val="22"/>
        </w:rPr>
        <w:t>Location</w:t>
      </w:r>
    </w:p>
    <w:p w14:paraId="0BB2359F" w14:textId="77777777" w:rsidR="00415CD0" w:rsidRPr="00D86206" w:rsidRDefault="00415CD0" w:rsidP="00415CD0">
      <w:pPr>
        <w:pStyle w:val="NormalCS"/>
        <w:rPr>
          <w:rFonts w:asciiTheme="minorHAnsi" w:hAnsiTheme="minorHAnsi" w:cstheme="minorHAnsi"/>
          <w:sz w:val="22"/>
          <w:szCs w:val="22"/>
        </w:rPr>
      </w:pPr>
      <w:r w:rsidRPr="00D86206">
        <w:rPr>
          <w:rFonts w:asciiTheme="minorHAnsi" w:hAnsiTheme="minorHAnsi" w:cstheme="minorHAnsi"/>
          <w:sz w:val="22"/>
          <w:szCs w:val="22"/>
        </w:rPr>
        <w:t xml:space="preserve">Nearly 31% of children and young people with SEND accessing short breaks live in the local authorities Mid and East locality, 28% live in Exeter locality, 21% live in South locality and 17% live in North locality. Just over 2% reside outside of Devon. </w:t>
      </w:r>
    </w:p>
    <w:p w14:paraId="4EBFBBF3" w14:textId="0AC7EA68" w:rsidR="00415CD0" w:rsidRPr="00D86206" w:rsidRDefault="00415CD0" w:rsidP="00415CD0">
      <w:pPr>
        <w:pStyle w:val="HowWillWeKnow"/>
        <w:ind w:left="0"/>
        <w:rPr>
          <w:rFonts w:asciiTheme="minorHAnsi" w:hAnsiTheme="minorHAnsi" w:cstheme="minorHAnsi"/>
          <w:b w:val="0"/>
          <w:bCs/>
          <w:i/>
          <w:iCs/>
          <w:color w:val="auto"/>
          <w:sz w:val="22"/>
          <w:szCs w:val="22"/>
        </w:rPr>
      </w:pPr>
      <w:r w:rsidRPr="00D86206">
        <w:rPr>
          <w:rFonts w:asciiTheme="minorHAnsi" w:hAnsiTheme="minorHAnsi" w:cstheme="minorHAnsi"/>
          <w:i/>
          <w:iCs/>
          <w:color w:val="auto"/>
          <w:sz w:val="22"/>
          <w:szCs w:val="22"/>
        </w:rPr>
        <w:t>A</w:t>
      </w:r>
      <w:r w:rsidR="00D86206" w:rsidRPr="00D86206">
        <w:rPr>
          <w:rFonts w:asciiTheme="minorHAnsi" w:hAnsiTheme="minorHAnsi" w:cstheme="minorHAnsi"/>
          <w:i/>
          <w:iCs/>
          <w:color w:val="auto"/>
          <w:sz w:val="22"/>
          <w:szCs w:val="22"/>
        </w:rPr>
        <w:t>ge</w:t>
      </w:r>
    </w:p>
    <w:p w14:paraId="5619EBDB" w14:textId="218240A6" w:rsidR="00900CC4" w:rsidRDefault="00415CD0" w:rsidP="00900CC4">
      <w:pPr>
        <w:pStyle w:val="NormalCS"/>
        <w:rPr>
          <w:rFonts w:asciiTheme="minorHAnsi" w:hAnsiTheme="minorHAnsi" w:cstheme="minorHAnsi"/>
          <w:sz w:val="22"/>
          <w:szCs w:val="22"/>
        </w:rPr>
      </w:pPr>
      <w:r w:rsidRPr="00D86206">
        <w:rPr>
          <w:rFonts w:asciiTheme="minorHAnsi" w:hAnsiTheme="minorHAnsi" w:cstheme="minorHAnsi"/>
          <w:sz w:val="22"/>
          <w:szCs w:val="22"/>
        </w:rPr>
        <w:t>The majority (56%) of children and young people with SEND who are accessing short breaks are aged 11-16, 34% are aged 5-10, 9% are 17+ and 1% are aged under 5.</w:t>
      </w:r>
      <w:bookmarkEnd w:id="1"/>
    </w:p>
    <w:p w14:paraId="1CF6F6ED" w14:textId="56B73D09" w:rsidR="00900CC4" w:rsidRDefault="00900CC4" w:rsidP="00900CC4">
      <w:pPr>
        <w:pStyle w:val="NormalCS"/>
        <w:rPr>
          <w:rFonts w:asciiTheme="minorHAnsi" w:hAnsiTheme="minorHAnsi" w:cstheme="minorHAnsi"/>
          <w:sz w:val="22"/>
          <w:szCs w:val="22"/>
        </w:rPr>
      </w:pPr>
    </w:p>
    <w:p w14:paraId="4EAD7848" w14:textId="77777777" w:rsidR="00900CC4" w:rsidRPr="00900CC4" w:rsidRDefault="00900CC4" w:rsidP="00900CC4">
      <w:pPr>
        <w:pStyle w:val="NormalCS"/>
        <w:rPr>
          <w:rFonts w:asciiTheme="minorHAnsi" w:hAnsiTheme="minorHAnsi" w:cstheme="minorHAnsi"/>
          <w:sz w:val="22"/>
          <w:szCs w:val="22"/>
        </w:rPr>
      </w:pPr>
    </w:p>
    <w:p w14:paraId="064E83A4" w14:textId="1D3C3250" w:rsidR="00A162F1" w:rsidRPr="00900CC4" w:rsidRDefault="007E1F6A" w:rsidP="00945E7D">
      <w:pPr>
        <w:keepNext/>
        <w:rPr>
          <w:rFonts w:cstheme="minorHAnsi"/>
          <w:b/>
          <w:i/>
          <w:iCs/>
          <w:color w:val="0070C0"/>
          <w:u w:val="single"/>
        </w:rPr>
      </w:pPr>
      <w:r w:rsidRPr="00900CC4">
        <w:rPr>
          <w:rFonts w:cstheme="minorHAnsi"/>
          <w:b/>
          <w:i/>
          <w:iCs/>
          <w:u w:val="single"/>
        </w:rPr>
        <w:lastRenderedPageBreak/>
        <w:t>IDENTIFIED NEED</w:t>
      </w:r>
      <w:r w:rsidR="00900CC4" w:rsidRPr="00900CC4">
        <w:rPr>
          <w:rFonts w:cstheme="minorHAnsi"/>
          <w:b/>
          <w:i/>
          <w:iCs/>
          <w:u w:val="single"/>
        </w:rPr>
        <w:t>:</w:t>
      </w:r>
    </w:p>
    <w:p w14:paraId="4B2A7815" w14:textId="010DD948" w:rsidR="001559E0" w:rsidRPr="00B72840" w:rsidRDefault="001559E0" w:rsidP="00945E7D">
      <w:pPr>
        <w:pStyle w:val="Default"/>
        <w:keepNext/>
        <w:rPr>
          <w:rFonts w:asciiTheme="minorHAnsi" w:hAnsiTheme="minorHAnsi" w:cstheme="minorHAnsi"/>
          <w:b/>
          <w:bCs/>
          <w:i/>
          <w:iCs/>
          <w:color w:val="auto"/>
          <w:sz w:val="22"/>
          <w:szCs w:val="22"/>
        </w:rPr>
      </w:pPr>
      <w:r w:rsidRPr="00B72840">
        <w:rPr>
          <w:rFonts w:asciiTheme="minorHAnsi" w:hAnsiTheme="minorHAnsi" w:cstheme="minorHAnsi"/>
          <w:b/>
          <w:bCs/>
          <w:i/>
          <w:iCs/>
          <w:color w:val="auto"/>
          <w:sz w:val="22"/>
          <w:szCs w:val="22"/>
        </w:rPr>
        <w:t>Feedback from Disabled Children’s Service Staff</w:t>
      </w:r>
    </w:p>
    <w:p w14:paraId="3E2C9498" w14:textId="77777777" w:rsidR="00986121" w:rsidRPr="00D21409" w:rsidRDefault="00986121" w:rsidP="00945E7D">
      <w:pPr>
        <w:pStyle w:val="Default"/>
        <w:keepNext/>
        <w:rPr>
          <w:rFonts w:asciiTheme="minorHAnsi" w:hAnsiTheme="minorHAnsi" w:cstheme="minorHAnsi"/>
          <w:color w:val="auto"/>
          <w:sz w:val="22"/>
          <w:szCs w:val="22"/>
        </w:rPr>
      </w:pPr>
    </w:p>
    <w:p w14:paraId="41CEB677" w14:textId="532BC08B" w:rsidR="00A162F1" w:rsidRPr="00D21409" w:rsidRDefault="00D04A46" w:rsidP="00945E7D">
      <w:pPr>
        <w:pStyle w:val="Default"/>
        <w:keepNext/>
        <w:rPr>
          <w:rFonts w:asciiTheme="minorHAnsi" w:hAnsiTheme="minorHAnsi" w:cstheme="minorHAnsi"/>
          <w:color w:val="auto"/>
          <w:sz w:val="22"/>
          <w:szCs w:val="22"/>
        </w:rPr>
      </w:pPr>
      <w:r w:rsidRPr="00D21409">
        <w:rPr>
          <w:rFonts w:asciiTheme="minorHAnsi" w:hAnsiTheme="minorHAnsi" w:cstheme="minorHAnsi"/>
          <w:color w:val="auto"/>
          <w:sz w:val="22"/>
          <w:szCs w:val="22"/>
        </w:rPr>
        <w:t>The work to develop the Short Breaks Commissioning Strategy identified the following</w:t>
      </w:r>
      <w:r w:rsidR="00F717EB" w:rsidRPr="00D21409">
        <w:rPr>
          <w:rFonts w:asciiTheme="minorHAnsi" w:hAnsiTheme="minorHAnsi" w:cstheme="minorHAnsi"/>
          <w:color w:val="auto"/>
          <w:sz w:val="22"/>
          <w:szCs w:val="22"/>
        </w:rPr>
        <w:t xml:space="preserve"> gaps</w:t>
      </w:r>
      <w:r w:rsidR="001523BB" w:rsidRPr="00D21409">
        <w:rPr>
          <w:rFonts w:asciiTheme="minorHAnsi" w:hAnsiTheme="minorHAnsi" w:cstheme="minorHAnsi"/>
          <w:color w:val="auto"/>
          <w:sz w:val="22"/>
          <w:szCs w:val="22"/>
        </w:rPr>
        <w:t xml:space="preserve"> </w:t>
      </w:r>
      <w:r w:rsidR="00612703" w:rsidRPr="00D21409">
        <w:rPr>
          <w:rFonts w:asciiTheme="minorHAnsi" w:hAnsiTheme="minorHAnsi" w:cstheme="minorHAnsi"/>
          <w:color w:val="auto"/>
          <w:sz w:val="22"/>
          <w:szCs w:val="22"/>
        </w:rPr>
        <w:t>in service based o</w:t>
      </w:r>
      <w:r w:rsidR="00A81E34" w:rsidRPr="00D21409">
        <w:rPr>
          <w:rFonts w:asciiTheme="minorHAnsi" w:hAnsiTheme="minorHAnsi" w:cstheme="minorHAnsi"/>
          <w:color w:val="auto"/>
          <w:sz w:val="22"/>
          <w:szCs w:val="22"/>
        </w:rPr>
        <w:t xml:space="preserve">n feedback from Disabled Children’s </w:t>
      </w:r>
      <w:r w:rsidR="008A1710" w:rsidRPr="00D21409">
        <w:rPr>
          <w:rFonts w:asciiTheme="minorHAnsi" w:hAnsiTheme="minorHAnsi" w:cstheme="minorHAnsi"/>
          <w:color w:val="auto"/>
          <w:sz w:val="22"/>
          <w:szCs w:val="22"/>
        </w:rPr>
        <w:t>Service staff</w:t>
      </w:r>
      <w:r w:rsidR="00A93738" w:rsidRPr="00D21409">
        <w:rPr>
          <w:rFonts w:asciiTheme="minorHAnsi" w:hAnsiTheme="minorHAnsi" w:cstheme="minorHAnsi"/>
          <w:color w:val="auto"/>
          <w:sz w:val="22"/>
          <w:szCs w:val="22"/>
        </w:rPr>
        <w:t xml:space="preserve">. </w:t>
      </w:r>
      <w:r w:rsidR="00FA6985" w:rsidRPr="00D21409">
        <w:rPr>
          <w:rFonts w:asciiTheme="minorHAnsi" w:hAnsiTheme="minorHAnsi" w:cstheme="minorHAnsi"/>
          <w:color w:val="auto"/>
          <w:sz w:val="22"/>
          <w:szCs w:val="22"/>
        </w:rPr>
        <w:t xml:space="preserve">DCS staff were asked which services they found </w:t>
      </w:r>
      <w:r w:rsidR="00986121" w:rsidRPr="00D21409">
        <w:rPr>
          <w:rFonts w:asciiTheme="minorHAnsi" w:hAnsiTheme="minorHAnsi" w:cstheme="minorHAnsi"/>
          <w:color w:val="auto"/>
          <w:sz w:val="22"/>
          <w:szCs w:val="22"/>
        </w:rPr>
        <w:t>difficult to access</w:t>
      </w:r>
      <w:r w:rsidR="00FA6985" w:rsidRPr="00D21409">
        <w:rPr>
          <w:rFonts w:asciiTheme="minorHAnsi" w:hAnsiTheme="minorHAnsi" w:cstheme="minorHAnsi"/>
          <w:color w:val="auto"/>
          <w:sz w:val="22"/>
          <w:szCs w:val="22"/>
        </w:rPr>
        <w:t xml:space="preserve"> within the current market</w:t>
      </w:r>
      <w:r w:rsidR="00551C06" w:rsidRPr="00D21409">
        <w:rPr>
          <w:rFonts w:asciiTheme="minorHAnsi" w:hAnsiTheme="minorHAnsi" w:cstheme="minorHAnsi"/>
          <w:color w:val="auto"/>
          <w:sz w:val="22"/>
          <w:szCs w:val="22"/>
        </w:rPr>
        <w:t xml:space="preserve">.  The results below are the </w:t>
      </w:r>
      <w:r w:rsidR="00136BD7" w:rsidRPr="00D21409">
        <w:rPr>
          <w:rFonts w:asciiTheme="minorHAnsi" w:hAnsiTheme="minorHAnsi" w:cstheme="minorHAnsi"/>
          <w:color w:val="auto"/>
          <w:sz w:val="22"/>
          <w:szCs w:val="22"/>
        </w:rPr>
        <w:t>top</w:t>
      </w:r>
      <w:r w:rsidR="00551C06" w:rsidRPr="00D21409">
        <w:rPr>
          <w:rFonts w:asciiTheme="minorHAnsi" w:hAnsiTheme="minorHAnsi" w:cstheme="minorHAnsi"/>
          <w:color w:val="auto"/>
          <w:sz w:val="22"/>
          <w:szCs w:val="22"/>
        </w:rPr>
        <w:t xml:space="preserve"> 6 </w:t>
      </w:r>
      <w:r w:rsidR="00136BD7" w:rsidRPr="00D21409">
        <w:rPr>
          <w:rFonts w:asciiTheme="minorHAnsi" w:hAnsiTheme="minorHAnsi" w:cstheme="minorHAnsi"/>
          <w:color w:val="auto"/>
          <w:sz w:val="22"/>
          <w:szCs w:val="22"/>
        </w:rPr>
        <w:t>services they found difficult to access</w:t>
      </w:r>
      <w:r w:rsidR="005B2894" w:rsidRPr="00D21409">
        <w:rPr>
          <w:rFonts w:asciiTheme="minorHAnsi" w:hAnsiTheme="minorHAnsi" w:cstheme="minorHAnsi"/>
          <w:color w:val="auto"/>
          <w:sz w:val="22"/>
          <w:szCs w:val="22"/>
        </w:rPr>
        <w:t>.</w:t>
      </w:r>
      <w:r w:rsidR="00551C06" w:rsidRPr="00D21409">
        <w:rPr>
          <w:rFonts w:asciiTheme="minorHAnsi" w:hAnsiTheme="minorHAnsi" w:cstheme="minorHAnsi"/>
          <w:color w:val="auto"/>
          <w:sz w:val="22"/>
          <w:szCs w:val="22"/>
        </w:rPr>
        <w:t xml:space="preserve"> </w:t>
      </w:r>
      <w:r w:rsidR="005B2894" w:rsidRPr="00D21409">
        <w:rPr>
          <w:rFonts w:asciiTheme="minorHAnsi" w:hAnsiTheme="minorHAnsi" w:cstheme="minorHAnsi"/>
          <w:color w:val="auto"/>
          <w:sz w:val="22"/>
          <w:szCs w:val="22"/>
        </w:rPr>
        <w:t>T</w:t>
      </w:r>
      <w:r w:rsidR="00551C06" w:rsidRPr="00D21409">
        <w:rPr>
          <w:rFonts w:asciiTheme="minorHAnsi" w:hAnsiTheme="minorHAnsi" w:cstheme="minorHAnsi"/>
          <w:color w:val="auto"/>
          <w:sz w:val="22"/>
          <w:szCs w:val="22"/>
        </w:rPr>
        <w:t xml:space="preserve">hey are based on </w:t>
      </w:r>
      <w:r w:rsidR="008D41E1" w:rsidRPr="00D21409">
        <w:rPr>
          <w:rFonts w:asciiTheme="minorHAnsi" w:hAnsiTheme="minorHAnsi" w:cstheme="minorHAnsi"/>
          <w:color w:val="auto"/>
          <w:sz w:val="22"/>
          <w:szCs w:val="22"/>
        </w:rPr>
        <w:t>the % of staff completing the questionnaire that</w:t>
      </w:r>
      <w:r w:rsidR="00147BC6" w:rsidRPr="00D21409">
        <w:rPr>
          <w:rFonts w:asciiTheme="minorHAnsi" w:hAnsiTheme="minorHAnsi" w:cstheme="minorHAnsi"/>
          <w:color w:val="auto"/>
          <w:sz w:val="22"/>
          <w:szCs w:val="22"/>
        </w:rPr>
        <w:t xml:space="preserve"> found the</w:t>
      </w:r>
      <w:r w:rsidR="00074A7E" w:rsidRPr="00D21409">
        <w:rPr>
          <w:rFonts w:asciiTheme="minorHAnsi" w:hAnsiTheme="minorHAnsi" w:cstheme="minorHAnsi"/>
          <w:color w:val="auto"/>
          <w:sz w:val="22"/>
          <w:szCs w:val="22"/>
        </w:rPr>
        <w:t>se services</w:t>
      </w:r>
      <w:r w:rsidR="00147BC6" w:rsidRPr="00D21409">
        <w:rPr>
          <w:rFonts w:asciiTheme="minorHAnsi" w:hAnsiTheme="minorHAnsi" w:cstheme="minorHAnsi"/>
          <w:color w:val="auto"/>
          <w:sz w:val="22"/>
          <w:szCs w:val="22"/>
        </w:rPr>
        <w:t xml:space="preserve"> ‘Always’ or ‘Frequently’ difficult to access</w:t>
      </w:r>
      <w:r w:rsidR="004D0BE1" w:rsidRPr="00D21409">
        <w:rPr>
          <w:rFonts w:asciiTheme="minorHAnsi" w:hAnsiTheme="minorHAnsi" w:cstheme="minorHAnsi"/>
          <w:color w:val="auto"/>
          <w:sz w:val="22"/>
          <w:szCs w:val="22"/>
        </w:rPr>
        <w:t xml:space="preserve"> and for which age category</w:t>
      </w:r>
      <w:r w:rsidR="00A742C8" w:rsidRPr="00D21409">
        <w:rPr>
          <w:rFonts w:asciiTheme="minorHAnsi" w:hAnsiTheme="minorHAnsi" w:cstheme="minorHAnsi"/>
          <w:color w:val="auto"/>
          <w:sz w:val="22"/>
          <w:szCs w:val="22"/>
        </w:rPr>
        <w:t>.</w:t>
      </w:r>
    </w:p>
    <w:p w14:paraId="3E316DE0" w14:textId="77777777" w:rsidR="008833A5" w:rsidRPr="00D21409" w:rsidRDefault="008833A5" w:rsidP="00A162F1">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972"/>
        <w:gridCol w:w="851"/>
        <w:gridCol w:w="2268"/>
        <w:gridCol w:w="2925"/>
      </w:tblGrid>
      <w:tr w:rsidR="008833A5" w:rsidRPr="00D21409" w14:paraId="1620C299" w14:textId="77777777" w:rsidTr="003911B9">
        <w:tc>
          <w:tcPr>
            <w:tcW w:w="2972" w:type="dxa"/>
          </w:tcPr>
          <w:p w14:paraId="4F0DD8F1" w14:textId="77777777" w:rsidR="008833A5" w:rsidRPr="00D21409" w:rsidRDefault="008833A5" w:rsidP="003911B9">
            <w:pPr>
              <w:pStyle w:val="Default"/>
              <w:rPr>
                <w:rFonts w:asciiTheme="minorHAnsi" w:hAnsiTheme="minorHAnsi" w:cstheme="minorHAnsi"/>
                <w:b/>
                <w:bCs/>
                <w:color w:val="auto"/>
                <w:sz w:val="22"/>
                <w:szCs w:val="22"/>
              </w:rPr>
            </w:pPr>
            <w:r w:rsidRPr="00D21409">
              <w:rPr>
                <w:rFonts w:asciiTheme="minorHAnsi" w:hAnsiTheme="minorHAnsi" w:cstheme="minorHAnsi"/>
                <w:b/>
                <w:bCs/>
                <w:color w:val="auto"/>
                <w:sz w:val="22"/>
                <w:szCs w:val="22"/>
              </w:rPr>
              <w:t>Service</w:t>
            </w:r>
          </w:p>
        </w:tc>
        <w:tc>
          <w:tcPr>
            <w:tcW w:w="851" w:type="dxa"/>
          </w:tcPr>
          <w:p w14:paraId="6148735C" w14:textId="77777777" w:rsidR="008833A5" w:rsidRPr="00D21409" w:rsidRDefault="008833A5" w:rsidP="003911B9">
            <w:pPr>
              <w:pStyle w:val="Default"/>
              <w:rPr>
                <w:rFonts w:asciiTheme="minorHAnsi" w:hAnsiTheme="minorHAnsi" w:cstheme="minorHAnsi"/>
                <w:b/>
                <w:bCs/>
                <w:color w:val="auto"/>
                <w:sz w:val="22"/>
                <w:szCs w:val="22"/>
              </w:rPr>
            </w:pPr>
            <w:r w:rsidRPr="00D21409">
              <w:rPr>
                <w:rFonts w:asciiTheme="minorHAnsi" w:hAnsiTheme="minorHAnsi" w:cstheme="minorHAnsi"/>
                <w:b/>
                <w:bCs/>
                <w:color w:val="auto"/>
                <w:sz w:val="22"/>
                <w:szCs w:val="22"/>
              </w:rPr>
              <w:t>%</w:t>
            </w:r>
          </w:p>
        </w:tc>
        <w:tc>
          <w:tcPr>
            <w:tcW w:w="5193" w:type="dxa"/>
            <w:gridSpan w:val="2"/>
          </w:tcPr>
          <w:p w14:paraId="337E7A26" w14:textId="77777777" w:rsidR="008833A5" w:rsidRPr="00D21409" w:rsidRDefault="008833A5" w:rsidP="003911B9">
            <w:pPr>
              <w:pStyle w:val="Default"/>
              <w:rPr>
                <w:rFonts w:asciiTheme="minorHAnsi" w:hAnsiTheme="minorHAnsi" w:cstheme="minorHAnsi"/>
                <w:b/>
                <w:bCs/>
                <w:color w:val="auto"/>
                <w:sz w:val="22"/>
                <w:szCs w:val="22"/>
              </w:rPr>
            </w:pPr>
            <w:r w:rsidRPr="00D21409">
              <w:rPr>
                <w:rFonts w:asciiTheme="minorHAnsi" w:hAnsiTheme="minorHAnsi" w:cstheme="minorHAnsi"/>
                <w:b/>
                <w:bCs/>
                <w:color w:val="auto"/>
                <w:sz w:val="22"/>
                <w:szCs w:val="22"/>
              </w:rPr>
              <w:t>Breakdown into predominant age category</w:t>
            </w:r>
          </w:p>
        </w:tc>
      </w:tr>
      <w:tr w:rsidR="008833A5" w:rsidRPr="00D21409" w14:paraId="72F271D4" w14:textId="77777777" w:rsidTr="003911B9">
        <w:tc>
          <w:tcPr>
            <w:tcW w:w="2972" w:type="dxa"/>
          </w:tcPr>
          <w:p w14:paraId="01D6234E"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Enabling</w:t>
            </w:r>
          </w:p>
        </w:tc>
        <w:tc>
          <w:tcPr>
            <w:tcW w:w="851" w:type="dxa"/>
          </w:tcPr>
          <w:p w14:paraId="0F1511E6"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100%</w:t>
            </w:r>
          </w:p>
        </w:tc>
        <w:tc>
          <w:tcPr>
            <w:tcW w:w="2268" w:type="dxa"/>
          </w:tcPr>
          <w:p w14:paraId="365C5EA1"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32% are 5-11</w:t>
            </w:r>
          </w:p>
        </w:tc>
        <w:tc>
          <w:tcPr>
            <w:tcW w:w="2925" w:type="dxa"/>
          </w:tcPr>
          <w:p w14:paraId="10A70834"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30% are 12-16</w:t>
            </w:r>
          </w:p>
        </w:tc>
      </w:tr>
      <w:tr w:rsidR="008833A5" w:rsidRPr="00D21409" w14:paraId="05400EEC" w14:textId="77777777" w:rsidTr="003911B9">
        <w:tc>
          <w:tcPr>
            <w:tcW w:w="2972" w:type="dxa"/>
          </w:tcPr>
          <w:p w14:paraId="5A05C208"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Holiday clubs</w:t>
            </w:r>
          </w:p>
        </w:tc>
        <w:tc>
          <w:tcPr>
            <w:tcW w:w="851" w:type="dxa"/>
          </w:tcPr>
          <w:p w14:paraId="29F19C07"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96%</w:t>
            </w:r>
          </w:p>
        </w:tc>
        <w:tc>
          <w:tcPr>
            <w:tcW w:w="2268" w:type="dxa"/>
          </w:tcPr>
          <w:p w14:paraId="34FB7A55"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33% are 12-16</w:t>
            </w:r>
          </w:p>
        </w:tc>
        <w:tc>
          <w:tcPr>
            <w:tcW w:w="2925" w:type="dxa"/>
          </w:tcPr>
          <w:p w14:paraId="2E90D4CA"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28% are 5-11</w:t>
            </w:r>
          </w:p>
        </w:tc>
      </w:tr>
      <w:tr w:rsidR="008833A5" w:rsidRPr="00D21409" w14:paraId="191A7901" w14:textId="77777777" w:rsidTr="003911B9">
        <w:tc>
          <w:tcPr>
            <w:tcW w:w="2972" w:type="dxa"/>
          </w:tcPr>
          <w:p w14:paraId="0589166E"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Saturday clubs</w:t>
            </w:r>
          </w:p>
        </w:tc>
        <w:tc>
          <w:tcPr>
            <w:tcW w:w="851" w:type="dxa"/>
          </w:tcPr>
          <w:p w14:paraId="772E3141"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96%</w:t>
            </w:r>
          </w:p>
        </w:tc>
        <w:tc>
          <w:tcPr>
            <w:tcW w:w="2268" w:type="dxa"/>
          </w:tcPr>
          <w:p w14:paraId="42248CC4"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31% are 12-16</w:t>
            </w:r>
          </w:p>
        </w:tc>
        <w:tc>
          <w:tcPr>
            <w:tcW w:w="2925" w:type="dxa"/>
          </w:tcPr>
          <w:p w14:paraId="0F390250"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29% are 5-11</w:t>
            </w:r>
          </w:p>
        </w:tc>
      </w:tr>
      <w:tr w:rsidR="008833A5" w:rsidRPr="00D21409" w14:paraId="09F25FB6" w14:textId="77777777" w:rsidTr="003911B9">
        <w:tc>
          <w:tcPr>
            <w:tcW w:w="2972" w:type="dxa"/>
          </w:tcPr>
          <w:p w14:paraId="27A0C8D9"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After School clubs</w:t>
            </w:r>
          </w:p>
        </w:tc>
        <w:tc>
          <w:tcPr>
            <w:tcW w:w="851" w:type="dxa"/>
          </w:tcPr>
          <w:p w14:paraId="5E45EA1F"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92%</w:t>
            </w:r>
          </w:p>
        </w:tc>
        <w:tc>
          <w:tcPr>
            <w:tcW w:w="2268" w:type="dxa"/>
          </w:tcPr>
          <w:p w14:paraId="3B33976E"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38% are 12-16</w:t>
            </w:r>
          </w:p>
        </w:tc>
        <w:tc>
          <w:tcPr>
            <w:tcW w:w="2925" w:type="dxa"/>
          </w:tcPr>
          <w:p w14:paraId="45452D94"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30% are 5-11</w:t>
            </w:r>
          </w:p>
        </w:tc>
      </w:tr>
      <w:tr w:rsidR="008833A5" w:rsidRPr="00D21409" w14:paraId="314015A0" w14:textId="77777777" w:rsidTr="003911B9">
        <w:tc>
          <w:tcPr>
            <w:tcW w:w="2972" w:type="dxa"/>
          </w:tcPr>
          <w:p w14:paraId="324E6D89"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Inclusive mainstream activities</w:t>
            </w:r>
          </w:p>
        </w:tc>
        <w:tc>
          <w:tcPr>
            <w:tcW w:w="851" w:type="dxa"/>
          </w:tcPr>
          <w:p w14:paraId="05CCDEE4"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88%</w:t>
            </w:r>
          </w:p>
        </w:tc>
        <w:tc>
          <w:tcPr>
            <w:tcW w:w="2268" w:type="dxa"/>
          </w:tcPr>
          <w:p w14:paraId="1F8F7432"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34% are 12-16</w:t>
            </w:r>
          </w:p>
        </w:tc>
        <w:tc>
          <w:tcPr>
            <w:tcW w:w="2925" w:type="dxa"/>
          </w:tcPr>
          <w:p w14:paraId="5D6971D0"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30% are 5-11</w:t>
            </w:r>
          </w:p>
        </w:tc>
      </w:tr>
      <w:tr w:rsidR="008833A5" w:rsidRPr="00D21409" w14:paraId="58D257A2" w14:textId="77777777" w:rsidTr="003911B9">
        <w:tc>
          <w:tcPr>
            <w:tcW w:w="2972" w:type="dxa"/>
          </w:tcPr>
          <w:p w14:paraId="028A6588"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Overnight respite</w:t>
            </w:r>
          </w:p>
        </w:tc>
        <w:tc>
          <w:tcPr>
            <w:tcW w:w="851" w:type="dxa"/>
          </w:tcPr>
          <w:p w14:paraId="1265D40C"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78%</w:t>
            </w:r>
          </w:p>
        </w:tc>
        <w:tc>
          <w:tcPr>
            <w:tcW w:w="2268" w:type="dxa"/>
          </w:tcPr>
          <w:p w14:paraId="67848855"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38% are 12-16</w:t>
            </w:r>
          </w:p>
        </w:tc>
        <w:tc>
          <w:tcPr>
            <w:tcW w:w="2925" w:type="dxa"/>
          </w:tcPr>
          <w:p w14:paraId="626F09A8" w14:textId="77777777" w:rsidR="008833A5" w:rsidRPr="00D21409" w:rsidRDefault="008833A5" w:rsidP="003911B9">
            <w:pPr>
              <w:pStyle w:val="Default"/>
              <w:rPr>
                <w:rFonts w:asciiTheme="minorHAnsi" w:hAnsiTheme="minorHAnsi" w:cstheme="minorHAnsi"/>
                <w:color w:val="auto"/>
                <w:sz w:val="22"/>
                <w:szCs w:val="22"/>
              </w:rPr>
            </w:pPr>
            <w:r w:rsidRPr="00D21409">
              <w:rPr>
                <w:rFonts w:asciiTheme="minorHAnsi" w:hAnsiTheme="minorHAnsi" w:cstheme="minorHAnsi"/>
                <w:color w:val="auto"/>
                <w:sz w:val="22"/>
                <w:szCs w:val="22"/>
              </w:rPr>
              <w:t>28% are 5-11</w:t>
            </w:r>
          </w:p>
        </w:tc>
      </w:tr>
    </w:tbl>
    <w:p w14:paraId="4027CFFD" w14:textId="77777777" w:rsidR="00E32855" w:rsidRPr="00D21409" w:rsidRDefault="00E32855" w:rsidP="00A162F1">
      <w:pPr>
        <w:pStyle w:val="Default"/>
        <w:rPr>
          <w:rFonts w:asciiTheme="minorHAnsi" w:hAnsiTheme="minorHAnsi" w:cstheme="minorHAnsi"/>
          <w:color w:val="auto"/>
          <w:sz w:val="22"/>
          <w:szCs w:val="22"/>
        </w:rPr>
      </w:pPr>
    </w:p>
    <w:p w14:paraId="67AC0538" w14:textId="77777777" w:rsidR="00E002CD" w:rsidRPr="00E002CD" w:rsidRDefault="00E002CD" w:rsidP="00E002CD">
      <w:pPr>
        <w:spacing w:after="120" w:line="240" w:lineRule="auto"/>
        <w:rPr>
          <w:rFonts w:eastAsia="Times New Roman" w:cstheme="minorHAnsi"/>
          <w:i/>
          <w:iCs/>
          <w:lang w:eastAsia="en-GB"/>
        </w:rPr>
      </w:pPr>
      <w:r w:rsidRPr="00E002CD">
        <w:rPr>
          <w:rFonts w:eastAsia="Times New Roman" w:cstheme="minorHAnsi"/>
          <w:b/>
          <w:i/>
          <w:iCs/>
          <w:lang w:eastAsia="en-GB"/>
        </w:rPr>
        <w:t>Enabling:</w:t>
      </w:r>
      <w:r w:rsidRPr="00E002CD">
        <w:rPr>
          <w:rFonts w:eastAsia="Times New Roman" w:cstheme="minorHAnsi"/>
          <w:i/>
          <w:iCs/>
          <w:lang w:eastAsia="en-GB"/>
        </w:rPr>
        <w:t xml:space="preserve"> </w:t>
      </w:r>
    </w:p>
    <w:p w14:paraId="4D511A59" w14:textId="77777777" w:rsidR="00E002CD" w:rsidRPr="00E002CD" w:rsidRDefault="00E002CD" w:rsidP="00E002CD">
      <w:pPr>
        <w:spacing w:after="120" w:line="240" w:lineRule="auto"/>
        <w:rPr>
          <w:rFonts w:eastAsia="Times New Roman" w:cstheme="minorHAnsi"/>
          <w:lang w:eastAsia="en-GB"/>
        </w:rPr>
      </w:pPr>
      <w:r w:rsidRPr="00E002CD">
        <w:rPr>
          <w:rFonts w:eastAsia="Times New Roman" w:cstheme="minorHAnsi"/>
          <w:lang w:eastAsia="en-GB"/>
        </w:rPr>
        <w:t>This was scored by DCS staff as the highest service area that is ‘always’ or ‘frequently’ difficult to access and relates in the main to the 5-11 age category, closely followed by the 12-16 age category.</w:t>
      </w:r>
    </w:p>
    <w:p w14:paraId="3B6C9C7A" w14:textId="5A6309F8" w:rsidR="00E002CD" w:rsidRPr="00E002CD" w:rsidRDefault="00E002CD" w:rsidP="00E002CD">
      <w:pPr>
        <w:spacing w:after="120" w:line="240" w:lineRule="auto"/>
        <w:rPr>
          <w:rFonts w:eastAsia="Times New Roman" w:cstheme="minorHAnsi"/>
          <w:lang w:eastAsia="en-GB"/>
        </w:rPr>
      </w:pPr>
      <w:r w:rsidRPr="00E002CD">
        <w:rPr>
          <w:rFonts w:eastAsia="Times New Roman" w:cstheme="minorHAnsi"/>
          <w:lang w:eastAsia="en-GB"/>
        </w:rPr>
        <w:t xml:space="preserve">This was also a feature of the 2019 engagement between Commissioning and families with disabled children. It was fed back that enabling services, which are really appreciated by families, can be difficult to find or have a waiting list. </w:t>
      </w:r>
      <w:r w:rsidRPr="00E002CD">
        <w:rPr>
          <w:rFonts w:eastAsia="Times New Roman" w:cstheme="minorHAnsi"/>
          <w:b/>
          <w:bCs/>
          <w:lang w:eastAsia="en-GB"/>
        </w:rPr>
        <w:t>This was reiterated in the November 2021 P</w:t>
      </w:r>
      <w:r w:rsidR="000634B1">
        <w:rPr>
          <w:rFonts w:eastAsia="Times New Roman" w:cstheme="minorHAnsi"/>
          <w:b/>
          <w:bCs/>
          <w:lang w:eastAsia="en-GB"/>
        </w:rPr>
        <w:t xml:space="preserve">arent </w:t>
      </w:r>
      <w:r w:rsidRPr="00E002CD">
        <w:rPr>
          <w:rFonts w:eastAsia="Times New Roman" w:cstheme="minorHAnsi"/>
          <w:b/>
          <w:bCs/>
          <w:lang w:eastAsia="en-GB"/>
        </w:rPr>
        <w:t>C</w:t>
      </w:r>
      <w:r w:rsidR="000634B1">
        <w:rPr>
          <w:rFonts w:eastAsia="Times New Roman" w:cstheme="minorHAnsi"/>
          <w:b/>
          <w:bCs/>
          <w:lang w:eastAsia="en-GB"/>
        </w:rPr>
        <w:t xml:space="preserve">arer </w:t>
      </w:r>
      <w:r w:rsidRPr="00E002CD">
        <w:rPr>
          <w:rFonts w:eastAsia="Times New Roman" w:cstheme="minorHAnsi"/>
          <w:b/>
          <w:bCs/>
          <w:lang w:eastAsia="en-GB"/>
        </w:rPr>
        <w:t>Survey</w:t>
      </w:r>
      <w:r w:rsidRPr="00E002CD">
        <w:rPr>
          <w:rFonts w:eastAsia="Times New Roman" w:cstheme="minorHAnsi"/>
          <w:lang w:eastAsia="en-GB"/>
        </w:rPr>
        <w:t xml:space="preserve"> </w:t>
      </w:r>
      <w:r w:rsidR="000634B1" w:rsidRPr="000634B1">
        <w:rPr>
          <w:rFonts w:eastAsia="Times New Roman" w:cstheme="minorHAnsi"/>
          <w:b/>
          <w:bCs/>
          <w:lang w:eastAsia="en-GB"/>
        </w:rPr>
        <w:t>by Parent Carer Forum Devon (PCFD)</w:t>
      </w:r>
      <w:r w:rsidRPr="00E002CD">
        <w:rPr>
          <w:rFonts w:eastAsia="Times New Roman" w:cstheme="minorHAnsi"/>
          <w:lang w:eastAsia="en-GB"/>
        </w:rPr>
        <w:t>when a quarter of responses to this survey said that they did not feel services enabled their child.</w:t>
      </w:r>
    </w:p>
    <w:p w14:paraId="50BBCD7C" w14:textId="77777777" w:rsidR="00E002CD" w:rsidRPr="00E002CD" w:rsidRDefault="00E002CD" w:rsidP="00E002CD">
      <w:pPr>
        <w:spacing w:after="120" w:line="240" w:lineRule="auto"/>
        <w:rPr>
          <w:rFonts w:eastAsia="Times New Roman" w:cstheme="minorHAnsi"/>
          <w:i/>
          <w:iCs/>
          <w:lang w:eastAsia="en-GB"/>
        </w:rPr>
      </w:pPr>
      <w:r w:rsidRPr="00E002CD">
        <w:rPr>
          <w:rFonts w:eastAsia="Times New Roman" w:cstheme="minorHAnsi"/>
          <w:b/>
          <w:i/>
          <w:iCs/>
          <w:lang w:eastAsia="en-GB"/>
        </w:rPr>
        <w:t>Holiday Clubs and Saturday clubs:</w:t>
      </w:r>
      <w:r w:rsidRPr="00E002CD">
        <w:rPr>
          <w:rFonts w:eastAsia="Times New Roman" w:cstheme="minorHAnsi"/>
          <w:i/>
          <w:iCs/>
          <w:lang w:eastAsia="en-GB"/>
        </w:rPr>
        <w:t xml:space="preserve"> </w:t>
      </w:r>
    </w:p>
    <w:p w14:paraId="4FC6EDBB" w14:textId="77777777" w:rsidR="00E002CD" w:rsidRPr="00E002CD" w:rsidRDefault="00E002CD" w:rsidP="00E002CD">
      <w:pPr>
        <w:spacing w:after="120" w:line="240" w:lineRule="auto"/>
        <w:rPr>
          <w:rFonts w:eastAsia="Times New Roman" w:cstheme="minorHAnsi"/>
          <w:lang w:eastAsia="en-GB"/>
        </w:rPr>
      </w:pPr>
      <w:r w:rsidRPr="00E002CD">
        <w:rPr>
          <w:rFonts w:eastAsia="Times New Roman" w:cstheme="minorHAnsi"/>
          <w:lang w:eastAsia="en-GB"/>
        </w:rPr>
        <w:t>These have been fed back by DCS service staff as the second highest service area that is ‘always’ or ‘frequently' difficult to access. As with enabling services, families have fed back that they can be difficult to find and have waiting lists.</w:t>
      </w:r>
    </w:p>
    <w:p w14:paraId="1D9AF70D" w14:textId="77777777" w:rsidR="00E002CD" w:rsidRPr="00E002CD" w:rsidRDefault="00E002CD" w:rsidP="00E002CD">
      <w:pPr>
        <w:spacing w:after="120" w:line="240" w:lineRule="auto"/>
        <w:rPr>
          <w:rFonts w:eastAsia="Times New Roman" w:cstheme="minorHAnsi"/>
          <w:i/>
          <w:iCs/>
          <w:lang w:eastAsia="en-GB"/>
        </w:rPr>
      </w:pPr>
      <w:r w:rsidRPr="00E002CD">
        <w:rPr>
          <w:rFonts w:eastAsia="Times New Roman" w:cstheme="minorHAnsi"/>
          <w:b/>
          <w:i/>
          <w:iCs/>
          <w:lang w:eastAsia="en-GB"/>
        </w:rPr>
        <w:t>After School Clubs/Activities:</w:t>
      </w:r>
      <w:r w:rsidRPr="00E002CD">
        <w:rPr>
          <w:rFonts w:eastAsia="Times New Roman" w:cstheme="minorHAnsi"/>
          <w:i/>
          <w:iCs/>
          <w:lang w:eastAsia="en-GB"/>
        </w:rPr>
        <w:t xml:space="preserve"> </w:t>
      </w:r>
    </w:p>
    <w:p w14:paraId="5D047893" w14:textId="77777777" w:rsidR="00E002CD" w:rsidRPr="00E002CD" w:rsidRDefault="00E002CD" w:rsidP="00E002CD">
      <w:pPr>
        <w:spacing w:after="120" w:line="240" w:lineRule="auto"/>
        <w:rPr>
          <w:rFonts w:eastAsia="Times New Roman" w:cstheme="minorHAnsi"/>
          <w:lang w:eastAsia="en-GB"/>
        </w:rPr>
      </w:pPr>
      <w:r w:rsidRPr="00E002CD">
        <w:rPr>
          <w:rFonts w:eastAsia="Times New Roman" w:cstheme="minorHAnsi"/>
          <w:lang w:eastAsia="en-GB"/>
        </w:rPr>
        <w:t xml:space="preserve">These are featured highly in the DCS staff survey as ‘always’ or ‘frequently’ difficult to access.  </w:t>
      </w:r>
      <w:r w:rsidRPr="000634B1">
        <w:rPr>
          <w:rFonts w:eastAsia="Times New Roman" w:cstheme="minorHAnsi"/>
          <w:b/>
          <w:bCs/>
          <w:lang w:eastAsia="en-GB"/>
        </w:rPr>
        <w:t>In the 2019 family engagement</w:t>
      </w:r>
      <w:r w:rsidRPr="00E002CD">
        <w:rPr>
          <w:rFonts w:eastAsia="Times New Roman" w:cstheme="minorHAnsi"/>
          <w:lang w:eastAsia="en-GB"/>
        </w:rPr>
        <w:t xml:space="preserve"> it was highlighted that Transport from schools can be a barrier to accessing after school activities but also that Special Schools are not offering the same opportunities for outside the school day/after school clubs that mainstream schools offer.</w:t>
      </w:r>
    </w:p>
    <w:p w14:paraId="0F928ADA" w14:textId="77777777" w:rsidR="00E002CD" w:rsidRPr="00E002CD" w:rsidRDefault="00E002CD" w:rsidP="00E002CD">
      <w:pPr>
        <w:spacing w:after="120" w:line="240" w:lineRule="auto"/>
        <w:rPr>
          <w:rFonts w:eastAsia="Times New Roman" w:cstheme="minorHAnsi"/>
          <w:i/>
          <w:iCs/>
          <w:lang w:eastAsia="en-GB"/>
        </w:rPr>
      </w:pPr>
      <w:r w:rsidRPr="00E002CD">
        <w:rPr>
          <w:rFonts w:eastAsia="Times New Roman" w:cstheme="minorHAnsi"/>
          <w:b/>
          <w:i/>
          <w:iCs/>
          <w:lang w:eastAsia="en-GB"/>
        </w:rPr>
        <w:t>Inclusive Mainstream Activities:</w:t>
      </w:r>
      <w:r w:rsidRPr="00E002CD">
        <w:rPr>
          <w:rFonts w:eastAsia="Times New Roman" w:cstheme="minorHAnsi"/>
          <w:i/>
          <w:iCs/>
          <w:lang w:eastAsia="en-GB"/>
        </w:rPr>
        <w:t xml:space="preserve"> </w:t>
      </w:r>
    </w:p>
    <w:p w14:paraId="03E592CF" w14:textId="25F2AA74" w:rsidR="00E002CD" w:rsidRPr="00E002CD" w:rsidRDefault="00E002CD" w:rsidP="00E002CD">
      <w:pPr>
        <w:spacing w:after="120" w:line="240" w:lineRule="auto"/>
        <w:rPr>
          <w:rFonts w:eastAsia="Times New Roman" w:cstheme="minorHAnsi"/>
          <w:lang w:eastAsia="en-GB"/>
        </w:rPr>
      </w:pPr>
      <w:r w:rsidRPr="00E002CD">
        <w:rPr>
          <w:rFonts w:eastAsia="Times New Roman" w:cstheme="minorHAnsi"/>
          <w:lang w:eastAsia="en-GB"/>
        </w:rPr>
        <w:t xml:space="preserve">These were identified by DCS staff as the fifth highest area that is ‘always’ or ‘frequently’ difficult to access.  </w:t>
      </w:r>
      <w:r w:rsidRPr="000634B1">
        <w:rPr>
          <w:rFonts w:eastAsia="Times New Roman" w:cstheme="minorHAnsi"/>
          <w:b/>
          <w:bCs/>
          <w:lang w:eastAsia="en-GB"/>
        </w:rPr>
        <w:t>The PCFD Survey Nov 2021</w:t>
      </w:r>
      <w:r w:rsidRPr="00E002CD">
        <w:rPr>
          <w:rFonts w:eastAsia="Times New Roman" w:cstheme="minorHAnsi"/>
          <w:lang w:eastAsia="en-GB"/>
        </w:rPr>
        <w:t xml:space="preserve"> identified that whilst many families often feel excluded from the community, extra-curricular activities and child-care are the activities they feel most excluded from. There were over half the parents that responded saying they felt excluded from child-care, around half felt excluded from extra-curricular activities such as brownies or swimming lessons. Around a third of the families said they felt excluded from both their school and their local community.</w:t>
      </w:r>
    </w:p>
    <w:p w14:paraId="193DB8DD" w14:textId="77777777" w:rsidR="00E002CD" w:rsidRPr="00E002CD" w:rsidRDefault="00E002CD" w:rsidP="00E002CD">
      <w:pPr>
        <w:spacing w:after="120" w:line="240" w:lineRule="auto"/>
        <w:rPr>
          <w:rFonts w:eastAsia="Times New Roman" w:cstheme="minorHAnsi"/>
          <w:i/>
          <w:iCs/>
          <w:lang w:eastAsia="en-GB"/>
        </w:rPr>
      </w:pPr>
      <w:r w:rsidRPr="00E002CD">
        <w:rPr>
          <w:rFonts w:eastAsia="Times New Roman" w:cstheme="minorHAnsi"/>
          <w:b/>
          <w:i/>
          <w:iCs/>
          <w:lang w:eastAsia="en-GB"/>
        </w:rPr>
        <w:t>Overnight Respite:</w:t>
      </w:r>
      <w:r w:rsidRPr="00E002CD">
        <w:rPr>
          <w:rFonts w:eastAsia="Times New Roman" w:cstheme="minorHAnsi"/>
          <w:i/>
          <w:iCs/>
          <w:lang w:eastAsia="en-GB"/>
        </w:rPr>
        <w:t xml:space="preserve"> </w:t>
      </w:r>
    </w:p>
    <w:p w14:paraId="6FE9A975" w14:textId="77777777" w:rsidR="00E002CD" w:rsidRPr="00E002CD" w:rsidRDefault="00E002CD" w:rsidP="00E002CD">
      <w:pPr>
        <w:spacing w:after="120" w:line="240" w:lineRule="auto"/>
        <w:rPr>
          <w:rFonts w:eastAsia="Times New Roman" w:cstheme="minorHAnsi"/>
          <w:lang w:eastAsia="en-GB"/>
        </w:rPr>
      </w:pPr>
      <w:r w:rsidRPr="00E002CD">
        <w:rPr>
          <w:rFonts w:eastAsia="Times New Roman" w:cstheme="minorHAnsi"/>
          <w:lang w:eastAsia="en-GB"/>
        </w:rPr>
        <w:t>This was identified by DCS staff as high on the list of areas that are ‘always’ or ‘frequently’ difficult to access largely for 12-16yr olds but with a significant number of 5-11yr olds.</w:t>
      </w:r>
    </w:p>
    <w:p w14:paraId="323ADC82" w14:textId="77777777" w:rsidR="00A162F1" w:rsidRPr="00D21409" w:rsidRDefault="00A162F1" w:rsidP="00A162F1">
      <w:pPr>
        <w:pStyle w:val="Default"/>
        <w:rPr>
          <w:rFonts w:asciiTheme="minorHAnsi" w:hAnsiTheme="minorHAnsi" w:cstheme="minorHAnsi"/>
          <w:color w:val="0070C0"/>
          <w:sz w:val="22"/>
          <w:szCs w:val="22"/>
        </w:rPr>
      </w:pPr>
    </w:p>
    <w:p w14:paraId="68553127" w14:textId="6E7A5146" w:rsidR="00A162F1" w:rsidRPr="00B72840" w:rsidRDefault="00277218" w:rsidP="00A162F1">
      <w:pPr>
        <w:spacing w:after="0"/>
        <w:rPr>
          <w:rFonts w:cstheme="minorHAnsi"/>
          <w:b/>
          <w:bCs/>
          <w:i/>
          <w:iCs/>
        </w:rPr>
      </w:pPr>
      <w:r w:rsidRPr="00B72840">
        <w:rPr>
          <w:rFonts w:cstheme="minorHAnsi"/>
          <w:b/>
          <w:bCs/>
          <w:i/>
          <w:iCs/>
        </w:rPr>
        <w:lastRenderedPageBreak/>
        <w:t>Unspent Direct Payments</w:t>
      </w:r>
    </w:p>
    <w:p w14:paraId="058D901E" w14:textId="63503422" w:rsidR="00A172CA" w:rsidRPr="00D21409" w:rsidRDefault="00CF3889" w:rsidP="00415CD0">
      <w:pPr>
        <w:spacing w:after="0"/>
        <w:rPr>
          <w:rFonts w:cstheme="minorHAnsi"/>
        </w:rPr>
      </w:pPr>
      <w:r w:rsidRPr="00D21409">
        <w:rPr>
          <w:rFonts w:cstheme="minorHAnsi"/>
        </w:rPr>
        <w:t>Some parents have reported si</w:t>
      </w:r>
      <w:r w:rsidR="00321105" w:rsidRPr="00D21409">
        <w:rPr>
          <w:rFonts w:cstheme="minorHAnsi"/>
        </w:rPr>
        <w:t xml:space="preserve">gnificant </w:t>
      </w:r>
      <w:r w:rsidR="00E61002" w:rsidRPr="00D21409">
        <w:rPr>
          <w:rFonts w:cstheme="minorHAnsi"/>
        </w:rPr>
        <w:t>difficulties during the pandemic in finding services to purchase or Personal Assistants to employ via their Direct Payment accounts and have said they would prefer the local authority</w:t>
      </w:r>
      <w:r w:rsidR="00272169" w:rsidRPr="00D21409">
        <w:rPr>
          <w:rFonts w:cstheme="minorHAnsi"/>
        </w:rPr>
        <w:t xml:space="preserve"> to assume more commissioning responsibility</w:t>
      </w:r>
      <w:r w:rsidR="00735890" w:rsidRPr="00D21409">
        <w:rPr>
          <w:rFonts w:cstheme="minorHAnsi"/>
        </w:rPr>
        <w:t xml:space="preserve">. </w:t>
      </w:r>
      <w:r w:rsidR="00735890" w:rsidRPr="000634B1">
        <w:rPr>
          <w:rFonts w:cstheme="minorHAnsi"/>
          <w:b/>
          <w:bCs/>
        </w:rPr>
        <w:t>Parents and carers have told us</w:t>
      </w:r>
      <w:r w:rsidR="008320F7" w:rsidRPr="000634B1">
        <w:rPr>
          <w:rFonts w:cstheme="minorHAnsi"/>
          <w:b/>
          <w:bCs/>
        </w:rPr>
        <w:t xml:space="preserve"> that they are often unable to spend all their direct payments due to lack of suitable local provision</w:t>
      </w:r>
      <w:r w:rsidR="00B57260" w:rsidRPr="000634B1">
        <w:rPr>
          <w:rFonts w:cstheme="minorHAnsi"/>
          <w:b/>
          <w:bCs/>
        </w:rPr>
        <w:t>.</w:t>
      </w:r>
      <w:r w:rsidR="00B57260" w:rsidRPr="00D21409">
        <w:rPr>
          <w:rFonts w:cstheme="minorHAnsi"/>
        </w:rPr>
        <w:t xml:space="preserve">  The Short Breaks offer in Devon lacks sufficient equity across the whole county.  Local</w:t>
      </w:r>
      <w:r w:rsidR="00C93EE0" w:rsidRPr="00D21409">
        <w:rPr>
          <w:rFonts w:cstheme="minorHAnsi"/>
        </w:rPr>
        <w:t xml:space="preserve"> provision is especially important in a rural county like Devon where transport can be time-consu</w:t>
      </w:r>
      <w:r w:rsidR="00A745F0" w:rsidRPr="00D21409">
        <w:rPr>
          <w:rFonts w:cstheme="minorHAnsi"/>
        </w:rPr>
        <w:t>m</w:t>
      </w:r>
      <w:r w:rsidR="00C93EE0" w:rsidRPr="00D21409">
        <w:rPr>
          <w:rFonts w:cstheme="minorHAnsi"/>
        </w:rPr>
        <w:t xml:space="preserve">ing and costly.  </w:t>
      </w:r>
    </w:p>
    <w:p w14:paraId="6C3254A2" w14:textId="77777777" w:rsidR="00A162F1" w:rsidRPr="00D21409" w:rsidRDefault="00A162F1" w:rsidP="00A162F1">
      <w:pPr>
        <w:spacing w:after="0"/>
        <w:rPr>
          <w:rFonts w:cstheme="minorHAnsi"/>
          <w:b/>
          <w:bCs/>
        </w:rPr>
      </w:pPr>
    </w:p>
    <w:p w14:paraId="61E5C3C9" w14:textId="01F1FA8F" w:rsidR="00A162F1" w:rsidRPr="004C1A1A" w:rsidRDefault="00070531" w:rsidP="00A162F1">
      <w:pPr>
        <w:spacing w:after="0"/>
        <w:rPr>
          <w:rFonts w:cstheme="minorHAnsi"/>
          <w:b/>
          <w:bCs/>
          <w:i/>
          <w:iCs/>
          <w:u w:val="single"/>
        </w:rPr>
      </w:pPr>
      <w:r w:rsidRPr="004C1A1A">
        <w:rPr>
          <w:rFonts w:cstheme="minorHAnsi"/>
          <w:b/>
          <w:bCs/>
          <w:i/>
          <w:iCs/>
          <w:u w:val="single"/>
        </w:rPr>
        <w:t>COMMISSIONING INTENTIONS</w:t>
      </w:r>
      <w:r w:rsidR="004C1A1A" w:rsidRPr="004C1A1A">
        <w:rPr>
          <w:rFonts w:cstheme="minorHAnsi"/>
          <w:b/>
          <w:bCs/>
          <w:i/>
          <w:iCs/>
          <w:u w:val="single"/>
        </w:rPr>
        <w:t>:</w:t>
      </w:r>
    </w:p>
    <w:p w14:paraId="0111C956" w14:textId="77777777" w:rsidR="006B459B" w:rsidRPr="00D21409" w:rsidRDefault="006B459B" w:rsidP="00166425">
      <w:pPr>
        <w:spacing w:after="0"/>
        <w:rPr>
          <w:rFonts w:cstheme="minorHAnsi"/>
          <w:b/>
          <w:color w:val="22295B"/>
        </w:rPr>
      </w:pPr>
    </w:p>
    <w:p w14:paraId="7DA427A3" w14:textId="18F0DCEB" w:rsidR="004D45AB" w:rsidRPr="00900CC4" w:rsidRDefault="00166425" w:rsidP="00166425">
      <w:pPr>
        <w:spacing w:after="0"/>
        <w:rPr>
          <w:rFonts w:cstheme="minorHAnsi"/>
          <w:b/>
          <w:i/>
          <w:iCs/>
          <w:sz w:val="24"/>
          <w:szCs w:val="24"/>
        </w:rPr>
      </w:pPr>
      <w:r w:rsidRPr="00900CC4">
        <w:rPr>
          <w:rFonts w:cstheme="minorHAnsi"/>
          <w:b/>
          <w:i/>
          <w:iCs/>
          <w:sz w:val="24"/>
          <w:szCs w:val="24"/>
        </w:rPr>
        <w:t>We will work to remove barriers for disabled children accessing their community and support them through the universal offer</w:t>
      </w:r>
    </w:p>
    <w:p w14:paraId="1A1C022D" w14:textId="77777777" w:rsidR="00900CC4" w:rsidRDefault="00900CC4" w:rsidP="00A26195">
      <w:pPr>
        <w:spacing w:after="120" w:line="240" w:lineRule="auto"/>
        <w:rPr>
          <w:rFonts w:eastAsia="Times New Roman" w:cstheme="minorHAnsi"/>
          <w:b/>
          <w:lang w:eastAsia="en-GB"/>
        </w:rPr>
      </w:pPr>
    </w:p>
    <w:p w14:paraId="43D56A4F" w14:textId="2C823445" w:rsidR="00A26195" w:rsidRPr="00900CC4" w:rsidRDefault="00A26195" w:rsidP="00A26195">
      <w:pPr>
        <w:spacing w:after="120" w:line="240" w:lineRule="auto"/>
        <w:rPr>
          <w:rFonts w:eastAsia="Times New Roman" w:cstheme="minorHAnsi"/>
          <w:b/>
          <w:lang w:eastAsia="en-GB"/>
        </w:rPr>
      </w:pPr>
      <w:r w:rsidRPr="00900CC4">
        <w:rPr>
          <w:rFonts w:eastAsia="Times New Roman" w:cstheme="minorHAnsi"/>
          <w:b/>
          <w:lang w:eastAsia="en-GB"/>
        </w:rPr>
        <w:t>How will we do this?</w:t>
      </w:r>
    </w:p>
    <w:p w14:paraId="098A566E" w14:textId="77777777" w:rsidR="000E25B6" w:rsidRPr="000E25B6" w:rsidRDefault="000E25B6" w:rsidP="000E25B6">
      <w:pPr>
        <w:numPr>
          <w:ilvl w:val="0"/>
          <w:numId w:val="15"/>
        </w:numPr>
        <w:spacing w:after="120" w:line="240" w:lineRule="auto"/>
        <w:rPr>
          <w:rFonts w:eastAsia="Times New Roman" w:cstheme="minorHAnsi"/>
          <w:lang w:eastAsia="en-GB"/>
        </w:rPr>
      </w:pPr>
      <w:r w:rsidRPr="000E25B6">
        <w:rPr>
          <w:rFonts w:eastAsia="Times New Roman" w:cstheme="minorHAnsi"/>
          <w:lang w:eastAsia="en-GB"/>
        </w:rPr>
        <w:t>Work with universal service providers to build greater visibility of the opportunities open to disabled children within their communities</w:t>
      </w:r>
    </w:p>
    <w:p w14:paraId="1B227921" w14:textId="77777777" w:rsidR="000E25B6" w:rsidRPr="000E25B6" w:rsidRDefault="000E25B6" w:rsidP="000E25B6">
      <w:pPr>
        <w:numPr>
          <w:ilvl w:val="0"/>
          <w:numId w:val="15"/>
        </w:numPr>
        <w:spacing w:after="120" w:line="240" w:lineRule="auto"/>
        <w:rPr>
          <w:rFonts w:eastAsia="Times New Roman" w:cstheme="minorHAnsi"/>
          <w:lang w:eastAsia="en-GB"/>
        </w:rPr>
      </w:pPr>
      <w:r w:rsidRPr="000E25B6">
        <w:rPr>
          <w:rFonts w:eastAsia="Times New Roman" w:cstheme="minorHAnsi"/>
          <w:lang w:eastAsia="en-GB"/>
        </w:rPr>
        <w:t>Offer training to universal service providers to raise their awareness around SEND and enable them to be inclusive and have a better understanding of how to support children and young people with additional needs</w:t>
      </w:r>
    </w:p>
    <w:p w14:paraId="148D9F30" w14:textId="77777777" w:rsidR="000E25B6" w:rsidRPr="000E25B6" w:rsidRDefault="000E25B6" w:rsidP="000E25B6">
      <w:pPr>
        <w:numPr>
          <w:ilvl w:val="0"/>
          <w:numId w:val="15"/>
        </w:numPr>
        <w:spacing w:after="120" w:line="240" w:lineRule="auto"/>
        <w:rPr>
          <w:rFonts w:eastAsia="Times New Roman" w:cstheme="minorHAnsi"/>
          <w:lang w:eastAsia="en-GB"/>
        </w:rPr>
      </w:pPr>
      <w:r w:rsidRPr="000E25B6">
        <w:rPr>
          <w:rFonts w:eastAsia="Times New Roman" w:cstheme="minorHAnsi"/>
          <w:lang w:eastAsia="en-GB"/>
        </w:rPr>
        <w:t xml:space="preserve">Review the use of grants to support the universal offer so that public money is used to encourage greater inclusion and choice and prioritisation to children and young people with disabilities and their families. </w:t>
      </w:r>
    </w:p>
    <w:p w14:paraId="1820B0C2" w14:textId="77777777" w:rsidR="000E25B6" w:rsidRPr="000E25B6" w:rsidRDefault="000E25B6" w:rsidP="000E25B6">
      <w:pPr>
        <w:numPr>
          <w:ilvl w:val="0"/>
          <w:numId w:val="15"/>
        </w:numPr>
        <w:spacing w:after="120" w:line="240" w:lineRule="auto"/>
        <w:rPr>
          <w:rFonts w:eastAsia="Times New Roman" w:cstheme="minorHAnsi"/>
          <w:lang w:eastAsia="en-GB"/>
        </w:rPr>
      </w:pPr>
      <w:r w:rsidRPr="000E25B6">
        <w:rPr>
          <w:rFonts w:eastAsia="Times New Roman" w:cstheme="minorHAnsi"/>
          <w:lang w:eastAsia="en-GB"/>
        </w:rPr>
        <w:t>Identification of a provider to develop a network of volunteer peer enablers to support children and young people’s access to activities within their community</w:t>
      </w:r>
    </w:p>
    <w:p w14:paraId="482D161A" w14:textId="77777777" w:rsidR="00900CC4" w:rsidRDefault="00900CC4" w:rsidP="000E25B6">
      <w:pPr>
        <w:spacing w:after="120" w:line="240" w:lineRule="auto"/>
        <w:rPr>
          <w:rFonts w:cstheme="minorHAnsi"/>
          <w:b/>
          <w:bCs/>
          <w:i/>
          <w:iCs/>
          <w:sz w:val="24"/>
          <w:szCs w:val="24"/>
        </w:rPr>
      </w:pPr>
    </w:p>
    <w:p w14:paraId="59A10AA8" w14:textId="10813724" w:rsidR="0029394E" w:rsidRPr="00B45828" w:rsidRDefault="000E25B6" w:rsidP="000E25B6">
      <w:pPr>
        <w:spacing w:after="120" w:line="240" w:lineRule="auto"/>
        <w:rPr>
          <w:rFonts w:eastAsia="Times New Roman" w:cstheme="minorHAnsi"/>
          <w:b/>
          <w:bCs/>
          <w:color w:val="FF0000"/>
          <w:sz w:val="24"/>
          <w:szCs w:val="24"/>
          <w:lang w:eastAsia="en-GB"/>
        </w:rPr>
      </w:pPr>
      <w:r>
        <w:rPr>
          <w:rFonts w:cstheme="minorHAnsi"/>
          <w:b/>
          <w:bCs/>
          <w:i/>
          <w:iCs/>
          <w:sz w:val="24"/>
          <w:szCs w:val="24"/>
        </w:rPr>
        <w:t xml:space="preserve">We </w:t>
      </w:r>
      <w:r w:rsidR="00D37755" w:rsidRPr="00B45828">
        <w:rPr>
          <w:rFonts w:cstheme="minorHAnsi"/>
          <w:b/>
          <w:bCs/>
          <w:i/>
          <w:iCs/>
          <w:sz w:val="24"/>
          <w:szCs w:val="24"/>
        </w:rPr>
        <w:t>want families to have access to clear information and advice to support children and young people with disabilities to access age and ability appropriate inclusive play, activities, and social opportunities</w:t>
      </w:r>
      <w:bookmarkStart w:id="2" w:name="_Hlk113879532"/>
    </w:p>
    <w:p w14:paraId="01A4D65E" w14:textId="77777777" w:rsidR="00900CC4" w:rsidRDefault="00900CC4" w:rsidP="00FC6A8B">
      <w:pPr>
        <w:pStyle w:val="CommissioningIntentionsCS"/>
        <w:numPr>
          <w:ilvl w:val="0"/>
          <w:numId w:val="0"/>
        </w:numPr>
        <w:rPr>
          <w:rFonts w:asciiTheme="minorHAnsi" w:hAnsiTheme="minorHAnsi" w:cstheme="minorHAnsi"/>
          <w:bCs/>
          <w:color w:val="auto"/>
          <w:sz w:val="22"/>
          <w:szCs w:val="22"/>
        </w:rPr>
      </w:pPr>
    </w:p>
    <w:p w14:paraId="10C8886C" w14:textId="3F8C3A49" w:rsidR="00A26195" w:rsidRPr="00B45828" w:rsidRDefault="00A26195" w:rsidP="00FC6A8B">
      <w:pPr>
        <w:pStyle w:val="CommissioningIntentionsCS"/>
        <w:numPr>
          <w:ilvl w:val="0"/>
          <w:numId w:val="0"/>
        </w:numPr>
        <w:rPr>
          <w:rFonts w:asciiTheme="minorHAnsi" w:hAnsiTheme="minorHAnsi" w:cstheme="minorHAnsi"/>
          <w:bCs/>
          <w:color w:val="auto"/>
          <w:sz w:val="22"/>
          <w:szCs w:val="22"/>
        </w:rPr>
      </w:pPr>
      <w:r w:rsidRPr="00B45828">
        <w:rPr>
          <w:rFonts w:asciiTheme="minorHAnsi" w:hAnsiTheme="minorHAnsi" w:cstheme="minorHAnsi"/>
          <w:bCs/>
          <w:color w:val="auto"/>
          <w:sz w:val="22"/>
          <w:szCs w:val="22"/>
        </w:rPr>
        <w:t>How will we do this?</w:t>
      </w:r>
    </w:p>
    <w:bookmarkEnd w:id="2"/>
    <w:p w14:paraId="556D3FD5" w14:textId="77777777" w:rsidR="000E25B6" w:rsidRPr="000E25B6" w:rsidRDefault="000E25B6" w:rsidP="000E25B6">
      <w:pPr>
        <w:numPr>
          <w:ilvl w:val="0"/>
          <w:numId w:val="22"/>
        </w:numPr>
        <w:spacing w:after="120" w:line="240" w:lineRule="auto"/>
        <w:rPr>
          <w:rFonts w:eastAsia="Times New Roman" w:cstheme="minorHAnsi"/>
          <w:lang w:eastAsia="en-GB"/>
        </w:rPr>
      </w:pPr>
      <w:r w:rsidRPr="000E25B6">
        <w:rPr>
          <w:rFonts w:eastAsia="Times New Roman" w:cstheme="minorHAnsi"/>
          <w:lang w:eastAsia="en-GB"/>
        </w:rPr>
        <w:t xml:space="preserve">Expand the signpost plus service to ensure that this is accessible to all of Devon. </w:t>
      </w:r>
    </w:p>
    <w:p w14:paraId="5B36A72B" w14:textId="77777777" w:rsidR="000E25B6" w:rsidRPr="000E25B6" w:rsidRDefault="000E25B6" w:rsidP="000E25B6">
      <w:pPr>
        <w:numPr>
          <w:ilvl w:val="0"/>
          <w:numId w:val="22"/>
        </w:numPr>
        <w:spacing w:after="120" w:line="240" w:lineRule="auto"/>
        <w:rPr>
          <w:rFonts w:eastAsia="Times New Roman" w:cstheme="minorHAnsi"/>
          <w:lang w:eastAsia="en-GB"/>
        </w:rPr>
      </w:pPr>
      <w:r w:rsidRPr="000E25B6">
        <w:rPr>
          <w:rFonts w:eastAsia="Times New Roman" w:cstheme="minorHAnsi"/>
          <w:lang w:eastAsia="en-GB"/>
        </w:rPr>
        <w:t>Support families to understand what local provision is available to them, how it can meet their child’s, and wider family’s individual needs and how they can access short breaks as close to home as possible.</w:t>
      </w:r>
    </w:p>
    <w:p w14:paraId="5AB7FFD3" w14:textId="77777777" w:rsidR="000E25B6" w:rsidRPr="000E25B6" w:rsidRDefault="000E25B6" w:rsidP="000E25B6">
      <w:pPr>
        <w:numPr>
          <w:ilvl w:val="0"/>
          <w:numId w:val="22"/>
        </w:numPr>
        <w:spacing w:after="120" w:line="240" w:lineRule="auto"/>
        <w:rPr>
          <w:rFonts w:eastAsia="Times New Roman" w:cstheme="minorHAnsi"/>
          <w:lang w:eastAsia="en-GB"/>
        </w:rPr>
      </w:pPr>
      <w:r w:rsidRPr="000E25B6">
        <w:rPr>
          <w:rFonts w:eastAsia="Times New Roman" w:cstheme="minorHAnsi"/>
          <w:lang w:eastAsia="en-GB"/>
        </w:rPr>
        <w:t>Support families to understand how they can use Direct Payments to access Short Breaks through provision of clear Direct Payment Guidance documentation and consistent professional advice</w:t>
      </w:r>
    </w:p>
    <w:p w14:paraId="5FDE2E5F" w14:textId="77777777" w:rsidR="000E25B6" w:rsidRPr="000E25B6" w:rsidRDefault="000E25B6" w:rsidP="000E25B6">
      <w:pPr>
        <w:numPr>
          <w:ilvl w:val="0"/>
          <w:numId w:val="22"/>
        </w:numPr>
        <w:spacing w:after="120" w:line="240" w:lineRule="auto"/>
        <w:rPr>
          <w:rFonts w:eastAsia="Times New Roman" w:cstheme="minorHAnsi"/>
          <w:lang w:eastAsia="en-GB"/>
        </w:rPr>
      </w:pPr>
      <w:r w:rsidRPr="000E25B6">
        <w:rPr>
          <w:rFonts w:eastAsia="Times New Roman" w:cstheme="minorHAnsi"/>
          <w:lang w:eastAsia="en-GB"/>
        </w:rPr>
        <w:t>Improve the Pinpoint directory including ease of navigation better quality provider information that includes a description about the service, its availability and cost.</w:t>
      </w:r>
    </w:p>
    <w:p w14:paraId="69A5E1DA" w14:textId="77777777" w:rsidR="000E25B6" w:rsidRPr="000E25B6" w:rsidRDefault="000E25B6" w:rsidP="000E25B6">
      <w:pPr>
        <w:numPr>
          <w:ilvl w:val="0"/>
          <w:numId w:val="22"/>
        </w:numPr>
        <w:spacing w:after="120" w:line="240" w:lineRule="auto"/>
        <w:rPr>
          <w:rFonts w:eastAsia="Times New Roman" w:cstheme="minorHAnsi"/>
          <w:lang w:eastAsia="en-GB"/>
        </w:rPr>
      </w:pPr>
      <w:r w:rsidRPr="000E25B6">
        <w:rPr>
          <w:rFonts w:eastAsia="Times New Roman" w:cstheme="minorHAnsi"/>
          <w:lang w:eastAsia="en-GB"/>
        </w:rPr>
        <w:t>Expand access to ensure a more equitable and diverse offer of inclusive and accessible short breaks that cater for all ages across the range of eligibility.</w:t>
      </w:r>
    </w:p>
    <w:p w14:paraId="76956A6D" w14:textId="49DFADF5" w:rsidR="00A018C5" w:rsidRPr="00B45828" w:rsidRDefault="00A018C5" w:rsidP="00A018C5">
      <w:pPr>
        <w:pStyle w:val="CommissioningIntentionsCS"/>
        <w:numPr>
          <w:ilvl w:val="0"/>
          <w:numId w:val="0"/>
        </w:numPr>
        <w:rPr>
          <w:rFonts w:asciiTheme="minorHAnsi" w:hAnsiTheme="minorHAnsi" w:cstheme="minorHAnsi"/>
          <w:i/>
          <w:iCs/>
          <w:color w:val="auto"/>
          <w:szCs w:val="24"/>
        </w:rPr>
      </w:pPr>
      <w:r w:rsidRPr="00B45828">
        <w:rPr>
          <w:rFonts w:asciiTheme="minorHAnsi" w:hAnsiTheme="minorHAnsi" w:cstheme="minorHAnsi"/>
          <w:i/>
          <w:iCs/>
          <w:color w:val="auto"/>
          <w:szCs w:val="24"/>
        </w:rPr>
        <w:lastRenderedPageBreak/>
        <w:t>We will develop the short breaks provider market to ensure families can access personalised support to match their needs through flexible and responsive provision at the right time and close to where they live</w:t>
      </w:r>
    </w:p>
    <w:p w14:paraId="5FABF921" w14:textId="77777777" w:rsidR="00900CC4" w:rsidRDefault="00900CC4" w:rsidP="00A018C5">
      <w:pPr>
        <w:spacing w:after="120" w:line="240" w:lineRule="auto"/>
        <w:rPr>
          <w:rFonts w:eastAsia="Times New Roman" w:cstheme="minorHAnsi"/>
          <w:b/>
          <w:lang w:eastAsia="en-GB"/>
        </w:rPr>
      </w:pPr>
    </w:p>
    <w:p w14:paraId="26A3AB1E" w14:textId="6BC42AD4" w:rsidR="00A018C5" w:rsidRPr="00B45828" w:rsidRDefault="00A018C5" w:rsidP="00A018C5">
      <w:pPr>
        <w:spacing w:after="120" w:line="240" w:lineRule="auto"/>
        <w:rPr>
          <w:rFonts w:eastAsia="Times New Roman" w:cstheme="minorHAnsi"/>
          <w:b/>
          <w:lang w:eastAsia="en-GB"/>
        </w:rPr>
      </w:pPr>
      <w:r w:rsidRPr="00B45828">
        <w:rPr>
          <w:rFonts w:eastAsia="Times New Roman" w:cstheme="minorHAnsi"/>
          <w:b/>
          <w:lang w:eastAsia="en-GB"/>
        </w:rPr>
        <w:t>How will we do this?</w:t>
      </w:r>
    </w:p>
    <w:p w14:paraId="28CE640C" w14:textId="77777777" w:rsidR="000E25B6" w:rsidRPr="000E25B6" w:rsidRDefault="000E25B6" w:rsidP="000E25B6">
      <w:pPr>
        <w:numPr>
          <w:ilvl w:val="0"/>
          <w:numId w:val="24"/>
        </w:numPr>
        <w:spacing w:after="120" w:line="240" w:lineRule="auto"/>
        <w:rPr>
          <w:rFonts w:eastAsia="Times New Roman" w:cstheme="minorHAnsi"/>
          <w:lang w:eastAsia="en-GB"/>
        </w:rPr>
      </w:pPr>
      <w:r w:rsidRPr="000E25B6">
        <w:rPr>
          <w:rFonts w:eastAsia="Times New Roman" w:cstheme="minorHAnsi"/>
          <w:lang w:eastAsia="en-GB"/>
        </w:rPr>
        <w:t xml:space="preserve">Through market engagement and the commissioning of a formal short breaks offer.  </w:t>
      </w:r>
    </w:p>
    <w:p w14:paraId="10E0EB71" w14:textId="77777777" w:rsidR="000E25B6" w:rsidRPr="000E25B6" w:rsidRDefault="000E25B6" w:rsidP="000E25B6">
      <w:pPr>
        <w:numPr>
          <w:ilvl w:val="0"/>
          <w:numId w:val="24"/>
        </w:numPr>
        <w:spacing w:after="120" w:line="240" w:lineRule="auto"/>
        <w:rPr>
          <w:rFonts w:eastAsia="Times New Roman" w:cstheme="minorHAnsi"/>
          <w:lang w:eastAsia="en-GB"/>
        </w:rPr>
      </w:pPr>
      <w:r w:rsidRPr="000E25B6">
        <w:rPr>
          <w:rFonts w:eastAsia="Times New Roman" w:cstheme="minorHAnsi"/>
          <w:lang w:eastAsia="en-GB"/>
        </w:rPr>
        <w:t>Host short breaks provide fayres so that families can have the opportunity to meet and speak with providers about their child's needs and offer the opportunity of a bespoke package to support their child.</w:t>
      </w:r>
    </w:p>
    <w:p w14:paraId="1FB501AE" w14:textId="77777777" w:rsidR="000E25B6" w:rsidRPr="000E25B6" w:rsidRDefault="000E25B6" w:rsidP="000E25B6">
      <w:pPr>
        <w:numPr>
          <w:ilvl w:val="0"/>
          <w:numId w:val="24"/>
        </w:numPr>
        <w:spacing w:after="120" w:line="240" w:lineRule="auto"/>
        <w:rPr>
          <w:rFonts w:eastAsia="Times New Roman" w:cstheme="minorHAnsi"/>
          <w:lang w:eastAsia="en-GB"/>
        </w:rPr>
      </w:pPr>
      <w:r w:rsidRPr="000E25B6">
        <w:rPr>
          <w:rFonts w:eastAsia="Times New Roman" w:cstheme="minorHAnsi"/>
          <w:lang w:eastAsia="en-GB"/>
        </w:rPr>
        <w:t xml:space="preserve">Review the use of grants to support development of providers to enable them to widen their services. Public money is used to encourage greater inclusion and choice and prioritisation to children and young people with disabilities and their families. </w:t>
      </w:r>
    </w:p>
    <w:p w14:paraId="7E0E2974" w14:textId="77777777" w:rsidR="000E25B6" w:rsidRPr="000E25B6" w:rsidRDefault="000E25B6" w:rsidP="000E25B6">
      <w:pPr>
        <w:numPr>
          <w:ilvl w:val="0"/>
          <w:numId w:val="24"/>
        </w:numPr>
        <w:spacing w:after="120" w:line="240" w:lineRule="auto"/>
        <w:rPr>
          <w:rFonts w:eastAsia="Times New Roman" w:cstheme="minorHAnsi"/>
          <w:lang w:eastAsia="en-GB"/>
        </w:rPr>
      </w:pPr>
      <w:r w:rsidRPr="000E25B6">
        <w:rPr>
          <w:rFonts w:eastAsia="Times New Roman" w:cstheme="minorHAnsi"/>
          <w:lang w:eastAsia="en-GB"/>
        </w:rPr>
        <w:t>Activities which fall under HAF to be commissioned not just in holiday period but throughout the year and locally.</w:t>
      </w:r>
    </w:p>
    <w:p w14:paraId="00593EA8" w14:textId="77777777" w:rsidR="000E25B6" w:rsidRPr="000E25B6" w:rsidRDefault="000E25B6" w:rsidP="57681425">
      <w:pPr>
        <w:numPr>
          <w:ilvl w:val="0"/>
          <w:numId w:val="24"/>
        </w:numPr>
        <w:spacing w:after="120" w:line="240" w:lineRule="auto"/>
        <w:rPr>
          <w:rFonts w:eastAsia="Times New Roman"/>
          <w:lang w:eastAsia="en-GB"/>
        </w:rPr>
      </w:pPr>
      <w:r w:rsidRPr="57681425">
        <w:rPr>
          <w:rFonts w:eastAsia="Times New Roman"/>
          <w:lang w:eastAsia="en-GB"/>
        </w:rPr>
        <w:t>Review the use of internal residential homes to provide the maximum support possible within allocated budgets.</w:t>
      </w:r>
    </w:p>
    <w:p w14:paraId="744FAC44" w14:textId="77777777" w:rsidR="00900CC4" w:rsidRDefault="00900CC4" w:rsidP="00637AE9">
      <w:pPr>
        <w:pStyle w:val="CommissioningIntentionsCS"/>
        <w:numPr>
          <w:ilvl w:val="0"/>
          <w:numId w:val="0"/>
        </w:numPr>
        <w:rPr>
          <w:rFonts w:asciiTheme="minorHAnsi" w:hAnsiTheme="minorHAnsi" w:cstheme="minorHAnsi"/>
          <w:i/>
          <w:iCs/>
          <w:color w:val="auto"/>
          <w:szCs w:val="24"/>
        </w:rPr>
      </w:pPr>
    </w:p>
    <w:p w14:paraId="5825B535" w14:textId="63815967" w:rsidR="0078293C" w:rsidRPr="00B45828" w:rsidRDefault="0078293C" w:rsidP="00637AE9">
      <w:pPr>
        <w:pStyle w:val="CommissioningIntentionsCS"/>
        <w:numPr>
          <w:ilvl w:val="0"/>
          <w:numId w:val="0"/>
        </w:numPr>
        <w:rPr>
          <w:rFonts w:asciiTheme="minorHAnsi" w:hAnsiTheme="minorHAnsi" w:cstheme="minorHAnsi"/>
          <w:i/>
          <w:iCs/>
          <w:color w:val="auto"/>
          <w:szCs w:val="24"/>
        </w:rPr>
      </w:pPr>
      <w:r w:rsidRPr="00B45828">
        <w:rPr>
          <w:rFonts w:asciiTheme="minorHAnsi" w:hAnsiTheme="minorHAnsi" w:cstheme="minorHAnsi"/>
          <w:i/>
          <w:iCs/>
          <w:color w:val="auto"/>
          <w:szCs w:val="24"/>
        </w:rPr>
        <w:t>We will ensure short breaks providers offer high quality services that are safe, welcoming and value for money</w:t>
      </w:r>
    </w:p>
    <w:p w14:paraId="5ADBE252" w14:textId="77777777" w:rsidR="00900CC4" w:rsidRDefault="00900CC4" w:rsidP="00FD31BA">
      <w:pPr>
        <w:spacing w:after="120" w:line="240" w:lineRule="auto"/>
        <w:rPr>
          <w:rFonts w:eastAsia="Times New Roman" w:cstheme="minorHAnsi"/>
          <w:b/>
          <w:lang w:eastAsia="en-GB"/>
        </w:rPr>
      </w:pPr>
    </w:p>
    <w:p w14:paraId="755B0391" w14:textId="2F90A377" w:rsidR="00FD31BA" w:rsidRPr="00B45828" w:rsidRDefault="00FD31BA" w:rsidP="00FD31BA">
      <w:pPr>
        <w:spacing w:after="120" w:line="240" w:lineRule="auto"/>
        <w:rPr>
          <w:rFonts w:eastAsia="Times New Roman" w:cstheme="minorHAnsi"/>
          <w:b/>
          <w:lang w:eastAsia="en-GB"/>
        </w:rPr>
      </w:pPr>
      <w:r w:rsidRPr="00B45828">
        <w:rPr>
          <w:rFonts w:eastAsia="Times New Roman" w:cstheme="minorHAnsi"/>
          <w:b/>
          <w:lang w:eastAsia="en-GB"/>
        </w:rPr>
        <w:t>How will we do this?</w:t>
      </w:r>
    </w:p>
    <w:p w14:paraId="42224933" w14:textId="77777777" w:rsidR="00017D96" w:rsidRPr="00017D96" w:rsidRDefault="00017D96" w:rsidP="00F80A1F">
      <w:pPr>
        <w:numPr>
          <w:ilvl w:val="0"/>
          <w:numId w:val="25"/>
        </w:numPr>
        <w:spacing w:after="120" w:line="240" w:lineRule="auto"/>
        <w:ind w:left="360"/>
        <w:rPr>
          <w:rFonts w:eastAsia="Times New Roman" w:cstheme="minorHAnsi"/>
          <w:lang w:eastAsia="en-GB"/>
        </w:rPr>
      </w:pPr>
      <w:r w:rsidRPr="00017D96">
        <w:rPr>
          <w:rFonts w:eastAsia="Times New Roman" w:cstheme="minorHAnsi"/>
          <w:lang w:eastAsia="en-GB"/>
        </w:rPr>
        <w:t>Through the introduction of a quality assurance framework that providers will have to work to, which will include site visits and review of practice, policies, and procedures.</w:t>
      </w:r>
    </w:p>
    <w:p w14:paraId="385EF907" w14:textId="77777777" w:rsidR="00017D96" w:rsidRPr="00017D96" w:rsidRDefault="00017D96" w:rsidP="00F80A1F">
      <w:pPr>
        <w:numPr>
          <w:ilvl w:val="0"/>
          <w:numId w:val="25"/>
        </w:numPr>
        <w:spacing w:after="120" w:line="240" w:lineRule="auto"/>
        <w:ind w:left="360"/>
        <w:rPr>
          <w:rFonts w:eastAsia="Times New Roman" w:cstheme="minorHAnsi"/>
          <w:lang w:eastAsia="en-GB"/>
        </w:rPr>
      </w:pPr>
      <w:r w:rsidRPr="00017D96">
        <w:rPr>
          <w:rFonts w:eastAsia="Times New Roman" w:cstheme="minorHAnsi"/>
          <w:lang w:eastAsia="en-GB"/>
        </w:rPr>
        <w:t>The child and parent / carer experience and perspective is prioritised when designing what services are delivered and how they are accessed.</w:t>
      </w:r>
    </w:p>
    <w:p w14:paraId="7D04CC78" w14:textId="77777777" w:rsidR="00900CC4" w:rsidRDefault="00900CC4" w:rsidP="00F80A1F">
      <w:pPr>
        <w:pStyle w:val="CommissioningIntentionsCS"/>
        <w:numPr>
          <w:ilvl w:val="0"/>
          <w:numId w:val="0"/>
        </w:numPr>
        <w:rPr>
          <w:rFonts w:asciiTheme="minorHAnsi" w:hAnsiTheme="minorHAnsi" w:cstheme="minorHAnsi"/>
          <w:i/>
          <w:iCs/>
          <w:color w:val="auto"/>
          <w:szCs w:val="24"/>
        </w:rPr>
      </w:pPr>
    </w:p>
    <w:p w14:paraId="1EFC0F1E" w14:textId="408658AD" w:rsidR="009708E5" w:rsidRPr="00B45828" w:rsidRDefault="009708E5" w:rsidP="00F80A1F">
      <w:pPr>
        <w:pStyle w:val="CommissioningIntentionsCS"/>
        <w:numPr>
          <w:ilvl w:val="0"/>
          <w:numId w:val="0"/>
        </w:numPr>
        <w:rPr>
          <w:rFonts w:asciiTheme="minorHAnsi" w:hAnsiTheme="minorHAnsi" w:cstheme="minorHAnsi"/>
          <w:i/>
          <w:iCs/>
          <w:color w:val="auto"/>
          <w:szCs w:val="24"/>
        </w:rPr>
      </w:pPr>
      <w:r w:rsidRPr="00B45828">
        <w:rPr>
          <w:rFonts w:asciiTheme="minorHAnsi" w:hAnsiTheme="minorHAnsi" w:cstheme="minorHAnsi"/>
          <w:i/>
          <w:iCs/>
          <w:color w:val="auto"/>
          <w:szCs w:val="24"/>
        </w:rPr>
        <w:t xml:space="preserve">We will build strong relationships and adaptable approaches between commissioners, children and young people, their families, </w:t>
      </w:r>
      <w:proofErr w:type="gramStart"/>
      <w:r w:rsidRPr="00B45828">
        <w:rPr>
          <w:rFonts w:asciiTheme="minorHAnsi" w:hAnsiTheme="minorHAnsi" w:cstheme="minorHAnsi"/>
          <w:i/>
          <w:iCs/>
          <w:color w:val="auto"/>
          <w:szCs w:val="24"/>
        </w:rPr>
        <w:t>communities</w:t>
      </w:r>
      <w:proofErr w:type="gramEnd"/>
      <w:r w:rsidRPr="00B45828">
        <w:rPr>
          <w:rFonts w:asciiTheme="minorHAnsi" w:hAnsiTheme="minorHAnsi" w:cstheme="minorHAnsi"/>
          <w:i/>
          <w:iCs/>
          <w:color w:val="auto"/>
          <w:szCs w:val="24"/>
        </w:rPr>
        <w:t xml:space="preserve"> and short break providers to enable us to work together in a way that makes a difference</w:t>
      </w:r>
    </w:p>
    <w:p w14:paraId="77425117" w14:textId="77777777" w:rsidR="00900CC4" w:rsidRDefault="00900CC4" w:rsidP="00F80A1F">
      <w:pPr>
        <w:pStyle w:val="HowWillWeKnow"/>
        <w:ind w:left="0"/>
        <w:rPr>
          <w:rFonts w:asciiTheme="minorHAnsi" w:hAnsiTheme="minorHAnsi" w:cstheme="minorHAnsi"/>
          <w:color w:val="auto"/>
          <w:sz w:val="22"/>
          <w:szCs w:val="22"/>
        </w:rPr>
      </w:pPr>
    </w:p>
    <w:p w14:paraId="5CE544B1" w14:textId="3C251FD0" w:rsidR="00F80A1F" w:rsidRPr="00B45828" w:rsidRDefault="00F80A1F" w:rsidP="00F80A1F">
      <w:pPr>
        <w:pStyle w:val="HowWillWeKnow"/>
        <w:ind w:left="0"/>
        <w:rPr>
          <w:rFonts w:asciiTheme="minorHAnsi" w:hAnsiTheme="minorHAnsi" w:cstheme="minorHAnsi"/>
          <w:color w:val="auto"/>
          <w:sz w:val="22"/>
          <w:szCs w:val="22"/>
        </w:rPr>
      </w:pPr>
      <w:r w:rsidRPr="00B45828">
        <w:rPr>
          <w:rFonts w:asciiTheme="minorHAnsi" w:hAnsiTheme="minorHAnsi" w:cstheme="minorHAnsi"/>
          <w:color w:val="auto"/>
          <w:sz w:val="22"/>
          <w:szCs w:val="22"/>
        </w:rPr>
        <w:t>How will we do this?</w:t>
      </w:r>
    </w:p>
    <w:p w14:paraId="62891650" w14:textId="77777777" w:rsidR="00F80A1F" w:rsidRPr="0029394E" w:rsidRDefault="00F80A1F" w:rsidP="00E3194E">
      <w:pPr>
        <w:pStyle w:val="NormalCS"/>
        <w:numPr>
          <w:ilvl w:val="0"/>
          <w:numId w:val="26"/>
        </w:numPr>
        <w:ind w:left="360"/>
        <w:rPr>
          <w:rFonts w:asciiTheme="minorHAnsi" w:hAnsiTheme="minorHAnsi" w:cstheme="minorHAnsi"/>
          <w:sz w:val="22"/>
          <w:szCs w:val="22"/>
        </w:rPr>
      </w:pPr>
      <w:r w:rsidRPr="0029394E">
        <w:rPr>
          <w:rFonts w:asciiTheme="minorHAnsi" w:hAnsiTheme="minorHAnsi" w:cstheme="minorHAnsi"/>
          <w:sz w:val="22"/>
          <w:szCs w:val="22"/>
        </w:rPr>
        <w:t>Ensure services are outcome focused and, where appropriate, link into supporting a child’s EHC Plan</w:t>
      </w:r>
    </w:p>
    <w:p w14:paraId="4029D700" w14:textId="77777777" w:rsidR="00F80A1F" w:rsidRPr="0029394E" w:rsidRDefault="00F80A1F" w:rsidP="00E3194E">
      <w:pPr>
        <w:pStyle w:val="NormalCS"/>
        <w:numPr>
          <w:ilvl w:val="0"/>
          <w:numId w:val="26"/>
        </w:numPr>
        <w:ind w:left="360"/>
        <w:rPr>
          <w:rFonts w:asciiTheme="minorHAnsi" w:hAnsiTheme="minorHAnsi" w:cstheme="minorHAnsi"/>
          <w:sz w:val="22"/>
          <w:szCs w:val="22"/>
        </w:rPr>
      </w:pPr>
      <w:r w:rsidRPr="0029394E">
        <w:rPr>
          <w:rFonts w:asciiTheme="minorHAnsi" w:hAnsiTheme="minorHAnsi" w:cstheme="minorHAnsi"/>
          <w:sz w:val="22"/>
          <w:szCs w:val="22"/>
        </w:rPr>
        <w:t xml:space="preserve">Deepen collaboration across Health, Social Care, </w:t>
      </w:r>
      <w:proofErr w:type="gramStart"/>
      <w:r w:rsidRPr="0029394E">
        <w:rPr>
          <w:rFonts w:asciiTheme="minorHAnsi" w:hAnsiTheme="minorHAnsi" w:cstheme="minorHAnsi"/>
          <w:sz w:val="22"/>
          <w:szCs w:val="22"/>
        </w:rPr>
        <w:t>Education</w:t>
      </w:r>
      <w:proofErr w:type="gramEnd"/>
      <w:r w:rsidRPr="0029394E">
        <w:rPr>
          <w:rFonts w:asciiTheme="minorHAnsi" w:hAnsiTheme="minorHAnsi" w:cstheme="minorHAnsi"/>
          <w:sz w:val="22"/>
          <w:szCs w:val="22"/>
        </w:rPr>
        <w:t xml:space="preserve"> and the provider market through place based joint commissioning and joint packages of support for young people around short breaks</w:t>
      </w:r>
    </w:p>
    <w:p w14:paraId="2029EFF9" w14:textId="77777777" w:rsidR="00F80A1F" w:rsidRPr="0029394E" w:rsidRDefault="00F80A1F" w:rsidP="00E3194E">
      <w:pPr>
        <w:pStyle w:val="NormalCS"/>
        <w:numPr>
          <w:ilvl w:val="0"/>
          <w:numId w:val="26"/>
        </w:numPr>
        <w:ind w:left="360"/>
        <w:rPr>
          <w:rFonts w:asciiTheme="minorHAnsi" w:hAnsiTheme="minorHAnsi" w:cstheme="minorHAnsi"/>
          <w:sz w:val="22"/>
          <w:szCs w:val="22"/>
        </w:rPr>
      </w:pPr>
      <w:r w:rsidRPr="0029394E">
        <w:rPr>
          <w:rFonts w:asciiTheme="minorHAnsi" w:hAnsiTheme="minorHAnsi" w:cstheme="minorHAnsi"/>
          <w:sz w:val="22"/>
          <w:szCs w:val="22"/>
        </w:rPr>
        <w:t>Embed restorative, relational and trauma-informed ways of working with children and young people with Autism and SEMH focusing on ensuring they have consistent and trusted support available</w:t>
      </w:r>
    </w:p>
    <w:p w14:paraId="68146C36" w14:textId="77777777" w:rsidR="00900CC4" w:rsidRDefault="00900CC4" w:rsidP="007A532F">
      <w:pPr>
        <w:pStyle w:val="CommissioningIntentionsCS"/>
        <w:numPr>
          <w:ilvl w:val="0"/>
          <w:numId w:val="0"/>
        </w:numPr>
        <w:rPr>
          <w:rFonts w:asciiTheme="minorHAnsi" w:hAnsiTheme="minorHAnsi" w:cstheme="minorHAnsi"/>
          <w:i/>
          <w:iCs/>
          <w:color w:val="auto"/>
          <w:szCs w:val="24"/>
        </w:rPr>
      </w:pPr>
    </w:p>
    <w:p w14:paraId="6351EB79" w14:textId="462DDA17" w:rsidR="00D47D58" w:rsidRDefault="00D47D58" w:rsidP="007A532F">
      <w:pPr>
        <w:pStyle w:val="CommissioningIntentionsCS"/>
        <w:numPr>
          <w:ilvl w:val="0"/>
          <w:numId w:val="0"/>
        </w:numPr>
        <w:rPr>
          <w:rFonts w:asciiTheme="minorHAnsi" w:hAnsiTheme="minorHAnsi" w:cstheme="minorHAnsi"/>
          <w:i/>
          <w:iCs/>
          <w:color w:val="auto"/>
          <w:szCs w:val="24"/>
        </w:rPr>
      </w:pPr>
      <w:r w:rsidRPr="00B45828">
        <w:rPr>
          <w:rFonts w:asciiTheme="minorHAnsi" w:hAnsiTheme="minorHAnsi" w:cstheme="minorHAnsi"/>
          <w:i/>
          <w:iCs/>
          <w:color w:val="auto"/>
          <w:szCs w:val="24"/>
        </w:rPr>
        <w:lastRenderedPageBreak/>
        <w:t xml:space="preserve">We want a </w:t>
      </w:r>
      <w:proofErr w:type="gramStart"/>
      <w:r w:rsidRPr="00B45828">
        <w:rPr>
          <w:rFonts w:asciiTheme="minorHAnsi" w:hAnsiTheme="minorHAnsi" w:cstheme="minorHAnsi"/>
          <w:i/>
          <w:iCs/>
          <w:color w:val="auto"/>
          <w:szCs w:val="24"/>
        </w:rPr>
        <w:t>short-breaks</w:t>
      </w:r>
      <w:proofErr w:type="gramEnd"/>
      <w:r w:rsidRPr="00B45828">
        <w:rPr>
          <w:rFonts w:asciiTheme="minorHAnsi" w:hAnsiTheme="minorHAnsi" w:cstheme="minorHAnsi"/>
          <w:i/>
          <w:iCs/>
          <w:color w:val="auto"/>
          <w:szCs w:val="24"/>
        </w:rPr>
        <w:t xml:space="preserve"> offer that will support young people to have experiences that support a positive future, access training and enable them to access employment</w:t>
      </w:r>
    </w:p>
    <w:p w14:paraId="6E61465F" w14:textId="77777777" w:rsidR="00900CC4" w:rsidRDefault="00900CC4" w:rsidP="007A532F">
      <w:pPr>
        <w:pStyle w:val="CommissioningIntentionsCS"/>
        <w:numPr>
          <w:ilvl w:val="0"/>
          <w:numId w:val="0"/>
        </w:numPr>
        <w:rPr>
          <w:rFonts w:asciiTheme="minorHAnsi" w:hAnsiTheme="minorHAnsi" w:cstheme="minorHAnsi"/>
          <w:color w:val="auto"/>
          <w:sz w:val="22"/>
          <w:szCs w:val="22"/>
        </w:rPr>
      </w:pPr>
    </w:p>
    <w:p w14:paraId="20F0556F" w14:textId="728834DF" w:rsidR="00B45828" w:rsidRPr="00B45828" w:rsidRDefault="00B45828" w:rsidP="007A532F">
      <w:pPr>
        <w:pStyle w:val="CommissioningIntentionsCS"/>
        <w:numPr>
          <w:ilvl w:val="0"/>
          <w:numId w:val="0"/>
        </w:numPr>
        <w:rPr>
          <w:rFonts w:asciiTheme="minorHAnsi" w:hAnsiTheme="minorHAnsi" w:cstheme="minorHAnsi"/>
          <w:color w:val="auto"/>
          <w:sz w:val="22"/>
          <w:szCs w:val="22"/>
        </w:rPr>
      </w:pPr>
      <w:r w:rsidRPr="00B45828">
        <w:rPr>
          <w:rFonts w:asciiTheme="minorHAnsi" w:hAnsiTheme="minorHAnsi" w:cstheme="minorHAnsi"/>
          <w:color w:val="auto"/>
          <w:sz w:val="22"/>
          <w:szCs w:val="22"/>
        </w:rPr>
        <w:t>How will we do this?</w:t>
      </w:r>
    </w:p>
    <w:p w14:paraId="7EC98A95" w14:textId="1259620E" w:rsidR="007A532F" w:rsidRPr="007A532F" w:rsidRDefault="007A532F" w:rsidP="007A532F">
      <w:pPr>
        <w:numPr>
          <w:ilvl w:val="0"/>
          <w:numId w:val="28"/>
        </w:numPr>
        <w:spacing w:after="120" w:line="240" w:lineRule="auto"/>
        <w:ind w:left="360"/>
        <w:rPr>
          <w:rFonts w:eastAsia="Times New Roman" w:cstheme="minorHAnsi"/>
          <w:lang w:eastAsia="en-GB"/>
        </w:rPr>
      </w:pPr>
      <w:r w:rsidRPr="007A532F">
        <w:rPr>
          <w:rFonts w:eastAsia="Times New Roman" w:cstheme="minorHAnsi"/>
          <w:lang w:eastAsia="en-GB"/>
        </w:rPr>
        <w:t>Review the pathway and look at opportunities to work together with Adult Services for a more seamless pathway from children</w:t>
      </w:r>
      <w:r w:rsidRPr="0029394E">
        <w:rPr>
          <w:rFonts w:eastAsia="Times New Roman" w:cstheme="minorHAnsi"/>
          <w:lang w:eastAsia="en-GB"/>
        </w:rPr>
        <w:t>’</w:t>
      </w:r>
      <w:r w:rsidRPr="007A532F">
        <w:rPr>
          <w:rFonts w:eastAsia="Times New Roman" w:cstheme="minorHAnsi"/>
          <w:lang w:eastAsia="en-GB"/>
        </w:rPr>
        <w:t>s to adult services.</w:t>
      </w:r>
    </w:p>
    <w:p w14:paraId="14D668B2" w14:textId="77777777" w:rsidR="007A532F" w:rsidRPr="007A532F" w:rsidRDefault="007A532F" w:rsidP="007A532F">
      <w:pPr>
        <w:numPr>
          <w:ilvl w:val="0"/>
          <w:numId w:val="27"/>
        </w:numPr>
        <w:spacing w:after="120" w:line="240" w:lineRule="auto"/>
        <w:ind w:left="360"/>
        <w:rPr>
          <w:rFonts w:eastAsia="Times New Roman" w:cstheme="minorHAnsi"/>
          <w:lang w:eastAsia="en-GB"/>
        </w:rPr>
      </w:pPr>
      <w:r w:rsidRPr="007A532F">
        <w:rPr>
          <w:rFonts w:eastAsia="Times New Roman" w:cstheme="minorHAnsi"/>
          <w:lang w:eastAsia="en-GB"/>
        </w:rPr>
        <w:t>Through provider engagement and the commissioning of a formal short breaks offer - Linking with adults services around taster sessions/“reach down” opportunities</w:t>
      </w:r>
    </w:p>
    <w:p w14:paraId="304E6AE8" w14:textId="77777777" w:rsidR="00900CC4" w:rsidRDefault="00900CC4" w:rsidP="00CB092A">
      <w:pPr>
        <w:pStyle w:val="CommissioningIntentionsCS"/>
        <w:numPr>
          <w:ilvl w:val="0"/>
          <w:numId w:val="0"/>
        </w:numPr>
        <w:rPr>
          <w:rFonts w:asciiTheme="minorHAnsi" w:hAnsiTheme="minorHAnsi" w:cstheme="minorHAnsi"/>
          <w:i/>
          <w:iCs/>
          <w:color w:val="auto"/>
          <w:szCs w:val="24"/>
        </w:rPr>
      </w:pPr>
    </w:p>
    <w:p w14:paraId="048095B8" w14:textId="24D591FD" w:rsidR="004B6A6D" w:rsidRPr="00F076B7" w:rsidRDefault="004B6A6D" w:rsidP="00CB092A">
      <w:pPr>
        <w:pStyle w:val="CommissioningIntentionsCS"/>
        <w:numPr>
          <w:ilvl w:val="0"/>
          <w:numId w:val="0"/>
        </w:numPr>
        <w:rPr>
          <w:rFonts w:asciiTheme="minorHAnsi" w:hAnsiTheme="minorHAnsi" w:cstheme="minorHAnsi"/>
          <w:i/>
          <w:iCs/>
          <w:color w:val="auto"/>
          <w:szCs w:val="24"/>
        </w:rPr>
      </w:pPr>
      <w:r w:rsidRPr="00F076B7">
        <w:rPr>
          <w:rFonts w:asciiTheme="minorHAnsi" w:hAnsiTheme="minorHAnsi" w:cstheme="minorHAnsi"/>
          <w:i/>
          <w:iCs/>
          <w:color w:val="auto"/>
          <w:szCs w:val="24"/>
        </w:rPr>
        <w:t>We will use good quality data and intelligence to inform our Commissioning to ensure we are matching services to need</w:t>
      </w:r>
    </w:p>
    <w:p w14:paraId="72749026" w14:textId="77777777" w:rsidR="00900CC4" w:rsidRDefault="00900CC4" w:rsidP="00CB092A">
      <w:pPr>
        <w:pStyle w:val="HowWillWeKnow"/>
        <w:ind w:left="0"/>
        <w:rPr>
          <w:rFonts w:asciiTheme="minorHAnsi" w:hAnsiTheme="minorHAnsi" w:cstheme="minorHAnsi"/>
          <w:color w:val="auto"/>
          <w:sz w:val="22"/>
          <w:szCs w:val="22"/>
        </w:rPr>
      </w:pPr>
      <w:bookmarkStart w:id="3" w:name="_Hlk112414957"/>
    </w:p>
    <w:p w14:paraId="00CDF569" w14:textId="4B681182" w:rsidR="00011D2D" w:rsidRPr="00F076B7" w:rsidRDefault="00011D2D" w:rsidP="00CB092A">
      <w:pPr>
        <w:pStyle w:val="HowWillWeKnow"/>
        <w:ind w:left="0"/>
        <w:rPr>
          <w:rFonts w:asciiTheme="minorHAnsi" w:hAnsiTheme="minorHAnsi" w:cstheme="minorHAnsi"/>
          <w:color w:val="auto"/>
          <w:sz w:val="22"/>
          <w:szCs w:val="22"/>
        </w:rPr>
      </w:pPr>
      <w:r w:rsidRPr="00F076B7">
        <w:rPr>
          <w:rFonts w:asciiTheme="minorHAnsi" w:hAnsiTheme="minorHAnsi" w:cstheme="minorHAnsi"/>
          <w:color w:val="auto"/>
          <w:sz w:val="22"/>
          <w:szCs w:val="22"/>
        </w:rPr>
        <w:t>How will we do this?</w:t>
      </w:r>
    </w:p>
    <w:bookmarkEnd w:id="3"/>
    <w:p w14:paraId="784C696D" w14:textId="77777777" w:rsidR="00011D2D" w:rsidRPr="00D21409" w:rsidRDefault="00011D2D" w:rsidP="00CB092A">
      <w:pPr>
        <w:pStyle w:val="NormalCS"/>
        <w:numPr>
          <w:ilvl w:val="0"/>
          <w:numId w:val="29"/>
        </w:numPr>
        <w:ind w:left="360"/>
        <w:rPr>
          <w:rFonts w:asciiTheme="minorHAnsi" w:hAnsiTheme="minorHAnsi" w:cstheme="minorHAnsi"/>
          <w:sz w:val="22"/>
          <w:szCs w:val="22"/>
        </w:rPr>
      </w:pPr>
      <w:r w:rsidRPr="00D21409">
        <w:rPr>
          <w:rFonts w:asciiTheme="minorHAnsi" w:hAnsiTheme="minorHAnsi" w:cstheme="minorHAnsi"/>
          <w:sz w:val="22"/>
          <w:szCs w:val="22"/>
        </w:rPr>
        <w:t xml:space="preserve">By engaging with a wider range of stake holders throughout our engagement phases, including children and young people, parent carers, families, providers, other local authorities, management information, </w:t>
      </w:r>
      <w:proofErr w:type="gramStart"/>
      <w:r w:rsidRPr="00D21409">
        <w:rPr>
          <w:rFonts w:asciiTheme="minorHAnsi" w:hAnsiTheme="minorHAnsi" w:cstheme="minorHAnsi"/>
          <w:sz w:val="22"/>
          <w:szCs w:val="22"/>
        </w:rPr>
        <w:t>practitioners</w:t>
      </w:r>
      <w:proofErr w:type="gramEnd"/>
      <w:r w:rsidRPr="00D21409">
        <w:rPr>
          <w:rFonts w:asciiTheme="minorHAnsi" w:hAnsiTheme="minorHAnsi" w:cstheme="minorHAnsi"/>
          <w:sz w:val="22"/>
          <w:szCs w:val="22"/>
        </w:rPr>
        <w:t xml:space="preserve"> and team managers </w:t>
      </w:r>
    </w:p>
    <w:p w14:paraId="267561DA" w14:textId="77777777" w:rsidR="00011D2D" w:rsidRPr="00D21409" w:rsidRDefault="00011D2D" w:rsidP="00CB092A">
      <w:pPr>
        <w:pStyle w:val="NormalCS"/>
        <w:numPr>
          <w:ilvl w:val="0"/>
          <w:numId w:val="29"/>
        </w:numPr>
        <w:ind w:left="360"/>
        <w:rPr>
          <w:rFonts w:asciiTheme="minorHAnsi" w:hAnsiTheme="minorHAnsi" w:cstheme="minorHAnsi"/>
          <w:sz w:val="22"/>
          <w:szCs w:val="22"/>
        </w:rPr>
      </w:pPr>
      <w:r w:rsidRPr="00D21409">
        <w:rPr>
          <w:rFonts w:asciiTheme="minorHAnsi" w:hAnsiTheme="minorHAnsi" w:cstheme="minorHAnsi"/>
          <w:sz w:val="22"/>
          <w:szCs w:val="22"/>
        </w:rPr>
        <w:t>We have recruited a designated business intelligence role to support this area of work</w:t>
      </w:r>
    </w:p>
    <w:p w14:paraId="0037B2C1" w14:textId="77777777" w:rsidR="00011D2D" w:rsidRPr="00D21409" w:rsidRDefault="00011D2D" w:rsidP="00CB092A">
      <w:pPr>
        <w:pStyle w:val="NormalCS"/>
        <w:numPr>
          <w:ilvl w:val="0"/>
          <w:numId w:val="29"/>
        </w:numPr>
        <w:ind w:left="360"/>
        <w:rPr>
          <w:rFonts w:asciiTheme="minorHAnsi" w:hAnsiTheme="minorHAnsi" w:cstheme="minorHAnsi"/>
          <w:sz w:val="22"/>
          <w:szCs w:val="22"/>
        </w:rPr>
      </w:pPr>
      <w:r w:rsidRPr="00D21409">
        <w:rPr>
          <w:rFonts w:asciiTheme="minorHAnsi" w:hAnsiTheme="minorHAnsi" w:cstheme="minorHAnsi"/>
          <w:sz w:val="22"/>
          <w:szCs w:val="22"/>
        </w:rPr>
        <w:t>Liaise with management information team to communicate specifically the data that we need to fully understand the need and the gaps in the market.</w:t>
      </w:r>
    </w:p>
    <w:p w14:paraId="73D13F52" w14:textId="77777777" w:rsidR="00011D2D" w:rsidRPr="00D21409" w:rsidRDefault="00011D2D" w:rsidP="00CB092A">
      <w:pPr>
        <w:pStyle w:val="NormalCS"/>
        <w:numPr>
          <w:ilvl w:val="0"/>
          <w:numId w:val="29"/>
        </w:numPr>
        <w:ind w:left="360"/>
        <w:rPr>
          <w:rFonts w:asciiTheme="minorHAnsi" w:hAnsiTheme="minorHAnsi" w:cstheme="minorHAnsi"/>
          <w:sz w:val="22"/>
          <w:szCs w:val="22"/>
        </w:rPr>
      </w:pPr>
      <w:r w:rsidRPr="00D21409">
        <w:rPr>
          <w:rFonts w:asciiTheme="minorHAnsi" w:hAnsiTheme="minorHAnsi" w:cstheme="minorHAnsi"/>
          <w:sz w:val="22"/>
          <w:szCs w:val="22"/>
        </w:rPr>
        <w:t>Liaise with Early Help to obtain data from referral information</w:t>
      </w:r>
    </w:p>
    <w:p w14:paraId="12B9FCD2" w14:textId="77777777" w:rsidR="00900CC4" w:rsidRDefault="00900CC4" w:rsidP="003E1B31">
      <w:pPr>
        <w:spacing w:after="120" w:line="240" w:lineRule="auto"/>
        <w:rPr>
          <w:rFonts w:eastAsia="Times New Roman" w:cstheme="minorHAnsi"/>
          <w:b/>
          <w:i/>
          <w:iCs/>
          <w:sz w:val="24"/>
          <w:szCs w:val="24"/>
          <w:lang w:eastAsia="en-GB"/>
        </w:rPr>
      </w:pPr>
    </w:p>
    <w:p w14:paraId="1F9615CE" w14:textId="7CCAFF88" w:rsidR="00970382" w:rsidRPr="00F076B7" w:rsidRDefault="00970382" w:rsidP="003E1B31">
      <w:pPr>
        <w:spacing w:after="120" w:line="240" w:lineRule="auto"/>
        <w:rPr>
          <w:rFonts w:eastAsia="Times New Roman" w:cstheme="minorHAnsi"/>
          <w:b/>
          <w:i/>
          <w:iCs/>
          <w:sz w:val="24"/>
          <w:szCs w:val="24"/>
          <w:lang w:eastAsia="en-GB"/>
        </w:rPr>
      </w:pPr>
      <w:r w:rsidRPr="00F076B7">
        <w:rPr>
          <w:rFonts w:eastAsia="Times New Roman" w:cstheme="minorHAnsi"/>
          <w:b/>
          <w:i/>
          <w:iCs/>
          <w:sz w:val="24"/>
          <w:szCs w:val="24"/>
          <w:lang w:eastAsia="en-GB"/>
        </w:rPr>
        <w:t>We will regularly co-ordinate a review and update of the short breaks statement and the local offer in co-production in line with Statutory Guidance to ensure it remains relevant</w:t>
      </w:r>
    </w:p>
    <w:p w14:paraId="0F15329A" w14:textId="77777777" w:rsidR="00900CC4" w:rsidRDefault="00900CC4" w:rsidP="003E1B31">
      <w:pPr>
        <w:spacing w:after="120" w:line="240" w:lineRule="auto"/>
        <w:rPr>
          <w:rFonts w:eastAsia="Times New Roman" w:cstheme="minorHAnsi"/>
          <w:b/>
          <w:lang w:eastAsia="en-GB"/>
        </w:rPr>
      </w:pPr>
      <w:bookmarkStart w:id="4" w:name="_Toc37833196"/>
    </w:p>
    <w:p w14:paraId="4BEB63C0" w14:textId="0424B3DF" w:rsidR="00950EED" w:rsidRPr="00F076B7" w:rsidRDefault="00950EED" w:rsidP="003E1B31">
      <w:pPr>
        <w:spacing w:after="120" w:line="240" w:lineRule="auto"/>
        <w:rPr>
          <w:rFonts w:eastAsia="Times New Roman" w:cstheme="minorHAnsi"/>
          <w:b/>
          <w:lang w:eastAsia="en-GB"/>
        </w:rPr>
      </w:pPr>
      <w:r w:rsidRPr="00F076B7">
        <w:rPr>
          <w:rFonts w:eastAsia="Times New Roman" w:cstheme="minorHAnsi"/>
          <w:b/>
          <w:lang w:eastAsia="en-GB"/>
        </w:rPr>
        <w:t>How will we do this?</w:t>
      </w:r>
    </w:p>
    <w:p w14:paraId="24FED11C" w14:textId="6B1896BF" w:rsidR="00632D57" w:rsidRPr="00632D57" w:rsidRDefault="00950EED" w:rsidP="00632D57">
      <w:pPr>
        <w:numPr>
          <w:ilvl w:val="0"/>
          <w:numId w:val="30"/>
        </w:numPr>
        <w:spacing w:after="120" w:line="240" w:lineRule="auto"/>
        <w:rPr>
          <w:rFonts w:eastAsia="Times New Roman" w:cstheme="minorHAnsi"/>
          <w:lang w:eastAsia="en-GB"/>
        </w:rPr>
      </w:pPr>
      <w:r w:rsidRPr="00950EED">
        <w:rPr>
          <w:rFonts w:eastAsia="Times New Roman" w:cstheme="minorHAnsi"/>
          <w:lang w:eastAsia="en-GB"/>
        </w:rPr>
        <w:t>By setting up a task and finish style working group, with Parent Carer Forum Devon and key professionals</w:t>
      </w:r>
      <w:bookmarkEnd w:id="4"/>
    </w:p>
    <w:p w14:paraId="08C2432D" w14:textId="77777777" w:rsidR="00632D57" w:rsidRDefault="00632D57" w:rsidP="005065A0">
      <w:pPr>
        <w:rPr>
          <w:rFonts w:cstheme="minorHAnsi"/>
          <w:i/>
          <w:iCs/>
          <w:sz w:val="28"/>
          <w:szCs w:val="28"/>
        </w:rPr>
      </w:pPr>
    </w:p>
    <w:p w14:paraId="1D703348" w14:textId="77777777" w:rsidR="00632D57" w:rsidRDefault="00632D57" w:rsidP="005065A0">
      <w:pPr>
        <w:rPr>
          <w:rFonts w:cstheme="minorHAnsi"/>
          <w:i/>
          <w:iCs/>
          <w:sz w:val="28"/>
          <w:szCs w:val="28"/>
        </w:rPr>
      </w:pPr>
    </w:p>
    <w:p w14:paraId="0DB89D29" w14:textId="44D6E0F0" w:rsidR="00A162F1" w:rsidRPr="00F076B7" w:rsidRDefault="00A162F1" w:rsidP="00632D57">
      <w:pPr>
        <w:jc w:val="center"/>
        <w:rPr>
          <w:rFonts w:cstheme="minorHAnsi"/>
          <w:b/>
          <w:i/>
          <w:iCs/>
          <w:sz w:val="28"/>
          <w:szCs w:val="28"/>
        </w:rPr>
      </w:pPr>
      <w:r w:rsidRPr="00F076B7">
        <w:rPr>
          <w:rFonts w:cstheme="minorHAnsi"/>
          <w:i/>
          <w:iCs/>
          <w:sz w:val="28"/>
          <w:szCs w:val="28"/>
        </w:rPr>
        <w:t>I</w:t>
      </w:r>
      <w:r w:rsidRPr="00F076B7">
        <w:rPr>
          <w:rFonts w:cstheme="minorHAnsi"/>
          <w:b/>
          <w:i/>
          <w:iCs/>
          <w:sz w:val="28"/>
          <w:szCs w:val="28"/>
        </w:rPr>
        <w:t>f you would like to submit an Expression of interest and be involved in service design please complete the following form A and the options of B, C</w:t>
      </w:r>
      <w:r w:rsidR="00476E78">
        <w:rPr>
          <w:rFonts w:cstheme="minorHAnsi"/>
          <w:b/>
          <w:i/>
          <w:iCs/>
          <w:sz w:val="28"/>
          <w:szCs w:val="28"/>
        </w:rPr>
        <w:t>, D, E</w:t>
      </w:r>
      <w:r w:rsidRPr="00F076B7">
        <w:rPr>
          <w:rFonts w:cstheme="minorHAnsi"/>
          <w:b/>
          <w:i/>
          <w:iCs/>
          <w:sz w:val="28"/>
          <w:szCs w:val="28"/>
        </w:rPr>
        <w:t xml:space="preserve"> or </w:t>
      </w:r>
      <w:r w:rsidR="00476E78">
        <w:rPr>
          <w:rFonts w:cstheme="minorHAnsi"/>
          <w:b/>
          <w:i/>
          <w:iCs/>
          <w:sz w:val="28"/>
          <w:szCs w:val="28"/>
        </w:rPr>
        <w:t>F</w:t>
      </w:r>
      <w:r w:rsidRPr="00F076B7">
        <w:rPr>
          <w:rFonts w:cstheme="minorHAnsi"/>
          <w:b/>
          <w:i/>
          <w:iCs/>
          <w:sz w:val="28"/>
          <w:szCs w:val="28"/>
        </w:rPr>
        <w:t xml:space="preserve"> or any mix of these </w:t>
      </w:r>
      <w:r w:rsidR="00476E78">
        <w:rPr>
          <w:rFonts w:cstheme="minorHAnsi"/>
          <w:b/>
          <w:i/>
          <w:iCs/>
          <w:sz w:val="28"/>
          <w:szCs w:val="28"/>
        </w:rPr>
        <w:t xml:space="preserve">five </w:t>
      </w:r>
      <w:r w:rsidRPr="00F076B7">
        <w:rPr>
          <w:rFonts w:cstheme="minorHAnsi"/>
          <w:b/>
          <w:i/>
          <w:iCs/>
          <w:sz w:val="28"/>
          <w:szCs w:val="28"/>
        </w:rPr>
        <w:t>options.</w:t>
      </w:r>
    </w:p>
    <w:p w14:paraId="49926D86" w14:textId="77777777" w:rsidR="00632D57" w:rsidRDefault="00632D57">
      <w:pPr>
        <w:spacing w:after="160" w:line="259" w:lineRule="auto"/>
        <w:rPr>
          <w:rStyle w:val="A0"/>
          <w:rFonts w:asciiTheme="minorHAnsi" w:hAnsiTheme="minorHAnsi" w:cstheme="minorHAnsi"/>
          <w:sz w:val="22"/>
          <w:szCs w:val="22"/>
        </w:rPr>
      </w:pPr>
      <w:r>
        <w:rPr>
          <w:rStyle w:val="A0"/>
          <w:rFonts w:asciiTheme="minorHAnsi" w:hAnsiTheme="minorHAnsi" w:cstheme="minorHAnsi"/>
          <w:sz w:val="22"/>
          <w:szCs w:val="22"/>
        </w:rPr>
        <w:br w:type="page"/>
      </w:r>
    </w:p>
    <w:p w14:paraId="7E71DAB3" w14:textId="3B25F693" w:rsidR="00A162F1" w:rsidRPr="004C1A1A" w:rsidRDefault="00A162F1" w:rsidP="00A162F1">
      <w:pPr>
        <w:rPr>
          <w:rStyle w:val="A0"/>
          <w:rFonts w:asciiTheme="minorHAnsi" w:hAnsiTheme="minorHAnsi" w:cstheme="minorHAnsi"/>
          <w:i/>
          <w:iCs/>
          <w:sz w:val="22"/>
          <w:szCs w:val="22"/>
          <w:u w:val="single"/>
        </w:rPr>
      </w:pPr>
      <w:r w:rsidRPr="004C1A1A">
        <w:rPr>
          <w:rStyle w:val="A0"/>
          <w:rFonts w:asciiTheme="minorHAnsi" w:hAnsiTheme="minorHAnsi" w:cstheme="minorHAnsi"/>
          <w:i/>
          <w:iCs/>
          <w:sz w:val="22"/>
          <w:szCs w:val="22"/>
          <w:u w:val="single"/>
        </w:rPr>
        <w:lastRenderedPageBreak/>
        <w:t>SUBMISSION REQUIREMENTS</w:t>
      </w:r>
      <w:r w:rsidR="004C1A1A" w:rsidRPr="004C1A1A">
        <w:rPr>
          <w:rStyle w:val="A0"/>
          <w:rFonts w:asciiTheme="minorHAnsi" w:hAnsiTheme="minorHAnsi" w:cstheme="minorHAnsi"/>
          <w:i/>
          <w:iCs/>
          <w:sz w:val="22"/>
          <w:szCs w:val="22"/>
          <w:u w:val="single"/>
        </w:rPr>
        <w:t>:</w:t>
      </w:r>
    </w:p>
    <w:p w14:paraId="70DFF6B1" w14:textId="77777777" w:rsidR="00A162F1" w:rsidRPr="00D21409" w:rsidRDefault="00A162F1" w:rsidP="00A162F1">
      <w:pPr>
        <w:pStyle w:val="Default"/>
        <w:rPr>
          <w:rStyle w:val="A12"/>
          <w:rFonts w:asciiTheme="minorHAnsi" w:hAnsiTheme="minorHAnsi" w:cstheme="minorHAnsi"/>
          <w:sz w:val="22"/>
          <w:szCs w:val="22"/>
        </w:rPr>
      </w:pPr>
      <w:r w:rsidRPr="00D21409">
        <w:rPr>
          <w:rStyle w:val="A12"/>
          <w:rFonts w:asciiTheme="minorHAnsi" w:hAnsiTheme="minorHAnsi" w:cstheme="minorHAnsi"/>
          <w:sz w:val="22"/>
          <w:szCs w:val="22"/>
        </w:rPr>
        <w:t xml:space="preserve">Please complete Form A – Organisation Details </w:t>
      </w:r>
    </w:p>
    <w:p w14:paraId="5B07D345" w14:textId="794B9213" w:rsidR="00A162F1" w:rsidRPr="00D21409" w:rsidRDefault="00A162F1" w:rsidP="00A162F1">
      <w:pPr>
        <w:pStyle w:val="Default"/>
        <w:rPr>
          <w:rStyle w:val="A12"/>
          <w:rFonts w:asciiTheme="minorHAnsi" w:hAnsiTheme="minorHAnsi" w:cstheme="minorHAnsi"/>
          <w:sz w:val="22"/>
          <w:szCs w:val="22"/>
        </w:rPr>
      </w:pPr>
      <w:r w:rsidRPr="00D21409">
        <w:rPr>
          <w:rStyle w:val="A12"/>
          <w:rFonts w:asciiTheme="minorHAnsi" w:hAnsiTheme="minorHAnsi" w:cstheme="minorHAnsi"/>
          <w:sz w:val="22"/>
          <w:szCs w:val="22"/>
        </w:rPr>
        <w:t>Please complete Forms B, C</w:t>
      </w:r>
      <w:r w:rsidR="00A1762E">
        <w:rPr>
          <w:rStyle w:val="A12"/>
          <w:rFonts w:asciiTheme="minorHAnsi" w:hAnsiTheme="minorHAnsi" w:cstheme="minorHAnsi"/>
          <w:sz w:val="22"/>
          <w:szCs w:val="22"/>
        </w:rPr>
        <w:t xml:space="preserve">, </w:t>
      </w:r>
      <w:r w:rsidRPr="00D21409">
        <w:rPr>
          <w:rStyle w:val="A12"/>
          <w:rFonts w:asciiTheme="minorHAnsi" w:hAnsiTheme="minorHAnsi" w:cstheme="minorHAnsi"/>
          <w:sz w:val="22"/>
          <w:szCs w:val="22"/>
        </w:rPr>
        <w:t>D</w:t>
      </w:r>
      <w:r w:rsidR="00632D57">
        <w:rPr>
          <w:rStyle w:val="A12"/>
          <w:rFonts w:asciiTheme="minorHAnsi" w:hAnsiTheme="minorHAnsi" w:cstheme="minorHAnsi"/>
          <w:sz w:val="22"/>
          <w:szCs w:val="22"/>
        </w:rPr>
        <w:t xml:space="preserve">, </w:t>
      </w:r>
      <w:r w:rsidR="00A1762E">
        <w:rPr>
          <w:rStyle w:val="A12"/>
          <w:rFonts w:asciiTheme="minorHAnsi" w:hAnsiTheme="minorHAnsi" w:cstheme="minorHAnsi"/>
          <w:sz w:val="22"/>
          <w:szCs w:val="22"/>
        </w:rPr>
        <w:t>E</w:t>
      </w:r>
      <w:r w:rsidRPr="00D21409">
        <w:rPr>
          <w:rStyle w:val="A12"/>
          <w:rFonts w:asciiTheme="minorHAnsi" w:hAnsiTheme="minorHAnsi" w:cstheme="minorHAnsi"/>
          <w:sz w:val="22"/>
          <w:szCs w:val="22"/>
        </w:rPr>
        <w:t xml:space="preserve"> </w:t>
      </w:r>
      <w:r w:rsidR="00632D57">
        <w:rPr>
          <w:rStyle w:val="A12"/>
          <w:rFonts w:asciiTheme="minorHAnsi" w:hAnsiTheme="minorHAnsi" w:cstheme="minorHAnsi"/>
          <w:sz w:val="22"/>
          <w:szCs w:val="22"/>
        </w:rPr>
        <w:t xml:space="preserve">or F </w:t>
      </w:r>
      <w:r w:rsidRPr="00D21409">
        <w:rPr>
          <w:rStyle w:val="A12"/>
          <w:rFonts w:asciiTheme="minorHAnsi" w:hAnsiTheme="minorHAnsi" w:cstheme="minorHAnsi"/>
          <w:sz w:val="22"/>
          <w:szCs w:val="22"/>
        </w:rPr>
        <w:t>if you are interested in these service provisions.  You can complete each form if you are interested in all three areas of service.</w:t>
      </w:r>
    </w:p>
    <w:p w14:paraId="5640D85B" w14:textId="77777777" w:rsidR="00A162F1" w:rsidRPr="00D21409" w:rsidRDefault="00A162F1" w:rsidP="00A162F1">
      <w:pPr>
        <w:pStyle w:val="Default"/>
        <w:rPr>
          <w:rFonts w:asciiTheme="minorHAnsi" w:hAnsiTheme="minorHAnsi" w:cstheme="minorHAnsi"/>
          <w:bCs/>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1618"/>
        <w:gridCol w:w="4500"/>
      </w:tblGrid>
      <w:tr w:rsidR="00A162F1" w:rsidRPr="00D21409" w14:paraId="21E2D560" w14:textId="77777777" w:rsidTr="00256835">
        <w:trPr>
          <w:trHeight w:val="345"/>
        </w:trPr>
        <w:tc>
          <w:tcPr>
            <w:tcW w:w="9242" w:type="dxa"/>
            <w:gridSpan w:val="3"/>
            <w:shd w:val="clear" w:color="auto" w:fill="CCFFCC"/>
            <w:vAlign w:val="center"/>
          </w:tcPr>
          <w:p w14:paraId="10B8F02E" w14:textId="77777777" w:rsidR="00A162F1" w:rsidRPr="00D21409" w:rsidRDefault="00A162F1" w:rsidP="00256835">
            <w:pPr>
              <w:pStyle w:val="ListParagraph"/>
              <w:numPr>
                <w:ilvl w:val="0"/>
                <w:numId w:val="10"/>
              </w:numPr>
              <w:tabs>
                <w:tab w:val="num" w:pos="720"/>
              </w:tabs>
              <w:jc w:val="both"/>
              <w:rPr>
                <w:rFonts w:cstheme="minorHAnsi"/>
                <w:b/>
              </w:rPr>
            </w:pPr>
            <w:r w:rsidRPr="00D21409">
              <w:rPr>
                <w:rFonts w:cstheme="minorHAnsi"/>
              </w:rPr>
              <w:br w:type="page"/>
            </w:r>
            <w:r w:rsidRPr="00D21409">
              <w:rPr>
                <w:rFonts w:cstheme="minorHAnsi"/>
                <w:b/>
              </w:rPr>
              <w:t xml:space="preserve">ORGANISATION DETAILS                                                                                </w:t>
            </w:r>
          </w:p>
        </w:tc>
      </w:tr>
      <w:tr w:rsidR="00A162F1" w:rsidRPr="00D21409" w14:paraId="3007C83A" w14:textId="77777777" w:rsidTr="00256835">
        <w:trPr>
          <w:trHeight w:val="345"/>
        </w:trPr>
        <w:tc>
          <w:tcPr>
            <w:tcW w:w="9242" w:type="dxa"/>
            <w:gridSpan w:val="3"/>
            <w:tcBorders>
              <w:bottom w:val="single" w:sz="4" w:space="0" w:color="000000"/>
            </w:tcBorders>
          </w:tcPr>
          <w:p w14:paraId="1620945A" w14:textId="77777777" w:rsidR="00A162F1" w:rsidRPr="00D21409" w:rsidRDefault="00A162F1" w:rsidP="00256835">
            <w:pPr>
              <w:tabs>
                <w:tab w:val="num" w:pos="720"/>
              </w:tabs>
              <w:jc w:val="both"/>
              <w:rPr>
                <w:rFonts w:cstheme="minorHAnsi"/>
                <w:b/>
              </w:rPr>
            </w:pPr>
            <w:r w:rsidRPr="00D21409">
              <w:rPr>
                <w:rFonts w:cstheme="minorHAnsi"/>
                <w:b/>
              </w:rPr>
              <w:t>Company Information:</w:t>
            </w:r>
          </w:p>
          <w:p w14:paraId="7AE7F751" w14:textId="77777777" w:rsidR="00A162F1" w:rsidRPr="00D21409" w:rsidRDefault="00A162F1" w:rsidP="00256835">
            <w:pPr>
              <w:tabs>
                <w:tab w:val="num" w:pos="720"/>
              </w:tabs>
              <w:jc w:val="both"/>
              <w:rPr>
                <w:rFonts w:cstheme="minorHAnsi"/>
                <w:b/>
              </w:rPr>
            </w:pPr>
          </w:p>
        </w:tc>
      </w:tr>
      <w:tr w:rsidR="00A162F1" w:rsidRPr="00D21409" w14:paraId="1CD3B01F" w14:textId="77777777" w:rsidTr="00256835">
        <w:trPr>
          <w:trHeight w:val="556"/>
        </w:trPr>
        <w:tc>
          <w:tcPr>
            <w:tcW w:w="2931" w:type="dxa"/>
            <w:shd w:val="clear" w:color="auto" w:fill="auto"/>
            <w:vAlign w:val="center"/>
          </w:tcPr>
          <w:p w14:paraId="35991ED4" w14:textId="77777777" w:rsidR="00A162F1" w:rsidRPr="00D21409" w:rsidRDefault="00A162F1" w:rsidP="00256835">
            <w:pPr>
              <w:tabs>
                <w:tab w:val="num" w:pos="720"/>
              </w:tabs>
              <w:jc w:val="both"/>
              <w:rPr>
                <w:rFonts w:cstheme="minorHAnsi"/>
              </w:rPr>
            </w:pPr>
            <w:r w:rsidRPr="00D21409">
              <w:rPr>
                <w:rFonts w:cstheme="minorHAnsi"/>
              </w:rPr>
              <w:t>Organisation/Trading name:</w:t>
            </w:r>
          </w:p>
        </w:tc>
        <w:tc>
          <w:tcPr>
            <w:tcW w:w="6311" w:type="dxa"/>
            <w:gridSpan w:val="2"/>
            <w:shd w:val="clear" w:color="auto" w:fill="FFFF99"/>
          </w:tcPr>
          <w:p w14:paraId="4E4088FA" w14:textId="77777777" w:rsidR="00A162F1" w:rsidRPr="00D21409" w:rsidRDefault="00A162F1" w:rsidP="00256835">
            <w:pPr>
              <w:tabs>
                <w:tab w:val="num" w:pos="720"/>
              </w:tabs>
              <w:jc w:val="both"/>
              <w:rPr>
                <w:rFonts w:cstheme="minorHAnsi"/>
              </w:rPr>
            </w:pPr>
          </w:p>
        </w:tc>
      </w:tr>
      <w:tr w:rsidR="00A162F1" w:rsidRPr="00D21409" w14:paraId="75E327C9" w14:textId="77777777" w:rsidTr="00256835">
        <w:trPr>
          <w:trHeight w:val="563"/>
        </w:trPr>
        <w:tc>
          <w:tcPr>
            <w:tcW w:w="2931" w:type="dxa"/>
            <w:shd w:val="clear" w:color="auto" w:fill="auto"/>
            <w:vAlign w:val="center"/>
          </w:tcPr>
          <w:p w14:paraId="00184BD0" w14:textId="6EAB6CE9" w:rsidR="00A162F1" w:rsidRPr="00D21409" w:rsidRDefault="00A162F1" w:rsidP="00256835">
            <w:pPr>
              <w:tabs>
                <w:tab w:val="num" w:pos="720"/>
              </w:tabs>
              <w:jc w:val="both"/>
              <w:rPr>
                <w:rFonts w:cstheme="minorHAnsi"/>
              </w:rPr>
            </w:pPr>
            <w:r w:rsidRPr="00D21409">
              <w:rPr>
                <w:rFonts w:cstheme="minorHAnsi"/>
              </w:rPr>
              <w:t>Registered office address</w:t>
            </w:r>
            <w:r w:rsidR="00E81FB1">
              <w:rPr>
                <w:rFonts w:cstheme="minorHAnsi"/>
              </w:rPr>
              <w:t>:</w:t>
            </w:r>
          </w:p>
        </w:tc>
        <w:tc>
          <w:tcPr>
            <w:tcW w:w="6311" w:type="dxa"/>
            <w:gridSpan w:val="2"/>
            <w:shd w:val="clear" w:color="auto" w:fill="FFFF99"/>
          </w:tcPr>
          <w:p w14:paraId="3F212708" w14:textId="77777777" w:rsidR="00A162F1" w:rsidRPr="00D21409" w:rsidRDefault="00A162F1" w:rsidP="00256835">
            <w:pPr>
              <w:tabs>
                <w:tab w:val="num" w:pos="720"/>
              </w:tabs>
              <w:jc w:val="both"/>
              <w:rPr>
                <w:rFonts w:cstheme="minorHAnsi"/>
              </w:rPr>
            </w:pPr>
          </w:p>
        </w:tc>
      </w:tr>
      <w:tr w:rsidR="00E81FB1" w:rsidRPr="00D21409" w14:paraId="3697B4AD" w14:textId="77777777" w:rsidTr="00256835">
        <w:trPr>
          <w:trHeight w:val="225"/>
        </w:trPr>
        <w:tc>
          <w:tcPr>
            <w:tcW w:w="2931" w:type="dxa"/>
            <w:tcBorders>
              <w:bottom w:val="single" w:sz="4" w:space="0" w:color="000000"/>
            </w:tcBorders>
            <w:shd w:val="clear" w:color="auto" w:fill="auto"/>
            <w:vAlign w:val="center"/>
          </w:tcPr>
          <w:p w14:paraId="40968350" w14:textId="1D0A4296" w:rsidR="00E81FB1" w:rsidRPr="00D21409" w:rsidRDefault="00E81FB1" w:rsidP="00625360">
            <w:pPr>
              <w:tabs>
                <w:tab w:val="num" w:pos="720"/>
              </w:tabs>
              <w:rPr>
                <w:rFonts w:cstheme="minorHAnsi"/>
              </w:rPr>
            </w:pPr>
            <w:r>
              <w:rPr>
                <w:rFonts w:cstheme="minorHAnsi"/>
              </w:rPr>
              <w:t>Geographical location of current service(s):</w:t>
            </w:r>
          </w:p>
        </w:tc>
        <w:tc>
          <w:tcPr>
            <w:tcW w:w="6311" w:type="dxa"/>
            <w:gridSpan w:val="2"/>
            <w:tcBorders>
              <w:bottom w:val="single" w:sz="4" w:space="0" w:color="000000"/>
            </w:tcBorders>
            <w:shd w:val="clear" w:color="auto" w:fill="FFFF99"/>
          </w:tcPr>
          <w:p w14:paraId="69387970" w14:textId="77777777" w:rsidR="00E81FB1" w:rsidRPr="00D21409" w:rsidRDefault="00E81FB1" w:rsidP="00256835">
            <w:pPr>
              <w:tabs>
                <w:tab w:val="num" w:pos="720"/>
              </w:tabs>
              <w:jc w:val="both"/>
              <w:rPr>
                <w:rFonts w:cstheme="minorHAnsi"/>
              </w:rPr>
            </w:pPr>
          </w:p>
        </w:tc>
      </w:tr>
      <w:tr w:rsidR="00A162F1" w:rsidRPr="00D21409" w14:paraId="352AF71D" w14:textId="77777777" w:rsidTr="00256835">
        <w:trPr>
          <w:trHeight w:val="225"/>
        </w:trPr>
        <w:tc>
          <w:tcPr>
            <w:tcW w:w="2931" w:type="dxa"/>
            <w:tcBorders>
              <w:bottom w:val="single" w:sz="4" w:space="0" w:color="000000"/>
            </w:tcBorders>
            <w:shd w:val="clear" w:color="auto" w:fill="auto"/>
            <w:vAlign w:val="center"/>
          </w:tcPr>
          <w:p w14:paraId="267A353E" w14:textId="77777777" w:rsidR="00A162F1" w:rsidRPr="00D21409" w:rsidRDefault="00A162F1" w:rsidP="00256835">
            <w:pPr>
              <w:tabs>
                <w:tab w:val="num" w:pos="720"/>
              </w:tabs>
              <w:jc w:val="both"/>
              <w:rPr>
                <w:rFonts w:cstheme="minorHAnsi"/>
              </w:rPr>
            </w:pPr>
            <w:r w:rsidRPr="00D21409">
              <w:rPr>
                <w:rFonts w:cstheme="minorHAnsi"/>
              </w:rPr>
              <w:t xml:space="preserve">Address for correspondence relating to this </w:t>
            </w:r>
            <w:proofErr w:type="spellStart"/>
            <w:r w:rsidRPr="00D21409">
              <w:rPr>
                <w:rFonts w:cstheme="minorHAnsi"/>
              </w:rPr>
              <w:t>EoI</w:t>
            </w:r>
            <w:proofErr w:type="spellEnd"/>
            <w:r w:rsidRPr="00D21409">
              <w:rPr>
                <w:rFonts w:cstheme="minorHAnsi"/>
              </w:rPr>
              <w:t>:</w:t>
            </w:r>
          </w:p>
        </w:tc>
        <w:tc>
          <w:tcPr>
            <w:tcW w:w="6311" w:type="dxa"/>
            <w:gridSpan w:val="2"/>
            <w:tcBorders>
              <w:bottom w:val="single" w:sz="4" w:space="0" w:color="000000"/>
            </w:tcBorders>
            <w:shd w:val="clear" w:color="auto" w:fill="FFFF99"/>
          </w:tcPr>
          <w:p w14:paraId="395962AA" w14:textId="77777777" w:rsidR="00A162F1" w:rsidRPr="00D21409" w:rsidRDefault="00A162F1" w:rsidP="00256835">
            <w:pPr>
              <w:tabs>
                <w:tab w:val="num" w:pos="720"/>
              </w:tabs>
              <w:jc w:val="both"/>
              <w:rPr>
                <w:rFonts w:cstheme="minorHAnsi"/>
              </w:rPr>
            </w:pPr>
          </w:p>
        </w:tc>
      </w:tr>
      <w:tr w:rsidR="00A162F1" w:rsidRPr="00D21409" w14:paraId="6F63AF78" w14:textId="77777777" w:rsidTr="00256835">
        <w:trPr>
          <w:trHeight w:val="538"/>
        </w:trPr>
        <w:tc>
          <w:tcPr>
            <w:tcW w:w="2931" w:type="dxa"/>
            <w:vMerge w:val="restart"/>
            <w:shd w:val="clear" w:color="auto" w:fill="auto"/>
            <w:vAlign w:val="center"/>
          </w:tcPr>
          <w:p w14:paraId="4C56E7D4" w14:textId="77777777" w:rsidR="00A162F1" w:rsidRPr="00D21409" w:rsidRDefault="00A162F1" w:rsidP="00256835">
            <w:pPr>
              <w:tabs>
                <w:tab w:val="num" w:pos="720"/>
              </w:tabs>
              <w:jc w:val="both"/>
              <w:rPr>
                <w:rFonts w:cstheme="minorHAnsi"/>
              </w:rPr>
            </w:pPr>
            <w:r w:rsidRPr="00D21409">
              <w:rPr>
                <w:rFonts w:cstheme="minorHAnsi"/>
              </w:rPr>
              <w:t xml:space="preserve">Person dealing with this </w:t>
            </w:r>
            <w:proofErr w:type="spellStart"/>
            <w:r w:rsidRPr="00D21409">
              <w:rPr>
                <w:rFonts w:cstheme="minorHAnsi"/>
              </w:rPr>
              <w:t>EoI</w:t>
            </w:r>
            <w:proofErr w:type="spellEnd"/>
            <w:r w:rsidRPr="00D21409">
              <w:rPr>
                <w:rFonts w:cstheme="minorHAnsi"/>
              </w:rPr>
              <w:t>:</w:t>
            </w:r>
          </w:p>
        </w:tc>
        <w:tc>
          <w:tcPr>
            <w:tcW w:w="1632" w:type="dxa"/>
            <w:tcBorders>
              <w:bottom w:val="single" w:sz="4" w:space="0" w:color="000000"/>
            </w:tcBorders>
            <w:shd w:val="clear" w:color="auto" w:fill="auto"/>
          </w:tcPr>
          <w:p w14:paraId="3D08971E" w14:textId="77777777" w:rsidR="00A162F1" w:rsidRPr="00D21409" w:rsidRDefault="00A162F1" w:rsidP="00256835">
            <w:pPr>
              <w:tabs>
                <w:tab w:val="num" w:pos="720"/>
              </w:tabs>
              <w:jc w:val="both"/>
              <w:rPr>
                <w:rFonts w:cstheme="minorHAnsi"/>
              </w:rPr>
            </w:pPr>
            <w:r w:rsidRPr="00D21409">
              <w:rPr>
                <w:rFonts w:cstheme="minorHAnsi"/>
              </w:rPr>
              <w:t>Name</w:t>
            </w:r>
          </w:p>
        </w:tc>
        <w:tc>
          <w:tcPr>
            <w:tcW w:w="4679" w:type="dxa"/>
            <w:tcBorders>
              <w:bottom w:val="single" w:sz="4" w:space="0" w:color="000000"/>
            </w:tcBorders>
            <w:shd w:val="clear" w:color="auto" w:fill="FFFF99"/>
          </w:tcPr>
          <w:p w14:paraId="0D9A3158" w14:textId="77777777" w:rsidR="00A162F1" w:rsidRPr="00D21409" w:rsidRDefault="00A162F1" w:rsidP="00256835">
            <w:pPr>
              <w:tabs>
                <w:tab w:val="num" w:pos="720"/>
              </w:tabs>
              <w:jc w:val="both"/>
              <w:rPr>
                <w:rFonts w:cstheme="minorHAnsi"/>
              </w:rPr>
            </w:pPr>
          </w:p>
        </w:tc>
      </w:tr>
      <w:tr w:rsidR="00A162F1" w:rsidRPr="00D21409" w14:paraId="3C10B3DD" w14:textId="77777777" w:rsidTr="00256835">
        <w:trPr>
          <w:trHeight w:val="560"/>
        </w:trPr>
        <w:tc>
          <w:tcPr>
            <w:tcW w:w="2931" w:type="dxa"/>
            <w:vMerge/>
            <w:shd w:val="clear" w:color="auto" w:fill="auto"/>
            <w:vAlign w:val="center"/>
          </w:tcPr>
          <w:p w14:paraId="5E4F78C4" w14:textId="77777777" w:rsidR="00A162F1" w:rsidRPr="00D21409" w:rsidRDefault="00A162F1" w:rsidP="00256835">
            <w:pPr>
              <w:tabs>
                <w:tab w:val="num" w:pos="720"/>
              </w:tabs>
              <w:jc w:val="both"/>
              <w:rPr>
                <w:rFonts w:cstheme="minorHAnsi"/>
                <w:color w:val="FF0000"/>
              </w:rPr>
            </w:pPr>
          </w:p>
        </w:tc>
        <w:tc>
          <w:tcPr>
            <w:tcW w:w="1632" w:type="dxa"/>
            <w:tcBorders>
              <w:left w:val="nil"/>
            </w:tcBorders>
            <w:shd w:val="clear" w:color="auto" w:fill="auto"/>
          </w:tcPr>
          <w:p w14:paraId="29D8DFE1" w14:textId="77777777" w:rsidR="00A162F1" w:rsidRPr="00D21409" w:rsidRDefault="00A162F1" w:rsidP="00256835">
            <w:pPr>
              <w:tabs>
                <w:tab w:val="num" w:pos="720"/>
              </w:tabs>
              <w:jc w:val="both"/>
              <w:rPr>
                <w:rFonts w:cstheme="minorHAnsi"/>
              </w:rPr>
            </w:pPr>
            <w:r w:rsidRPr="00D21409">
              <w:rPr>
                <w:rFonts w:cstheme="minorHAnsi"/>
              </w:rPr>
              <w:t>Designation</w:t>
            </w:r>
          </w:p>
        </w:tc>
        <w:tc>
          <w:tcPr>
            <w:tcW w:w="4679" w:type="dxa"/>
            <w:tcBorders>
              <w:left w:val="nil"/>
            </w:tcBorders>
            <w:shd w:val="clear" w:color="auto" w:fill="FFFF99"/>
          </w:tcPr>
          <w:p w14:paraId="00118B11" w14:textId="77777777" w:rsidR="00A162F1" w:rsidRPr="00D21409" w:rsidRDefault="00A162F1" w:rsidP="00256835">
            <w:pPr>
              <w:tabs>
                <w:tab w:val="num" w:pos="720"/>
              </w:tabs>
              <w:jc w:val="both"/>
              <w:rPr>
                <w:rFonts w:cstheme="minorHAnsi"/>
              </w:rPr>
            </w:pPr>
          </w:p>
        </w:tc>
      </w:tr>
      <w:tr w:rsidR="00A162F1" w:rsidRPr="00D21409" w14:paraId="62AB4900" w14:textId="77777777" w:rsidTr="00256835">
        <w:trPr>
          <w:trHeight w:val="568"/>
        </w:trPr>
        <w:tc>
          <w:tcPr>
            <w:tcW w:w="2931" w:type="dxa"/>
            <w:vMerge/>
            <w:shd w:val="clear" w:color="auto" w:fill="auto"/>
            <w:vAlign w:val="center"/>
          </w:tcPr>
          <w:p w14:paraId="67D0F0F6" w14:textId="77777777" w:rsidR="00A162F1" w:rsidRPr="00D21409" w:rsidRDefault="00A162F1" w:rsidP="00256835">
            <w:pPr>
              <w:tabs>
                <w:tab w:val="num" w:pos="720"/>
              </w:tabs>
              <w:jc w:val="both"/>
              <w:rPr>
                <w:rFonts w:cstheme="minorHAnsi"/>
                <w:color w:val="FF0000"/>
              </w:rPr>
            </w:pPr>
          </w:p>
        </w:tc>
        <w:tc>
          <w:tcPr>
            <w:tcW w:w="1632" w:type="dxa"/>
            <w:tcBorders>
              <w:left w:val="nil"/>
            </w:tcBorders>
            <w:shd w:val="clear" w:color="auto" w:fill="auto"/>
          </w:tcPr>
          <w:p w14:paraId="55B90660" w14:textId="77777777" w:rsidR="00A162F1" w:rsidRPr="00D21409" w:rsidRDefault="00A162F1" w:rsidP="00256835">
            <w:pPr>
              <w:tabs>
                <w:tab w:val="num" w:pos="720"/>
              </w:tabs>
              <w:jc w:val="both"/>
              <w:rPr>
                <w:rFonts w:cstheme="minorHAnsi"/>
              </w:rPr>
            </w:pPr>
            <w:r w:rsidRPr="00D21409">
              <w:rPr>
                <w:rFonts w:cstheme="minorHAnsi"/>
              </w:rPr>
              <w:t>Telephone No.</w:t>
            </w:r>
          </w:p>
        </w:tc>
        <w:tc>
          <w:tcPr>
            <w:tcW w:w="4679" w:type="dxa"/>
            <w:tcBorders>
              <w:left w:val="nil"/>
            </w:tcBorders>
            <w:shd w:val="clear" w:color="auto" w:fill="FFFF99"/>
          </w:tcPr>
          <w:p w14:paraId="36367821" w14:textId="77777777" w:rsidR="00A162F1" w:rsidRPr="00D21409" w:rsidRDefault="00A162F1" w:rsidP="00256835">
            <w:pPr>
              <w:tabs>
                <w:tab w:val="num" w:pos="720"/>
              </w:tabs>
              <w:jc w:val="both"/>
              <w:rPr>
                <w:rFonts w:cstheme="minorHAnsi"/>
              </w:rPr>
            </w:pPr>
          </w:p>
        </w:tc>
      </w:tr>
      <w:tr w:rsidR="00A162F1" w:rsidRPr="00D21409" w14:paraId="22FDECAD" w14:textId="77777777" w:rsidTr="00256835">
        <w:trPr>
          <w:trHeight w:val="689"/>
        </w:trPr>
        <w:tc>
          <w:tcPr>
            <w:tcW w:w="2931" w:type="dxa"/>
            <w:vMerge/>
            <w:shd w:val="clear" w:color="auto" w:fill="auto"/>
            <w:vAlign w:val="center"/>
          </w:tcPr>
          <w:p w14:paraId="601C7BFC" w14:textId="77777777" w:rsidR="00A162F1" w:rsidRPr="00D21409" w:rsidRDefault="00A162F1" w:rsidP="00256835">
            <w:pPr>
              <w:tabs>
                <w:tab w:val="num" w:pos="720"/>
              </w:tabs>
              <w:jc w:val="both"/>
              <w:rPr>
                <w:rFonts w:cstheme="minorHAnsi"/>
                <w:color w:val="FF0000"/>
              </w:rPr>
            </w:pPr>
          </w:p>
        </w:tc>
        <w:tc>
          <w:tcPr>
            <w:tcW w:w="1632" w:type="dxa"/>
            <w:tcBorders>
              <w:left w:val="nil"/>
            </w:tcBorders>
            <w:shd w:val="clear" w:color="auto" w:fill="auto"/>
          </w:tcPr>
          <w:p w14:paraId="3FCD5D78" w14:textId="77777777" w:rsidR="00A162F1" w:rsidRPr="00D21409" w:rsidRDefault="00A162F1" w:rsidP="00256835">
            <w:pPr>
              <w:tabs>
                <w:tab w:val="num" w:pos="720"/>
              </w:tabs>
              <w:jc w:val="both"/>
              <w:rPr>
                <w:rFonts w:cstheme="minorHAnsi"/>
              </w:rPr>
            </w:pPr>
            <w:r w:rsidRPr="00D21409">
              <w:rPr>
                <w:rFonts w:cstheme="minorHAnsi"/>
              </w:rPr>
              <w:t>E mail</w:t>
            </w:r>
          </w:p>
        </w:tc>
        <w:tc>
          <w:tcPr>
            <w:tcW w:w="4679" w:type="dxa"/>
            <w:tcBorders>
              <w:left w:val="nil"/>
            </w:tcBorders>
            <w:shd w:val="clear" w:color="auto" w:fill="FFFF99"/>
          </w:tcPr>
          <w:p w14:paraId="4487A627" w14:textId="77777777" w:rsidR="00A162F1" w:rsidRPr="00D21409" w:rsidRDefault="00A162F1" w:rsidP="00256835">
            <w:pPr>
              <w:tabs>
                <w:tab w:val="num" w:pos="720"/>
              </w:tabs>
              <w:jc w:val="both"/>
              <w:rPr>
                <w:rFonts w:cstheme="minorHAnsi"/>
              </w:rPr>
            </w:pPr>
          </w:p>
        </w:tc>
      </w:tr>
    </w:tbl>
    <w:p w14:paraId="026D7FC5" w14:textId="77777777" w:rsidR="00A162F1" w:rsidRPr="00D21409" w:rsidRDefault="00A162F1" w:rsidP="00A162F1">
      <w:pPr>
        <w:tabs>
          <w:tab w:val="num" w:pos="720"/>
        </w:tabs>
        <w:jc w:val="both"/>
        <w:rPr>
          <w:rFonts w:cstheme="minorHAnsi"/>
          <w:b/>
        </w:rPr>
      </w:pPr>
    </w:p>
    <w:p w14:paraId="3DCB50A7" w14:textId="77777777" w:rsidR="00A162F1" w:rsidRPr="00D21409" w:rsidRDefault="00A162F1" w:rsidP="00A162F1">
      <w:pPr>
        <w:tabs>
          <w:tab w:val="num" w:pos="720"/>
        </w:tabs>
        <w:jc w:val="both"/>
        <w:rPr>
          <w:rFonts w:cstheme="minorHAnsi"/>
          <w:b/>
        </w:rPr>
      </w:pPr>
      <w:r w:rsidRPr="00D21409">
        <w:rPr>
          <w:rFonts w:cstheme="minorHAnsi"/>
          <w:b/>
        </w:rPr>
        <w:t xml:space="preserve">Please complete the following form if you are interested in providing this service </w:t>
      </w:r>
    </w:p>
    <w:tbl>
      <w:tblPr>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3397"/>
        <w:gridCol w:w="5690"/>
      </w:tblGrid>
      <w:tr w:rsidR="00A162F1" w:rsidRPr="00D21409" w14:paraId="5A42794A" w14:textId="77777777" w:rsidTr="00256835">
        <w:trPr>
          <w:trHeight w:val="311"/>
        </w:trPr>
        <w:tc>
          <w:tcPr>
            <w:tcW w:w="9087" w:type="dxa"/>
            <w:gridSpan w:val="2"/>
            <w:shd w:val="clear" w:color="auto" w:fill="CCFFCC"/>
            <w:vAlign w:val="center"/>
          </w:tcPr>
          <w:p w14:paraId="29909A10" w14:textId="6ABC7D34" w:rsidR="00F609B2" w:rsidRPr="00D21409" w:rsidRDefault="00A162F1" w:rsidP="00F609B2">
            <w:pPr>
              <w:pStyle w:val="ListParagraph"/>
              <w:numPr>
                <w:ilvl w:val="0"/>
                <w:numId w:val="10"/>
              </w:numPr>
              <w:tabs>
                <w:tab w:val="num" w:pos="720"/>
              </w:tabs>
              <w:ind w:left="283"/>
              <w:jc w:val="both"/>
              <w:rPr>
                <w:rFonts w:cstheme="minorHAnsi"/>
                <w:i/>
              </w:rPr>
            </w:pPr>
            <w:r w:rsidRPr="00D21409">
              <w:rPr>
                <w:rFonts w:cstheme="minorHAnsi"/>
              </w:rPr>
              <w:br w:type="page"/>
            </w:r>
            <w:r w:rsidRPr="00D21409">
              <w:rPr>
                <w:rFonts w:cstheme="minorHAnsi"/>
                <w:b/>
              </w:rPr>
              <w:t xml:space="preserve">EXPRESSION OF INTEREST </w:t>
            </w:r>
            <w:r w:rsidR="00E81FB1">
              <w:rPr>
                <w:rFonts w:cstheme="minorHAnsi"/>
                <w:b/>
              </w:rPr>
              <w:t xml:space="preserve">FOR </w:t>
            </w:r>
            <w:r w:rsidR="00A7576E" w:rsidRPr="00D21409">
              <w:rPr>
                <w:rFonts w:cstheme="minorHAnsi"/>
                <w:b/>
              </w:rPr>
              <w:t>ENABLING SERVICE</w:t>
            </w:r>
            <w:r w:rsidR="00E81FB1">
              <w:rPr>
                <w:rFonts w:cstheme="minorHAnsi"/>
                <w:b/>
              </w:rPr>
              <w:t>S</w:t>
            </w:r>
            <w:r w:rsidRPr="00D21409">
              <w:rPr>
                <w:rFonts w:cstheme="minorHAnsi"/>
                <w:b/>
              </w:rPr>
              <w:t xml:space="preserve"> </w:t>
            </w:r>
            <w:r w:rsidRPr="00D21409">
              <w:rPr>
                <w:rFonts w:eastAsia="Times New Roman" w:cstheme="minorHAnsi"/>
                <w:lang w:eastAsia="en-GB"/>
              </w:rPr>
              <w:t xml:space="preserve"> </w:t>
            </w:r>
          </w:p>
          <w:p w14:paraId="5913A17D" w14:textId="3AF4BD79" w:rsidR="00E81FB1" w:rsidRDefault="00B279AF" w:rsidP="00E81FB1">
            <w:pPr>
              <w:pStyle w:val="ListParagraph"/>
              <w:ind w:left="283"/>
              <w:jc w:val="both"/>
              <w:rPr>
                <w:rFonts w:cstheme="minorHAnsi"/>
                <w:i/>
              </w:rPr>
            </w:pPr>
            <w:r>
              <w:rPr>
                <w:rFonts w:cstheme="minorHAnsi"/>
                <w:i/>
              </w:rPr>
              <w:t>DCC</w:t>
            </w:r>
            <w:r w:rsidR="00A162F1" w:rsidRPr="00D21409">
              <w:rPr>
                <w:rFonts w:cstheme="minorHAnsi"/>
                <w:i/>
              </w:rPr>
              <w:t xml:space="preserve"> would like to welcome all </w:t>
            </w:r>
            <w:r w:rsidR="002F5208">
              <w:rPr>
                <w:rFonts w:cstheme="minorHAnsi"/>
                <w:i/>
              </w:rPr>
              <w:t>Short Breaks</w:t>
            </w:r>
            <w:r w:rsidR="008C040F">
              <w:rPr>
                <w:rFonts w:cstheme="minorHAnsi"/>
                <w:i/>
              </w:rPr>
              <w:t xml:space="preserve"> Providers (or those who would like to provide Short Breaks)</w:t>
            </w:r>
            <w:r w:rsidR="002F5208">
              <w:rPr>
                <w:rFonts w:cstheme="minorHAnsi"/>
                <w:i/>
              </w:rPr>
              <w:t xml:space="preserve"> </w:t>
            </w:r>
            <w:r w:rsidR="00A162F1" w:rsidRPr="00D21409">
              <w:rPr>
                <w:rFonts w:cstheme="minorHAnsi"/>
                <w:i/>
              </w:rPr>
              <w:t>t</w:t>
            </w:r>
            <w:r w:rsidR="00F076B7">
              <w:rPr>
                <w:rFonts w:cstheme="minorHAnsi"/>
                <w:i/>
              </w:rPr>
              <w:t>o</w:t>
            </w:r>
            <w:r w:rsidR="00E81FB1">
              <w:rPr>
                <w:rFonts w:cstheme="minorHAnsi"/>
                <w:i/>
              </w:rPr>
              <w:t xml:space="preserve"> </w:t>
            </w:r>
            <w:r w:rsidR="00CD105A">
              <w:rPr>
                <w:rFonts w:cstheme="minorHAnsi"/>
                <w:i/>
              </w:rPr>
              <w:t xml:space="preserve">tell us about the </w:t>
            </w:r>
            <w:r w:rsidR="006260D2">
              <w:rPr>
                <w:rFonts w:cstheme="minorHAnsi"/>
                <w:i/>
              </w:rPr>
              <w:t>Services</w:t>
            </w:r>
            <w:r w:rsidR="00A162F1" w:rsidRPr="00D21409">
              <w:rPr>
                <w:rFonts w:cstheme="minorHAnsi"/>
                <w:i/>
              </w:rPr>
              <w:t xml:space="preserve"> you currently offer</w:t>
            </w:r>
            <w:r w:rsidR="00E81FB1">
              <w:rPr>
                <w:rFonts w:cstheme="minorHAnsi"/>
                <w:i/>
              </w:rPr>
              <w:t>,</w:t>
            </w:r>
            <w:r w:rsidR="00A162F1" w:rsidRPr="00D21409">
              <w:rPr>
                <w:rFonts w:cstheme="minorHAnsi"/>
                <w:i/>
              </w:rPr>
              <w:t xml:space="preserve"> </w:t>
            </w:r>
            <w:r w:rsidR="002F3368">
              <w:rPr>
                <w:rFonts w:cstheme="minorHAnsi"/>
                <w:i/>
              </w:rPr>
              <w:t xml:space="preserve">your interest in developing </w:t>
            </w:r>
            <w:r w:rsidR="006772A0">
              <w:rPr>
                <w:rFonts w:cstheme="minorHAnsi"/>
                <w:i/>
              </w:rPr>
              <w:t>your service</w:t>
            </w:r>
            <w:r w:rsidR="00A162F1" w:rsidRPr="00D21409">
              <w:rPr>
                <w:rFonts w:cstheme="minorHAnsi"/>
                <w:i/>
              </w:rPr>
              <w:t xml:space="preserve"> in partnership with </w:t>
            </w:r>
            <w:r w:rsidR="00C95CB4">
              <w:rPr>
                <w:rFonts w:cstheme="minorHAnsi"/>
                <w:i/>
              </w:rPr>
              <w:t>DCC</w:t>
            </w:r>
            <w:r w:rsidR="00320BEB">
              <w:rPr>
                <w:rFonts w:cstheme="minorHAnsi"/>
                <w:i/>
              </w:rPr>
              <w:t xml:space="preserve"> to </w:t>
            </w:r>
            <w:r w:rsidR="007B4323">
              <w:rPr>
                <w:rFonts w:cstheme="minorHAnsi"/>
                <w:i/>
              </w:rPr>
              <w:t>address</w:t>
            </w:r>
            <w:r w:rsidR="00E81FB1">
              <w:rPr>
                <w:rFonts w:cstheme="minorHAnsi"/>
                <w:i/>
              </w:rPr>
              <w:t xml:space="preserve"> gaps within</w:t>
            </w:r>
            <w:r w:rsidR="002C3C5C">
              <w:rPr>
                <w:rFonts w:cstheme="minorHAnsi"/>
                <w:i/>
              </w:rPr>
              <w:t xml:space="preserve"> </w:t>
            </w:r>
            <w:r w:rsidR="00E81FB1">
              <w:rPr>
                <w:rFonts w:cstheme="minorHAnsi"/>
                <w:i/>
              </w:rPr>
              <w:t xml:space="preserve">the </w:t>
            </w:r>
            <w:r w:rsidR="002C3C5C">
              <w:rPr>
                <w:rFonts w:cstheme="minorHAnsi"/>
                <w:i/>
              </w:rPr>
              <w:t>enabling</w:t>
            </w:r>
            <w:r w:rsidR="007B4323">
              <w:rPr>
                <w:rFonts w:cstheme="minorHAnsi"/>
                <w:i/>
              </w:rPr>
              <w:t xml:space="preserve"> service</w:t>
            </w:r>
            <w:r w:rsidR="00E81FB1">
              <w:rPr>
                <w:rFonts w:cstheme="minorHAnsi"/>
                <w:i/>
              </w:rPr>
              <w:t xml:space="preserve"> area</w:t>
            </w:r>
            <w:r w:rsidR="00625360">
              <w:rPr>
                <w:rFonts w:cstheme="minorHAnsi"/>
                <w:i/>
              </w:rPr>
              <w:t>.</w:t>
            </w:r>
          </w:p>
          <w:p w14:paraId="3704841B" w14:textId="77777777" w:rsidR="00E81FB1" w:rsidRDefault="00E81FB1" w:rsidP="00E81FB1">
            <w:pPr>
              <w:pStyle w:val="ListParagraph"/>
              <w:ind w:left="283"/>
              <w:jc w:val="both"/>
              <w:rPr>
                <w:rFonts w:cstheme="minorHAnsi"/>
                <w:i/>
              </w:rPr>
            </w:pPr>
          </w:p>
          <w:p w14:paraId="66DA2821" w14:textId="2C9D9251" w:rsidR="00A162F1" w:rsidRPr="00E81FB1" w:rsidRDefault="00E81FB1" w:rsidP="00E81FB1">
            <w:pPr>
              <w:pStyle w:val="ListParagraph"/>
              <w:ind w:left="283"/>
              <w:jc w:val="both"/>
              <w:rPr>
                <w:rFonts w:cstheme="minorHAnsi"/>
                <w:i/>
              </w:rPr>
            </w:pPr>
            <w:r>
              <w:rPr>
                <w:rFonts w:cstheme="minorHAnsi"/>
                <w:i/>
              </w:rPr>
              <w:t>We are interested to hear from providers operating (or interested to operate) within the Devon County footprint or those close to the borders with neighbouring authorities.</w:t>
            </w:r>
            <w:r w:rsidR="004202EB" w:rsidRPr="00E81FB1">
              <w:rPr>
                <w:rFonts w:cstheme="minorHAnsi"/>
                <w:i/>
              </w:rPr>
              <w:t xml:space="preserve"> </w:t>
            </w:r>
          </w:p>
        </w:tc>
      </w:tr>
      <w:tr w:rsidR="00A162F1" w:rsidRPr="00D21409" w14:paraId="36D9AF46" w14:textId="77777777" w:rsidTr="00110E07">
        <w:trPr>
          <w:trHeight w:val="1008"/>
        </w:trPr>
        <w:tc>
          <w:tcPr>
            <w:tcW w:w="3397" w:type="dxa"/>
            <w:shd w:val="clear" w:color="auto" w:fill="auto"/>
          </w:tcPr>
          <w:p w14:paraId="4333FD06" w14:textId="7E0357EF" w:rsidR="00A162F1" w:rsidRPr="00AE6159" w:rsidRDefault="00A162F1" w:rsidP="00256835">
            <w:pPr>
              <w:pStyle w:val="Pa6"/>
              <w:numPr>
                <w:ilvl w:val="0"/>
                <w:numId w:val="8"/>
              </w:numPr>
              <w:spacing w:before="80"/>
              <w:ind w:left="283"/>
              <w:rPr>
                <w:rFonts w:asciiTheme="minorHAnsi" w:eastAsiaTheme="minorHAnsi" w:hAnsiTheme="minorHAnsi" w:cstheme="minorHAnsi"/>
                <w:sz w:val="20"/>
                <w:szCs w:val="20"/>
              </w:rPr>
            </w:pPr>
            <w:r w:rsidRPr="00AE6159">
              <w:rPr>
                <w:rStyle w:val="A12"/>
                <w:rFonts w:asciiTheme="minorHAnsi" w:hAnsiTheme="minorHAnsi" w:cstheme="minorHAnsi"/>
              </w:rPr>
              <w:t xml:space="preserve"> </w:t>
            </w:r>
            <w:r w:rsidRPr="00AE6159">
              <w:rPr>
                <w:rFonts w:asciiTheme="minorHAnsi" w:eastAsiaTheme="minorHAnsi" w:hAnsiTheme="minorHAnsi" w:cstheme="minorHAnsi"/>
                <w:sz w:val="20"/>
                <w:szCs w:val="20"/>
              </w:rPr>
              <w:t xml:space="preserve">Please give a brief history of </w:t>
            </w:r>
            <w:r w:rsidR="00312E35" w:rsidRPr="00AE6159">
              <w:rPr>
                <w:rFonts w:asciiTheme="minorHAnsi" w:eastAsiaTheme="minorHAnsi" w:hAnsiTheme="minorHAnsi" w:cstheme="minorHAnsi"/>
                <w:sz w:val="20"/>
                <w:szCs w:val="20"/>
              </w:rPr>
              <w:t>your</w:t>
            </w:r>
            <w:r w:rsidRPr="00AE6159">
              <w:rPr>
                <w:rFonts w:asciiTheme="minorHAnsi" w:eastAsiaTheme="minorHAnsi" w:hAnsiTheme="minorHAnsi" w:cstheme="minorHAnsi"/>
                <w:sz w:val="20"/>
                <w:szCs w:val="20"/>
              </w:rPr>
              <w:t xml:space="preserve"> organisation including years of operation </w:t>
            </w:r>
          </w:p>
          <w:p w14:paraId="3C7EB3A9" w14:textId="77777777" w:rsidR="00A162F1" w:rsidRPr="00AE6159" w:rsidRDefault="00A162F1" w:rsidP="00256835">
            <w:pPr>
              <w:pStyle w:val="Default"/>
              <w:rPr>
                <w:rFonts w:asciiTheme="minorHAnsi" w:hAnsiTheme="minorHAnsi" w:cstheme="minorHAnsi"/>
                <w:color w:val="FF0000"/>
                <w:sz w:val="20"/>
                <w:szCs w:val="20"/>
              </w:rPr>
            </w:pPr>
          </w:p>
        </w:tc>
        <w:tc>
          <w:tcPr>
            <w:tcW w:w="5690" w:type="dxa"/>
            <w:shd w:val="clear" w:color="auto" w:fill="FFFF99"/>
          </w:tcPr>
          <w:p w14:paraId="63BF241F" w14:textId="77777777" w:rsidR="00A162F1" w:rsidRPr="00AE6159" w:rsidRDefault="00A162F1" w:rsidP="00256835">
            <w:pPr>
              <w:tabs>
                <w:tab w:val="num" w:pos="720"/>
              </w:tabs>
              <w:jc w:val="both"/>
              <w:rPr>
                <w:rFonts w:cstheme="minorHAnsi"/>
                <w:i/>
                <w:sz w:val="20"/>
                <w:szCs w:val="20"/>
              </w:rPr>
            </w:pPr>
            <w:r w:rsidRPr="00AE6159">
              <w:rPr>
                <w:rFonts w:cstheme="minorHAnsi"/>
                <w:i/>
                <w:sz w:val="20"/>
                <w:szCs w:val="20"/>
              </w:rPr>
              <w:t>Maximum 300 words</w:t>
            </w:r>
          </w:p>
        </w:tc>
      </w:tr>
      <w:tr w:rsidR="00A162F1" w:rsidRPr="00D21409" w14:paraId="0EA12FAC" w14:textId="77777777" w:rsidTr="009E4A98">
        <w:trPr>
          <w:trHeight w:val="1200"/>
        </w:trPr>
        <w:tc>
          <w:tcPr>
            <w:tcW w:w="3397" w:type="dxa"/>
            <w:shd w:val="clear" w:color="auto" w:fill="auto"/>
          </w:tcPr>
          <w:p w14:paraId="5825ED7D" w14:textId="07117777" w:rsidR="00A162F1" w:rsidRPr="00AE6159" w:rsidRDefault="00A06069" w:rsidP="00256835">
            <w:pPr>
              <w:pStyle w:val="ListParagraph"/>
              <w:numPr>
                <w:ilvl w:val="0"/>
                <w:numId w:val="8"/>
              </w:numPr>
              <w:spacing w:before="40"/>
              <w:ind w:left="283"/>
              <w:rPr>
                <w:rFonts w:cstheme="minorHAnsi"/>
                <w:sz w:val="20"/>
                <w:szCs w:val="20"/>
              </w:rPr>
            </w:pPr>
            <w:r w:rsidRPr="00AE6159">
              <w:rPr>
                <w:rFonts w:cstheme="minorHAnsi"/>
                <w:sz w:val="20"/>
                <w:szCs w:val="20"/>
              </w:rPr>
              <w:lastRenderedPageBreak/>
              <w:t>Please explain</w:t>
            </w:r>
            <w:r w:rsidR="00A162F1" w:rsidRPr="00AE6159">
              <w:rPr>
                <w:rFonts w:cstheme="minorHAnsi"/>
                <w:sz w:val="20"/>
                <w:szCs w:val="20"/>
              </w:rPr>
              <w:t xml:space="preserve"> how your organisation</w:t>
            </w:r>
            <w:r w:rsidR="00BD676D" w:rsidRPr="00AE6159">
              <w:rPr>
                <w:rFonts w:cstheme="minorHAnsi"/>
                <w:sz w:val="20"/>
                <w:szCs w:val="20"/>
              </w:rPr>
              <w:t>’s</w:t>
            </w:r>
            <w:r w:rsidR="00A162F1" w:rsidRPr="00AE6159">
              <w:rPr>
                <w:rFonts w:cstheme="minorHAnsi"/>
                <w:sz w:val="20"/>
                <w:szCs w:val="20"/>
              </w:rPr>
              <w:t xml:space="preserve"> </w:t>
            </w:r>
            <w:r w:rsidR="00C326CC" w:rsidRPr="00AE6159">
              <w:rPr>
                <w:rFonts w:cstheme="minorHAnsi"/>
                <w:sz w:val="20"/>
                <w:szCs w:val="20"/>
              </w:rPr>
              <w:t>skills</w:t>
            </w:r>
            <w:r w:rsidR="00A162F1" w:rsidRPr="00AE6159">
              <w:rPr>
                <w:rFonts w:cstheme="minorHAnsi"/>
                <w:sz w:val="20"/>
                <w:szCs w:val="20"/>
              </w:rPr>
              <w:t>, experience</w:t>
            </w:r>
            <w:r w:rsidR="009309C9" w:rsidRPr="00AE6159">
              <w:rPr>
                <w:rFonts w:cstheme="minorHAnsi"/>
                <w:sz w:val="20"/>
                <w:szCs w:val="20"/>
              </w:rPr>
              <w:t>,</w:t>
            </w:r>
            <w:r w:rsidR="00A162F1" w:rsidRPr="00AE6159">
              <w:rPr>
                <w:rFonts w:cstheme="minorHAnsi"/>
                <w:sz w:val="20"/>
                <w:szCs w:val="20"/>
              </w:rPr>
              <w:t xml:space="preserve"> organisational infrastructure</w:t>
            </w:r>
            <w:r w:rsidR="009309C9" w:rsidRPr="00AE6159">
              <w:rPr>
                <w:rFonts w:cstheme="minorHAnsi"/>
                <w:sz w:val="20"/>
                <w:szCs w:val="20"/>
              </w:rPr>
              <w:t>,</w:t>
            </w:r>
            <w:r w:rsidR="008059DA" w:rsidRPr="00AE6159">
              <w:rPr>
                <w:rFonts w:cstheme="minorHAnsi"/>
                <w:sz w:val="20"/>
                <w:szCs w:val="20"/>
              </w:rPr>
              <w:t xml:space="preserve"> </w:t>
            </w:r>
            <w:r w:rsidR="00750F38" w:rsidRPr="00AE6159">
              <w:rPr>
                <w:rFonts w:cstheme="minorHAnsi"/>
                <w:sz w:val="20"/>
                <w:szCs w:val="20"/>
              </w:rPr>
              <w:t xml:space="preserve">would </w:t>
            </w:r>
            <w:r w:rsidR="008059DA" w:rsidRPr="00AE6159">
              <w:rPr>
                <w:rFonts w:cstheme="minorHAnsi"/>
                <w:sz w:val="20"/>
                <w:szCs w:val="20"/>
              </w:rPr>
              <w:t>enable you</w:t>
            </w:r>
            <w:r w:rsidR="00A162F1" w:rsidRPr="00AE6159">
              <w:rPr>
                <w:rFonts w:cstheme="minorHAnsi"/>
                <w:sz w:val="20"/>
                <w:szCs w:val="20"/>
              </w:rPr>
              <w:t xml:space="preserve"> to deliver th</w:t>
            </w:r>
            <w:r w:rsidR="00E77FA6" w:rsidRPr="00AE6159">
              <w:rPr>
                <w:rFonts w:cstheme="minorHAnsi"/>
                <w:sz w:val="20"/>
                <w:szCs w:val="20"/>
              </w:rPr>
              <w:t xml:space="preserve">is </w:t>
            </w:r>
            <w:r w:rsidR="00110E07">
              <w:rPr>
                <w:rFonts w:cstheme="minorHAnsi"/>
                <w:sz w:val="20"/>
                <w:szCs w:val="20"/>
              </w:rPr>
              <w:t xml:space="preserve">type of </w:t>
            </w:r>
            <w:r w:rsidR="00A162F1" w:rsidRPr="00AE6159">
              <w:rPr>
                <w:rFonts w:cstheme="minorHAnsi"/>
                <w:sz w:val="20"/>
                <w:szCs w:val="20"/>
              </w:rPr>
              <w:t>service</w:t>
            </w:r>
            <w:r w:rsidR="00312E35" w:rsidRPr="00AE6159">
              <w:rPr>
                <w:rFonts w:cstheme="minorHAnsi"/>
                <w:sz w:val="20"/>
                <w:szCs w:val="20"/>
              </w:rPr>
              <w:t xml:space="preserve"> </w:t>
            </w:r>
          </w:p>
        </w:tc>
        <w:tc>
          <w:tcPr>
            <w:tcW w:w="5690" w:type="dxa"/>
            <w:shd w:val="clear" w:color="auto" w:fill="FFFF99"/>
          </w:tcPr>
          <w:p w14:paraId="4214C52D" w14:textId="77777777" w:rsidR="00A162F1" w:rsidRPr="00AE6159" w:rsidRDefault="00A162F1" w:rsidP="00256835">
            <w:pPr>
              <w:tabs>
                <w:tab w:val="num" w:pos="720"/>
              </w:tabs>
              <w:jc w:val="both"/>
              <w:rPr>
                <w:rFonts w:cstheme="minorHAnsi"/>
                <w:i/>
                <w:sz w:val="20"/>
                <w:szCs w:val="20"/>
              </w:rPr>
            </w:pPr>
            <w:r w:rsidRPr="00AE6159">
              <w:rPr>
                <w:rFonts w:cstheme="minorHAnsi"/>
                <w:i/>
                <w:sz w:val="20"/>
                <w:szCs w:val="20"/>
              </w:rPr>
              <w:t>Maximum 600 words</w:t>
            </w:r>
          </w:p>
          <w:p w14:paraId="31DD3759" w14:textId="77777777" w:rsidR="00A162F1" w:rsidRPr="00AE6159" w:rsidRDefault="00A162F1" w:rsidP="00256835">
            <w:pPr>
              <w:rPr>
                <w:rFonts w:cstheme="minorHAnsi"/>
                <w:sz w:val="20"/>
                <w:szCs w:val="20"/>
              </w:rPr>
            </w:pPr>
          </w:p>
        </w:tc>
      </w:tr>
      <w:tr w:rsidR="00A162F1" w:rsidRPr="00D21409" w14:paraId="74343F9F" w14:textId="77777777" w:rsidTr="009E4A98">
        <w:trPr>
          <w:trHeight w:val="1200"/>
        </w:trPr>
        <w:tc>
          <w:tcPr>
            <w:tcW w:w="3397" w:type="dxa"/>
            <w:shd w:val="clear" w:color="auto" w:fill="auto"/>
          </w:tcPr>
          <w:p w14:paraId="58AE80E5" w14:textId="6E14944F" w:rsidR="00A162F1" w:rsidRPr="00AE6159" w:rsidRDefault="00110E07" w:rsidP="00256835">
            <w:pPr>
              <w:pStyle w:val="ListParagraph"/>
              <w:numPr>
                <w:ilvl w:val="0"/>
                <w:numId w:val="8"/>
              </w:numPr>
              <w:tabs>
                <w:tab w:val="num" w:pos="720"/>
              </w:tabs>
              <w:ind w:left="283"/>
              <w:rPr>
                <w:rFonts w:cstheme="minorHAnsi"/>
                <w:sz w:val="20"/>
                <w:szCs w:val="20"/>
              </w:rPr>
            </w:pPr>
            <w:r w:rsidRPr="00704306">
              <w:rPr>
                <w:rFonts w:cstheme="minorHAnsi"/>
                <w:sz w:val="20"/>
                <w:szCs w:val="20"/>
              </w:rPr>
              <w:t xml:space="preserve">How would you engage in partnership working with DCC and </w:t>
            </w:r>
            <w:r w:rsidRPr="00852FDE">
              <w:rPr>
                <w:rFonts w:cstheme="minorHAnsi"/>
                <w:sz w:val="20"/>
                <w:szCs w:val="20"/>
              </w:rPr>
              <w:t>describe how you would be innovative in your vision for this service</w:t>
            </w:r>
            <w:r w:rsidRPr="00852FDE">
              <w:rPr>
                <w:rFonts w:cstheme="minorHAnsi"/>
                <w:color w:val="FF0000"/>
                <w:sz w:val="20"/>
                <w:szCs w:val="20"/>
              </w:rPr>
              <w:t xml:space="preserve">   </w:t>
            </w:r>
          </w:p>
        </w:tc>
        <w:tc>
          <w:tcPr>
            <w:tcW w:w="5690" w:type="dxa"/>
            <w:shd w:val="clear" w:color="auto" w:fill="FFFF99"/>
          </w:tcPr>
          <w:p w14:paraId="3993BFDC" w14:textId="77777777" w:rsidR="00A162F1" w:rsidRPr="00AE6159" w:rsidRDefault="00A162F1" w:rsidP="00256835">
            <w:pPr>
              <w:tabs>
                <w:tab w:val="num" w:pos="720"/>
              </w:tabs>
              <w:jc w:val="both"/>
              <w:rPr>
                <w:rFonts w:cstheme="minorHAnsi"/>
                <w:i/>
                <w:sz w:val="20"/>
                <w:szCs w:val="20"/>
              </w:rPr>
            </w:pPr>
            <w:r w:rsidRPr="00AE6159">
              <w:rPr>
                <w:rFonts w:cstheme="minorHAnsi"/>
                <w:i/>
                <w:sz w:val="20"/>
                <w:szCs w:val="20"/>
              </w:rPr>
              <w:t>Maximum 600 words</w:t>
            </w:r>
          </w:p>
        </w:tc>
      </w:tr>
      <w:tr w:rsidR="00A162F1" w:rsidRPr="00D21409" w14:paraId="635FE8AE" w14:textId="77777777" w:rsidTr="009E4A98">
        <w:trPr>
          <w:trHeight w:val="1200"/>
        </w:trPr>
        <w:tc>
          <w:tcPr>
            <w:tcW w:w="3397" w:type="dxa"/>
            <w:shd w:val="clear" w:color="auto" w:fill="auto"/>
          </w:tcPr>
          <w:p w14:paraId="1379BBC3" w14:textId="000E84A7" w:rsidR="00A162F1" w:rsidRPr="00AE6159" w:rsidRDefault="002E2E63" w:rsidP="00256835">
            <w:pPr>
              <w:pStyle w:val="ListParagraph"/>
              <w:numPr>
                <w:ilvl w:val="0"/>
                <w:numId w:val="8"/>
              </w:numPr>
              <w:ind w:left="340"/>
              <w:jc w:val="both"/>
              <w:rPr>
                <w:rFonts w:cstheme="minorHAnsi"/>
                <w:sz w:val="20"/>
                <w:szCs w:val="20"/>
              </w:rPr>
            </w:pPr>
            <w:r w:rsidRPr="00AE6159">
              <w:rPr>
                <w:rFonts w:cstheme="minorHAnsi"/>
                <w:sz w:val="20"/>
                <w:szCs w:val="20"/>
              </w:rPr>
              <w:t>If you</w:t>
            </w:r>
            <w:r w:rsidR="00F176C2" w:rsidRPr="00AE6159">
              <w:rPr>
                <w:rFonts w:cstheme="minorHAnsi"/>
                <w:sz w:val="20"/>
                <w:szCs w:val="20"/>
              </w:rPr>
              <w:t xml:space="preserve"> would like to deliver an enabling service and would need support from DCC to do this,</w:t>
            </w:r>
            <w:r w:rsidR="00A277E6" w:rsidRPr="00AE6159">
              <w:rPr>
                <w:rFonts w:cstheme="minorHAnsi"/>
                <w:sz w:val="20"/>
                <w:szCs w:val="20"/>
              </w:rPr>
              <w:t xml:space="preserve"> please explain what this</w:t>
            </w:r>
            <w:r w:rsidR="008C040F">
              <w:rPr>
                <w:rFonts w:cstheme="minorHAnsi"/>
                <w:sz w:val="20"/>
                <w:szCs w:val="20"/>
              </w:rPr>
              <w:t xml:space="preserve"> support</w:t>
            </w:r>
            <w:r w:rsidR="00A277E6" w:rsidRPr="00AE6159">
              <w:rPr>
                <w:rFonts w:cstheme="minorHAnsi"/>
                <w:sz w:val="20"/>
                <w:szCs w:val="20"/>
              </w:rPr>
              <w:t xml:space="preserve"> would </w:t>
            </w:r>
            <w:r w:rsidR="008C040F">
              <w:rPr>
                <w:rFonts w:cstheme="minorHAnsi"/>
                <w:sz w:val="20"/>
                <w:szCs w:val="20"/>
              </w:rPr>
              <w:t>look like</w:t>
            </w:r>
            <w:r w:rsidR="00A162F1" w:rsidRPr="00AE6159">
              <w:rPr>
                <w:rFonts w:cstheme="minorHAnsi"/>
                <w:color w:val="FF0000"/>
                <w:sz w:val="20"/>
                <w:szCs w:val="20"/>
              </w:rPr>
              <w:t xml:space="preserve">   </w:t>
            </w:r>
          </w:p>
        </w:tc>
        <w:tc>
          <w:tcPr>
            <w:tcW w:w="5690" w:type="dxa"/>
            <w:shd w:val="clear" w:color="auto" w:fill="FFFF99"/>
          </w:tcPr>
          <w:p w14:paraId="4024EB33" w14:textId="77777777" w:rsidR="00A162F1" w:rsidRPr="00AE6159" w:rsidRDefault="00A162F1" w:rsidP="00256835">
            <w:pPr>
              <w:tabs>
                <w:tab w:val="num" w:pos="720"/>
              </w:tabs>
              <w:jc w:val="both"/>
              <w:rPr>
                <w:rFonts w:cstheme="minorHAnsi"/>
                <w:i/>
                <w:sz w:val="20"/>
                <w:szCs w:val="20"/>
              </w:rPr>
            </w:pPr>
            <w:r w:rsidRPr="00AE6159">
              <w:rPr>
                <w:rFonts w:cstheme="minorHAnsi"/>
                <w:i/>
                <w:sz w:val="20"/>
                <w:szCs w:val="20"/>
              </w:rPr>
              <w:t>Maximum 600 words</w:t>
            </w:r>
          </w:p>
        </w:tc>
      </w:tr>
    </w:tbl>
    <w:p w14:paraId="716E3D4A" w14:textId="77777777" w:rsidR="00A162F1" w:rsidRPr="00D21409" w:rsidRDefault="00A162F1" w:rsidP="00A162F1">
      <w:pPr>
        <w:tabs>
          <w:tab w:val="num" w:pos="720"/>
        </w:tabs>
        <w:jc w:val="both"/>
        <w:rPr>
          <w:rFonts w:cstheme="minorHAnsi"/>
          <w:b/>
        </w:rPr>
      </w:pPr>
    </w:p>
    <w:p w14:paraId="7A7B4D0D" w14:textId="77777777" w:rsidR="00A162F1" w:rsidRPr="00D21409" w:rsidRDefault="00A162F1" w:rsidP="00A162F1">
      <w:pPr>
        <w:tabs>
          <w:tab w:val="num" w:pos="720"/>
        </w:tabs>
        <w:jc w:val="both"/>
        <w:rPr>
          <w:rFonts w:cstheme="minorHAnsi"/>
          <w:b/>
        </w:rPr>
      </w:pPr>
      <w:r w:rsidRPr="00D21409">
        <w:rPr>
          <w:rFonts w:cstheme="minorHAnsi"/>
          <w:b/>
        </w:rPr>
        <w:t xml:space="preserve">Please complete the following form if you are interested in providing this service </w:t>
      </w:r>
    </w:p>
    <w:tbl>
      <w:tblPr>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3369"/>
        <w:gridCol w:w="5718"/>
      </w:tblGrid>
      <w:tr w:rsidR="00A162F1" w:rsidRPr="00D21409" w14:paraId="47251D7D" w14:textId="77777777" w:rsidTr="00256835">
        <w:trPr>
          <w:trHeight w:val="311"/>
        </w:trPr>
        <w:tc>
          <w:tcPr>
            <w:tcW w:w="9087" w:type="dxa"/>
            <w:gridSpan w:val="2"/>
            <w:shd w:val="clear" w:color="auto" w:fill="CCFFCC"/>
            <w:vAlign w:val="center"/>
          </w:tcPr>
          <w:p w14:paraId="77962312" w14:textId="04B0514E" w:rsidR="008C040F" w:rsidRPr="008C040F" w:rsidRDefault="00A162F1" w:rsidP="00E25066">
            <w:pPr>
              <w:pStyle w:val="ListParagraph"/>
              <w:numPr>
                <w:ilvl w:val="0"/>
                <w:numId w:val="10"/>
              </w:numPr>
              <w:tabs>
                <w:tab w:val="num" w:pos="720"/>
              </w:tabs>
              <w:ind w:left="283"/>
              <w:jc w:val="both"/>
              <w:rPr>
                <w:rFonts w:cstheme="minorHAnsi"/>
                <w:b/>
              </w:rPr>
            </w:pPr>
            <w:r w:rsidRPr="00D21409">
              <w:rPr>
                <w:rFonts w:cstheme="minorHAnsi"/>
              </w:rPr>
              <w:br w:type="page"/>
            </w:r>
            <w:r w:rsidRPr="00D21409">
              <w:rPr>
                <w:rFonts w:cstheme="minorHAnsi"/>
                <w:b/>
              </w:rPr>
              <w:t xml:space="preserve">EXPRESSION OF INTEREST </w:t>
            </w:r>
            <w:r w:rsidR="00625360">
              <w:rPr>
                <w:rFonts w:cstheme="minorHAnsi"/>
                <w:b/>
              </w:rPr>
              <w:t>FOR</w:t>
            </w:r>
            <w:r w:rsidRPr="00D21409">
              <w:rPr>
                <w:rFonts w:cstheme="minorHAnsi"/>
                <w:b/>
              </w:rPr>
              <w:t xml:space="preserve"> </w:t>
            </w:r>
            <w:r w:rsidR="004B72F8">
              <w:rPr>
                <w:rFonts w:cstheme="minorHAnsi"/>
                <w:b/>
              </w:rPr>
              <w:t>VOLUNTEER PEER ENABLEMENT</w:t>
            </w:r>
            <w:r w:rsidRPr="00D21409">
              <w:rPr>
                <w:rFonts w:cstheme="minorHAnsi"/>
              </w:rPr>
              <w:t xml:space="preserve"> </w:t>
            </w:r>
          </w:p>
          <w:p w14:paraId="5EDA68A3" w14:textId="3FB41B78" w:rsidR="00625360" w:rsidRDefault="00625360" w:rsidP="00625360">
            <w:pPr>
              <w:pStyle w:val="ListParagraph"/>
              <w:ind w:left="283"/>
              <w:jc w:val="both"/>
              <w:rPr>
                <w:rFonts w:cstheme="minorHAnsi"/>
                <w:i/>
              </w:rPr>
            </w:pPr>
            <w:r>
              <w:rPr>
                <w:rFonts w:cstheme="minorHAnsi"/>
                <w:i/>
              </w:rPr>
              <w:t>DCC</w:t>
            </w:r>
            <w:r w:rsidRPr="00D21409">
              <w:rPr>
                <w:rFonts w:cstheme="minorHAnsi"/>
                <w:i/>
              </w:rPr>
              <w:t xml:space="preserve"> would like to welcome all </w:t>
            </w:r>
            <w:r>
              <w:rPr>
                <w:rFonts w:cstheme="minorHAnsi"/>
                <w:i/>
              </w:rPr>
              <w:t xml:space="preserve">Short Breaks Providers (or those who would like to provide Short Breaks) </w:t>
            </w:r>
            <w:r w:rsidRPr="00D21409">
              <w:rPr>
                <w:rFonts w:cstheme="minorHAnsi"/>
                <w:i/>
              </w:rPr>
              <w:t>t</w:t>
            </w:r>
            <w:r>
              <w:rPr>
                <w:rFonts w:cstheme="minorHAnsi"/>
                <w:i/>
              </w:rPr>
              <w:t>o tell us about the Services</w:t>
            </w:r>
            <w:r w:rsidRPr="00D21409">
              <w:rPr>
                <w:rFonts w:cstheme="minorHAnsi"/>
                <w:i/>
              </w:rPr>
              <w:t xml:space="preserve"> you currently offer</w:t>
            </w:r>
            <w:r>
              <w:rPr>
                <w:rFonts w:cstheme="minorHAnsi"/>
                <w:i/>
              </w:rPr>
              <w:t>,</w:t>
            </w:r>
            <w:r w:rsidRPr="00D21409">
              <w:rPr>
                <w:rFonts w:cstheme="minorHAnsi"/>
                <w:i/>
              </w:rPr>
              <w:t xml:space="preserve"> </w:t>
            </w:r>
            <w:r>
              <w:rPr>
                <w:rFonts w:cstheme="minorHAnsi"/>
                <w:i/>
              </w:rPr>
              <w:t>your interest in developing your service</w:t>
            </w:r>
            <w:r w:rsidRPr="00D21409">
              <w:rPr>
                <w:rFonts w:cstheme="minorHAnsi"/>
                <w:i/>
              </w:rPr>
              <w:t xml:space="preserve"> in partnership with </w:t>
            </w:r>
            <w:r>
              <w:rPr>
                <w:rFonts w:cstheme="minorHAnsi"/>
                <w:i/>
              </w:rPr>
              <w:t>DCC to address gaps within the volunteer peer enabling service area.</w:t>
            </w:r>
          </w:p>
          <w:p w14:paraId="50E8B7F0" w14:textId="77777777" w:rsidR="00625360" w:rsidRDefault="00625360" w:rsidP="00625360">
            <w:pPr>
              <w:pStyle w:val="ListParagraph"/>
              <w:ind w:left="283"/>
              <w:jc w:val="both"/>
              <w:rPr>
                <w:rFonts w:cstheme="minorHAnsi"/>
                <w:i/>
              </w:rPr>
            </w:pPr>
          </w:p>
          <w:p w14:paraId="2A68ACE9" w14:textId="27222C36" w:rsidR="00625360" w:rsidRDefault="00625360" w:rsidP="00625360">
            <w:pPr>
              <w:pStyle w:val="ListParagraph"/>
              <w:ind w:left="283"/>
              <w:jc w:val="both"/>
              <w:rPr>
                <w:rFonts w:cstheme="minorHAnsi"/>
                <w:i/>
              </w:rPr>
            </w:pPr>
            <w:r>
              <w:rPr>
                <w:rFonts w:cstheme="minorHAnsi"/>
                <w:i/>
              </w:rPr>
              <w:t>This would be through recruitment and management of a network of volunteer peer enablers to support Children and Young People to access activities within their community.</w:t>
            </w:r>
          </w:p>
          <w:p w14:paraId="0CBE2643" w14:textId="77777777" w:rsidR="00625360" w:rsidRDefault="00625360" w:rsidP="00625360">
            <w:pPr>
              <w:pStyle w:val="ListParagraph"/>
              <w:ind w:left="283"/>
              <w:jc w:val="both"/>
              <w:rPr>
                <w:rFonts w:cstheme="minorHAnsi"/>
                <w:i/>
              </w:rPr>
            </w:pPr>
          </w:p>
          <w:p w14:paraId="4BE2640D" w14:textId="522CE244" w:rsidR="00A162F1" w:rsidRPr="00625360" w:rsidRDefault="00625360" w:rsidP="00625360">
            <w:pPr>
              <w:pStyle w:val="ListParagraph"/>
              <w:ind w:left="283"/>
              <w:jc w:val="both"/>
              <w:rPr>
                <w:rFonts w:cstheme="minorHAnsi"/>
                <w:i/>
              </w:rPr>
            </w:pPr>
            <w:r>
              <w:rPr>
                <w:rFonts w:cstheme="minorHAnsi"/>
                <w:i/>
              </w:rPr>
              <w:t>We are interested to hear from providers operating (or interested to operate) within the Devon County footprint or those close to the borders with neighbouring authorities.</w:t>
            </w:r>
          </w:p>
        </w:tc>
      </w:tr>
      <w:tr w:rsidR="00A162F1" w:rsidRPr="00D21409" w14:paraId="6FFB5621" w14:textId="77777777" w:rsidTr="00852FDE">
        <w:trPr>
          <w:trHeight w:val="906"/>
        </w:trPr>
        <w:tc>
          <w:tcPr>
            <w:tcW w:w="3369" w:type="dxa"/>
            <w:shd w:val="clear" w:color="auto" w:fill="auto"/>
          </w:tcPr>
          <w:p w14:paraId="75E92B49" w14:textId="44A77AB2" w:rsidR="00A162F1" w:rsidRPr="00704306" w:rsidRDefault="00A162F1" w:rsidP="00256835">
            <w:pPr>
              <w:pStyle w:val="Pa6"/>
              <w:numPr>
                <w:ilvl w:val="0"/>
                <w:numId w:val="11"/>
              </w:numPr>
              <w:spacing w:before="80"/>
              <w:ind w:left="283"/>
              <w:rPr>
                <w:rFonts w:asciiTheme="minorHAnsi" w:eastAsiaTheme="minorHAnsi" w:hAnsiTheme="minorHAnsi" w:cstheme="minorHAnsi"/>
                <w:sz w:val="20"/>
                <w:szCs w:val="20"/>
              </w:rPr>
            </w:pPr>
            <w:r w:rsidRPr="00704306">
              <w:rPr>
                <w:rStyle w:val="A12"/>
                <w:rFonts w:asciiTheme="minorHAnsi" w:hAnsiTheme="minorHAnsi" w:cstheme="minorHAnsi"/>
              </w:rPr>
              <w:t xml:space="preserve"> </w:t>
            </w:r>
            <w:r w:rsidRPr="00704306">
              <w:rPr>
                <w:rFonts w:asciiTheme="minorHAnsi" w:eastAsiaTheme="minorHAnsi" w:hAnsiTheme="minorHAnsi" w:cstheme="minorHAnsi"/>
                <w:sz w:val="20"/>
                <w:szCs w:val="20"/>
              </w:rPr>
              <w:t>Please give a brief history of</w:t>
            </w:r>
            <w:r w:rsidR="000A6F49">
              <w:rPr>
                <w:rFonts w:asciiTheme="minorHAnsi" w:eastAsiaTheme="minorHAnsi" w:hAnsiTheme="minorHAnsi" w:cstheme="minorHAnsi"/>
                <w:sz w:val="20"/>
                <w:szCs w:val="20"/>
              </w:rPr>
              <w:t xml:space="preserve"> your</w:t>
            </w:r>
            <w:r w:rsidRPr="00704306">
              <w:rPr>
                <w:rFonts w:asciiTheme="minorHAnsi" w:eastAsiaTheme="minorHAnsi" w:hAnsiTheme="minorHAnsi" w:cstheme="minorHAnsi"/>
                <w:sz w:val="20"/>
                <w:szCs w:val="20"/>
              </w:rPr>
              <w:t xml:space="preserve"> organisation including years of operation </w:t>
            </w:r>
          </w:p>
          <w:p w14:paraId="0D2E786C" w14:textId="77777777" w:rsidR="00A162F1" w:rsidRPr="00704306" w:rsidRDefault="00A162F1" w:rsidP="00256835">
            <w:pPr>
              <w:pStyle w:val="Default"/>
              <w:rPr>
                <w:rFonts w:asciiTheme="minorHAnsi" w:hAnsiTheme="minorHAnsi" w:cstheme="minorHAnsi"/>
                <w:color w:val="FF0000"/>
                <w:sz w:val="20"/>
                <w:szCs w:val="20"/>
              </w:rPr>
            </w:pPr>
          </w:p>
        </w:tc>
        <w:tc>
          <w:tcPr>
            <w:tcW w:w="5718" w:type="dxa"/>
            <w:shd w:val="clear" w:color="auto" w:fill="FFFF99"/>
          </w:tcPr>
          <w:p w14:paraId="4ACE8619" w14:textId="77777777" w:rsidR="00A162F1" w:rsidRPr="00704306" w:rsidRDefault="00A162F1" w:rsidP="00256835">
            <w:pPr>
              <w:tabs>
                <w:tab w:val="num" w:pos="720"/>
              </w:tabs>
              <w:jc w:val="both"/>
              <w:rPr>
                <w:rFonts w:cstheme="minorHAnsi"/>
                <w:i/>
                <w:sz w:val="20"/>
                <w:szCs w:val="20"/>
              </w:rPr>
            </w:pPr>
            <w:r w:rsidRPr="00704306">
              <w:rPr>
                <w:rFonts w:cstheme="minorHAnsi"/>
                <w:i/>
                <w:sz w:val="20"/>
                <w:szCs w:val="20"/>
              </w:rPr>
              <w:t>Maximum 300 words</w:t>
            </w:r>
          </w:p>
        </w:tc>
      </w:tr>
      <w:tr w:rsidR="00A162F1" w:rsidRPr="00D21409" w14:paraId="49535B2B" w14:textId="77777777" w:rsidTr="00256835">
        <w:trPr>
          <w:trHeight w:val="1200"/>
        </w:trPr>
        <w:tc>
          <w:tcPr>
            <w:tcW w:w="3369" w:type="dxa"/>
            <w:shd w:val="clear" w:color="auto" w:fill="auto"/>
          </w:tcPr>
          <w:p w14:paraId="18242328" w14:textId="7C497AD0" w:rsidR="00A162F1" w:rsidRPr="00704306" w:rsidRDefault="00950509" w:rsidP="00256835">
            <w:pPr>
              <w:pStyle w:val="ListParagraph"/>
              <w:numPr>
                <w:ilvl w:val="0"/>
                <w:numId w:val="11"/>
              </w:numPr>
              <w:spacing w:before="40"/>
              <w:ind w:left="283"/>
              <w:rPr>
                <w:rFonts w:cstheme="minorHAnsi"/>
                <w:sz w:val="20"/>
                <w:szCs w:val="20"/>
              </w:rPr>
            </w:pPr>
            <w:r w:rsidRPr="00704306">
              <w:rPr>
                <w:rFonts w:cstheme="minorHAnsi"/>
                <w:sz w:val="20"/>
                <w:szCs w:val="20"/>
              </w:rPr>
              <w:t>Please explain how your organisation’s skills, experience, organisational infrastructure, would enable you to deliver this type of service</w:t>
            </w:r>
          </w:p>
        </w:tc>
        <w:tc>
          <w:tcPr>
            <w:tcW w:w="5718" w:type="dxa"/>
            <w:shd w:val="clear" w:color="auto" w:fill="FFFF99"/>
          </w:tcPr>
          <w:p w14:paraId="3D65700D" w14:textId="77777777" w:rsidR="00A162F1" w:rsidRPr="00704306" w:rsidRDefault="00A162F1" w:rsidP="00256835">
            <w:pPr>
              <w:tabs>
                <w:tab w:val="num" w:pos="720"/>
              </w:tabs>
              <w:jc w:val="both"/>
              <w:rPr>
                <w:rFonts w:cstheme="minorHAnsi"/>
                <w:i/>
                <w:sz w:val="20"/>
                <w:szCs w:val="20"/>
              </w:rPr>
            </w:pPr>
            <w:r w:rsidRPr="00704306">
              <w:rPr>
                <w:rFonts w:cstheme="minorHAnsi"/>
                <w:i/>
                <w:sz w:val="20"/>
                <w:szCs w:val="20"/>
              </w:rPr>
              <w:t>Maximum 600 words</w:t>
            </w:r>
          </w:p>
          <w:p w14:paraId="7788773D" w14:textId="77777777" w:rsidR="00A162F1" w:rsidRPr="00704306" w:rsidRDefault="00A162F1" w:rsidP="00256835">
            <w:pPr>
              <w:pStyle w:val="PlainText"/>
              <w:rPr>
                <w:rFonts w:asciiTheme="minorHAnsi" w:hAnsiTheme="minorHAnsi" w:cstheme="minorHAnsi"/>
                <w:sz w:val="20"/>
                <w:szCs w:val="20"/>
              </w:rPr>
            </w:pPr>
          </w:p>
        </w:tc>
      </w:tr>
      <w:tr w:rsidR="00A162F1" w:rsidRPr="00D21409" w14:paraId="128A9EF5" w14:textId="77777777" w:rsidTr="00852FDE">
        <w:trPr>
          <w:trHeight w:val="557"/>
        </w:trPr>
        <w:tc>
          <w:tcPr>
            <w:tcW w:w="3369" w:type="dxa"/>
            <w:shd w:val="clear" w:color="auto" w:fill="auto"/>
          </w:tcPr>
          <w:p w14:paraId="1DDD4BC7" w14:textId="1910668B" w:rsidR="00A162F1" w:rsidRPr="00704306" w:rsidRDefault="00A162F1" w:rsidP="00256835">
            <w:pPr>
              <w:pStyle w:val="ListParagraph"/>
              <w:numPr>
                <w:ilvl w:val="0"/>
                <w:numId w:val="11"/>
              </w:numPr>
              <w:ind w:left="283"/>
              <w:rPr>
                <w:rFonts w:cstheme="minorHAnsi"/>
                <w:sz w:val="20"/>
                <w:szCs w:val="20"/>
              </w:rPr>
            </w:pPr>
            <w:r w:rsidRPr="00704306">
              <w:rPr>
                <w:rFonts w:cstheme="minorHAnsi"/>
                <w:sz w:val="20"/>
                <w:szCs w:val="20"/>
              </w:rPr>
              <w:t xml:space="preserve">How would you engage in partnership working with </w:t>
            </w:r>
            <w:r w:rsidR="00AE6159" w:rsidRPr="00704306">
              <w:rPr>
                <w:rFonts w:cstheme="minorHAnsi"/>
                <w:sz w:val="20"/>
                <w:szCs w:val="20"/>
              </w:rPr>
              <w:t>DCC</w:t>
            </w:r>
            <w:r w:rsidRPr="00704306">
              <w:rPr>
                <w:rFonts w:cstheme="minorHAnsi"/>
                <w:sz w:val="20"/>
                <w:szCs w:val="20"/>
              </w:rPr>
              <w:t xml:space="preserve"> and </w:t>
            </w:r>
            <w:r w:rsidR="00852FDE" w:rsidRPr="00852FDE">
              <w:rPr>
                <w:rFonts w:cstheme="minorHAnsi"/>
                <w:sz w:val="20"/>
                <w:szCs w:val="20"/>
              </w:rPr>
              <w:t>describe how you would be innovative in your vision for this</w:t>
            </w:r>
            <w:r w:rsidR="00CD627D">
              <w:rPr>
                <w:rFonts w:cstheme="minorHAnsi"/>
                <w:sz w:val="20"/>
                <w:szCs w:val="20"/>
              </w:rPr>
              <w:t xml:space="preserve"> </w:t>
            </w:r>
            <w:r w:rsidR="00852FDE" w:rsidRPr="00852FDE">
              <w:rPr>
                <w:rFonts w:cstheme="minorHAnsi"/>
                <w:sz w:val="20"/>
                <w:szCs w:val="20"/>
              </w:rPr>
              <w:t>service</w:t>
            </w:r>
            <w:r w:rsidR="00852FDE" w:rsidRPr="00852FDE">
              <w:rPr>
                <w:rFonts w:cstheme="minorHAnsi"/>
                <w:color w:val="FF0000"/>
                <w:sz w:val="20"/>
                <w:szCs w:val="20"/>
              </w:rPr>
              <w:t xml:space="preserve">   </w:t>
            </w:r>
          </w:p>
        </w:tc>
        <w:tc>
          <w:tcPr>
            <w:tcW w:w="5718" w:type="dxa"/>
            <w:shd w:val="clear" w:color="auto" w:fill="FFFF99"/>
          </w:tcPr>
          <w:p w14:paraId="4DB0CBE3" w14:textId="77777777" w:rsidR="00A162F1" w:rsidRPr="00704306" w:rsidRDefault="00A162F1" w:rsidP="00256835">
            <w:pPr>
              <w:tabs>
                <w:tab w:val="num" w:pos="720"/>
              </w:tabs>
              <w:jc w:val="both"/>
              <w:rPr>
                <w:rFonts w:cstheme="minorHAnsi"/>
                <w:i/>
                <w:sz w:val="20"/>
                <w:szCs w:val="20"/>
              </w:rPr>
            </w:pPr>
            <w:r w:rsidRPr="00704306">
              <w:rPr>
                <w:rFonts w:cstheme="minorHAnsi"/>
                <w:i/>
                <w:sz w:val="20"/>
                <w:szCs w:val="20"/>
              </w:rPr>
              <w:t>Maximum 600 words</w:t>
            </w:r>
          </w:p>
        </w:tc>
      </w:tr>
      <w:tr w:rsidR="00A162F1" w:rsidRPr="00D21409" w14:paraId="15A022AA" w14:textId="77777777" w:rsidTr="00256835">
        <w:trPr>
          <w:trHeight w:val="1200"/>
        </w:trPr>
        <w:tc>
          <w:tcPr>
            <w:tcW w:w="3369" w:type="dxa"/>
            <w:shd w:val="clear" w:color="auto" w:fill="auto"/>
          </w:tcPr>
          <w:p w14:paraId="6B00C829" w14:textId="51E64A4B" w:rsidR="00A162F1" w:rsidRPr="00704306" w:rsidRDefault="00AE6159" w:rsidP="00256835">
            <w:pPr>
              <w:pStyle w:val="ListParagraph"/>
              <w:numPr>
                <w:ilvl w:val="0"/>
                <w:numId w:val="11"/>
              </w:numPr>
              <w:ind w:left="283"/>
              <w:jc w:val="both"/>
              <w:rPr>
                <w:rFonts w:cstheme="minorHAnsi"/>
                <w:sz w:val="20"/>
                <w:szCs w:val="20"/>
              </w:rPr>
            </w:pPr>
            <w:r w:rsidRPr="00704306">
              <w:rPr>
                <w:rFonts w:cstheme="minorHAnsi"/>
                <w:sz w:val="20"/>
                <w:szCs w:val="20"/>
              </w:rPr>
              <w:lastRenderedPageBreak/>
              <w:t>If you would like to deliver a</w:t>
            </w:r>
            <w:r w:rsidR="004D45AB">
              <w:rPr>
                <w:rFonts w:cstheme="minorHAnsi"/>
                <w:sz w:val="20"/>
                <w:szCs w:val="20"/>
              </w:rPr>
              <w:t xml:space="preserve"> volunteer peer</w:t>
            </w:r>
            <w:r w:rsidRPr="00704306">
              <w:rPr>
                <w:rFonts w:cstheme="minorHAnsi"/>
                <w:sz w:val="20"/>
                <w:szCs w:val="20"/>
              </w:rPr>
              <w:t xml:space="preserve"> enabling service and would need support from DCC to do this, please explain what</w:t>
            </w:r>
            <w:r w:rsidR="001F7EC8">
              <w:rPr>
                <w:rFonts w:cstheme="minorHAnsi"/>
                <w:sz w:val="20"/>
                <w:szCs w:val="20"/>
              </w:rPr>
              <w:t xml:space="preserve"> </w:t>
            </w:r>
            <w:r w:rsidRPr="00704306">
              <w:rPr>
                <w:rFonts w:cstheme="minorHAnsi"/>
                <w:sz w:val="20"/>
                <w:szCs w:val="20"/>
              </w:rPr>
              <w:t xml:space="preserve">this </w:t>
            </w:r>
            <w:r w:rsidR="00A1762E">
              <w:rPr>
                <w:rFonts w:cstheme="minorHAnsi"/>
                <w:sz w:val="20"/>
                <w:szCs w:val="20"/>
              </w:rPr>
              <w:t xml:space="preserve">support </w:t>
            </w:r>
            <w:r w:rsidRPr="00704306">
              <w:rPr>
                <w:rFonts w:cstheme="minorHAnsi"/>
                <w:sz w:val="20"/>
                <w:szCs w:val="20"/>
              </w:rPr>
              <w:t xml:space="preserve">would </w:t>
            </w:r>
            <w:r w:rsidR="00A1762E">
              <w:rPr>
                <w:rFonts w:cstheme="minorHAnsi"/>
                <w:sz w:val="20"/>
                <w:szCs w:val="20"/>
              </w:rPr>
              <w:t>look like</w:t>
            </w:r>
            <w:r w:rsidR="00852FDE">
              <w:rPr>
                <w:rFonts w:cstheme="minorHAnsi"/>
                <w:sz w:val="20"/>
                <w:szCs w:val="20"/>
              </w:rPr>
              <w:t>.</w:t>
            </w:r>
            <w:r w:rsidRPr="00704306">
              <w:rPr>
                <w:rFonts w:cstheme="minorHAnsi"/>
                <w:color w:val="FF0000"/>
                <w:sz w:val="20"/>
                <w:szCs w:val="20"/>
              </w:rPr>
              <w:t xml:space="preserve">   </w:t>
            </w:r>
          </w:p>
        </w:tc>
        <w:tc>
          <w:tcPr>
            <w:tcW w:w="5718" w:type="dxa"/>
            <w:shd w:val="clear" w:color="auto" w:fill="FFFF99"/>
          </w:tcPr>
          <w:p w14:paraId="180BBEB7" w14:textId="77777777" w:rsidR="00A162F1" w:rsidRPr="00704306" w:rsidRDefault="00A162F1" w:rsidP="00256835">
            <w:pPr>
              <w:tabs>
                <w:tab w:val="num" w:pos="720"/>
              </w:tabs>
              <w:jc w:val="both"/>
              <w:rPr>
                <w:rFonts w:cstheme="minorHAnsi"/>
                <w:i/>
                <w:sz w:val="20"/>
                <w:szCs w:val="20"/>
              </w:rPr>
            </w:pPr>
            <w:r w:rsidRPr="00704306">
              <w:rPr>
                <w:rFonts w:cstheme="minorHAnsi"/>
                <w:i/>
                <w:sz w:val="20"/>
                <w:szCs w:val="20"/>
              </w:rPr>
              <w:t>Maximum 600 words</w:t>
            </w:r>
          </w:p>
        </w:tc>
      </w:tr>
    </w:tbl>
    <w:p w14:paraId="3B5E7F5E" w14:textId="77777777" w:rsidR="00A162F1" w:rsidRPr="00D21409" w:rsidRDefault="00A162F1" w:rsidP="00A162F1">
      <w:pPr>
        <w:pStyle w:val="Default"/>
        <w:rPr>
          <w:rFonts w:asciiTheme="minorHAnsi" w:hAnsiTheme="minorHAnsi" w:cstheme="minorHAnsi"/>
          <w:b/>
          <w:bCs/>
          <w:color w:val="FF0000"/>
          <w:sz w:val="22"/>
          <w:szCs w:val="22"/>
        </w:rPr>
      </w:pPr>
    </w:p>
    <w:p w14:paraId="3349080D" w14:textId="77777777" w:rsidR="00A162F1" w:rsidRPr="00D21409" w:rsidRDefault="00A162F1" w:rsidP="00A162F1">
      <w:pPr>
        <w:pStyle w:val="Default"/>
        <w:ind w:left="-20"/>
        <w:rPr>
          <w:rFonts w:asciiTheme="minorHAnsi" w:hAnsiTheme="minorHAnsi" w:cstheme="minorHAnsi"/>
          <w:b/>
          <w:bCs/>
          <w:color w:val="FF0000"/>
          <w:sz w:val="22"/>
          <w:szCs w:val="22"/>
        </w:rPr>
      </w:pPr>
    </w:p>
    <w:p w14:paraId="13C69877" w14:textId="77777777" w:rsidR="00A162F1" w:rsidRPr="00D21409" w:rsidRDefault="00A162F1" w:rsidP="00A162F1">
      <w:pPr>
        <w:tabs>
          <w:tab w:val="num" w:pos="720"/>
        </w:tabs>
        <w:jc w:val="both"/>
        <w:rPr>
          <w:rFonts w:cstheme="minorHAnsi"/>
          <w:b/>
        </w:rPr>
      </w:pPr>
      <w:bookmarkStart w:id="5" w:name="_Hlk114674732"/>
      <w:r w:rsidRPr="00D21409">
        <w:rPr>
          <w:rFonts w:cstheme="minorHAnsi"/>
          <w:b/>
        </w:rPr>
        <w:t xml:space="preserve">Please complete the following form if you are interested in providing this service </w:t>
      </w:r>
    </w:p>
    <w:bookmarkEnd w:id="5"/>
    <w:tbl>
      <w:tblPr>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3369"/>
        <w:gridCol w:w="5718"/>
      </w:tblGrid>
      <w:tr w:rsidR="00A162F1" w:rsidRPr="00D21409" w14:paraId="3405C660" w14:textId="77777777" w:rsidTr="00256835">
        <w:trPr>
          <w:trHeight w:val="311"/>
        </w:trPr>
        <w:tc>
          <w:tcPr>
            <w:tcW w:w="9087" w:type="dxa"/>
            <w:gridSpan w:val="2"/>
            <w:shd w:val="clear" w:color="auto" w:fill="CCFFCC"/>
            <w:vAlign w:val="center"/>
          </w:tcPr>
          <w:p w14:paraId="4C83E4CD" w14:textId="4A5D265E" w:rsidR="00961573" w:rsidRPr="00961573" w:rsidRDefault="00A162F1" w:rsidP="00961573">
            <w:pPr>
              <w:pStyle w:val="ListParagraph"/>
              <w:numPr>
                <w:ilvl w:val="0"/>
                <w:numId w:val="10"/>
              </w:numPr>
              <w:ind w:left="283"/>
              <w:jc w:val="both"/>
              <w:rPr>
                <w:rFonts w:cstheme="minorHAnsi"/>
              </w:rPr>
            </w:pPr>
            <w:r w:rsidRPr="00D21409">
              <w:rPr>
                <w:rFonts w:cstheme="minorHAnsi"/>
              </w:rPr>
              <w:br w:type="page"/>
            </w:r>
            <w:r w:rsidRPr="00D21409">
              <w:rPr>
                <w:rFonts w:cstheme="minorHAnsi"/>
                <w:b/>
              </w:rPr>
              <w:t xml:space="preserve">EXPRESSION OF INTEREST </w:t>
            </w:r>
            <w:r w:rsidR="00625360">
              <w:rPr>
                <w:rFonts w:cstheme="minorHAnsi"/>
                <w:b/>
              </w:rPr>
              <w:t>FOR</w:t>
            </w:r>
            <w:r w:rsidRPr="00D21409">
              <w:rPr>
                <w:rFonts w:cstheme="minorHAnsi"/>
                <w:b/>
              </w:rPr>
              <w:t xml:space="preserve"> </w:t>
            </w:r>
            <w:r w:rsidR="00CA586B">
              <w:rPr>
                <w:rFonts w:cstheme="minorHAnsi"/>
                <w:b/>
              </w:rPr>
              <w:t>HOLIDAY CLUBS / SATURDAY CLUBS</w:t>
            </w:r>
            <w:r w:rsidRPr="00D21409">
              <w:rPr>
                <w:rFonts w:cstheme="minorHAnsi"/>
                <w:b/>
              </w:rPr>
              <w:t xml:space="preserve"> </w:t>
            </w:r>
          </w:p>
          <w:p w14:paraId="5F19AEDB" w14:textId="35373682" w:rsidR="008E59AD" w:rsidRDefault="008E59AD" w:rsidP="008E59AD">
            <w:pPr>
              <w:pStyle w:val="ListParagraph"/>
              <w:ind w:left="283"/>
              <w:jc w:val="both"/>
              <w:rPr>
                <w:rFonts w:cstheme="minorHAnsi"/>
                <w:i/>
              </w:rPr>
            </w:pPr>
            <w:r>
              <w:rPr>
                <w:rFonts w:cstheme="minorHAnsi"/>
                <w:i/>
              </w:rPr>
              <w:t>DCC</w:t>
            </w:r>
            <w:r w:rsidRPr="00D21409">
              <w:rPr>
                <w:rFonts w:cstheme="minorHAnsi"/>
                <w:i/>
              </w:rPr>
              <w:t xml:space="preserve"> would like to welcome all </w:t>
            </w:r>
            <w:r>
              <w:rPr>
                <w:rFonts w:cstheme="minorHAnsi"/>
                <w:i/>
              </w:rPr>
              <w:t xml:space="preserve">Short Breaks Providers (or those who would like to provide Short Breaks) </w:t>
            </w:r>
            <w:r w:rsidRPr="00D21409">
              <w:rPr>
                <w:rFonts w:cstheme="minorHAnsi"/>
                <w:i/>
              </w:rPr>
              <w:t>t</w:t>
            </w:r>
            <w:r>
              <w:rPr>
                <w:rFonts w:cstheme="minorHAnsi"/>
                <w:i/>
              </w:rPr>
              <w:t>o tell us about the Services</w:t>
            </w:r>
            <w:r w:rsidRPr="00D21409">
              <w:rPr>
                <w:rFonts w:cstheme="minorHAnsi"/>
                <w:i/>
              </w:rPr>
              <w:t xml:space="preserve"> you currently offer</w:t>
            </w:r>
            <w:r>
              <w:rPr>
                <w:rFonts w:cstheme="minorHAnsi"/>
                <w:i/>
              </w:rPr>
              <w:t>,</w:t>
            </w:r>
            <w:r w:rsidRPr="00D21409">
              <w:rPr>
                <w:rFonts w:cstheme="minorHAnsi"/>
                <w:i/>
              </w:rPr>
              <w:t xml:space="preserve"> </w:t>
            </w:r>
            <w:r>
              <w:rPr>
                <w:rFonts w:cstheme="minorHAnsi"/>
                <w:i/>
              </w:rPr>
              <w:t>your interest in developing your service</w:t>
            </w:r>
            <w:r w:rsidRPr="00D21409">
              <w:rPr>
                <w:rFonts w:cstheme="minorHAnsi"/>
                <w:i/>
              </w:rPr>
              <w:t xml:space="preserve"> in partnership with </w:t>
            </w:r>
            <w:r>
              <w:rPr>
                <w:rFonts w:cstheme="minorHAnsi"/>
                <w:i/>
              </w:rPr>
              <w:t>DCC to address gaps around Holiday Clubs and/or Saturday Clubs.</w:t>
            </w:r>
          </w:p>
          <w:p w14:paraId="2232F970" w14:textId="1897F9DC" w:rsidR="008E59AD" w:rsidRDefault="008E59AD" w:rsidP="008E59AD">
            <w:pPr>
              <w:pStyle w:val="ListParagraph"/>
              <w:ind w:left="283"/>
              <w:jc w:val="both"/>
              <w:rPr>
                <w:rFonts w:cstheme="minorHAnsi"/>
                <w:i/>
              </w:rPr>
            </w:pPr>
          </w:p>
          <w:p w14:paraId="19591AEE" w14:textId="0D7D6093" w:rsidR="008E59AD" w:rsidRDefault="008E59AD" w:rsidP="008E59AD">
            <w:pPr>
              <w:pStyle w:val="ListParagraph"/>
              <w:ind w:left="283"/>
              <w:jc w:val="both"/>
              <w:rPr>
                <w:rFonts w:cstheme="minorHAnsi"/>
                <w:i/>
              </w:rPr>
            </w:pPr>
            <w:r>
              <w:rPr>
                <w:rFonts w:cstheme="minorHAnsi"/>
                <w:i/>
              </w:rPr>
              <w:t>This covers a range of needs from those supported by inclusive mainstream clubs through to specialist support.</w:t>
            </w:r>
          </w:p>
          <w:p w14:paraId="1DEE95C9" w14:textId="77777777" w:rsidR="008E59AD" w:rsidRPr="008E59AD" w:rsidRDefault="008E59AD" w:rsidP="008E59AD">
            <w:pPr>
              <w:pStyle w:val="ListParagraph"/>
              <w:ind w:left="283"/>
              <w:jc w:val="both"/>
              <w:rPr>
                <w:rFonts w:cstheme="minorHAnsi"/>
                <w:i/>
              </w:rPr>
            </w:pPr>
          </w:p>
          <w:p w14:paraId="0E7184F1" w14:textId="3A9A8D36" w:rsidR="00A162F1" w:rsidRPr="008E59AD" w:rsidRDefault="008E59AD" w:rsidP="008E59AD">
            <w:pPr>
              <w:pStyle w:val="ListParagraph"/>
              <w:ind w:left="283"/>
              <w:jc w:val="both"/>
              <w:rPr>
                <w:rFonts w:cstheme="minorHAnsi"/>
                <w:i/>
              </w:rPr>
            </w:pPr>
            <w:r>
              <w:rPr>
                <w:rFonts w:cstheme="minorHAnsi"/>
                <w:i/>
              </w:rPr>
              <w:t>We are interested to hear from providers operating (or interested to operate) within the Devon County footprint or those close to the borders with neighbouring authorities.</w:t>
            </w:r>
          </w:p>
        </w:tc>
      </w:tr>
      <w:tr w:rsidR="00A162F1" w:rsidRPr="00D21409" w14:paraId="2EFF1F0E" w14:textId="77777777" w:rsidTr="000C55A3">
        <w:trPr>
          <w:trHeight w:val="960"/>
        </w:trPr>
        <w:tc>
          <w:tcPr>
            <w:tcW w:w="3369" w:type="dxa"/>
            <w:shd w:val="clear" w:color="auto" w:fill="auto"/>
          </w:tcPr>
          <w:p w14:paraId="5C982CE3" w14:textId="408B7BCA" w:rsidR="00A162F1" w:rsidRPr="00852FDE" w:rsidRDefault="00A162F1" w:rsidP="00256835">
            <w:pPr>
              <w:pStyle w:val="Pa6"/>
              <w:numPr>
                <w:ilvl w:val="0"/>
                <w:numId w:val="12"/>
              </w:numPr>
              <w:spacing w:before="80"/>
              <w:ind w:left="283"/>
              <w:rPr>
                <w:rFonts w:asciiTheme="minorHAnsi" w:eastAsiaTheme="minorHAnsi" w:hAnsiTheme="minorHAnsi" w:cstheme="minorHAnsi"/>
                <w:sz w:val="20"/>
                <w:szCs w:val="20"/>
              </w:rPr>
            </w:pPr>
            <w:r w:rsidRPr="00852FDE">
              <w:rPr>
                <w:rStyle w:val="A12"/>
                <w:rFonts w:asciiTheme="minorHAnsi" w:hAnsiTheme="minorHAnsi" w:cstheme="minorHAnsi"/>
              </w:rPr>
              <w:t xml:space="preserve"> </w:t>
            </w:r>
            <w:r w:rsidRPr="00852FDE">
              <w:rPr>
                <w:rFonts w:asciiTheme="minorHAnsi" w:eastAsiaTheme="minorHAnsi" w:hAnsiTheme="minorHAnsi" w:cstheme="minorHAnsi"/>
                <w:sz w:val="20"/>
                <w:szCs w:val="20"/>
              </w:rPr>
              <w:t xml:space="preserve">Please give a brief history of </w:t>
            </w:r>
            <w:r w:rsidR="00852FDE" w:rsidRPr="00852FDE">
              <w:rPr>
                <w:rFonts w:asciiTheme="minorHAnsi" w:eastAsiaTheme="minorHAnsi" w:hAnsiTheme="minorHAnsi" w:cstheme="minorHAnsi"/>
                <w:sz w:val="20"/>
                <w:szCs w:val="20"/>
              </w:rPr>
              <w:t>your</w:t>
            </w:r>
            <w:r w:rsidRPr="00852FDE">
              <w:rPr>
                <w:rFonts w:asciiTheme="minorHAnsi" w:eastAsiaTheme="minorHAnsi" w:hAnsiTheme="minorHAnsi" w:cstheme="minorHAnsi"/>
                <w:sz w:val="20"/>
                <w:szCs w:val="20"/>
              </w:rPr>
              <w:t xml:space="preserve"> organisation including years of operation </w:t>
            </w:r>
          </w:p>
          <w:p w14:paraId="54FEDC67" w14:textId="77777777" w:rsidR="00A162F1" w:rsidRPr="00852FDE" w:rsidRDefault="00A162F1" w:rsidP="00256835">
            <w:pPr>
              <w:pStyle w:val="Default"/>
              <w:rPr>
                <w:rFonts w:asciiTheme="minorHAnsi" w:hAnsiTheme="minorHAnsi" w:cstheme="minorHAnsi"/>
                <w:color w:val="FF0000"/>
                <w:sz w:val="20"/>
                <w:szCs w:val="20"/>
              </w:rPr>
            </w:pPr>
          </w:p>
        </w:tc>
        <w:tc>
          <w:tcPr>
            <w:tcW w:w="5718" w:type="dxa"/>
            <w:shd w:val="clear" w:color="auto" w:fill="FFFF99"/>
          </w:tcPr>
          <w:p w14:paraId="505A3063" w14:textId="77777777" w:rsidR="00A162F1" w:rsidRPr="00D21409" w:rsidRDefault="00A162F1" w:rsidP="00256835">
            <w:pPr>
              <w:tabs>
                <w:tab w:val="num" w:pos="720"/>
              </w:tabs>
              <w:jc w:val="both"/>
              <w:rPr>
                <w:rFonts w:cstheme="minorHAnsi"/>
                <w:i/>
              </w:rPr>
            </w:pPr>
            <w:r w:rsidRPr="00D21409">
              <w:rPr>
                <w:rFonts w:cstheme="minorHAnsi"/>
                <w:i/>
              </w:rPr>
              <w:t>Maximum 300 words</w:t>
            </w:r>
          </w:p>
        </w:tc>
      </w:tr>
      <w:tr w:rsidR="00A162F1" w:rsidRPr="00D21409" w14:paraId="12E0BE31" w14:textId="77777777" w:rsidTr="00256835">
        <w:trPr>
          <w:trHeight w:val="1200"/>
        </w:trPr>
        <w:tc>
          <w:tcPr>
            <w:tcW w:w="3369" w:type="dxa"/>
            <w:shd w:val="clear" w:color="auto" w:fill="auto"/>
          </w:tcPr>
          <w:p w14:paraId="0C5734CE" w14:textId="6BEE774E" w:rsidR="00A162F1" w:rsidRPr="00852FDE" w:rsidRDefault="000C55A3" w:rsidP="00256835">
            <w:pPr>
              <w:pStyle w:val="ListParagraph"/>
              <w:numPr>
                <w:ilvl w:val="0"/>
                <w:numId w:val="12"/>
              </w:numPr>
              <w:spacing w:before="40"/>
              <w:ind w:left="283"/>
              <w:rPr>
                <w:rFonts w:cstheme="minorHAnsi"/>
                <w:sz w:val="20"/>
                <w:szCs w:val="20"/>
              </w:rPr>
            </w:pPr>
            <w:r w:rsidRPr="00704306">
              <w:rPr>
                <w:rFonts w:cstheme="minorHAnsi"/>
                <w:sz w:val="20"/>
                <w:szCs w:val="20"/>
              </w:rPr>
              <w:t>Please explain how your organisation’s skills, experience, organisational infrastructure, would enable you to deliver this type of service</w:t>
            </w:r>
          </w:p>
        </w:tc>
        <w:tc>
          <w:tcPr>
            <w:tcW w:w="5718" w:type="dxa"/>
            <w:shd w:val="clear" w:color="auto" w:fill="FFFF99"/>
          </w:tcPr>
          <w:p w14:paraId="089178B7" w14:textId="77777777" w:rsidR="00A162F1" w:rsidRPr="00D21409" w:rsidRDefault="00A162F1" w:rsidP="00256835">
            <w:pPr>
              <w:tabs>
                <w:tab w:val="num" w:pos="720"/>
              </w:tabs>
              <w:jc w:val="both"/>
              <w:rPr>
                <w:rFonts w:cstheme="minorHAnsi"/>
                <w:i/>
              </w:rPr>
            </w:pPr>
            <w:r w:rsidRPr="00D21409">
              <w:rPr>
                <w:rFonts w:cstheme="minorHAnsi"/>
                <w:i/>
              </w:rPr>
              <w:t>Maximum 600 words</w:t>
            </w:r>
          </w:p>
          <w:p w14:paraId="4FD0A898" w14:textId="77777777" w:rsidR="00A162F1" w:rsidRPr="00D21409" w:rsidRDefault="00A162F1" w:rsidP="00256835">
            <w:pPr>
              <w:pStyle w:val="PlainText"/>
              <w:rPr>
                <w:rFonts w:asciiTheme="minorHAnsi" w:hAnsiTheme="minorHAnsi" w:cstheme="minorHAnsi"/>
                <w:sz w:val="22"/>
                <w:szCs w:val="22"/>
              </w:rPr>
            </w:pPr>
          </w:p>
        </w:tc>
      </w:tr>
      <w:tr w:rsidR="00A162F1" w:rsidRPr="00D21409" w14:paraId="66119A12" w14:textId="77777777" w:rsidTr="00256835">
        <w:trPr>
          <w:trHeight w:val="1200"/>
        </w:trPr>
        <w:tc>
          <w:tcPr>
            <w:tcW w:w="3369" w:type="dxa"/>
            <w:shd w:val="clear" w:color="auto" w:fill="auto"/>
          </w:tcPr>
          <w:p w14:paraId="52ED11A6" w14:textId="7132D94A" w:rsidR="00A162F1" w:rsidRPr="00852FDE" w:rsidRDefault="00110E07" w:rsidP="00256835">
            <w:pPr>
              <w:pStyle w:val="ListParagraph"/>
              <w:numPr>
                <w:ilvl w:val="0"/>
                <w:numId w:val="12"/>
              </w:numPr>
              <w:ind w:left="283"/>
              <w:rPr>
                <w:rFonts w:cstheme="minorHAnsi"/>
                <w:sz w:val="20"/>
                <w:szCs w:val="20"/>
              </w:rPr>
            </w:pPr>
            <w:r w:rsidRPr="00704306">
              <w:rPr>
                <w:rFonts w:cstheme="minorHAnsi"/>
                <w:sz w:val="20"/>
                <w:szCs w:val="20"/>
              </w:rPr>
              <w:t xml:space="preserve">How would you engage in partnership working with DCC and </w:t>
            </w:r>
            <w:r w:rsidRPr="00852FDE">
              <w:rPr>
                <w:rFonts w:cstheme="minorHAnsi"/>
                <w:sz w:val="20"/>
                <w:szCs w:val="20"/>
              </w:rPr>
              <w:t>describe how you would be innovative in your vision for this service</w:t>
            </w:r>
            <w:r w:rsidRPr="00852FDE">
              <w:rPr>
                <w:rFonts w:cstheme="minorHAnsi"/>
                <w:color w:val="FF0000"/>
                <w:sz w:val="20"/>
                <w:szCs w:val="20"/>
              </w:rPr>
              <w:t xml:space="preserve">   </w:t>
            </w:r>
          </w:p>
        </w:tc>
        <w:tc>
          <w:tcPr>
            <w:tcW w:w="5718" w:type="dxa"/>
            <w:shd w:val="clear" w:color="auto" w:fill="FFFF99"/>
          </w:tcPr>
          <w:p w14:paraId="6BCB01D1" w14:textId="77777777" w:rsidR="00A162F1" w:rsidRPr="00D21409" w:rsidRDefault="00A162F1" w:rsidP="00256835">
            <w:pPr>
              <w:tabs>
                <w:tab w:val="num" w:pos="720"/>
              </w:tabs>
              <w:jc w:val="both"/>
              <w:rPr>
                <w:rFonts w:cstheme="minorHAnsi"/>
                <w:i/>
              </w:rPr>
            </w:pPr>
            <w:r w:rsidRPr="00D21409">
              <w:rPr>
                <w:rFonts w:cstheme="minorHAnsi"/>
                <w:i/>
              </w:rPr>
              <w:t>Maximum 600 words</w:t>
            </w:r>
          </w:p>
        </w:tc>
      </w:tr>
      <w:tr w:rsidR="00A162F1" w:rsidRPr="00D21409" w14:paraId="47533A0C" w14:textId="77777777" w:rsidTr="00256835">
        <w:trPr>
          <w:trHeight w:val="1200"/>
        </w:trPr>
        <w:tc>
          <w:tcPr>
            <w:tcW w:w="3369" w:type="dxa"/>
            <w:shd w:val="clear" w:color="auto" w:fill="auto"/>
          </w:tcPr>
          <w:p w14:paraId="4C509B26" w14:textId="542D3D8B" w:rsidR="00A162F1" w:rsidRPr="00852FDE" w:rsidRDefault="008E5F84" w:rsidP="00256835">
            <w:pPr>
              <w:pStyle w:val="ListParagraph"/>
              <w:numPr>
                <w:ilvl w:val="0"/>
                <w:numId w:val="12"/>
              </w:numPr>
              <w:ind w:left="340"/>
              <w:jc w:val="both"/>
              <w:rPr>
                <w:rFonts w:cstheme="minorHAnsi"/>
                <w:sz w:val="20"/>
                <w:szCs w:val="20"/>
              </w:rPr>
            </w:pPr>
            <w:r w:rsidRPr="00AE6159">
              <w:rPr>
                <w:rFonts w:cstheme="minorHAnsi"/>
                <w:sz w:val="20"/>
                <w:szCs w:val="20"/>
              </w:rPr>
              <w:t xml:space="preserve">If you would like to deliver </w:t>
            </w:r>
            <w:r w:rsidR="00A1762E">
              <w:rPr>
                <w:rFonts w:cstheme="minorHAnsi"/>
                <w:sz w:val="20"/>
                <w:szCs w:val="20"/>
              </w:rPr>
              <w:t>Holiday Clubs and</w:t>
            </w:r>
            <w:r w:rsidR="00BD25B4">
              <w:rPr>
                <w:rFonts w:cstheme="minorHAnsi"/>
                <w:sz w:val="20"/>
                <w:szCs w:val="20"/>
              </w:rPr>
              <w:t xml:space="preserve"> / or</w:t>
            </w:r>
            <w:r w:rsidR="00A1762E">
              <w:rPr>
                <w:rFonts w:cstheme="minorHAnsi"/>
                <w:sz w:val="20"/>
                <w:szCs w:val="20"/>
              </w:rPr>
              <w:t xml:space="preserve"> Saturday Clubs</w:t>
            </w:r>
            <w:r w:rsidRPr="00AE6159">
              <w:rPr>
                <w:rFonts w:cstheme="minorHAnsi"/>
                <w:sz w:val="20"/>
                <w:szCs w:val="20"/>
              </w:rPr>
              <w:t xml:space="preserve"> and would need support from DCC to do this, please explain what this </w:t>
            </w:r>
            <w:r w:rsidR="00A1762E">
              <w:rPr>
                <w:rFonts w:cstheme="minorHAnsi"/>
                <w:sz w:val="20"/>
                <w:szCs w:val="20"/>
              </w:rPr>
              <w:t xml:space="preserve">support </w:t>
            </w:r>
            <w:r w:rsidRPr="00AE6159">
              <w:rPr>
                <w:rFonts w:cstheme="minorHAnsi"/>
                <w:sz w:val="20"/>
                <w:szCs w:val="20"/>
              </w:rPr>
              <w:t xml:space="preserve">would </w:t>
            </w:r>
            <w:r w:rsidR="00A1762E">
              <w:rPr>
                <w:rFonts w:cstheme="minorHAnsi"/>
                <w:sz w:val="20"/>
                <w:szCs w:val="20"/>
              </w:rPr>
              <w:t>look like</w:t>
            </w:r>
            <w:r w:rsidRPr="00AE6159">
              <w:rPr>
                <w:rFonts w:cstheme="minorHAnsi"/>
                <w:color w:val="FF0000"/>
                <w:sz w:val="20"/>
                <w:szCs w:val="20"/>
              </w:rPr>
              <w:t xml:space="preserve">   </w:t>
            </w:r>
          </w:p>
        </w:tc>
        <w:tc>
          <w:tcPr>
            <w:tcW w:w="5718" w:type="dxa"/>
            <w:shd w:val="clear" w:color="auto" w:fill="FFFF99"/>
          </w:tcPr>
          <w:p w14:paraId="4B5CEF40" w14:textId="77777777" w:rsidR="00A162F1" w:rsidRPr="00D21409" w:rsidRDefault="00A162F1" w:rsidP="00256835">
            <w:pPr>
              <w:tabs>
                <w:tab w:val="num" w:pos="720"/>
              </w:tabs>
              <w:jc w:val="both"/>
              <w:rPr>
                <w:rFonts w:cstheme="minorHAnsi"/>
                <w:i/>
              </w:rPr>
            </w:pPr>
            <w:r w:rsidRPr="00D21409">
              <w:rPr>
                <w:rFonts w:cstheme="minorHAnsi"/>
                <w:i/>
              </w:rPr>
              <w:t>Maximum 600 words</w:t>
            </w:r>
          </w:p>
        </w:tc>
      </w:tr>
    </w:tbl>
    <w:p w14:paraId="5EE6C95B" w14:textId="77777777" w:rsidR="00A162F1" w:rsidRPr="00D21409" w:rsidRDefault="00A162F1" w:rsidP="00A162F1">
      <w:pPr>
        <w:pStyle w:val="Default"/>
        <w:ind w:left="-20"/>
        <w:rPr>
          <w:rFonts w:asciiTheme="minorHAnsi" w:hAnsiTheme="minorHAnsi" w:cstheme="minorHAnsi"/>
          <w:b/>
          <w:bCs/>
          <w:color w:val="FF0000"/>
          <w:sz w:val="22"/>
          <w:szCs w:val="22"/>
        </w:rPr>
      </w:pPr>
    </w:p>
    <w:p w14:paraId="56C79095" w14:textId="77777777" w:rsidR="00A162F1" w:rsidRDefault="00A162F1" w:rsidP="00A162F1">
      <w:pPr>
        <w:pStyle w:val="Default"/>
        <w:rPr>
          <w:rFonts w:asciiTheme="minorHAnsi" w:hAnsiTheme="minorHAnsi" w:cstheme="minorHAnsi"/>
          <w:b/>
          <w:bCs/>
          <w:color w:val="FF0000"/>
          <w:sz w:val="22"/>
          <w:szCs w:val="22"/>
        </w:rPr>
      </w:pPr>
    </w:p>
    <w:tbl>
      <w:tblPr>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3369"/>
        <w:gridCol w:w="5718"/>
      </w:tblGrid>
      <w:tr w:rsidR="001B23C7" w:rsidRPr="00D21409" w14:paraId="73593980" w14:textId="77777777" w:rsidTr="350700A5">
        <w:trPr>
          <w:trHeight w:val="311"/>
        </w:trPr>
        <w:tc>
          <w:tcPr>
            <w:tcW w:w="9087" w:type="dxa"/>
            <w:gridSpan w:val="2"/>
            <w:shd w:val="clear" w:color="auto" w:fill="CCFFCC"/>
            <w:vAlign w:val="center"/>
          </w:tcPr>
          <w:p w14:paraId="4097E3AE" w14:textId="3258124C" w:rsidR="001B23C7" w:rsidRPr="00CA586B" w:rsidRDefault="001B23C7" w:rsidP="001B23C7">
            <w:pPr>
              <w:pStyle w:val="ListParagraph"/>
              <w:numPr>
                <w:ilvl w:val="0"/>
                <w:numId w:val="10"/>
              </w:numPr>
              <w:autoSpaceDE w:val="0"/>
              <w:autoSpaceDN w:val="0"/>
              <w:adjustRightInd w:val="0"/>
              <w:spacing w:after="0" w:line="240" w:lineRule="auto"/>
              <w:ind w:left="283"/>
              <w:contextualSpacing w:val="0"/>
              <w:jc w:val="both"/>
              <w:rPr>
                <w:rFonts w:eastAsia="Times New Roman" w:cstheme="minorHAnsi"/>
                <w:lang w:eastAsia="en-GB"/>
              </w:rPr>
            </w:pPr>
            <w:r w:rsidRPr="00D21409">
              <w:rPr>
                <w:rFonts w:cstheme="minorHAnsi"/>
              </w:rPr>
              <w:br w:type="page"/>
            </w:r>
            <w:r w:rsidRPr="00D21409">
              <w:rPr>
                <w:rFonts w:cstheme="minorHAnsi"/>
                <w:b/>
              </w:rPr>
              <w:t xml:space="preserve">EXPRESSION OF INTEREST </w:t>
            </w:r>
            <w:r w:rsidR="008E59AD">
              <w:rPr>
                <w:rFonts w:cstheme="minorHAnsi"/>
                <w:b/>
              </w:rPr>
              <w:t>FOR</w:t>
            </w:r>
            <w:r w:rsidRPr="00D21409">
              <w:rPr>
                <w:rFonts w:cstheme="minorHAnsi"/>
                <w:b/>
              </w:rPr>
              <w:t xml:space="preserve"> </w:t>
            </w:r>
            <w:r w:rsidR="00DD12EE">
              <w:rPr>
                <w:rFonts w:cstheme="minorHAnsi"/>
                <w:b/>
              </w:rPr>
              <w:t>AFTER SCHOOL CLUBS</w:t>
            </w:r>
          </w:p>
          <w:p w14:paraId="0B725A5E" w14:textId="3A5BDFC3" w:rsidR="008E59AD" w:rsidRDefault="008E59AD" w:rsidP="008E59AD">
            <w:pPr>
              <w:pStyle w:val="ListParagraph"/>
              <w:ind w:left="283"/>
              <w:jc w:val="both"/>
              <w:rPr>
                <w:rFonts w:cstheme="minorHAnsi"/>
                <w:i/>
              </w:rPr>
            </w:pPr>
            <w:r>
              <w:rPr>
                <w:rFonts w:cstheme="minorHAnsi"/>
                <w:i/>
              </w:rPr>
              <w:t>DCC</w:t>
            </w:r>
            <w:r w:rsidRPr="00D21409">
              <w:rPr>
                <w:rFonts w:cstheme="minorHAnsi"/>
                <w:i/>
              </w:rPr>
              <w:t xml:space="preserve"> would like to welcome all </w:t>
            </w:r>
            <w:r>
              <w:rPr>
                <w:rFonts w:cstheme="minorHAnsi"/>
                <w:i/>
              </w:rPr>
              <w:t xml:space="preserve">Short Breaks Providers (or those who would like to provide Short Breaks) </w:t>
            </w:r>
            <w:r w:rsidRPr="00D21409">
              <w:rPr>
                <w:rFonts w:cstheme="minorHAnsi"/>
                <w:i/>
              </w:rPr>
              <w:t>t</w:t>
            </w:r>
            <w:r>
              <w:rPr>
                <w:rFonts w:cstheme="minorHAnsi"/>
                <w:i/>
              </w:rPr>
              <w:t>o tell us about the Services</w:t>
            </w:r>
            <w:r w:rsidRPr="00D21409">
              <w:rPr>
                <w:rFonts w:cstheme="minorHAnsi"/>
                <w:i/>
              </w:rPr>
              <w:t xml:space="preserve"> you currently offer</w:t>
            </w:r>
            <w:r>
              <w:rPr>
                <w:rFonts w:cstheme="minorHAnsi"/>
                <w:i/>
              </w:rPr>
              <w:t>,</w:t>
            </w:r>
            <w:r w:rsidRPr="00D21409">
              <w:rPr>
                <w:rFonts w:cstheme="minorHAnsi"/>
                <w:i/>
              </w:rPr>
              <w:t xml:space="preserve"> </w:t>
            </w:r>
            <w:r>
              <w:rPr>
                <w:rFonts w:cstheme="minorHAnsi"/>
                <w:i/>
              </w:rPr>
              <w:t>your interest in developing your service</w:t>
            </w:r>
            <w:r w:rsidRPr="00D21409">
              <w:rPr>
                <w:rFonts w:cstheme="minorHAnsi"/>
                <w:i/>
              </w:rPr>
              <w:t xml:space="preserve"> in partnership with </w:t>
            </w:r>
            <w:r>
              <w:rPr>
                <w:rFonts w:cstheme="minorHAnsi"/>
                <w:i/>
              </w:rPr>
              <w:t>DCC to address gaps around After School Clubs.</w:t>
            </w:r>
          </w:p>
          <w:p w14:paraId="744684DE" w14:textId="77777777" w:rsidR="008E59AD" w:rsidRDefault="008E59AD" w:rsidP="008E59AD">
            <w:pPr>
              <w:pStyle w:val="ListParagraph"/>
              <w:ind w:left="283"/>
              <w:jc w:val="both"/>
              <w:rPr>
                <w:rFonts w:cstheme="minorHAnsi"/>
                <w:i/>
              </w:rPr>
            </w:pPr>
            <w:r>
              <w:rPr>
                <w:rFonts w:cstheme="minorHAnsi"/>
                <w:i/>
              </w:rPr>
              <w:lastRenderedPageBreak/>
              <w:t>This covers a range of needs from those supported by inclusive mainstream clubs through to specialist support.</w:t>
            </w:r>
          </w:p>
          <w:p w14:paraId="3089AD7F" w14:textId="77777777" w:rsidR="008E59AD" w:rsidRDefault="008E59AD" w:rsidP="008E59AD">
            <w:pPr>
              <w:pStyle w:val="ListParagraph"/>
              <w:ind w:left="283"/>
              <w:jc w:val="both"/>
              <w:rPr>
                <w:rFonts w:cstheme="minorHAnsi"/>
                <w:i/>
              </w:rPr>
            </w:pPr>
          </w:p>
          <w:p w14:paraId="1E0650DF" w14:textId="50643D1F" w:rsidR="001B23C7" w:rsidRPr="008E59AD" w:rsidRDefault="008E59AD" w:rsidP="008E59AD">
            <w:pPr>
              <w:pStyle w:val="ListParagraph"/>
              <w:ind w:left="283"/>
              <w:jc w:val="both"/>
              <w:rPr>
                <w:rFonts w:cstheme="minorHAnsi"/>
                <w:i/>
              </w:rPr>
            </w:pPr>
            <w:r>
              <w:rPr>
                <w:rFonts w:cstheme="minorHAnsi"/>
                <w:i/>
              </w:rPr>
              <w:t>We are interested to hear from providers operating (or interested to operate) within the Devon County footprint or those close to the borders with neighbouring authorities.</w:t>
            </w:r>
          </w:p>
        </w:tc>
      </w:tr>
      <w:tr w:rsidR="001B23C7" w:rsidRPr="00D21409" w14:paraId="3099A2E2" w14:textId="77777777" w:rsidTr="350700A5">
        <w:trPr>
          <w:trHeight w:val="960"/>
        </w:trPr>
        <w:tc>
          <w:tcPr>
            <w:tcW w:w="3369" w:type="dxa"/>
            <w:shd w:val="clear" w:color="auto" w:fill="auto"/>
          </w:tcPr>
          <w:p w14:paraId="40FFD012" w14:textId="3D575F19" w:rsidR="001B23C7" w:rsidRPr="00852FDE" w:rsidRDefault="001B23C7" w:rsidP="001D4FAE">
            <w:pPr>
              <w:pStyle w:val="Pa6"/>
              <w:numPr>
                <w:ilvl w:val="0"/>
                <w:numId w:val="32"/>
              </w:numPr>
              <w:spacing w:before="80"/>
              <w:ind w:left="360"/>
              <w:rPr>
                <w:rFonts w:asciiTheme="minorHAnsi" w:eastAsiaTheme="minorHAnsi" w:hAnsiTheme="minorHAnsi" w:cstheme="minorHAnsi"/>
                <w:sz w:val="20"/>
                <w:szCs w:val="20"/>
              </w:rPr>
            </w:pPr>
            <w:r w:rsidRPr="00852FDE">
              <w:rPr>
                <w:rStyle w:val="A12"/>
                <w:rFonts w:asciiTheme="minorHAnsi" w:hAnsiTheme="minorHAnsi" w:cstheme="minorHAnsi"/>
              </w:rPr>
              <w:lastRenderedPageBreak/>
              <w:t xml:space="preserve"> </w:t>
            </w:r>
            <w:r w:rsidRPr="00852FDE">
              <w:rPr>
                <w:rFonts w:asciiTheme="minorHAnsi" w:eastAsiaTheme="minorHAnsi" w:hAnsiTheme="minorHAnsi" w:cstheme="minorHAnsi"/>
                <w:sz w:val="20"/>
                <w:szCs w:val="20"/>
              </w:rPr>
              <w:t xml:space="preserve">Please give a brief history of your organisation including years of operation </w:t>
            </w:r>
          </w:p>
          <w:p w14:paraId="30DE2406" w14:textId="77777777" w:rsidR="001B23C7" w:rsidRPr="00852FDE" w:rsidRDefault="001B23C7" w:rsidP="003911B9">
            <w:pPr>
              <w:pStyle w:val="Default"/>
              <w:rPr>
                <w:rFonts w:asciiTheme="minorHAnsi" w:hAnsiTheme="minorHAnsi" w:cstheme="minorHAnsi"/>
                <w:color w:val="FF0000"/>
                <w:sz w:val="20"/>
                <w:szCs w:val="20"/>
              </w:rPr>
            </w:pPr>
          </w:p>
        </w:tc>
        <w:tc>
          <w:tcPr>
            <w:tcW w:w="5718" w:type="dxa"/>
            <w:shd w:val="clear" w:color="auto" w:fill="FFFF99"/>
          </w:tcPr>
          <w:p w14:paraId="5518B9B8" w14:textId="77777777" w:rsidR="001B23C7" w:rsidRPr="00D21409" w:rsidRDefault="001B23C7" w:rsidP="003911B9">
            <w:pPr>
              <w:tabs>
                <w:tab w:val="num" w:pos="720"/>
              </w:tabs>
              <w:jc w:val="both"/>
              <w:rPr>
                <w:rFonts w:cstheme="minorHAnsi"/>
                <w:i/>
              </w:rPr>
            </w:pPr>
            <w:r w:rsidRPr="00D21409">
              <w:rPr>
                <w:rFonts w:cstheme="minorHAnsi"/>
                <w:i/>
              </w:rPr>
              <w:t>Maximum 300 words</w:t>
            </w:r>
          </w:p>
        </w:tc>
      </w:tr>
      <w:tr w:rsidR="001B23C7" w:rsidRPr="00D21409" w14:paraId="7D3C2D78" w14:textId="77777777" w:rsidTr="350700A5">
        <w:trPr>
          <w:trHeight w:val="1200"/>
        </w:trPr>
        <w:tc>
          <w:tcPr>
            <w:tcW w:w="3369" w:type="dxa"/>
            <w:shd w:val="clear" w:color="auto" w:fill="auto"/>
          </w:tcPr>
          <w:p w14:paraId="110A862E" w14:textId="4924A0C3" w:rsidR="001B23C7" w:rsidRPr="001D4FAE" w:rsidRDefault="001B23C7" w:rsidP="001D4FAE">
            <w:pPr>
              <w:pStyle w:val="ListParagraph"/>
              <w:numPr>
                <w:ilvl w:val="0"/>
                <w:numId w:val="32"/>
              </w:numPr>
              <w:spacing w:before="40"/>
              <w:ind w:left="360"/>
              <w:rPr>
                <w:rFonts w:cstheme="minorHAnsi"/>
                <w:sz w:val="20"/>
                <w:szCs w:val="20"/>
              </w:rPr>
            </w:pPr>
            <w:r w:rsidRPr="001D4FAE">
              <w:rPr>
                <w:rFonts w:cstheme="minorHAnsi"/>
                <w:sz w:val="20"/>
                <w:szCs w:val="20"/>
              </w:rPr>
              <w:t>Please explain how your organisation’s skills, experience, organisational infrastructure, would enable you to deliver this type of service</w:t>
            </w:r>
          </w:p>
        </w:tc>
        <w:tc>
          <w:tcPr>
            <w:tcW w:w="5718" w:type="dxa"/>
            <w:shd w:val="clear" w:color="auto" w:fill="FFFF99"/>
          </w:tcPr>
          <w:p w14:paraId="5BCA5087" w14:textId="77777777" w:rsidR="001B23C7" w:rsidRPr="00D21409" w:rsidRDefault="001B23C7" w:rsidP="003911B9">
            <w:pPr>
              <w:tabs>
                <w:tab w:val="num" w:pos="720"/>
              </w:tabs>
              <w:jc w:val="both"/>
              <w:rPr>
                <w:rFonts w:cstheme="minorHAnsi"/>
                <w:i/>
              </w:rPr>
            </w:pPr>
            <w:r w:rsidRPr="00D21409">
              <w:rPr>
                <w:rFonts w:cstheme="minorHAnsi"/>
                <w:i/>
              </w:rPr>
              <w:t>Maximum 600 words</w:t>
            </w:r>
          </w:p>
          <w:p w14:paraId="7B801F42" w14:textId="77777777" w:rsidR="001B23C7" w:rsidRPr="00D21409" w:rsidRDefault="001B23C7" w:rsidP="003911B9">
            <w:pPr>
              <w:pStyle w:val="PlainText"/>
              <w:rPr>
                <w:rFonts w:asciiTheme="minorHAnsi" w:hAnsiTheme="minorHAnsi" w:cstheme="minorHAnsi"/>
                <w:sz w:val="22"/>
                <w:szCs w:val="22"/>
              </w:rPr>
            </w:pPr>
          </w:p>
        </w:tc>
      </w:tr>
      <w:tr w:rsidR="001B23C7" w:rsidRPr="00D21409" w14:paraId="3D338A4B" w14:textId="77777777" w:rsidTr="350700A5">
        <w:trPr>
          <w:trHeight w:val="1200"/>
        </w:trPr>
        <w:tc>
          <w:tcPr>
            <w:tcW w:w="3369" w:type="dxa"/>
            <w:shd w:val="clear" w:color="auto" w:fill="auto"/>
          </w:tcPr>
          <w:p w14:paraId="08A95699" w14:textId="77777777" w:rsidR="001B23C7" w:rsidRPr="00852FDE" w:rsidRDefault="001B23C7" w:rsidP="001D4FAE">
            <w:pPr>
              <w:pStyle w:val="ListParagraph"/>
              <w:numPr>
                <w:ilvl w:val="0"/>
                <w:numId w:val="32"/>
              </w:numPr>
              <w:ind w:left="283"/>
              <w:rPr>
                <w:rFonts w:cstheme="minorHAnsi"/>
                <w:sz w:val="20"/>
                <w:szCs w:val="20"/>
              </w:rPr>
            </w:pPr>
            <w:r w:rsidRPr="00704306">
              <w:rPr>
                <w:rFonts w:cstheme="minorHAnsi"/>
                <w:sz w:val="20"/>
                <w:szCs w:val="20"/>
              </w:rPr>
              <w:t xml:space="preserve">How would you engage in partnership working with DCC and </w:t>
            </w:r>
            <w:r w:rsidRPr="00852FDE">
              <w:rPr>
                <w:rFonts w:cstheme="minorHAnsi"/>
                <w:sz w:val="20"/>
                <w:szCs w:val="20"/>
              </w:rPr>
              <w:t>describe how you would be innovative in your vision for this service</w:t>
            </w:r>
            <w:r w:rsidRPr="00852FDE">
              <w:rPr>
                <w:rFonts w:cstheme="minorHAnsi"/>
                <w:color w:val="FF0000"/>
                <w:sz w:val="20"/>
                <w:szCs w:val="20"/>
              </w:rPr>
              <w:t xml:space="preserve">   </w:t>
            </w:r>
          </w:p>
        </w:tc>
        <w:tc>
          <w:tcPr>
            <w:tcW w:w="5718" w:type="dxa"/>
            <w:shd w:val="clear" w:color="auto" w:fill="FFFF99"/>
          </w:tcPr>
          <w:p w14:paraId="4920A974" w14:textId="77777777" w:rsidR="001B23C7" w:rsidRDefault="001B23C7" w:rsidP="003911B9">
            <w:pPr>
              <w:tabs>
                <w:tab w:val="num" w:pos="720"/>
              </w:tabs>
              <w:jc w:val="both"/>
              <w:rPr>
                <w:rFonts w:cstheme="minorHAnsi"/>
                <w:i/>
              </w:rPr>
            </w:pPr>
            <w:r w:rsidRPr="00D21409">
              <w:rPr>
                <w:rFonts w:cstheme="minorHAnsi"/>
                <w:i/>
              </w:rPr>
              <w:t>Maximum 600 words</w:t>
            </w:r>
          </w:p>
          <w:p w14:paraId="636BE4C0" w14:textId="186A8297" w:rsidR="00E81901" w:rsidRPr="00D21409" w:rsidRDefault="00E81901" w:rsidP="003911B9">
            <w:pPr>
              <w:tabs>
                <w:tab w:val="num" w:pos="720"/>
              </w:tabs>
              <w:jc w:val="both"/>
              <w:rPr>
                <w:rFonts w:cstheme="minorHAnsi"/>
                <w:i/>
              </w:rPr>
            </w:pPr>
          </w:p>
        </w:tc>
      </w:tr>
      <w:tr w:rsidR="001B23C7" w:rsidRPr="00D21409" w14:paraId="7B4462FC" w14:textId="77777777" w:rsidTr="350700A5">
        <w:trPr>
          <w:trHeight w:val="1200"/>
        </w:trPr>
        <w:tc>
          <w:tcPr>
            <w:tcW w:w="3369" w:type="dxa"/>
            <w:shd w:val="clear" w:color="auto" w:fill="auto"/>
          </w:tcPr>
          <w:p w14:paraId="7D4D3257" w14:textId="2ED37E07" w:rsidR="001B23C7" w:rsidRPr="00852FDE" w:rsidRDefault="001B23C7" w:rsidP="350700A5">
            <w:pPr>
              <w:pStyle w:val="ListParagraph"/>
              <w:numPr>
                <w:ilvl w:val="0"/>
                <w:numId w:val="32"/>
              </w:numPr>
              <w:ind w:left="340"/>
              <w:jc w:val="both"/>
              <w:rPr>
                <w:sz w:val="20"/>
                <w:szCs w:val="20"/>
              </w:rPr>
            </w:pPr>
            <w:r w:rsidRPr="350700A5">
              <w:rPr>
                <w:sz w:val="20"/>
                <w:szCs w:val="20"/>
              </w:rPr>
              <w:t>If you would like to deliver a</w:t>
            </w:r>
            <w:r w:rsidR="1FE67ED0" w:rsidRPr="350700A5">
              <w:rPr>
                <w:sz w:val="20"/>
                <w:szCs w:val="20"/>
              </w:rPr>
              <w:t xml:space="preserve">fter school clubs </w:t>
            </w:r>
            <w:r w:rsidRPr="350700A5">
              <w:rPr>
                <w:sz w:val="20"/>
                <w:szCs w:val="20"/>
              </w:rPr>
              <w:t xml:space="preserve">and would need support from DCC to do this, please explain what this </w:t>
            </w:r>
            <w:r w:rsidR="55EB99C4" w:rsidRPr="350700A5">
              <w:rPr>
                <w:sz w:val="20"/>
                <w:szCs w:val="20"/>
              </w:rPr>
              <w:t>support would look like</w:t>
            </w:r>
          </w:p>
        </w:tc>
        <w:tc>
          <w:tcPr>
            <w:tcW w:w="5718" w:type="dxa"/>
            <w:shd w:val="clear" w:color="auto" w:fill="FFFF99"/>
          </w:tcPr>
          <w:p w14:paraId="15911E4E" w14:textId="77777777" w:rsidR="001B23C7" w:rsidRPr="00D21409" w:rsidRDefault="001B23C7" w:rsidP="003911B9">
            <w:pPr>
              <w:tabs>
                <w:tab w:val="num" w:pos="720"/>
              </w:tabs>
              <w:jc w:val="both"/>
              <w:rPr>
                <w:rFonts w:cstheme="minorHAnsi"/>
                <w:i/>
              </w:rPr>
            </w:pPr>
            <w:r w:rsidRPr="00D21409">
              <w:rPr>
                <w:rFonts w:cstheme="minorHAnsi"/>
                <w:i/>
              </w:rPr>
              <w:t>Maximum 600 words</w:t>
            </w:r>
          </w:p>
        </w:tc>
      </w:tr>
    </w:tbl>
    <w:p w14:paraId="5802BDAC" w14:textId="362C02B6" w:rsidR="00CD627D" w:rsidRDefault="00CD627D" w:rsidP="00A162F1">
      <w:pPr>
        <w:pStyle w:val="Default"/>
        <w:rPr>
          <w:rFonts w:asciiTheme="minorHAnsi" w:hAnsiTheme="minorHAnsi" w:cstheme="minorHAnsi"/>
          <w:b/>
          <w:bCs/>
          <w:color w:val="FF0000"/>
          <w:sz w:val="22"/>
          <w:szCs w:val="22"/>
        </w:rPr>
      </w:pPr>
    </w:p>
    <w:p w14:paraId="5DC627C1" w14:textId="77777777" w:rsidR="001D4FAE" w:rsidRPr="00D21409" w:rsidRDefault="001D4FAE" w:rsidP="001D4FAE">
      <w:pPr>
        <w:tabs>
          <w:tab w:val="num" w:pos="720"/>
        </w:tabs>
        <w:jc w:val="both"/>
        <w:rPr>
          <w:rFonts w:cstheme="minorHAnsi"/>
          <w:b/>
        </w:rPr>
      </w:pPr>
      <w:r w:rsidRPr="00D21409">
        <w:rPr>
          <w:rFonts w:cstheme="minorHAnsi"/>
          <w:b/>
        </w:rPr>
        <w:t xml:space="preserve">Please complete the following form if you are interested in providing this service </w:t>
      </w:r>
    </w:p>
    <w:p w14:paraId="5170D709" w14:textId="77777777" w:rsidR="001D4FAE" w:rsidRDefault="001D4FAE" w:rsidP="00A162F1">
      <w:pPr>
        <w:pStyle w:val="Default"/>
        <w:rPr>
          <w:rFonts w:asciiTheme="minorHAnsi" w:hAnsiTheme="minorHAnsi" w:cstheme="minorHAnsi"/>
          <w:b/>
          <w:bCs/>
          <w:color w:val="FF0000"/>
          <w:sz w:val="22"/>
          <w:szCs w:val="22"/>
        </w:rPr>
      </w:pPr>
    </w:p>
    <w:tbl>
      <w:tblPr>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3369"/>
        <w:gridCol w:w="5718"/>
      </w:tblGrid>
      <w:tr w:rsidR="00DD12EE" w:rsidRPr="00D21409" w14:paraId="7D5DBB73" w14:textId="77777777" w:rsidTr="350700A5">
        <w:trPr>
          <w:trHeight w:val="311"/>
        </w:trPr>
        <w:tc>
          <w:tcPr>
            <w:tcW w:w="9087" w:type="dxa"/>
            <w:gridSpan w:val="2"/>
            <w:shd w:val="clear" w:color="auto" w:fill="CCFFCC"/>
            <w:vAlign w:val="center"/>
          </w:tcPr>
          <w:p w14:paraId="060866B8" w14:textId="1A410D33" w:rsidR="00DD12EE" w:rsidRPr="001D4FAE" w:rsidRDefault="00DD12EE" w:rsidP="001D4FAE">
            <w:pPr>
              <w:pStyle w:val="ListParagraph"/>
              <w:numPr>
                <w:ilvl w:val="0"/>
                <w:numId w:val="33"/>
              </w:numPr>
              <w:autoSpaceDE w:val="0"/>
              <w:autoSpaceDN w:val="0"/>
              <w:adjustRightInd w:val="0"/>
              <w:spacing w:after="0" w:line="240" w:lineRule="auto"/>
              <w:ind w:left="360"/>
              <w:jc w:val="both"/>
              <w:rPr>
                <w:rFonts w:eastAsia="Times New Roman" w:cstheme="minorHAnsi"/>
                <w:lang w:eastAsia="en-GB"/>
              </w:rPr>
            </w:pPr>
            <w:r w:rsidRPr="001D4FAE">
              <w:rPr>
                <w:rFonts w:cstheme="minorHAnsi"/>
              </w:rPr>
              <w:br w:type="page"/>
            </w:r>
            <w:r w:rsidRPr="001D4FAE">
              <w:rPr>
                <w:rFonts w:cstheme="minorHAnsi"/>
                <w:b/>
              </w:rPr>
              <w:t xml:space="preserve">EXPRESSION OF INTEREST </w:t>
            </w:r>
            <w:r w:rsidR="008E59AD">
              <w:rPr>
                <w:rFonts w:cstheme="minorHAnsi"/>
                <w:b/>
              </w:rPr>
              <w:t>FOR</w:t>
            </w:r>
            <w:r w:rsidRPr="001D4FAE">
              <w:rPr>
                <w:rFonts w:cstheme="minorHAnsi"/>
                <w:b/>
              </w:rPr>
              <w:t xml:space="preserve"> OVERNIGHT RESPITE </w:t>
            </w:r>
          </w:p>
          <w:p w14:paraId="4E46D85C" w14:textId="4C9B105D" w:rsidR="008E59AD" w:rsidRDefault="008E59AD" w:rsidP="008E59AD">
            <w:pPr>
              <w:pStyle w:val="ListParagraph"/>
              <w:ind w:left="283"/>
              <w:jc w:val="both"/>
              <w:rPr>
                <w:rFonts w:cstheme="minorHAnsi"/>
                <w:i/>
              </w:rPr>
            </w:pPr>
            <w:r>
              <w:rPr>
                <w:rFonts w:cstheme="minorHAnsi"/>
                <w:i/>
              </w:rPr>
              <w:t>DCC</w:t>
            </w:r>
            <w:r w:rsidRPr="00D21409">
              <w:rPr>
                <w:rFonts w:cstheme="minorHAnsi"/>
                <w:i/>
              </w:rPr>
              <w:t xml:space="preserve"> would like to welcome all </w:t>
            </w:r>
            <w:r>
              <w:rPr>
                <w:rFonts w:cstheme="minorHAnsi"/>
                <w:i/>
              </w:rPr>
              <w:t xml:space="preserve">Short Breaks Providers (or those who would like to provide Short Breaks) </w:t>
            </w:r>
            <w:r w:rsidRPr="00D21409">
              <w:rPr>
                <w:rFonts w:cstheme="minorHAnsi"/>
                <w:i/>
              </w:rPr>
              <w:t>t</w:t>
            </w:r>
            <w:r>
              <w:rPr>
                <w:rFonts w:cstheme="minorHAnsi"/>
                <w:i/>
              </w:rPr>
              <w:t>o tell us about the Services</w:t>
            </w:r>
            <w:r w:rsidRPr="00D21409">
              <w:rPr>
                <w:rFonts w:cstheme="minorHAnsi"/>
                <w:i/>
              </w:rPr>
              <w:t xml:space="preserve"> you currently offer</w:t>
            </w:r>
            <w:r>
              <w:rPr>
                <w:rFonts w:cstheme="minorHAnsi"/>
                <w:i/>
              </w:rPr>
              <w:t>,</w:t>
            </w:r>
            <w:r w:rsidRPr="00D21409">
              <w:rPr>
                <w:rFonts w:cstheme="minorHAnsi"/>
                <w:i/>
              </w:rPr>
              <w:t xml:space="preserve"> </w:t>
            </w:r>
            <w:r>
              <w:rPr>
                <w:rFonts w:cstheme="minorHAnsi"/>
                <w:i/>
              </w:rPr>
              <w:t>your interest in developing your service</w:t>
            </w:r>
            <w:r w:rsidRPr="00D21409">
              <w:rPr>
                <w:rFonts w:cstheme="minorHAnsi"/>
                <w:i/>
              </w:rPr>
              <w:t xml:space="preserve"> in partnership with </w:t>
            </w:r>
            <w:r>
              <w:rPr>
                <w:rFonts w:cstheme="minorHAnsi"/>
                <w:i/>
              </w:rPr>
              <w:t>DCC to address gaps in Overnight Respite Services.</w:t>
            </w:r>
          </w:p>
          <w:p w14:paraId="595249D9" w14:textId="3FDBB135" w:rsidR="008E59AD" w:rsidRDefault="008E59AD" w:rsidP="008E59AD">
            <w:pPr>
              <w:pStyle w:val="ListParagraph"/>
              <w:ind w:left="283"/>
              <w:jc w:val="both"/>
              <w:rPr>
                <w:rFonts w:cstheme="minorHAnsi"/>
                <w:i/>
              </w:rPr>
            </w:pPr>
          </w:p>
          <w:p w14:paraId="6A2A1997" w14:textId="7F4EBA0F" w:rsidR="008D45A0" w:rsidRDefault="008D45A0" w:rsidP="008E59AD">
            <w:pPr>
              <w:pStyle w:val="ListParagraph"/>
              <w:ind w:left="283"/>
              <w:jc w:val="both"/>
              <w:rPr>
                <w:rFonts w:cstheme="minorHAnsi"/>
                <w:i/>
              </w:rPr>
            </w:pPr>
            <w:r>
              <w:rPr>
                <w:rFonts w:cstheme="minorHAnsi"/>
                <w:i/>
              </w:rPr>
              <w:t>Providers completing this section need to be registered or willing to become registered with the appropriate regulatory body (e.g. CQC or Ofsted).</w:t>
            </w:r>
          </w:p>
          <w:p w14:paraId="4E0A7956" w14:textId="77777777" w:rsidR="008D45A0" w:rsidRDefault="008D45A0" w:rsidP="008E59AD">
            <w:pPr>
              <w:pStyle w:val="ListParagraph"/>
              <w:ind w:left="283"/>
              <w:jc w:val="both"/>
              <w:rPr>
                <w:rFonts w:cstheme="minorHAnsi"/>
                <w:i/>
              </w:rPr>
            </w:pPr>
          </w:p>
          <w:p w14:paraId="0B5956A5" w14:textId="734280C0" w:rsidR="00DD12EE" w:rsidRPr="008E59AD" w:rsidRDefault="008E59AD" w:rsidP="008E59AD">
            <w:pPr>
              <w:pStyle w:val="ListParagraph"/>
              <w:ind w:left="283"/>
              <w:jc w:val="both"/>
              <w:rPr>
                <w:rFonts w:cstheme="minorHAnsi"/>
                <w:i/>
              </w:rPr>
            </w:pPr>
            <w:r>
              <w:rPr>
                <w:rFonts w:cstheme="minorHAnsi"/>
                <w:i/>
              </w:rPr>
              <w:t>We are interested to hear from providers operating (or interested to operate) within the Devon County footprint or those close to the borders with neighbouring authorities.</w:t>
            </w:r>
          </w:p>
        </w:tc>
      </w:tr>
      <w:tr w:rsidR="00DD12EE" w:rsidRPr="00D21409" w14:paraId="5F195704" w14:textId="77777777" w:rsidTr="350700A5">
        <w:trPr>
          <w:trHeight w:val="960"/>
        </w:trPr>
        <w:tc>
          <w:tcPr>
            <w:tcW w:w="3369" w:type="dxa"/>
            <w:shd w:val="clear" w:color="auto" w:fill="auto"/>
          </w:tcPr>
          <w:p w14:paraId="0FED1DDF" w14:textId="7CB8B7EB" w:rsidR="00DD12EE" w:rsidRPr="00852FDE" w:rsidRDefault="00DD12EE" w:rsidP="001D4FAE">
            <w:pPr>
              <w:pStyle w:val="Pa6"/>
              <w:numPr>
                <w:ilvl w:val="0"/>
                <w:numId w:val="34"/>
              </w:numPr>
              <w:spacing w:before="80"/>
              <w:ind w:left="360"/>
              <w:rPr>
                <w:rFonts w:asciiTheme="minorHAnsi" w:eastAsiaTheme="minorHAnsi" w:hAnsiTheme="minorHAnsi" w:cstheme="minorHAnsi"/>
                <w:sz w:val="20"/>
                <w:szCs w:val="20"/>
              </w:rPr>
            </w:pPr>
            <w:r w:rsidRPr="00852FDE">
              <w:rPr>
                <w:rStyle w:val="A12"/>
                <w:rFonts w:asciiTheme="minorHAnsi" w:hAnsiTheme="minorHAnsi" w:cstheme="minorHAnsi"/>
              </w:rPr>
              <w:t xml:space="preserve"> </w:t>
            </w:r>
            <w:r w:rsidRPr="00852FDE">
              <w:rPr>
                <w:rFonts w:asciiTheme="minorHAnsi" w:eastAsiaTheme="minorHAnsi" w:hAnsiTheme="minorHAnsi" w:cstheme="minorHAnsi"/>
                <w:sz w:val="20"/>
                <w:szCs w:val="20"/>
              </w:rPr>
              <w:t xml:space="preserve">Please give a brief history of your organisation including years of operation </w:t>
            </w:r>
          </w:p>
          <w:p w14:paraId="169FA77E" w14:textId="77777777" w:rsidR="00DD12EE" w:rsidRPr="00852FDE" w:rsidRDefault="00DD12EE" w:rsidP="003911B9">
            <w:pPr>
              <w:pStyle w:val="Default"/>
              <w:rPr>
                <w:rFonts w:asciiTheme="minorHAnsi" w:hAnsiTheme="minorHAnsi" w:cstheme="minorHAnsi"/>
                <w:color w:val="FF0000"/>
                <w:sz w:val="20"/>
                <w:szCs w:val="20"/>
              </w:rPr>
            </w:pPr>
          </w:p>
        </w:tc>
        <w:tc>
          <w:tcPr>
            <w:tcW w:w="5718" w:type="dxa"/>
            <w:shd w:val="clear" w:color="auto" w:fill="FFFF99"/>
          </w:tcPr>
          <w:p w14:paraId="05E93816" w14:textId="77777777" w:rsidR="00DD12EE" w:rsidRPr="00D21409" w:rsidRDefault="00DD12EE" w:rsidP="003911B9">
            <w:pPr>
              <w:tabs>
                <w:tab w:val="num" w:pos="720"/>
              </w:tabs>
              <w:jc w:val="both"/>
              <w:rPr>
                <w:rFonts w:cstheme="minorHAnsi"/>
                <w:i/>
              </w:rPr>
            </w:pPr>
            <w:r w:rsidRPr="00D21409">
              <w:rPr>
                <w:rFonts w:cstheme="minorHAnsi"/>
                <w:i/>
              </w:rPr>
              <w:t>Maximum 300 words</w:t>
            </w:r>
          </w:p>
        </w:tc>
      </w:tr>
      <w:tr w:rsidR="00DD12EE" w:rsidRPr="00D21409" w14:paraId="3970F374" w14:textId="77777777" w:rsidTr="350700A5">
        <w:trPr>
          <w:trHeight w:val="1200"/>
        </w:trPr>
        <w:tc>
          <w:tcPr>
            <w:tcW w:w="3369" w:type="dxa"/>
            <w:shd w:val="clear" w:color="auto" w:fill="auto"/>
          </w:tcPr>
          <w:p w14:paraId="6A2C290A" w14:textId="77777777" w:rsidR="00DD12EE" w:rsidRPr="00852FDE" w:rsidRDefault="00DD12EE" w:rsidP="001D4FAE">
            <w:pPr>
              <w:pStyle w:val="ListParagraph"/>
              <w:numPr>
                <w:ilvl w:val="0"/>
                <w:numId w:val="34"/>
              </w:numPr>
              <w:spacing w:before="40"/>
              <w:ind w:left="283"/>
              <w:rPr>
                <w:rFonts w:cstheme="minorHAnsi"/>
                <w:sz w:val="20"/>
                <w:szCs w:val="20"/>
              </w:rPr>
            </w:pPr>
            <w:r w:rsidRPr="00704306">
              <w:rPr>
                <w:rFonts w:cstheme="minorHAnsi"/>
                <w:sz w:val="20"/>
                <w:szCs w:val="20"/>
              </w:rPr>
              <w:lastRenderedPageBreak/>
              <w:t>Please explain how your organisation’s skills, experience, organisational infrastructure, would enable you to deliver this type of service</w:t>
            </w:r>
          </w:p>
        </w:tc>
        <w:tc>
          <w:tcPr>
            <w:tcW w:w="5718" w:type="dxa"/>
            <w:shd w:val="clear" w:color="auto" w:fill="FFFF99"/>
          </w:tcPr>
          <w:p w14:paraId="3B2F56C0" w14:textId="77777777" w:rsidR="00DD12EE" w:rsidRPr="00D21409" w:rsidRDefault="00DD12EE" w:rsidP="003911B9">
            <w:pPr>
              <w:tabs>
                <w:tab w:val="num" w:pos="720"/>
              </w:tabs>
              <w:jc w:val="both"/>
              <w:rPr>
                <w:rFonts w:cstheme="minorHAnsi"/>
                <w:i/>
              </w:rPr>
            </w:pPr>
            <w:r w:rsidRPr="00D21409">
              <w:rPr>
                <w:rFonts w:cstheme="minorHAnsi"/>
                <w:i/>
              </w:rPr>
              <w:t>Maximum 600 words</w:t>
            </w:r>
          </w:p>
          <w:p w14:paraId="221FCFBB" w14:textId="77777777" w:rsidR="00DD12EE" w:rsidRPr="00D21409" w:rsidRDefault="00DD12EE" w:rsidP="003911B9">
            <w:pPr>
              <w:pStyle w:val="PlainText"/>
              <w:rPr>
                <w:rFonts w:asciiTheme="minorHAnsi" w:hAnsiTheme="minorHAnsi" w:cstheme="minorHAnsi"/>
                <w:sz w:val="22"/>
                <w:szCs w:val="22"/>
              </w:rPr>
            </w:pPr>
          </w:p>
        </w:tc>
      </w:tr>
      <w:tr w:rsidR="00DD12EE" w:rsidRPr="00D21409" w14:paraId="2AA454B6" w14:textId="77777777" w:rsidTr="350700A5">
        <w:trPr>
          <w:trHeight w:val="1200"/>
        </w:trPr>
        <w:tc>
          <w:tcPr>
            <w:tcW w:w="3369" w:type="dxa"/>
            <w:shd w:val="clear" w:color="auto" w:fill="auto"/>
          </w:tcPr>
          <w:p w14:paraId="3D387DA9" w14:textId="77777777" w:rsidR="00DD12EE" w:rsidRPr="00852FDE" w:rsidRDefault="00DD12EE" w:rsidP="001D4FAE">
            <w:pPr>
              <w:pStyle w:val="ListParagraph"/>
              <w:numPr>
                <w:ilvl w:val="0"/>
                <w:numId w:val="34"/>
              </w:numPr>
              <w:ind w:left="283"/>
              <w:rPr>
                <w:rFonts w:cstheme="minorHAnsi"/>
                <w:sz w:val="20"/>
                <w:szCs w:val="20"/>
              </w:rPr>
            </w:pPr>
            <w:r w:rsidRPr="00704306">
              <w:rPr>
                <w:rFonts w:cstheme="minorHAnsi"/>
                <w:sz w:val="20"/>
                <w:szCs w:val="20"/>
              </w:rPr>
              <w:t xml:space="preserve">How would you engage in partnership working with DCC and </w:t>
            </w:r>
            <w:r w:rsidRPr="00852FDE">
              <w:rPr>
                <w:rFonts w:cstheme="minorHAnsi"/>
                <w:sz w:val="20"/>
                <w:szCs w:val="20"/>
              </w:rPr>
              <w:t>describe how you would be innovative in your vision for this service</w:t>
            </w:r>
            <w:r w:rsidRPr="00852FDE">
              <w:rPr>
                <w:rFonts w:cstheme="minorHAnsi"/>
                <w:color w:val="FF0000"/>
                <w:sz w:val="20"/>
                <w:szCs w:val="20"/>
              </w:rPr>
              <w:t xml:space="preserve">   </w:t>
            </w:r>
          </w:p>
        </w:tc>
        <w:tc>
          <w:tcPr>
            <w:tcW w:w="5718" w:type="dxa"/>
            <w:shd w:val="clear" w:color="auto" w:fill="FFFF99"/>
          </w:tcPr>
          <w:p w14:paraId="3B39920A" w14:textId="77777777" w:rsidR="00DD12EE" w:rsidRPr="00D21409" w:rsidRDefault="00DD12EE" w:rsidP="003911B9">
            <w:pPr>
              <w:tabs>
                <w:tab w:val="num" w:pos="720"/>
              </w:tabs>
              <w:jc w:val="both"/>
              <w:rPr>
                <w:rFonts w:cstheme="minorHAnsi"/>
                <w:i/>
              </w:rPr>
            </w:pPr>
            <w:r w:rsidRPr="00D21409">
              <w:rPr>
                <w:rFonts w:cstheme="minorHAnsi"/>
                <w:i/>
              </w:rPr>
              <w:t>Maximum 600 words</w:t>
            </w:r>
          </w:p>
        </w:tc>
      </w:tr>
      <w:tr w:rsidR="00DD12EE" w:rsidRPr="00D21409" w14:paraId="381AFD05" w14:textId="77777777" w:rsidTr="350700A5">
        <w:trPr>
          <w:trHeight w:val="1200"/>
        </w:trPr>
        <w:tc>
          <w:tcPr>
            <w:tcW w:w="3369" w:type="dxa"/>
            <w:shd w:val="clear" w:color="auto" w:fill="auto"/>
          </w:tcPr>
          <w:p w14:paraId="7D52A41A" w14:textId="02F78E0B" w:rsidR="00DD12EE" w:rsidRPr="00852FDE" w:rsidRDefault="00DD12EE" w:rsidP="350700A5">
            <w:pPr>
              <w:pStyle w:val="ListParagraph"/>
              <w:numPr>
                <w:ilvl w:val="0"/>
                <w:numId w:val="34"/>
              </w:numPr>
              <w:ind w:left="340"/>
              <w:jc w:val="both"/>
              <w:rPr>
                <w:sz w:val="20"/>
                <w:szCs w:val="20"/>
              </w:rPr>
            </w:pPr>
            <w:r w:rsidRPr="350700A5">
              <w:rPr>
                <w:sz w:val="20"/>
                <w:szCs w:val="20"/>
              </w:rPr>
              <w:t xml:space="preserve">If you would like to deliver an </w:t>
            </w:r>
            <w:r w:rsidR="5C523028" w:rsidRPr="350700A5">
              <w:rPr>
                <w:sz w:val="20"/>
                <w:szCs w:val="20"/>
              </w:rPr>
              <w:t>overnight respite</w:t>
            </w:r>
            <w:r w:rsidRPr="350700A5">
              <w:rPr>
                <w:sz w:val="20"/>
                <w:szCs w:val="20"/>
              </w:rPr>
              <w:t xml:space="preserve"> service and would need support from DCC to do this, please explain what this </w:t>
            </w:r>
            <w:r w:rsidR="2B09790F" w:rsidRPr="350700A5">
              <w:rPr>
                <w:sz w:val="20"/>
                <w:szCs w:val="20"/>
              </w:rPr>
              <w:t>support would look like</w:t>
            </w:r>
            <w:r w:rsidRPr="350700A5">
              <w:rPr>
                <w:color w:val="FF0000"/>
                <w:sz w:val="20"/>
                <w:szCs w:val="20"/>
              </w:rPr>
              <w:t xml:space="preserve">  </w:t>
            </w:r>
          </w:p>
        </w:tc>
        <w:tc>
          <w:tcPr>
            <w:tcW w:w="5718" w:type="dxa"/>
            <w:shd w:val="clear" w:color="auto" w:fill="FFFF99"/>
          </w:tcPr>
          <w:p w14:paraId="666E7F6A" w14:textId="77777777" w:rsidR="00DD12EE" w:rsidRPr="00D21409" w:rsidRDefault="00DD12EE" w:rsidP="003911B9">
            <w:pPr>
              <w:tabs>
                <w:tab w:val="num" w:pos="720"/>
              </w:tabs>
              <w:jc w:val="both"/>
              <w:rPr>
                <w:rFonts w:cstheme="minorHAnsi"/>
                <w:i/>
              </w:rPr>
            </w:pPr>
            <w:r w:rsidRPr="00D21409">
              <w:rPr>
                <w:rFonts w:cstheme="minorHAnsi"/>
                <w:i/>
              </w:rPr>
              <w:t>Maximum 600 words</w:t>
            </w:r>
          </w:p>
        </w:tc>
      </w:tr>
    </w:tbl>
    <w:p w14:paraId="586551BE" w14:textId="77777777" w:rsidR="00CD627D" w:rsidRPr="00D21409" w:rsidRDefault="00CD627D" w:rsidP="00A162F1">
      <w:pPr>
        <w:pStyle w:val="Default"/>
        <w:rPr>
          <w:rFonts w:asciiTheme="minorHAnsi" w:hAnsiTheme="minorHAnsi" w:cstheme="minorHAnsi"/>
          <w:b/>
          <w:bCs/>
          <w:color w:val="FF0000"/>
          <w:sz w:val="22"/>
          <w:szCs w:val="22"/>
        </w:rPr>
      </w:pPr>
    </w:p>
    <w:p w14:paraId="5B20CBA5" w14:textId="77777777" w:rsidR="00DD12EE" w:rsidRDefault="00DD12EE" w:rsidP="00E81901">
      <w:pPr>
        <w:pStyle w:val="Default"/>
        <w:rPr>
          <w:rFonts w:asciiTheme="minorHAnsi" w:hAnsiTheme="minorHAnsi" w:cstheme="minorHAnsi"/>
          <w:b/>
          <w:bCs/>
          <w:color w:val="auto"/>
          <w:sz w:val="22"/>
          <w:szCs w:val="22"/>
        </w:rPr>
      </w:pPr>
    </w:p>
    <w:p w14:paraId="6AC5AE61" w14:textId="65E296E6" w:rsidR="00012653" w:rsidRPr="00D21409" w:rsidRDefault="00A162F1" w:rsidP="001D4FAE">
      <w:pPr>
        <w:pStyle w:val="Default"/>
        <w:ind w:left="-20"/>
        <w:rPr>
          <w:rFonts w:cstheme="minorHAnsi"/>
        </w:rPr>
      </w:pPr>
      <w:r w:rsidRPr="00D21409">
        <w:rPr>
          <w:rFonts w:asciiTheme="minorHAnsi" w:hAnsiTheme="minorHAnsi" w:cstheme="minorHAnsi"/>
          <w:b/>
          <w:bCs/>
          <w:color w:val="auto"/>
          <w:sz w:val="22"/>
          <w:szCs w:val="22"/>
        </w:rPr>
        <w:t>Submission Deadline:</w:t>
      </w:r>
      <w:r w:rsidR="00681E00">
        <w:rPr>
          <w:rFonts w:asciiTheme="minorHAnsi" w:hAnsiTheme="minorHAnsi" w:cstheme="minorHAnsi"/>
          <w:b/>
          <w:bCs/>
          <w:color w:val="auto"/>
          <w:sz w:val="22"/>
          <w:szCs w:val="22"/>
        </w:rPr>
        <w:t xml:space="preserve"> </w:t>
      </w:r>
      <w:r w:rsidR="00202DFC">
        <w:rPr>
          <w:rFonts w:asciiTheme="minorHAnsi" w:hAnsiTheme="minorHAnsi" w:cstheme="minorHAnsi"/>
          <w:b/>
          <w:bCs/>
          <w:color w:val="auto"/>
          <w:sz w:val="22"/>
          <w:szCs w:val="22"/>
        </w:rPr>
        <w:t xml:space="preserve">Monday </w:t>
      </w:r>
      <w:r w:rsidR="00681E00">
        <w:rPr>
          <w:rFonts w:asciiTheme="minorHAnsi" w:hAnsiTheme="minorHAnsi" w:cstheme="minorHAnsi"/>
          <w:b/>
          <w:bCs/>
          <w:color w:val="auto"/>
          <w:sz w:val="22"/>
          <w:szCs w:val="22"/>
        </w:rPr>
        <w:t>24</w:t>
      </w:r>
      <w:r w:rsidR="00681E00" w:rsidRPr="00681E00">
        <w:rPr>
          <w:rFonts w:asciiTheme="minorHAnsi" w:hAnsiTheme="minorHAnsi" w:cstheme="minorHAnsi"/>
          <w:b/>
          <w:bCs/>
          <w:color w:val="auto"/>
          <w:sz w:val="22"/>
          <w:szCs w:val="22"/>
          <w:vertAlign w:val="superscript"/>
        </w:rPr>
        <w:t>th</w:t>
      </w:r>
      <w:r w:rsidR="00681E00">
        <w:rPr>
          <w:rFonts w:asciiTheme="minorHAnsi" w:hAnsiTheme="minorHAnsi" w:cstheme="minorHAnsi"/>
          <w:b/>
          <w:bCs/>
          <w:color w:val="auto"/>
          <w:sz w:val="22"/>
          <w:szCs w:val="22"/>
        </w:rPr>
        <w:t xml:space="preserve"> October </w:t>
      </w:r>
      <w:r w:rsidR="00202DFC">
        <w:rPr>
          <w:rFonts w:asciiTheme="minorHAnsi" w:hAnsiTheme="minorHAnsi" w:cstheme="minorHAnsi"/>
          <w:b/>
          <w:bCs/>
          <w:color w:val="auto"/>
          <w:sz w:val="22"/>
          <w:szCs w:val="22"/>
        </w:rPr>
        <w:t>2022 12pm.</w:t>
      </w:r>
    </w:p>
    <w:sectPr w:rsidR="00012653" w:rsidRPr="00D21409" w:rsidSect="00E81E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66F1" w14:textId="77777777" w:rsidR="00391018" w:rsidRDefault="00391018">
      <w:pPr>
        <w:spacing w:after="0" w:line="240" w:lineRule="auto"/>
      </w:pPr>
      <w:r>
        <w:separator/>
      </w:r>
    </w:p>
  </w:endnote>
  <w:endnote w:type="continuationSeparator" w:id="0">
    <w:p w14:paraId="4907F70E" w14:textId="77777777" w:rsidR="00391018" w:rsidRDefault="0039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C036" w14:textId="77777777" w:rsidR="00391018" w:rsidRDefault="00391018">
      <w:pPr>
        <w:spacing w:after="0" w:line="240" w:lineRule="auto"/>
      </w:pPr>
      <w:r>
        <w:separator/>
      </w:r>
    </w:p>
  </w:footnote>
  <w:footnote w:type="continuationSeparator" w:id="0">
    <w:p w14:paraId="178E9CB8" w14:textId="77777777" w:rsidR="00391018" w:rsidRDefault="00391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3D8"/>
    <w:multiLevelType w:val="hybridMultilevel"/>
    <w:tmpl w:val="F1F03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57D53"/>
    <w:multiLevelType w:val="hybridMultilevel"/>
    <w:tmpl w:val="343C3700"/>
    <w:lvl w:ilvl="0" w:tplc="C17A0B2E">
      <w:start w:val="1"/>
      <w:numFmt w:val="upperLetter"/>
      <w:lvlText w:val="%1)"/>
      <w:lvlJc w:val="left"/>
      <w:pPr>
        <w:ind w:left="720" w:hanging="360"/>
      </w:pPr>
      <w:rPr>
        <w:rFonts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D6623"/>
    <w:multiLevelType w:val="hybridMultilevel"/>
    <w:tmpl w:val="32762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8551D8"/>
    <w:multiLevelType w:val="hybridMultilevel"/>
    <w:tmpl w:val="06FE92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4227B"/>
    <w:multiLevelType w:val="hybridMultilevel"/>
    <w:tmpl w:val="5CCC81F8"/>
    <w:lvl w:ilvl="0" w:tplc="29109E0A">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82C6B"/>
    <w:multiLevelType w:val="hybridMultilevel"/>
    <w:tmpl w:val="BD5E3C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C763F"/>
    <w:multiLevelType w:val="hybridMultilevel"/>
    <w:tmpl w:val="3FEE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43669"/>
    <w:multiLevelType w:val="hybridMultilevel"/>
    <w:tmpl w:val="1FE04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357FC"/>
    <w:multiLevelType w:val="hybridMultilevel"/>
    <w:tmpl w:val="5B4CF936"/>
    <w:lvl w:ilvl="0" w:tplc="BD40E1D6">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DA6956"/>
    <w:multiLevelType w:val="hybridMultilevel"/>
    <w:tmpl w:val="92F09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535A1"/>
    <w:multiLevelType w:val="hybridMultilevel"/>
    <w:tmpl w:val="299A4F50"/>
    <w:lvl w:ilvl="0" w:tplc="BE06A5D4">
      <w:start w:val="6"/>
      <w:numFmt w:val="upp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01E15"/>
    <w:multiLevelType w:val="hybridMultilevel"/>
    <w:tmpl w:val="62D871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87AA8"/>
    <w:multiLevelType w:val="hybridMultilevel"/>
    <w:tmpl w:val="85B04C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B5710"/>
    <w:multiLevelType w:val="hybridMultilevel"/>
    <w:tmpl w:val="18FE342C"/>
    <w:lvl w:ilvl="0" w:tplc="443051D0">
      <w:start w:val="1"/>
      <w:numFmt w:val="decimal"/>
      <w:pStyle w:val="CommissioningIntentionsC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F32667"/>
    <w:multiLevelType w:val="hybridMultilevel"/>
    <w:tmpl w:val="E822F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70E04"/>
    <w:multiLevelType w:val="hybridMultilevel"/>
    <w:tmpl w:val="09BE1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C3E0C"/>
    <w:multiLevelType w:val="hybridMultilevel"/>
    <w:tmpl w:val="28CEC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948D1"/>
    <w:multiLevelType w:val="hybridMultilevel"/>
    <w:tmpl w:val="2214C7E2"/>
    <w:lvl w:ilvl="0" w:tplc="87B0E3DC">
      <w:start w:val="1"/>
      <w:numFmt w:val="decimal"/>
      <w:lvlText w:val="%1."/>
      <w:lvlJc w:val="left"/>
      <w:pPr>
        <w:ind w:left="1211" w:hanging="360"/>
      </w:pPr>
      <w:rPr>
        <w:rFonts w:eastAsia="Times New Roman" w:cs="Myriad Pr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B86831"/>
    <w:multiLevelType w:val="hybridMultilevel"/>
    <w:tmpl w:val="CC0A40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005A6"/>
    <w:multiLevelType w:val="hybridMultilevel"/>
    <w:tmpl w:val="935E10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0A4ABF"/>
    <w:multiLevelType w:val="hybridMultilevel"/>
    <w:tmpl w:val="6ACEC2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61705"/>
    <w:multiLevelType w:val="hybridMultilevel"/>
    <w:tmpl w:val="C6F0A13E"/>
    <w:lvl w:ilvl="0" w:tplc="0809000D">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B3650D"/>
    <w:multiLevelType w:val="hybridMultilevel"/>
    <w:tmpl w:val="DFAC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D1D95"/>
    <w:multiLevelType w:val="hybridMultilevel"/>
    <w:tmpl w:val="9B1896DC"/>
    <w:lvl w:ilvl="0" w:tplc="9C364BE2">
      <w:start w:val="1"/>
      <w:numFmt w:val="decimal"/>
      <w:lvlText w:val="%1."/>
      <w:lvlJc w:val="left"/>
      <w:pPr>
        <w:ind w:left="720" w:hanging="360"/>
      </w:pPr>
      <w:rPr>
        <w:rFonts w:eastAsia="Times New Roman" w:cs="Myriad Pr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D12CA0"/>
    <w:multiLevelType w:val="hybridMultilevel"/>
    <w:tmpl w:val="DF4877F0"/>
    <w:lvl w:ilvl="0" w:tplc="07BE5874">
      <w:start w:val="1"/>
      <w:numFmt w:val="decimal"/>
      <w:lvlText w:val="%1."/>
      <w:lvlJc w:val="left"/>
      <w:pPr>
        <w:ind w:left="720" w:hanging="360"/>
      </w:pPr>
      <w:rPr>
        <w:rFonts w:eastAsia="Times New Roman" w:cs="Myriad Pr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3D3691"/>
    <w:multiLevelType w:val="hybridMultilevel"/>
    <w:tmpl w:val="16A2C4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35B1DB6"/>
    <w:multiLevelType w:val="hybridMultilevel"/>
    <w:tmpl w:val="C40E07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E20B9"/>
    <w:multiLevelType w:val="hybridMultilevel"/>
    <w:tmpl w:val="2EB8B31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34A98"/>
    <w:multiLevelType w:val="hybridMultilevel"/>
    <w:tmpl w:val="D3168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D204F4"/>
    <w:multiLevelType w:val="hybridMultilevel"/>
    <w:tmpl w:val="7D186B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9750C"/>
    <w:multiLevelType w:val="hybridMultilevel"/>
    <w:tmpl w:val="76CC0EC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FA72BBC"/>
    <w:multiLevelType w:val="hybridMultilevel"/>
    <w:tmpl w:val="21E6E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B2402"/>
    <w:multiLevelType w:val="hybridMultilevel"/>
    <w:tmpl w:val="D0061666"/>
    <w:lvl w:ilvl="0" w:tplc="08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3" w15:restartNumberingAfterBreak="0">
    <w:nsid w:val="798669C4"/>
    <w:multiLevelType w:val="hybridMultilevel"/>
    <w:tmpl w:val="52EA49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5"/>
  </w:num>
  <w:num w:numId="4">
    <w:abstractNumId w:val="31"/>
  </w:num>
  <w:num w:numId="5">
    <w:abstractNumId w:val="14"/>
  </w:num>
  <w:num w:numId="6">
    <w:abstractNumId w:val="9"/>
  </w:num>
  <w:num w:numId="7">
    <w:abstractNumId w:val="28"/>
  </w:num>
  <w:num w:numId="8">
    <w:abstractNumId w:val="23"/>
  </w:num>
  <w:num w:numId="9">
    <w:abstractNumId w:val="20"/>
  </w:num>
  <w:num w:numId="10">
    <w:abstractNumId w:val="1"/>
  </w:num>
  <w:num w:numId="11">
    <w:abstractNumId w:val="24"/>
  </w:num>
  <w:num w:numId="12">
    <w:abstractNumId w:val="17"/>
  </w:num>
  <w:num w:numId="13">
    <w:abstractNumId w:val="16"/>
  </w:num>
  <w:num w:numId="14">
    <w:abstractNumId w:val="6"/>
  </w:num>
  <w:num w:numId="15">
    <w:abstractNumId w:val="29"/>
  </w:num>
  <w:num w:numId="16">
    <w:abstractNumId w:val="33"/>
  </w:num>
  <w:num w:numId="17">
    <w:abstractNumId w:val="19"/>
  </w:num>
  <w:num w:numId="18">
    <w:abstractNumId w:val="0"/>
  </w:num>
  <w:num w:numId="19">
    <w:abstractNumId w:val="25"/>
  </w:num>
  <w:num w:numId="20">
    <w:abstractNumId w:val="21"/>
  </w:num>
  <w:num w:numId="21">
    <w:abstractNumId w:val="32"/>
  </w:num>
  <w:num w:numId="22">
    <w:abstractNumId w:val="30"/>
  </w:num>
  <w:num w:numId="23">
    <w:abstractNumId w:val="13"/>
  </w:num>
  <w:num w:numId="24">
    <w:abstractNumId w:val="27"/>
  </w:num>
  <w:num w:numId="25">
    <w:abstractNumId w:val="5"/>
  </w:num>
  <w:num w:numId="26">
    <w:abstractNumId w:val="18"/>
  </w:num>
  <w:num w:numId="27">
    <w:abstractNumId w:val="26"/>
  </w:num>
  <w:num w:numId="28">
    <w:abstractNumId w:val="3"/>
  </w:num>
  <w:num w:numId="29">
    <w:abstractNumId w:val="22"/>
  </w:num>
  <w:num w:numId="30">
    <w:abstractNumId w:val="12"/>
  </w:num>
  <w:num w:numId="31">
    <w:abstractNumId w:val="11"/>
  </w:num>
  <w:num w:numId="32">
    <w:abstractNumId w:val="8"/>
  </w:num>
  <w:num w:numId="33">
    <w:abstractNumId w:val="1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comments="0"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A3"/>
    <w:rsid w:val="00005AB6"/>
    <w:rsid w:val="00006E98"/>
    <w:rsid w:val="00011D2D"/>
    <w:rsid w:val="00012653"/>
    <w:rsid w:val="00017D96"/>
    <w:rsid w:val="0002501C"/>
    <w:rsid w:val="0003452E"/>
    <w:rsid w:val="00050FAF"/>
    <w:rsid w:val="000556A6"/>
    <w:rsid w:val="000634B1"/>
    <w:rsid w:val="00067C7E"/>
    <w:rsid w:val="00070531"/>
    <w:rsid w:val="00074A7E"/>
    <w:rsid w:val="000765CC"/>
    <w:rsid w:val="000822DF"/>
    <w:rsid w:val="0009509C"/>
    <w:rsid w:val="00096307"/>
    <w:rsid w:val="000A1536"/>
    <w:rsid w:val="000A6F49"/>
    <w:rsid w:val="000C55A3"/>
    <w:rsid w:val="000D3FD2"/>
    <w:rsid w:val="000E242B"/>
    <w:rsid w:val="000E25B6"/>
    <w:rsid w:val="000F22C0"/>
    <w:rsid w:val="000F2B3D"/>
    <w:rsid w:val="00110E07"/>
    <w:rsid w:val="001174E3"/>
    <w:rsid w:val="00136BD7"/>
    <w:rsid w:val="001471CE"/>
    <w:rsid w:val="00147BC6"/>
    <w:rsid w:val="001523BB"/>
    <w:rsid w:val="001559E0"/>
    <w:rsid w:val="001648D5"/>
    <w:rsid w:val="00166425"/>
    <w:rsid w:val="00172CF9"/>
    <w:rsid w:val="001767B9"/>
    <w:rsid w:val="00177F16"/>
    <w:rsid w:val="00187B16"/>
    <w:rsid w:val="001A3E08"/>
    <w:rsid w:val="001A469B"/>
    <w:rsid w:val="001B23C7"/>
    <w:rsid w:val="001B3124"/>
    <w:rsid w:val="001D4FAE"/>
    <w:rsid w:val="001E171D"/>
    <w:rsid w:val="001F461B"/>
    <w:rsid w:val="001F7EC8"/>
    <w:rsid w:val="00202DFC"/>
    <w:rsid w:val="00215A0F"/>
    <w:rsid w:val="00215F04"/>
    <w:rsid w:val="00232999"/>
    <w:rsid w:val="00237A5F"/>
    <w:rsid w:val="00242DC7"/>
    <w:rsid w:val="00245737"/>
    <w:rsid w:val="002517F8"/>
    <w:rsid w:val="002560E6"/>
    <w:rsid w:val="002627BC"/>
    <w:rsid w:val="00267CE9"/>
    <w:rsid w:val="00272169"/>
    <w:rsid w:val="002742D3"/>
    <w:rsid w:val="00277218"/>
    <w:rsid w:val="00281DCA"/>
    <w:rsid w:val="00287D21"/>
    <w:rsid w:val="00292CBB"/>
    <w:rsid w:val="0029394E"/>
    <w:rsid w:val="0029569C"/>
    <w:rsid w:val="002A3A6F"/>
    <w:rsid w:val="002B38AB"/>
    <w:rsid w:val="002B7E72"/>
    <w:rsid w:val="002C00F6"/>
    <w:rsid w:val="002C3C5C"/>
    <w:rsid w:val="002C3CDB"/>
    <w:rsid w:val="002D5DF0"/>
    <w:rsid w:val="002E2E63"/>
    <w:rsid w:val="002E7ACB"/>
    <w:rsid w:val="002F3368"/>
    <w:rsid w:val="002F5208"/>
    <w:rsid w:val="0030551D"/>
    <w:rsid w:val="00310E8D"/>
    <w:rsid w:val="00312E35"/>
    <w:rsid w:val="00320BEB"/>
    <w:rsid w:val="00321105"/>
    <w:rsid w:val="00324C7B"/>
    <w:rsid w:val="003365FB"/>
    <w:rsid w:val="00343E7B"/>
    <w:rsid w:val="00345DF9"/>
    <w:rsid w:val="003517E8"/>
    <w:rsid w:val="00353305"/>
    <w:rsid w:val="00356CE6"/>
    <w:rsid w:val="00361DB9"/>
    <w:rsid w:val="003738F7"/>
    <w:rsid w:val="00375A58"/>
    <w:rsid w:val="00383B3B"/>
    <w:rsid w:val="00391018"/>
    <w:rsid w:val="00391F9D"/>
    <w:rsid w:val="003A437C"/>
    <w:rsid w:val="003D0305"/>
    <w:rsid w:val="003D05D8"/>
    <w:rsid w:val="003D22F0"/>
    <w:rsid w:val="003E1B31"/>
    <w:rsid w:val="003E3E5F"/>
    <w:rsid w:val="003E4224"/>
    <w:rsid w:val="003E4A77"/>
    <w:rsid w:val="00400226"/>
    <w:rsid w:val="00415CD0"/>
    <w:rsid w:val="00417A33"/>
    <w:rsid w:val="00417FB9"/>
    <w:rsid w:val="004202EB"/>
    <w:rsid w:val="00421BC6"/>
    <w:rsid w:val="00435B38"/>
    <w:rsid w:val="00437A3C"/>
    <w:rsid w:val="00446722"/>
    <w:rsid w:val="00450B77"/>
    <w:rsid w:val="00461F04"/>
    <w:rsid w:val="00463AF9"/>
    <w:rsid w:val="00470BD1"/>
    <w:rsid w:val="00476E78"/>
    <w:rsid w:val="004865D5"/>
    <w:rsid w:val="004872D6"/>
    <w:rsid w:val="004920C5"/>
    <w:rsid w:val="004A5503"/>
    <w:rsid w:val="004B6A6D"/>
    <w:rsid w:val="004B72F8"/>
    <w:rsid w:val="004C1A1A"/>
    <w:rsid w:val="004D0BE1"/>
    <w:rsid w:val="004D45AB"/>
    <w:rsid w:val="004F44FB"/>
    <w:rsid w:val="00504018"/>
    <w:rsid w:val="005065A0"/>
    <w:rsid w:val="00517E59"/>
    <w:rsid w:val="005445D8"/>
    <w:rsid w:val="00551869"/>
    <w:rsid w:val="00551C06"/>
    <w:rsid w:val="00561B5B"/>
    <w:rsid w:val="00565CA4"/>
    <w:rsid w:val="00582383"/>
    <w:rsid w:val="0058248E"/>
    <w:rsid w:val="00586BC3"/>
    <w:rsid w:val="00592BBF"/>
    <w:rsid w:val="00593281"/>
    <w:rsid w:val="005A4E1F"/>
    <w:rsid w:val="005B2894"/>
    <w:rsid w:val="005B3C60"/>
    <w:rsid w:val="005B655F"/>
    <w:rsid w:val="005C13F3"/>
    <w:rsid w:val="005D715A"/>
    <w:rsid w:val="005E7609"/>
    <w:rsid w:val="005F675D"/>
    <w:rsid w:val="00601923"/>
    <w:rsid w:val="00603030"/>
    <w:rsid w:val="006041D4"/>
    <w:rsid w:val="00605568"/>
    <w:rsid w:val="00605793"/>
    <w:rsid w:val="00611A9E"/>
    <w:rsid w:val="00612703"/>
    <w:rsid w:val="00625360"/>
    <w:rsid w:val="006260D2"/>
    <w:rsid w:val="00631AAA"/>
    <w:rsid w:val="00632D57"/>
    <w:rsid w:val="00635207"/>
    <w:rsid w:val="00636C81"/>
    <w:rsid w:val="00637AE9"/>
    <w:rsid w:val="00643855"/>
    <w:rsid w:val="006550B7"/>
    <w:rsid w:val="00670A40"/>
    <w:rsid w:val="00671F31"/>
    <w:rsid w:val="006772A0"/>
    <w:rsid w:val="00681E00"/>
    <w:rsid w:val="00681F63"/>
    <w:rsid w:val="00691A8F"/>
    <w:rsid w:val="006957F8"/>
    <w:rsid w:val="006A0784"/>
    <w:rsid w:val="006A120F"/>
    <w:rsid w:val="006A2DAE"/>
    <w:rsid w:val="006A3D6F"/>
    <w:rsid w:val="006B1874"/>
    <w:rsid w:val="006B459B"/>
    <w:rsid w:val="006B795B"/>
    <w:rsid w:val="006C1358"/>
    <w:rsid w:val="006C5A47"/>
    <w:rsid w:val="006D1F53"/>
    <w:rsid w:val="006E13C9"/>
    <w:rsid w:val="00704306"/>
    <w:rsid w:val="007134FC"/>
    <w:rsid w:val="007247C6"/>
    <w:rsid w:val="00726E6B"/>
    <w:rsid w:val="00731ECF"/>
    <w:rsid w:val="007331D0"/>
    <w:rsid w:val="00735794"/>
    <w:rsid w:val="00735890"/>
    <w:rsid w:val="00735FA8"/>
    <w:rsid w:val="00743DF9"/>
    <w:rsid w:val="00750F38"/>
    <w:rsid w:val="00772726"/>
    <w:rsid w:val="00780106"/>
    <w:rsid w:val="0078229D"/>
    <w:rsid w:val="0078293C"/>
    <w:rsid w:val="00782A8C"/>
    <w:rsid w:val="007975A3"/>
    <w:rsid w:val="007A4380"/>
    <w:rsid w:val="007A532F"/>
    <w:rsid w:val="007B4323"/>
    <w:rsid w:val="007B532A"/>
    <w:rsid w:val="007C3F77"/>
    <w:rsid w:val="007D40EF"/>
    <w:rsid w:val="007D785F"/>
    <w:rsid w:val="007E1F6A"/>
    <w:rsid w:val="007F2266"/>
    <w:rsid w:val="007F4969"/>
    <w:rsid w:val="0080194D"/>
    <w:rsid w:val="008059DA"/>
    <w:rsid w:val="00810FD9"/>
    <w:rsid w:val="008116B2"/>
    <w:rsid w:val="008121C6"/>
    <w:rsid w:val="008320F7"/>
    <w:rsid w:val="00833825"/>
    <w:rsid w:val="008476E2"/>
    <w:rsid w:val="008514EF"/>
    <w:rsid w:val="00852FDE"/>
    <w:rsid w:val="00854067"/>
    <w:rsid w:val="008729F6"/>
    <w:rsid w:val="0087687E"/>
    <w:rsid w:val="008812FA"/>
    <w:rsid w:val="00882872"/>
    <w:rsid w:val="008831A5"/>
    <w:rsid w:val="008833A5"/>
    <w:rsid w:val="008857FB"/>
    <w:rsid w:val="008905F7"/>
    <w:rsid w:val="00897665"/>
    <w:rsid w:val="008A1710"/>
    <w:rsid w:val="008A39D8"/>
    <w:rsid w:val="008A6DA5"/>
    <w:rsid w:val="008B30BE"/>
    <w:rsid w:val="008B5A65"/>
    <w:rsid w:val="008C040F"/>
    <w:rsid w:val="008C77C7"/>
    <w:rsid w:val="008D2344"/>
    <w:rsid w:val="008D2FDC"/>
    <w:rsid w:val="008D41E1"/>
    <w:rsid w:val="008D45A0"/>
    <w:rsid w:val="008E4A1E"/>
    <w:rsid w:val="008E59AD"/>
    <w:rsid w:val="008E5F84"/>
    <w:rsid w:val="008F47C0"/>
    <w:rsid w:val="008F7C1D"/>
    <w:rsid w:val="009009AB"/>
    <w:rsid w:val="00900CC4"/>
    <w:rsid w:val="009167F9"/>
    <w:rsid w:val="00923A02"/>
    <w:rsid w:val="009246AB"/>
    <w:rsid w:val="009309C9"/>
    <w:rsid w:val="00931CCF"/>
    <w:rsid w:val="00931FB1"/>
    <w:rsid w:val="009367D5"/>
    <w:rsid w:val="009368C8"/>
    <w:rsid w:val="00945E7D"/>
    <w:rsid w:val="00950509"/>
    <w:rsid w:val="00950EED"/>
    <w:rsid w:val="0095349B"/>
    <w:rsid w:val="00960BC9"/>
    <w:rsid w:val="00961573"/>
    <w:rsid w:val="00966D56"/>
    <w:rsid w:val="00970382"/>
    <w:rsid w:val="009708E5"/>
    <w:rsid w:val="00975B9C"/>
    <w:rsid w:val="00985C8E"/>
    <w:rsid w:val="00986121"/>
    <w:rsid w:val="009A3860"/>
    <w:rsid w:val="009B391C"/>
    <w:rsid w:val="009C79E6"/>
    <w:rsid w:val="009D2CC0"/>
    <w:rsid w:val="009D670C"/>
    <w:rsid w:val="009E070D"/>
    <w:rsid w:val="009E205E"/>
    <w:rsid w:val="009E2993"/>
    <w:rsid w:val="009E4A98"/>
    <w:rsid w:val="009F2D8D"/>
    <w:rsid w:val="00A018C5"/>
    <w:rsid w:val="00A0211E"/>
    <w:rsid w:val="00A06069"/>
    <w:rsid w:val="00A13016"/>
    <w:rsid w:val="00A133C1"/>
    <w:rsid w:val="00A135B6"/>
    <w:rsid w:val="00A162F1"/>
    <w:rsid w:val="00A16D31"/>
    <w:rsid w:val="00A172CA"/>
    <w:rsid w:val="00A1762E"/>
    <w:rsid w:val="00A249E7"/>
    <w:rsid w:val="00A26195"/>
    <w:rsid w:val="00A272ED"/>
    <w:rsid w:val="00A277E6"/>
    <w:rsid w:val="00A41877"/>
    <w:rsid w:val="00A41C2D"/>
    <w:rsid w:val="00A43702"/>
    <w:rsid w:val="00A47E05"/>
    <w:rsid w:val="00A66A9A"/>
    <w:rsid w:val="00A7394C"/>
    <w:rsid w:val="00A742C8"/>
    <w:rsid w:val="00A745F0"/>
    <w:rsid w:val="00A7576E"/>
    <w:rsid w:val="00A81E34"/>
    <w:rsid w:val="00A83B5F"/>
    <w:rsid w:val="00A91C20"/>
    <w:rsid w:val="00A931F5"/>
    <w:rsid w:val="00A93738"/>
    <w:rsid w:val="00A96927"/>
    <w:rsid w:val="00AA0D86"/>
    <w:rsid w:val="00AB4353"/>
    <w:rsid w:val="00AC6ECA"/>
    <w:rsid w:val="00AD423D"/>
    <w:rsid w:val="00AE5268"/>
    <w:rsid w:val="00AE6159"/>
    <w:rsid w:val="00AF2E69"/>
    <w:rsid w:val="00B01525"/>
    <w:rsid w:val="00B14AF6"/>
    <w:rsid w:val="00B16C4B"/>
    <w:rsid w:val="00B23BC6"/>
    <w:rsid w:val="00B279AF"/>
    <w:rsid w:val="00B318AC"/>
    <w:rsid w:val="00B347F1"/>
    <w:rsid w:val="00B408F9"/>
    <w:rsid w:val="00B45828"/>
    <w:rsid w:val="00B57260"/>
    <w:rsid w:val="00B57BFB"/>
    <w:rsid w:val="00B72840"/>
    <w:rsid w:val="00B72F68"/>
    <w:rsid w:val="00B76BA5"/>
    <w:rsid w:val="00B817C4"/>
    <w:rsid w:val="00B841FA"/>
    <w:rsid w:val="00B84436"/>
    <w:rsid w:val="00B937F1"/>
    <w:rsid w:val="00B96B85"/>
    <w:rsid w:val="00BA5FA3"/>
    <w:rsid w:val="00BA64C9"/>
    <w:rsid w:val="00BB6F3C"/>
    <w:rsid w:val="00BB7504"/>
    <w:rsid w:val="00BB7CD4"/>
    <w:rsid w:val="00BC052F"/>
    <w:rsid w:val="00BC2915"/>
    <w:rsid w:val="00BD25B4"/>
    <w:rsid w:val="00BD676D"/>
    <w:rsid w:val="00BE1C60"/>
    <w:rsid w:val="00BE513A"/>
    <w:rsid w:val="00C03065"/>
    <w:rsid w:val="00C122CA"/>
    <w:rsid w:val="00C27205"/>
    <w:rsid w:val="00C326CC"/>
    <w:rsid w:val="00C374A9"/>
    <w:rsid w:val="00C42493"/>
    <w:rsid w:val="00C54452"/>
    <w:rsid w:val="00C64615"/>
    <w:rsid w:val="00C724D1"/>
    <w:rsid w:val="00C835A9"/>
    <w:rsid w:val="00C93EE0"/>
    <w:rsid w:val="00C95CB4"/>
    <w:rsid w:val="00CA586B"/>
    <w:rsid w:val="00CB092A"/>
    <w:rsid w:val="00CC44B0"/>
    <w:rsid w:val="00CD105A"/>
    <w:rsid w:val="00CD150F"/>
    <w:rsid w:val="00CD1526"/>
    <w:rsid w:val="00CD627D"/>
    <w:rsid w:val="00CD71E5"/>
    <w:rsid w:val="00CE5E50"/>
    <w:rsid w:val="00CF3889"/>
    <w:rsid w:val="00CF63BF"/>
    <w:rsid w:val="00D04A46"/>
    <w:rsid w:val="00D10372"/>
    <w:rsid w:val="00D21409"/>
    <w:rsid w:val="00D32896"/>
    <w:rsid w:val="00D35E6E"/>
    <w:rsid w:val="00D37755"/>
    <w:rsid w:val="00D47D58"/>
    <w:rsid w:val="00D535A4"/>
    <w:rsid w:val="00D57BDA"/>
    <w:rsid w:val="00D62A30"/>
    <w:rsid w:val="00D649F0"/>
    <w:rsid w:val="00D83AB2"/>
    <w:rsid w:val="00D86206"/>
    <w:rsid w:val="00D8725C"/>
    <w:rsid w:val="00D875AE"/>
    <w:rsid w:val="00D9332F"/>
    <w:rsid w:val="00DB6F85"/>
    <w:rsid w:val="00DB745E"/>
    <w:rsid w:val="00DD12EE"/>
    <w:rsid w:val="00DE7AC4"/>
    <w:rsid w:val="00DF4B6C"/>
    <w:rsid w:val="00DF65F8"/>
    <w:rsid w:val="00E002CD"/>
    <w:rsid w:val="00E023BB"/>
    <w:rsid w:val="00E07FC5"/>
    <w:rsid w:val="00E14217"/>
    <w:rsid w:val="00E228B2"/>
    <w:rsid w:val="00E25066"/>
    <w:rsid w:val="00E3194E"/>
    <w:rsid w:val="00E32855"/>
    <w:rsid w:val="00E42D82"/>
    <w:rsid w:val="00E5208B"/>
    <w:rsid w:val="00E60231"/>
    <w:rsid w:val="00E61002"/>
    <w:rsid w:val="00E77FA6"/>
    <w:rsid w:val="00E81901"/>
    <w:rsid w:val="00E81FB1"/>
    <w:rsid w:val="00E84FEA"/>
    <w:rsid w:val="00E9568E"/>
    <w:rsid w:val="00EB72BB"/>
    <w:rsid w:val="00EC535F"/>
    <w:rsid w:val="00EE2FFD"/>
    <w:rsid w:val="00EE6A06"/>
    <w:rsid w:val="00EF1142"/>
    <w:rsid w:val="00F01466"/>
    <w:rsid w:val="00F04268"/>
    <w:rsid w:val="00F076B7"/>
    <w:rsid w:val="00F14A32"/>
    <w:rsid w:val="00F158D7"/>
    <w:rsid w:val="00F176C2"/>
    <w:rsid w:val="00F176D6"/>
    <w:rsid w:val="00F56B39"/>
    <w:rsid w:val="00F609B2"/>
    <w:rsid w:val="00F717EB"/>
    <w:rsid w:val="00F80A1F"/>
    <w:rsid w:val="00F8602A"/>
    <w:rsid w:val="00F87D45"/>
    <w:rsid w:val="00F95E68"/>
    <w:rsid w:val="00F9773C"/>
    <w:rsid w:val="00FA6985"/>
    <w:rsid w:val="00FA6BA0"/>
    <w:rsid w:val="00FA6F29"/>
    <w:rsid w:val="00FC6A8B"/>
    <w:rsid w:val="00FD31BA"/>
    <w:rsid w:val="00FF473A"/>
    <w:rsid w:val="1FE67ED0"/>
    <w:rsid w:val="2B09790F"/>
    <w:rsid w:val="2D28B971"/>
    <w:rsid w:val="31105527"/>
    <w:rsid w:val="350700A5"/>
    <w:rsid w:val="55EB99C4"/>
    <w:rsid w:val="57681425"/>
    <w:rsid w:val="597A3BC8"/>
    <w:rsid w:val="5C52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51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FAE"/>
    <w:pPr>
      <w:spacing w:after="200" w:line="276" w:lineRule="auto"/>
    </w:pPr>
  </w:style>
  <w:style w:type="paragraph" w:styleId="Heading1">
    <w:name w:val="heading 1"/>
    <w:basedOn w:val="Normal"/>
    <w:next w:val="Normal"/>
    <w:link w:val="Heading1Char"/>
    <w:uiPriority w:val="9"/>
    <w:qFormat/>
    <w:rsid w:val="00AB4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2F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2F1"/>
    <w:rPr>
      <w:rFonts w:asciiTheme="majorHAnsi" w:eastAsiaTheme="majorEastAsia" w:hAnsiTheme="majorHAnsi" w:cstheme="majorBidi"/>
      <w:color w:val="2F5496" w:themeColor="accent1" w:themeShade="BF"/>
      <w:sz w:val="26"/>
      <w:szCs w:val="26"/>
    </w:rPr>
  </w:style>
  <w:style w:type="paragraph" w:customStyle="1" w:styleId="Pa6">
    <w:name w:val="Pa6"/>
    <w:basedOn w:val="Normal"/>
    <w:next w:val="Normal"/>
    <w:rsid w:val="00A162F1"/>
    <w:pPr>
      <w:autoSpaceDE w:val="0"/>
      <w:autoSpaceDN w:val="0"/>
      <w:adjustRightInd w:val="0"/>
      <w:spacing w:after="0" w:line="241" w:lineRule="atLeast"/>
    </w:pPr>
    <w:rPr>
      <w:rFonts w:ascii="Franklin Gothic Heavy" w:eastAsia="Times New Roman" w:hAnsi="Franklin Gothic Heavy" w:cs="Times New Roman"/>
      <w:sz w:val="24"/>
      <w:szCs w:val="24"/>
      <w:lang w:val="en-CA" w:eastAsia="en-CA"/>
    </w:rPr>
  </w:style>
  <w:style w:type="character" w:customStyle="1" w:styleId="A7">
    <w:name w:val="A7"/>
    <w:rsid w:val="00A162F1"/>
    <w:rPr>
      <w:rFonts w:ascii="Myriad Pro" w:hAnsi="Myriad Pro" w:cs="Myriad Pro"/>
      <w:i/>
      <w:iCs/>
      <w:color w:val="000000"/>
      <w:sz w:val="20"/>
      <w:szCs w:val="20"/>
    </w:rPr>
  </w:style>
  <w:style w:type="paragraph" w:customStyle="1" w:styleId="Default">
    <w:name w:val="Default"/>
    <w:rsid w:val="00A162F1"/>
    <w:pPr>
      <w:autoSpaceDE w:val="0"/>
      <w:autoSpaceDN w:val="0"/>
      <w:adjustRightInd w:val="0"/>
      <w:spacing w:after="0" w:line="240" w:lineRule="auto"/>
    </w:pPr>
    <w:rPr>
      <w:rFonts w:ascii="Franklin Gothic Heavy" w:eastAsia="Times New Roman" w:hAnsi="Franklin Gothic Heavy" w:cs="Franklin Gothic Heavy"/>
      <w:color w:val="000000"/>
      <w:sz w:val="24"/>
      <w:szCs w:val="24"/>
      <w:lang w:val="en-CA" w:eastAsia="en-CA"/>
    </w:rPr>
  </w:style>
  <w:style w:type="character" w:customStyle="1" w:styleId="A0">
    <w:name w:val="A0"/>
    <w:rsid w:val="00A162F1"/>
    <w:rPr>
      <w:rFonts w:ascii="Myriad Pro" w:hAnsi="Myriad Pro" w:cs="Myriad Pro"/>
      <w:b/>
      <w:bCs/>
      <w:color w:val="000000"/>
      <w:sz w:val="28"/>
      <w:szCs w:val="28"/>
    </w:rPr>
  </w:style>
  <w:style w:type="character" w:customStyle="1" w:styleId="A12">
    <w:name w:val="A12"/>
    <w:rsid w:val="00A162F1"/>
    <w:rPr>
      <w:rFonts w:ascii="Myriad Pro" w:hAnsi="Myriad Pro" w:cs="Myriad Pro"/>
      <w:color w:val="000000"/>
      <w:sz w:val="20"/>
      <w:szCs w:val="20"/>
    </w:rPr>
  </w:style>
  <w:style w:type="paragraph" w:styleId="ListParagraph">
    <w:name w:val="List Paragraph"/>
    <w:basedOn w:val="Normal"/>
    <w:link w:val="ListParagraphChar"/>
    <w:uiPriority w:val="34"/>
    <w:qFormat/>
    <w:rsid w:val="00A162F1"/>
    <w:pPr>
      <w:ind w:left="720"/>
      <w:contextualSpacing/>
    </w:pPr>
  </w:style>
  <w:style w:type="character" w:customStyle="1" w:styleId="ListParagraphChar">
    <w:name w:val="List Paragraph Char"/>
    <w:link w:val="ListParagraph"/>
    <w:uiPriority w:val="34"/>
    <w:rsid w:val="00A162F1"/>
  </w:style>
  <w:style w:type="paragraph" w:styleId="PlainText">
    <w:name w:val="Plain Text"/>
    <w:basedOn w:val="Normal"/>
    <w:link w:val="PlainTextChar"/>
    <w:uiPriority w:val="99"/>
    <w:unhideWhenUsed/>
    <w:rsid w:val="00A162F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A162F1"/>
    <w:rPr>
      <w:rFonts w:ascii="Consolas" w:eastAsia="Calibri" w:hAnsi="Consolas" w:cs="Times New Roman"/>
      <w:sz w:val="21"/>
      <w:szCs w:val="21"/>
      <w:lang w:val="en-US"/>
    </w:rPr>
  </w:style>
  <w:style w:type="paragraph" w:styleId="Footer">
    <w:name w:val="footer"/>
    <w:basedOn w:val="Normal"/>
    <w:link w:val="FooterChar"/>
    <w:uiPriority w:val="99"/>
    <w:unhideWhenUsed/>
    <w:rsid w:val="00A16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F1"/>
  </w:style>
  <w:style w:type="table" w:styleId="GridTable2-Accent5">
    <w:name w:val="Grid Table 2 Accent 5"/>
    <w:basedOn w:val="TableNormal"/>
    <w:uiPriority w:val="47"/>
    <w:rsid w:val="00E84FE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1A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cusTextCS">
    <w:name w:val="Focus Text_CS"/>
    <w:basedOn w:val="Normal"/>
    <w:link w:val="FocusTextCSChar"/>
    <w:qFormat/>
    <w:rsid w:val="00854067"/>
    <w:pPr>
      <w:spacing w:after="120" w:line="240" w:lineRule="auto"/>
    </w:pPr>
    <w:rPr>
      <w:rFonts w:ascii="Arial" w:eastAsia="Times New Roman" w:hAnsi="Arial" w:cs="Times New Roman"/>
      <w:b/>
      <w:color w:val="D68600"/>
      <w:sz w:val="20"/>
      <w:szCs w:val="20"/>
      <w:lang w:eastAsia="en-GB"/>
    </w:rPr>
  </w:style>
  <w:style w:type="character" w:customStyle="1" w:styleId="FocusTextCSChar">
    <w:name w:val="Focus Text_CS Char"/>
    <w:basedOn w:val="DefaultParagraphFont"/>
    <w:link w:val="FocusTextCS"/>
    <w:rsid w:val="00854067"/>
    <w:rPr>
      <w:rFonts w:ascii="Arial" w:eastAsia="Times New Roman" w:hAnsi="Arial" w:cs="Times New Roman"/>
      <w:b/>
      <w:color w:val="D68600"/>
      <w:sz w:val="20"/>
      <w:szCs w:val="20"/>
      <w:lang w:eastAsia="en-GB"/>
    </w:rPr>
  </w:style>
  <w:style w:type="paragraph" w:customStyle="1" w:styleId="NormalCS">
    <w:name w:val="Normal_CS"/>
    <w:basedOn w:val="Normal"/>
    <w:link w:val="NormalCSChar"/>
    <w:qFormat/>
    <w:rsid w:val="008812FA"/>
    <w:pPr>
      <w:spacing w:after="120" w:line="240" w:lineRule="auto"/>
    </w:pPr>
    <w:rPr>
      <w:rFonts w:ascii="Arial" w:eastAsia="Times New Roman" w:hAnsi="Arial" w:cs="Times New Roman"/>
      <w:sz w:val="20"/>
      <w:szCs w:val="20"/>
      <w:lang w:eastAsia="en-GB"/>
    </w:rPr>
  </w:style>
  <w:style w:type="character" w:customStyle="1" w:styleId="NormalCSChar">
    <w:name w:val="Normal_CS Char"/>
    <w:basedOn w:val="DefaultParagraphFont"/>
    <w:link w:val="NormalCS"/>
    <w:rsid w:val="008812FA"/>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AB4353"/>
    <w:rPr>
      <w:rFonts w:asciiTheme="majorHAnsi" w:eastAsiaTheme="majorEastAsia" w:hAnsiTheme="majorHAnsi" w:cstheme="majorBidi"/>
      <w:color w:val="2F5496" w:themeColor="accent1" w:themeShade="BF"/>
      <w:sz w:val="32"/>
      <w:szCs w:val="32"/>
    </w:rPr>
  </w:style>
  <w:style w:type="paragraph" w:customStyle="1" w:styleId="HowWillWeKnow">
    <w:name w:val="How Will We Know"/>
    <w:basedOn w:val="NormalCS"/>
    <w:link w:val="HowWillWeKnowChar"/>
    <w:qFormat/>
    <w:rsid w:val="00AB4353"/>
    <w:pPr>
      <w:ind w:left="360"/>
    </w:pPr>
    <w:rPr>
      <w:b/>
      <w:color w:val="22295B"/>
      <w:sz w:val="24"/>
    </w:rPr>
  </w:style>
  <w:style w:type="character" w:customStyle="1" w:styleId="HowWillWeKnowChar">
    <w:name w:val="How Will We Know Char"/>
    <w:basedOn w:val="DefaultParagraphFont"/>
    <w:link w:val="HowWillWeKnow"/>
    <w:rsid w:val="00AB4353"/>
    <w:rPr>
      <w:rFonts w:ascii="Arial" w:eastAsia="Times New Roman" w:hAnsi="Arial" w:cs="Times New Roman"/>
      <w:b/>
      <w:color w:val="22295B"/>
      <w:sz w:val="24"/>
      <w:szCs w:val="20"/>
      <w:lang w:eastAsia="en-GB"/>
    </w:rPr>
  </w:style>
  <w:style w:type="paragraph" w:customStyle="1" w:styleId="CommissioningIntentionsCS">
    <w:name w:val="Commissioning Intentions_CS"/>
    <w:basedOn w:val="Normal"/>
    <w:link w:val="CommissioningIntentionsCSChar"/>
    <w:qFormat/>
    <w:rsid w:val="00D37755"/>
    <w:pPr>
      <w:numPr>
        <w:numId w:val="23"/>
      </w:numPr>
      <w:spacing w:after="120" w:line="240" w:lineRule="auto"/>
    </w:pPr>
    <w:rPr>
      <w:rFonts w:ascii="Arial" w:eastAsia="Times New Roman" w:hAnsi="Arial" w:cs="Times New Roman"/>
      <w:b/>
      <w:color w:val="22295B"/>
      <w:sz w:val="24"/>
      <w:szCs w:val="20"/>
      <w:lang w:eastAsia="en-GB"/>
    </w:rPr>
  </w:style>
  <w:style w:type="character" w:customStyle="1" w:styleId="CommissioningIntentionsCSChar">
    <w:name w:val="Commissioning Intentions_CS Char"/>
    <w:basedOn w:val="DefaultParagraphFont"/>
    <w:link w:val="CommissioningIntentionsCS"/>
    <w:rsid w:val="00D37755"/>
    <w:rPr>
      <w:rFonts w:ascii="Arial" w:eastAsia="Times New Roman" w:hAnsi="Arial" w:cs="Times New Roman"/>
      <w:b/>
      <w:color w:val="22295B"/>
      <w:sz w:val="24"/>
      <w:szCs w:val="20"/>
      <w:lang w:eastAsia="en-GB"/>
    </w:rPr>
  </w:style>
  <w:style w:type="character" w:styleId="CommentReference">
    <w:name w:val="annotation reference"/>
    <w:basedOn w:val="DefaultParagraphFont"/>
    <w:uiPriority w:val="99"/>
    <w:semiHidden/>
    <w:unhideWhenUsed/>
    <w:rsid w:val="00EB72BB"/>
    <w:rPr>
      <w:sz w:val="16"/>
      <w:szCs w:val="16"/>
    </w:rPr>
  </w:style>
  <w:style w:type="paragraph" w:styleId="CommentText">
    <w:name w:val="annotation text"/>
    <w:basedOn w:val="Normal"/>
    <w:link w:val="CommentTextChar"/>
    <w:uiPriority w:val="99"/>
    <w:semiHidden/>
    <w:unhideWhenUsed/>
    <w:rsid w:val="00EB72BB"/>
    <w:pPr>
      <w:spacing w:line="240" w:lineRule="auto"/>
    </w:pPr>
    <w:rPr>
      <w:sz w:val="20"/>
      <w:szCs w:val="20"/>
    </w:rPr>
  </w:style>
  <w:style w:type="character" w:customStyle="1" w:styleId="CommentTextChar">
    <w:name w:val="Comment Text Char"/>
    <w:basedOn w:val="DefaultParagraphFont"/>
    <w:link w:val="CommentText"/>
    <w:uiPriority w:val="99"/>
    <w:semiHidden/>
    <w:rsid w:val="00EB72BB"/>
    <w:rPr>
      <w:sz w:val="20"/>
      <w:szCs w:val="20"/>
    </w:rPr>
  </w:style>
  <w:style w:type="paragraph" w:styleId="CommentSubject">
    <w:name w:val="annotation subject"/>
    <w:basedOn w:val="CommentText"/>
    <w:next w:val="CommentText"/>
    <w:link w:val="CommentSubjectChar"/>
    <w:uiPriority w:val="99"/>
    <w:semiHidden/>
    <w:unhideWhenUsed/>
    <w:rsid w:val="00EB72BB"/>
    <w:rPr>
      <w:b/>
      <w:bCs/>
    </w:rPr>
  </w:style>
  <w:style w:type="character" w:customStyle="1" w:styleId="CommentSubjectChar">
    <w:name w:val="Comment Subject Char"/>
    <w:basedOn w:val="CommentTextChar"/>
    <w:link w:val="CommentSubject"/>
    <w:uiPriority w:val="99"/>
    <w:semiHidden/>
    <w:rsid w:val="00EB72BB"/>
    <w:rPr>
      <w:b/>
      <w:bCs/>
      <w:sz w:val="20"/>
      <w:szCs w:val="20"/>
    </w:rPr>
  </w:style>
  <w:style w:type="paragraph" w:customStyle="1" w:styleId="02-NormInd1-BB">
    <w:name w:val="02-NormInd1-BB"/>
    <w:basedOn w:val="Normal"/>
    <w:rsid w:val="005C13F3"/>
    <w:pPr>
      <w:spacing w:after="0" w:line="240" w:lineRule="auto"/>
      <w:ind w:left="720"/>
      <w:jc w:val="both"/>
    </w:pPr>
    <w:rPr>
      <w:rFonts w:ascii="Arial" w:eastAsia="Times New Roman" w:hAnsi="Arial" w:cs="Times New Roman"/>
      <w:szCs w:val="20"/>
    </w:rPr>
  </w:style>
  <w:style w:type="paragraph" w:styleId="TOC1">
    <w:name w:val="toc 1"/>
    <w:basedOn w:val="Normal"/>
    <w:next w:val="Normal"/>
    <w:uiPriority w:val="39"/>
    <w:qFormat/>
    <w:rsid w:val="005C13F3"/>
    <w:pPr>
      <w:tabs>
        <w:tab w:val="left" w:pos="425"/>
        <w:tab w:val="right" w:leader="dot" w:pos="9628"/>
      </w:tabs>
      <w:spacing w:after="0" w:line="360" w:lineRule="auto"/>
      <w:jc w:val="both"/>
    </w:pPr>
    <w:rPr>
      <w:rFonts w:ascii="Arial" w:eastAsia="Times New Roman" w:hAnsi="Arial" w:cs="Times New Roman"/>
      <w:b/>
      <w:szCs w:val="20"/>
    </w:rPr>
  </w:style>
  <w:style w:type="character" w:styleId="Hyperlink">
    <w:name w:val="Hyperlink"/>
    <w:uiPriority w:val="99"/>
    <w:rsid w:val="005C13F3"/>
    <w:rPr>
      <w:color w:val="0000FF"/>
      <w:u w:val="single"/>
    </w:rPr>
  </w:style>
  <w:style w:type="paragraph" w:styleId="TOCHeading">
    <w:name w:val="TOC Heading"/>
    <w:basedOn w:val="Heading1"/>
    <w:next w:val="Normal"/>
    <w:uiPriority w:val="39"/>
    <w:unhideWhenUsed/>
    <w:qFormat/>
    <w:rsid w:val="005C13F3"/>
    <w:pPr>
      <w:spacing w:line="259" w:lineRule="auto"/>
      <w:outlineLvl w:val="9"/>
    </w:pPr>
    <w:rPr>
      <w:lang w:val="en-US"/>
    </w:rPr>
  </w:style>
  <w:style w:type="paragraph" w:styleId="TOC2">
    <w:name w:val="toc 2"/>
    <w:basedOn w:val="Normal"/>
    <w:next w:val="Normal"/>
    <w:autoRedefine/>
    <w:uiPriority w:val="39"/>
    <w:unhideWhenUsed/>
    <w:rsid w:val="005C13F3"/>
    <w:pPr>
      <w:spacing w:after="100"/>
      <w:ind w:left="220"/>
    </w:pPr>
  </w:style>
  <w:style w:type="paragraph" w:styleId="TOC3">
    <w:name w:val="toc 3"/>
    <w:basedOn w:val="Normal"/>
    <w:next w:val="Normal"/>
    <w:autoRedefine/>
    <w:uiPriority w:val="39"/>
    <w:unhideWhenUsed/>
    <w:rsid w:val="005C13F3"/>
    <w:pPr>
      <w:spacing w:after="100" w:line="259" w:lineRule="auto"/>
      <w:ind w:left="440"/>
    </w:pPr>
    <w:rPr>
      <w:rFonts w:eastAsiaTheme="minorEastAsia" w:cs="Times New Roman"/>
      <w:lang w:val="en-US"/>
    </w:rPr>
  </w:style>
  <w:style w:type="character" w:customStyle="1" w:styleId="normaltextrun">
    <w:name w:val="normaltextrun"/>
    <w:basedOn w:val="DefaultParagraphFont"/>
    <w:rsid w:val="00681E00"/>
  </w:style>
  <w:style w:type="character" w:customStyle="1" w:styleId="eop">
    <w:name w:val="eop"/>
    <w:basedOn w:val="DefaultParagraphFont"/>
    <w:rsid w:val="00681E00"/>
  </w:style>
  <w:style w:type="paragraph" w:customStyle="1" w:styleId="paragraph">
    <w:name w:val="paragraph"/>
    <w:basedOn w:val="Normal"/>
    <w:rsid w:val="00681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1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2022-10-07T15:23:00Z</dcterms:created>
  <dcterms:modified xsi:type="dcterms:W3CDTF">2022-10-07T15:24:00Z</dcterms:modified>
</cp:coreProperties>
</file>