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D3" w:rsidRPr="002A5E39" w:rsidRDefault="00032FD3" w:rsidP="00032FD3">
      <w:pPr>
        <w:jc w:val="center"/>
        <w:rPr>
          <w:rFonts w:ascii="Arial" w:hAnsi="Arial" w:cs="Arial"/>
          <w:b/>
          <w:sz w:val="24"/>
        </w:rPr>
      </w:pPr>
      <w:r w:rsidRPr="002A5E39">
        <w:rPr>
          <w:rFonts w:ascii="Arial" w:hAnsi="Arial" w:cs="Arial"/>
          <w:b/>
          <w:sz w:val="24"/>
        </w:rPr>
        <w:t>GOSPORT BOROUGH COUNCIL</w:t>
      </w:r>
    </w:p>
    <w:p w:rsidR="00032FD3" w:rsidRPr="002A5E39" w:rsidRDefault="00032FD3" w:rsidP="00032FD3">
      <w:pPr>
        <w:jc w:val="center"/>
        <w:rPr>
          <w:rFonts w:ascii="Arial" w:hAnsi="Arial" w:cs="Arial"/>
          <w:b/>
          <w:sz w:val="24"/>
        </w:rPr>
      </w:pPr>
      <w:r>
        <w:rPr>
          <w:rFonts w:ascii="Arial" w:hAnsi="Arial" w:cs="Arial"/>
          <w:b/>
          <w:sz w:val="24"/>
        </w:rPr>
        <w:t>QUOTATION</w:t>
      </w:r>
      <w:r w:rsidRPr="002A5E39">
        <w:rPr>
          <w:rFonts w:ascii="Arial" w:hAnsi="Arial" w:cs="Arial"/>
          <w:b/>
          <w:sz w:val="24"/>
        </w:rPr>
        <w:t xml:space="preserve"> RESPONSE DOCUMENT</w:t>
      </w:r>
    </w:p>
    <w:p w:rsidR="00032FD3" w:rsidRPr="002A5E39" w:rsidRDefault="00032FD3" w:rsidP="00032FD3">
      <w:pPr>
        <w:jc w:val="center"/>
        <w:rPr>
          <w:rFonts w:ascii="Arial" w:hAnsi="Arial" w:cs="Arial"/>
          <w:b/>
          <w:sz w:val="24"/>
        </w:rPr>
      </w:pPr>
      <w:r>
        <w:rPr>
          <w:rFonts w:ascii="Arial" w:hAnsi="Arial" w:cs="Arial"/>
          <w:b/>
          <w:sz w:val="24"/>
        </w:rPr>
        <w:t>PROCUREMENT AND MANANGEMENT OF THE</w:t>
      </w:r>
      <w:r w:rsidRPr="002A5E39">
        <w:rPr>
          <w:rFonts w:ascii="Arial" w:hAnsi="Arial" w:cs="Arial"/>
          <w:b/>
          <w:sz w:val="24"/>
        </w:rPr>
        <w:t xml:space="preserve"> </w:t>
      </w:r>
      <w:r>
        <w:rPr>
          <w:rFonts w:ascii="Arial" w:hAnsi="Arial" w:cs="Arial"/>
          <w:b/>
          <w:sz w:val="24"/>
        </w:rPr>
        <w:t>LIFT CONTRACT AND ASSOCIATED WORKS</w:t>
      </w:r>
    </w:p>
    <w:p w:rsidR="00032FD3" w:rsidRPr="002A5E39" w:rsidRDefault="00032FD3" w:rsidP="00032FD3">
      <w:pPr>
        <w:jc w:val="center"/>
        <w:rPr>
          <w:rFonts w:ascii="Arial" w:hAnsi="Arial" w:cs="Arial"/>
          <w:b/>
          <w:sz w:val="24"/>
        </w:rPr>
      </w:pPr>
    </w:p>
    <w:p w:rsidR="00032FD3" w:rsidRDefault="00032FD3" w:rsidP="00032FD3">
      <w:pPr>
        <w:rPr>
          <w:rFonts w:ascii="Arial" w:hAnsi="Arial" w:cs="Arial"/>
          <w:b/>
          <w:sz w:val="24"/>
        </w:rPr>
      </w:pPr>
    </w:p>
    <w:p w:rsidR="00032FD3" w:rsidRDefault="00032FD3" w:rsidP="00032FD3">
      <w:pPr>
        <w:rPr>
          <w:rFonts w:ascii="Arial" w:hAnsi="Arial" w:cs="Arial"/>
          <w:b/>
          <w:sz w:val="24"/>
        </w:rPr>
      </w:pPr>
      <w:r>
        <w:rPr>
          <w:rFonts w:ascii="Arial" w:hAnsi="Arial" w:cs="Arial"/>
          <w:b/>
          <w:sz w:val="24"/>
        </w:rPr>
        <w:t>CONTENTS</w:t>
      </w:r>
    </w:p>
    <w:p w:rsidR="00032FD3" w:rsidRDefault="00032FD3" w:rsidP="00032FD3">
      <w:pPr>
        <w:rPr>
          <w:rFonts w:ascii="Arial" w:hAnsi="Arial" w:cs="Arial"/>
          <w:b/>
          <w:sz w:val="24"/>
        </w:rPr>
      </w:pPr>
    </w:p>
    <w:tbl>
      <w:tblPr>
        <w:tblStyle w:val="TableGrid"/>
        <w:tblW w:w="0" w:type="auto"/>
        <w:tblLook w:val="04A0" w:firstRow="1" w:lastRow="0" w:firstColumn="1" w:lastColumn="0" w:noHBand="0" w:noVBand="1"/>
      </w:tblPr>
      <w:tblGrid>
        <w:gridCol w:w="663"/>
        <w:gridCol w:w="7047"/>
        <w:gridCol w:w="1306"/>
      </w:tblGrid>
      <w:tr w:rsidR="00032FD3" w:rsidTr="00032FD3">
        <w:tc>
          <w:tcPr>
            <w:tcW w:w="7905" w:type="dxa"/>
            <w:gridSpan w:val="2"/>
          </w:tcPr>
          <w:p w:rsidR="00032FD3" w:rsidRDefault="00032FD3" w:rsidP="00032FD3">
            <w:pPr>
              <w:rPr>
                <w:rFonts w:ascii="Arial" w:hAnsi="Arial" w:cs="Arial"/>
                <w:b/>
                <w:sz w:val="24"/>
              </w:rPr>
            </w:pPr>
            <w:r>
              <w:rPr>
                <w:rFonts w:ascii="Arial" w:hAnsi="Arial" w:cs="Arial"/>
                <w:b/>
                <w:sz w:val="24"/>
              </w:rPr>
              <w:t>SCHEDULE 1</w:t>
            </w:r>
            <w:r w:rsidRPr="002A5E39">
              <w:rPr>
                <w:rFonts w:ascii="Arial" w:hAnsi="Arial" w:cs="Arial"/>
                <w:b/>
                <w:sz w:val="24"/>
              </w:rPr>
              <w:t xml:space="preserve"> – </w:t>
            </w:r>
            <w:r>
              <w:rPr>
                <w:rFonts w:ascii="Arial" w:hAnsi="Arial" w:cs="Arial"/>
                <w:b/>
                <w:sz w:val="24"/>
              </w:rPr>
              <w:t>QUOTATION</w:t>
            </w:r>
            <w:r w:rsidRPr="002A5E39">
              <w:rPr>
                <w:rFonts w:ascii="Arial" w:hAnsi="Arial" w:cs="Arial"/>
                <w:b/>
                <w:sz w:val="24"/>
              </w:rPr>
              <w:t xml:space="preserve"> RESPONSE</w:t>
            </w:r>
          </w:p>
        </w:tc>
        <w:tc>
          <w:tcPr>
            <w:tcW w:w="1337" w:type="dxa"/>
          </w:tcPr>
          <w:p w:rsidR="00032FD3" w:rsidRDefault="00032FD3" w:rsidP="00032FD3">
            <w:pPr>
              <w:rPr>
                <w:rFonts w:ascii="Arial" w:hAnsi="Arial" w:cs="Arial"/>
                <w:b/>
                <w:sz w:val="24"/>
              </w:rPr>
            </w:pPr>
            <w:r>
              <w:rPr>
                <w:rFonts w:ascii="Arial" w:hAnsi="Arial" w:cs="Arial"/>
                <w:b/>
                <w:sz w:val="24"/>
              </w:rPr>
              <w:t xml:space="preserve">1 - </w:t>
            </w:r>
            <w:r w:rsidR="00BE7793">
              <w:rPr>
                <w:rFonts w:ascii="Arial" w:hAnsi="Arial" w:cs="Arial"/>
                <w:b/>
                <w:sz w:val="24"/>
              </w:rPr>
              <w:t>9</w:t>
            </w:r>
            <w:bookmarkStart w:id="0" w:name="_GoBack"/>
            <w:bookmarkEnd w:id="0"/>
          </w:p>
        </w:tc>
      </w:tr>
      <w:tr w:rsidR="00032FD3" w:rsidTr="00032FD3">
        <w:tc>
          <w:tcPr>
            <w:tcW w:w="675" w:type="dxa"/>
          </w:tcPr>
          <w:p w:rsidR="00032FD3" w:rsidRDefault="00032FD3" w:rsidP="00032FD3">
            <w:pPr>
              <w:rPr>
                <w:rFonts w:ascii="Arial" w:hAnsi="Arial" w:cs="Arial"/>
                <w:b/>
                <w:sz w:val="24"/>
              </w:rPr>
            </w:pPr>
            <w:r>
              <w:rPr>
                <w:rFonts w:ascii="Arial" w:hAnsi="Arial" w:cs="Arial"/>
                <w:b/>
                <w:sz w:val="24"/>
              </w:rPr>
              <w:t>1</w:t>
            </w:r>
          </w:p>
        </w:tc>
        <w:tc>
          <w:tcPr>
            <w:tcW w:w="7230" w:type="dxa"/>
          </w:tcPr>
          <w:p w:rsidR="00032FD3" w:rsidRDefault="00032FD3" w:rsidP="00032FD3">
            <w:pPr>
              <w:rPr>
                <w:rFonts w:ascii="Arial" w:hAnsi="Arial" w:cs="Arial"/>
                <w:b/>
                <w:sz w:val="24"/>
              </w:rPr>
            </w:pPr>
            <w:r>
              <w:rPr>
                <w:rFonts w:ascii="Arial" w:hAnsi="Arial" w:cs="Arial"/>
                <w:b/>
                <w:sz w:val="24"/>
              </w:rPr>
              <w:t>SUPPLIER INFORMATION</w:t>
            </w:r>
          </w:p>
        </w:tc>
        <w:tc>
          <w:tcPr>
            <w:tcW w:w="1337" w:type="dxa"/>
          </w:tcPr>
          <w:p w:rsidR="00032FD3" w:rsidRDefault="00032FD3" w:rsidP="00032FD3">
            <w:pPr>
              <w:rPr>
                <w:rFonts w:ascii="Arial" w:hAnsi="Arial" w:cs="Arial"/>
                <w:b/>
                <w:sz w:val="24"/>
              </w:rPr>
            </w:pPr>
            <w:r>
              <w:rPr>
                <w:rFonts w:ascii="Arial" w:hAnsi="Arial" w:cs="Arial"/>
                <w:b/>
                <w:sz w:val="24"/>
              </w:rPr>
              <w:t>2 - 3</w:t>
            </w:r>
          </w:p>
        </w:tc>
      </w:tr>
      <w:tr w:rsidR="00032FD3" w:rsidTr="00032FD3">
        <w:tc>
          <w:tcPr>
            <w:tcW w:w="675" w:type="dxa"/>
          </w:tcPr>
          <w:p w:rsidR="00032FD3" w:rsidRDefault="00032FD3" w:rsidP="00032FD3">
            <w:pPr>
              <w:rPr>
                <w:rFonts w:ascii="Arial" w:hAnsi="Arial" w:cs="Arial"/>
                <w:b/>
                <w:sz w:val="24"/>
              </w:rPr>
            </w:pPr>
            <w:r>
              <w:rPr>
                <w:rFonts w:ascii="Arial" w:hAnsi="Arial" w:cs="Arial"/>
                <w:b/>
                <w:sz w:val="24"/>
              </w:rPr>
              <w:t>2</w:t>
            </w:r>
          </w:p>
        </w:tc>
        <w:tc>
          <w:tcPr>
            <w:tcW w:w="7230" w:type="dxa"/>
          </w:tcPr>
          <w:p w:rsidR="00032FD3" w:rsidRDefault="00032FD3" w:rsidP="00032FD3">
            <w:pPr>
              <w:rPr>
                <w:rFonts w:ascii="Arial" w:hAnsi="Arial" w:cs="Arial"/>
                <w:b/>
                <w:sz w:val="24"/>
              </w:rPr>
            </w:pPr>
            <w:r>
              <w:rPr>
                <w:rFonts w:ascii="Arial" w:hAnsi="Arial" w:cs="Arial"/>
                <w:b/>
                <w:sz w:val="24"/>
              </w:rPr>
              <w:t>MANDATORY REQUIREMENTS</w:t>
            </w:r>
          </w:p>
        </w:tc>
        <w:tc>
          <w:tcPr>
            <w:tcW w:w="1337" w:type="dxa"/>
          </w:tcPr>
          <w:p w:rsidR="00032FD3" w:rsidRDefault="00032FD3" w:rsidP="00032FD3">
            <w:pPr>
              <w:rPr>
                <w:rFonts w:ascii="Arial" w:hAnsi="Arial" w:cs="Arial"/>
                <w:b/>
                <w:sz w:val="24"/>
              </w:rPr>
            </w:pPr>
            <w:r>
              <w:rPr>
                <w:rFonts w:ascii="Arial" w:hAnsi="Arial" w:cs="Arial"/>
                <w:b/>
                <w:sz w:val="24"/>
              </w:rPr>
              <w:t>4</w:t>
            </w:r>
          </w:p>
        </w:tc>
      </w:tr>
      <w:tr w:rsidR="00032FD3" w:rsidTr="00032FD3">
        <w:tc>
          <w:tcPr>
            <w:tcW w:w="675" w:type="dxa"/>
          </w:tcPr>
          <w:p w:rsidR="00032FD3" w:rsidRDefault="00032FD3" w:rsidP="00032FD3">
            <w:pPr>
              <w:rPr>
                <w:rFonts w:ascii="Arial" w:hAnsi="Arial" w:cs="Arial"/>
                <w:b/>
                <w:sz w:val="24"/>
              </w:rPr>
            </w:pPr>
            <w:r>
              <w:rPr>
                <w:rFonts w:ascii="Arial" w:hAnsi="Arial" w:cs="Arial"/>
                <w:b/>
                <w:sz w:val="24"/>
              </w:rPr>
              <w:t>3</w:t>
            </w:r>
          </w:p>
        </w:tc>
        <w:tc>
          <w:tcPr>
            <w:tcW w:w="7230" w:type="dxa"/>
          </w:tcPr>
          <w:p w:rsidR="00032FD3" w:rsidRDefault="00032FD3" w:rsidP="00032FD3">
            <w:pPr>
              <w:rPr>
                <w:rFonts w:ascii="Arial" w:hAnsi="Arial" w:cs="Arial"/>
                <w:b/>
                <w:sz w:val="24"/>
              </w:rPr>
            </w:pPr>
            <w:r>
              <w:rPr>
                <w:rFonts w:ascii="Arial" w:hAnsi="Arial" w:cs="Arial"/>
                <w:b/>
                <w:sz w:val="24"/>
              </w:rPr>
              <w:t>EXECUTIVE SUMMARY</w:t>
            </w:r>
          </w:p>
        </w:tc>
        <w:tc>
          <w:tcPr>
            <w:tcW w:w="1337" w:type="dxa"/>
          </w:tcPr>
          <w:p w:rsidR="00032FD3" w:rsidRDefault="00032FD3" w:rsidP="00032FD3">
            <w:pPr>
              <w:rPr>
                <w:rFonts w:ascii="Arial" w:hAnsi="Arial" w:cs="Arial"/>
                <w:b/>
                <w:sz w:val="24"/>
              </w:rPr>
            </w:pPr>
            <w:r>
              <w:rPr>
                <w:rFonts w:ascii="Arial" w:hAnsi="Arial" w:cs="Arial"/>
                <w:b/>
                <w:sz w:val="24"/>
              </w:rPr>
              <w:t>5</w:t>
            </w:r>
          </w:p>
        </w:tc>
      </w:tr>
      <w:tr w:rsidR="00032FD3" w:rsidTr="00032FD3">
        <w:tc>
          <w:tcPr>
            <w:tcW w:w="675" w:type="dxa"/>
          </w:tcPr>
          <w:p w:rsidR="00032FD3" w:rsidRDefault="00032FD3" w:rsidP="00032FD3">
            <w:pPr>
              <w:rPr>
                <w:rFonts w:ascii="Arial" w:hAnsi="Arial" w:cs="Arial"/>
                <w:b/>
                <w:sz w:val="24"/>
              </w:rPr>
            </w:pPr>
            <w:r>
              <w:rPr>
                <w:rFonts w:ascii="Arial" w:hAnsi="Arial" w:cs="Arial"/>
                <w:b/>
                <w:sz w:val="24"/>
              </w:rPr>
              <w:t>4</w:t>
            </w:r>
          </w:p>
        </w:tc>
        <w:tc>
          <w:tcPr>
            <w:tcW w:w="7230" w:type="dxa"/>
          </w:tcPr>
          <w:p w:rsidR="00032FD3" w:rsidRDefault="00032FD3" w:rsidP="00032FD3">
            <w:pPr>
              <w:rPr>
                <w:rFonts w:ascii="Arial" w:hAnsi="Arial" w:cs="Arial"/>
                <w:b/>
                <w:sz w:val="24"/>
              </w:rPr>
            </w:pPr>
            <w:r>
              <w:rPr>
                <w:rFonts w:ascii="Arial" w:hAnsi="Arial" w:cs="Arial"/>
                <w:b/>
                <w:sz w:val="24"/>
              </w:rPr>
              <w:t>CASE STUDIES</w:t>
            </w:r>
          </w:p>
        </w:tc>
        <w:tc>
          <w:tcPr>
            <w:tcW w:w="1337" w:type="dxa"/>
          </w:tcPr>
          <w:p w:rsidR="00032FD3" w:rsidRDefault="00032FD3" w:rsidP="00032FD3">
            <w:pPr>
              <w:rPr>
                <w:rFonts w:ascii="Arial" w:hAnsi="Arial" w:cs="Arial"/>
                <w:b/>
                <w:sz w:val="24"/>
              </w:rPr>
            </w:pPr>
            <w:r>
              <w:rPr>
                <w:rFonts w:ascii="Arial" w:hAnsi="Arial" w:cs="Arial"/>
                <w:b/>
                <w:sz w:val="24"/>
              </w:rPr>
              <w:t xml:space="preserve">6 </w:t>
            </w:r>
            <w:r w:rsidR="00EB0D67">
              <w:rPr>
                <w:rFonts w:ascii="Arial" w:hAnsi="Arial" w:cs="Arial"/>
                <w:b/>
                <w:sz w:val="24"/>
              </w:rPr>
              <w:t>- 7</w:t>
            </w:r>
          </w:p>
        </w:tc>
      </w:tr>
      <w:tr w:rsidR="00032FD3" w:rsidTr="00032FD3">
        <w:tc>
          <w:tcPr>
            <w:tcW w:w="675" w:type="dxa"/>
          </w:tcPr>
          <w:p w:rsidR="00032FD3" w:rsidRDefault="00032FD3" w:rsidP="00032FD3">
            <w:pPr>
              <w:rPr>
                <w:rFonts w:ascii="Arial" w:hAnsi="Arial" w:cs="Arial"/>
                <w:b/>
                <w:sz w:val="24"/>
              </w:rPr>
            </w:pPr>
            <w:r>
              <w:rPr>
                <w:rFonts w:ascii="Arial" w:hAnsi="Arial" w:cs="Arial"/>
                <w:b/>
                <w:sz w:val="24"/>
              </w:rPr>
              <w:t>5</w:t>
            </w:r>
          </w:p>
        </w:tc>
        <w:tc>
          <w:tcPr>
            <w:tcW w:w="7230" w:type="dxa"/>
          </w:tcPr>
          <w:p w:rsidR="00032FD3" w:rsidRDefault="00032FD3" w:rsidP="00032FD3">
            <w:pPr>
              <w:rPr>
                <w:rFonts w:ascii="Arial" w:hAnsi="Arial" w:cs="Arial"/>
                <w:b/>
                <w:sz w:val="24"/>
              </w:rPr>
            </w:pPr>
            <w:r>
              <w:rPr>
                <w:rFonts w:ascii="Arial" w:hAnsi="Arial" w:cs="Arial"/>
                <w:b/>
                <w:sz w:val="24"/>
              </w:rPr>
              <w:t>COSTS</w:t>
            </w:r>
          </w:p>
        </w:tc>
        <w:tc>
          <w:tcPr>
            <w:tcW w:w="1337" w:type="dxa"/>
          </w:tcPr>
          <w:p w:rsidR="00032FD3" w:rsidRDefault="00EB0D67" w:rsidP="00032FD3">
            <w:pPr>
              <w:rPr>
                <w:rFonts w:ascii="Arial" w:hAnsi="Arial" w:cs="Arial"/>
                <w:b/>
                <w:sz w:val="24"/>
              </w:rPr>
            </w:pPr>
            <w:r>
              <w:rPr>
                <w:rFonts w:ascii="Arial" w:hAnsi="Arial" w:cs="Arial"/>
                <w:b/>
                <w:sz w:val="24"/>
              </w:rPr>
              <w:t>8</w:t>
            </w:r>
            <w:r w:rsidR="00033C44">
              <w:rPr>
                <w:rFonts w:ascii="Arial" w:hAnsi="Arial" w:cs="Arial"/>
                <w:b/>
                <w:sz w:val="24"/>
              </w:rPr>
              <w:t xml:space="preserve"> - 9</w:t>
            </w:r>
          </w:p>
        </w:tc>
      </w:tr>
      <w:tr w:rsidR="00032FD3" w:rsidTr="001C5745">
        <w:tc>
          <w:tcPr>
            <w:tcW w:w="7905" w:type="dxa"/>
            <w:gridSpan w:val="2"/>
          </w:tcPr>
          <w:p w:rsidR="00032FD3" w:rsidRDefault="00032FD3" w:rsidP="00032FD3">
            <w:pPr>
              <w:rPr>
                <w:rFonts w:ascii="Arial" w:hAnsi="Arial" w:cs="Arial"/>
                <w:b/>
                <w:sz w:val="24"/>
              </w:rPr>
            </w:pPr>
            <w:r>
              <w:rPr>
                <w:rFonts w:ascii="Arial" w:hAnsi="Arial" w:cs="Arial"/>
                <w:b/>
                <w:sz w:val="24"/>
              </w:rPr>
              <w:t>SCHEDULE 2 – COMMERCIALLY SENSTIVE INFORMATION</w:t>
            </w:r>
          </w:p>
        </w:tc>
        <w:tc>
          <w:tcPr>
            <w:tcW w:w="1337" w:type="dxa"/>
          </w:tcPr>
          <w:p w:rsidR="00032FD3" w:rsidRDefault="00033C44" w:rsidP="00032FD3">
            <w:pPr>
              <w:rPr>
                <w:rFonts w:ascii="Arial" w:hAnsi="Arial" w:cs="Arial"/>
                <w:b/>
                <w:sz w:val="24"/>
              </w:rPr>
            </w:pPr>
            <w:r>
              <w:rPr>
                <w:rFonts w:ascii="Arial" w:hAnsi="Arial" w:cs="Arial"/>
                <w:b/>
                <w:sz w:val="24"/>
              </w:rPr>
              <w:t>10</w:t>
            </w:r>
          </w:p>
        </w:tc>
      </w:tr>
      <w:tr w:rsidR="00032FD3" w:rsidTr="001C5745">
        <w:tc>
          <w:tcPr>
            <w:tcW w:w="7905" w:type="dxa"/>
            <w:gridSpan w:val="2"/>
          </w:tcPr>
          <w:p w:rsidR="00032FD3" w:rsidRDefault="00032FD3" w:rsidP="00032FD3">
            <w:pPr>
              <w:rPr>
                <w:rFonts w:ascii="Arial" w:hAnsi="Arial" w:cs="Arial"/>
                <w:b/>
                <w:sz w:val="24"/>
              </w:rPr>
            </w:pPr>
            <w:r>
              <w:rPr>
                <w:rFonts w:ascii="Arial" w:hAnsi="Arial" w:cs="Arial"/>
                <w:b/>
                <w:sz w:val="24"/>
              </w:rPr>
              <w:t>SCHEDULE 3 – FORM OF QUOTE</w:t>
            </w:r>
          </w:p>
        </w:tc>
        <w:tc>
          <w:tcPr>
            <w:tcW w:w="1337" w:type="dxa"/>
          </w:tcPr>
          <w:p w:rsidR="00032FD3" w:rsidRDefault="00033C44" w:rsidP="00032FD3">
            <w:pPr>
              <w:rPr>
                <w:rFonts w:ascii="Arial" w:hAnsi="Arial" w:cs="Arial"/>
                <w:b/>
                <w:sz w:val="24"/>
              </w:rPr>
            </w:pPr>
            <w:r>
              <w:rPr>
                <w:rFonts w:ascii="Arial" w:hAnsi="Arial" w:cs="Arial"/>
                <w:b/>
                <w:sz w:val="24"/>
              </w:rPr>
              <w:t>11 - 13</w:t>
            </w:r>
          </w:p>
        </w:tc>
      </w:tr>
    </w:tbl>
    <w:p w:rsidR="00032FD3" w:rsidRDefault="00032FD3" w:rsidP="00032FD3">
      <w:pPr>
        <w:rPr>
          <w:rFonts w:ascii="Arial" w:hAnsi="Arial" w:cs="Arial"/>
          <w:b/>
          <w:sz w:val="24"/>
        </w:rPr>
      </w:pPr>
    </w:p>
    <w:p w:rsidR="00032FD3" w:rsidRDefault="00032FD3">
      <w:pPr>
        <w:spacing w:after="200" w:line="276" w:lineRule="auto"/>
        <w:rPr>
          <w:rFonts w:ascii="Arial" w:hAnsi="Arial" w:cs="Arial"/>
          <w:b/>
          <w:sz w:val="24"/>
        </w:rPr>
      </w:pPr>
      <w:r>
        <w:rPr>
          <w:rFonts w:ascii="Arial" w:hAnsi="Arial" w:cs="Arial"/>
          <w:b/>
          <w:sz w:val="24"/>
        </w:rPr>
        <w:br w:type="page"/>
      </w:r>
    </w:p>
    <w:p w:rsidR="00032FD3" w:rsidRPr="002A5E39" w:rsidRDefault="00032FD3" w:rsidP="00032FD3">
      <w:pPr>
        <w:rPr>
          <w:rFonts w:ascii="Arial" w:hAnsi="Arial" w:cs="Arial"/>
          <w:b/>
          <w:sz w:val="24"/>
        </w:rPr>
      </w:pPr>
    </w:p>
    <w:p w:rsidR="00032FD3" w:rsidRPr="002A5E39" w:rsidRDefault="00032FD3" w:rsidP="00032FD3">
      <w:pPr>
        <w:pStyle w:val="ListParagraph"/>
        <w:numPr>
          <w:ilvl w:val="0"/>
          <w:numId w:val="1"/>
        </w:numPr>
        <w:ind w:left="0" w:firstLine="0"/>
        <w:rPr>
          <w:rFonts w:ascii="Arial" w:hAnsi="Arial" w:cs="Arial"/>
          <w:b/>
          <w:sz w:val="24"/>
        </w:rPr>
      </w:pPr>
      <w:r w:rsidRPr="002A5E39">
        <w:rPr>
          <w:rFonts w:ascii="Arial" w:hAnsi="Arial" w:cs="Arial"/>
          <w:b/>
          <w:sz w:val="24"/>
        </w:rPr>
        <w:t>SUPPLIER INFORMATION</w:t>
      </w:r>
    </w:p>
    <w:p w:rsidR="00032FD3" w:rsidRPr="002A5E39" w:rsidRDefault="00032FD3" w:rsidP="00032FD3">
      <w:pPr>
        <w:rPr>
          <w:rFonts w:ascii="Arial" w:hAnsi="Arial" w:cs="Arial"/>
          <w:sz w:val="24"/>
          <w:szCs w:val="24"/>
        </w:rPr>
      </w:pPr>
      <w:r w:rsidRPr="002A5E39">
        <w:rPr>
          <w:rFonts w:ascii="Arial" w:hAnsi="Arial" w:cs="Arial"/>
          <w:sz w:val="24"/>
          <w:szCs w:val="24"/>
        </w:rPr>
        <w:t xml:space="preserve">Please answer the following questions in full. </w:t>
      </w:r>
    </w:p>
    <w:tbl>
      <w:tblPr>
        <w:tblW w:w="915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74"/>
        <w:gridCol w:w="4922"/>
        <w:gridCol w:w="39"/>
        <w:gridCol w:w="1643"/>
        <w:gridCol w:w="1577"/>
      </w:tblGrid>
      <w:tr w:rsidR="00032FD3" w:rsidRPr="002A5E39" w:rsidTr="001C5745">
        <w:trPr>
          <w:jc w:val="center"/>
        </w:trPr>
        <w:tc>
          <w:tcPr>
            <w:tcW w:w="974" w:type="dxa"/>
            <w:vMerge w:val="restart"/>
            <w:tcBorders>
              <w:top w:val="single" w:sz="6" w:space="0" w:color="000000"/>
            </w:tcBorders>
          </w:tcPr>
          <w:p w:rsidR="00032FD3" w:rsidRPr="002A5E39" w:rsidRDefault="00032FD3" w:rsidP="001C5745">
            <w:pPr>
              <w:pStyle w:val="Normal1"/>
              <w:spacing w:before="60" w:after="60"/>
              <w:rPr>
                <w:rFonts w:ascii="Arial" w:hAnsi="Arial" w:cs="Arial"/>
              </w:rPr>
            </w:pPr>
            <w:r w:rsidRPr="002A5E39">
              <w:rPr>
                <w:rFonts w:ascii="Arial" w:eastAsia="Arial" w:hAnsi="Arial" w:cs="Arial"/>
              </w:rPr>
              <w:t>1.1.1</w:t>
            </w:r>
          </w:p>
        </w:tc>
        <w:tc>
          <w:tcPr>
            <w:tcW w:w="8181" w:type="dxa"/>
            <w:gridSpan w:val="4"/>
            <w:tcBorders>
              <w:top w:val="single" w:sz="6" w:space="0" w:color="000000"/>
            </w:tcBorders>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Full name of the potential supplier submitting the information, insert response below</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4"/>
            <w:tcBorders>
              <w:top w:val="single" w:sz="6" w:space="0" w:color="000000"/>
            </w:tcBorders>
            <w:shd w:val="clear" w:color="auto" w:fill="C6D9F1" w:themeFill="text2"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1.1.2</w:t>
            </w: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office address (if applicable), insert response below</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4"/>
            <w:shd w:val="clear" w:color="auto" w:fill="C6D9F1" w:themeFill="text2"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1.1.3</w:t>
            </w: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Registered website address (if applicable), insert response below</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4"/>
            <w:shd w:val="clear" w:color="auto" w:fill="C6D9F1" w:themeFill="text2"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1.1.4</w:t>
            </w: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Trading status (please delete all classifications that are not applicable)</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public limited company</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company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limited liability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other partnership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 xml:space="preserve">sole trader </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third sector</w:t>
            </w:r>
          </w:p>
          <w:p w:rsidR="00032FD3" w:rsidRPr="002A5E39" w:rsidRDefault="00032FD3" w:rsidP="001C5745">
            <w:pPr>
              <w:pStyle w:val="Normal1"/>
              <w:numPr>
                <w:ilvl w:val="0"/>
                <w:numId w:val="3"/>
              </w:numPr>
              <w:spacing w:before="60" w:after="60"/>
              <w:ind w:hanging="360"/>
              <w:jc w:val="both"/>
              <w:rPr>
                <w:rFonts w:ascii="Arial" w:eastAsia="Arial" w:hAnsi="Arial" w:cs="Arial"/>
              </w:rPr>
            </w:pPr>
            <w:r w:rsidRPr="002A5E39">
              <w:rPr>
                <w:rFonts w:ascii="Arial" w:eastAsia="Arial" w:hAnsi="Arial" w:cs="Arial"/>
              </w:rPr>
              <w:t>other (please provide information on your trading status below)</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4"/>
            <w:shd w:val="clear" w:color="auto" w:fill="C6D9F1" w:themeFill="text2"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1.1.5</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Date of registration in country of origin</w:t>
            </w:r>
          </w:p>
        </w:tc>
        <w:tc>
          <w:tcPr>
            <w:tcW w:w="3220" w:type="dxa"/>
            <w:gridSpan w:val="2"/>
            <w:shd w:val="clear" w:color="auto" w:fill="C6D9F1" w:themeFill="text2" w:themeFillTint="33"/>
          </w:tcPr>
          <w:p w:rsidR="00032FD3" w:rsidRPr="002A5E39" w:rsidRDefault="00032FD3" w:rsidP="001C5745">
            <w:pPr>
              <w:pStyle w:val="Normal1"/>
              <w:spacing w:before="60" w:after="60"/>
              <w:jc w:val="both"/>
              <w:rPr>
                <w:rFonts w:ascii="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1.1.6</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Company registration number (if applicable)</w:t>
            </w:r>
          </w:p>
        </w:tc>
        <w:tc>
          <w:tcPr>
            <w:tcW w:w="3220" w:type="dxa"/>
            <w:gridSpan w:val="2"/>
            <w:shd w:val="clear" w:color="auto" w:fill="C6D9F1" w:themeFill="text2" w:themeFillTint="33"/>
          </w:tcPr>
          <w:p w:rsidR="00032FD3" w:rsidRPr="002A5E39" w:rsidRDefault="00032FD3" w:rsidP="001C5745">
            <w:pPr>
              <w:pStyle w:val="Normal1"/>
              <w:spacing w:before="60" w:after="60"/>
              <w:jc w:val="both"/>
              <w:rPr>
                <w:rFonts w:ascii="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1.1.7</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Charity registration number (if applicable)</w:t>
            </w:r>
          </w:p>
        </w:tc>
        <w:tc>
          <w:tcPr>
            <w:tcW w:w="3220" w:type="dxa"/>
            <w:gridSpan w:val="2"/>
            <w:shd w:val="clear" w:color="auto" w:fill="C6D9F1" w:themeFill="text2" w:themeFillTint="33"/>
          </w:tcPr>
          <w:p w:rsidR="00032FD3" w:rsidRPr="002A5E39" w:rsidRDefault="00032FD3" w:rsidP="001C5745">
            <w:pPr>
              <w:pStyle w:val="Normal1"/>
              <w:spacing w:before="60" w:after="60"/>
              <w:jc w:val="both"/>
              <w:rPr>
                <w:rFonts w:ascii="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1.1.8</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Head office DUNS number (if applicable)</w:t>
            </w:r>
          </w:p>
        </w:tc>
        <w:tc>
          <w:tcPr>
            <w:tcW w:w="3220" w:type="dxa"/>
            <w:gridSpan w:val="2"/>
            <w:shd w:val="clear" w:color="auto" w:fill="C6D9F1" w:themeFill="text2" w:themeFillTint="33"/>
          </w:tcPr>
          <w:p w:rsidR="00032FD3" w:rsidRPr="002A5E39" w:rsidRDefault="00032FD3" w:rsidP="001C5745">
            <w:pPr>
              <w:pStyle w:val="Normal1"/>
              <w:spacing w:before="60" w:after="60"/>
              <w:jc w:val="both"/>
              <w:rPr>
                <w:rFonts w:ascii="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1.1.9</w:t>
            </w:r>
          </w:p>
        </w:tc>
        <w:tc>
          <w:tcPr>
            <w:tcW w:w="4961" w:type="dxa"/>
            <w:gridSpan w:val="2"/>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Registered VAT number </w:t>
            </w:r>
          </w:p>
        </w:tc>
        <w:tc>
          <w:tcPr>
            <w:tcW w:w="3220" w:type="dxa"/>
            <w:gridSpan w:val="2"/>
            <w:shd w:val="clear" w:color="auto" w:fill="C6D9F1" w:themeFill="text2"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eastAsia="Arial" w:hAnsi="Arial" w:cs="Arial"/>
              </w:rPr>
              <w:t>1.1.10</w:t>
            </w:r>
          </w:p>
          <w:p w:rsidR="00032FD3" w:rsidRPr="002A5E39" w:rsidRDefault="00032FD3" w:rsidP="001C5745">
            <w:pPr>
              <w:pStyle w:val="Normal1"/>
              <w:spacing w:before="60" w:after="60"/>
              <w:rPr>
                <w:rFonts w:ascii="Arial" w:hAnsi="Arial" w:cs="Arial"/>
              </w:rPr>
            </w:pPr>
          </w:p>
          <w:p w:rsidR="00032FD3" w:rsidRPr="002A5E39" w:rsidRDefault="00032FD3" w:rsidP="001C5745">
            <w:pPr>
              <w:pStyle w:val="Normal1"/>
              <w:spacing w:before="60" w:after="60"/>
              <w:rPr>
                <w:rFonts w:ascii="Arial" w:hAnsi="Arial" w:cs="Arial"/>
              </w:rPr>
            </w:pP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trading name(s) that will be used if successful in this procurement below.</w:t>
            </w:r>
            <w:bookmarkStart w:id="1" w:name="_30j0zll" w:colFirst="0" w:colLast="0"/>
            <w:bookmarkStart w:id="2" w:name="_1fob9te" w:colFirst="0" w:colLast="0"/>
            <w:bookmarkStart w:id="3" w:name="_3znysh7" w:colFirst="0" w:colLast="0"/>
            <w:bookmarkEnd w:id="1"/>
            <w:bookmarkEnd w:id="2"/>
            <w:bookmarkEnd w:id="3"/>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4"/>
            <w:shd w:val="clear" w:color="auto" w:fill="C6D9F1" w:themeFill="text2" w:themeFillTint="33"/>
          </w:tcPr>
          <w:p w:rsidR="00032FD3" w:rsidRPr="002A5E39" w:rsidRDefault="00032FD3" w:rsidP="001C5745">
            <w:pPr>
              <w:pStyle w:val="Normal1"/>
              <w:tabs>
                <w:tab w:val="center" w:pos="4513"/>
                <w:tab w:val="right" w:pos="9026"/>
              </w:tabs>
              <w:spacing w:before="60" w:after="60"/>
              <w:jc w:val="both"/>
              <w:rPr>
                <w:rFonts w:ascii="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1.1.11</w:t>
            </w: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Relevant classifications (state whether you fall within one of these, and if so which one)</w:t>
            </w:r>
          </w:p>
          <w:p w:rsidR="00032FD3" w:rsidRPr="002A5E39" w:rsidRDefault="00032FD3" w:rsidP="001C5745">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Voluntary Community Social Enterprise (VCSE)</w:t>
            </w:r>
          </w:p>
          <w:p w:rsidR="00032FD3" w:rsidRPr="002A5E39" w:rsidRDefault="00032FD3" w:rsidP="001C5745">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Sheltered Workshop</w:t>
            </w:r>
          </w:p>
          <w:p w:rsidR="00032FD3" w:rsidRPr="002A5E39" w:rsidRDefault="00032FD3" w:rsidP="001C5745">
            <w:pPr>
              <w:pStyle w:val="Normal1"/>
              <w:numPr>
                <w:ilvl w:val="0"/>
                <w:numId w:val="2"/>
              </w:numPr>
              <w:spacing w:before="60" w:after="60"/>
              <w:ind w:hanging="17"/>
              <w:jc w:val="both"/>
              <w:rPr>
                <w:rFonts w:ascii="Arial" w:eastAsia="Arial" w:hAnsi="Arial" w:cs="Arial"/>
              </w:rPr>
            </w:pPr>
            <w:r w:rsidRPr="002A5E39">
              <w:rPr>
                <w:rFonts w:ascii="Arial" w:eastAsia="Arial" w:hAnsi="Arial" w:cs="Arial"/>
              </w:rPr>
              <w:t>Public service mutual</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8181" w:type="dxa"/>
            <w:gridSpan w:val="4"/>
            <w:shd w:val="clear" w:color="auto" w:fill="C6D9F1" w:themeFill="text2" w:themeFillTint="33"/>
          </w:tcPr>
          <w:p w:rsidR="00032FD3" w:rsidRPr="002A5E39" w:rsidRDefault="00032FD3" w:rsidP="001C5745">
            <w:pPr>
              <w:pStyle w:val="Normal1"/>
              <w:spacing w:before="60" w:after="60"/>
              <w:jc w:val="both"/>
              <w:rPr>
                <w:rFonts w:ascii="Arial" w:hAnsi="Arial" w:cs="Arial"/>
              </w:rPr>
            </w:pPr>
          </w:p>
        </w:tc>
      </w:tr>
      <w:tr w:rsidR="00032FD3" w:rsidRPr="002A5E39" w:rsidTr="001C5745">
        <w:trPr>
          <w:jc w:val="center"/>
        </w:trPr>
        <w:tc>
          <w:tcPr>
            <w:tcW w:w="974" w:type="dxa"/>
          </w:tcPr>
          <w:p w:rsidR="00032FD3" w:rsidRPr="002A5E39" w:rsidRDefault="00032FD3" w:rsidP="001C5745">
            <w:pPr>
              <w:pStyle w:val="Normal1"/>
              <w:spacing w:before="60" w:after="60"/>
              <w:rPr>
                <w:rFonts w:ascii="Arial" w:hAnsi="Arial" w:cs="Arial"/>
              </w:rPr>
            </w:pPr>
            <w:r w:rsidRPr="002A5E39">
              <w:rPr>
                <w:rFonts w:ascii="Arial" w:eastAsia="Arial" w:hAnsi="Arial" w:cs="Arial"/>
              </w:rPr>
              <w:t>1.1.12</w:t>
            </w:r>
          </w:p>
        </w:tc>
        <w:tc>
          <w:tcPr>
            <w:tcW w:w="4922" w:type="dxa"/>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Are you a Small, Medium or Micro Enterprise (SME)</w:t>
            </w:r>
            <w:r w:rsidRPr="002A5E39">
              <w:rPr>
                <w:rFonts w:ascii="Arial" w:eastAsia="Arial" w:hAnsi="Arial" w:cs="Arial"/>
                <w:vertAlign w:val="superscript"/>
              </w:rPr>
              <w:footnoteReference w:id="1"/>
            </w:r>
            <w:r w:rsidRPr="002A5E39">
              <w:rPr>
                <w:rFonts w:ascii="Arial" w:eastAsia="Arial" w:hAnsi="Arial" w:cs="Arial"/>
              </w:rPr>
              <w:t>?</w:t>
            </w:r>
          </w:p>
        </w:tc>
        <w:tc>
          <w:tcPr>
            <w:tcW w:w="3259" w:type="dxa"/>
            <w:gridSpan w:val="3"/>
            <w:shd w:val="clear" w:color="auto" w:fill="C6D9F1" w:themeFill="text2" w:themeFillTint="33"/>
          </w:tcPr>
          <w:p w:rsidR="00032FD3" w:rsidRPr="002A5E39" w:rsidRDefault="00032FD3" w:rsidP="001C5745">
            <w:pPr>
              <w:pStyle w:val="Normal1"/>
              <w:spacing w:before="60" w:after="60"/>
              <w:jc w:val="both"/>
              <w:rPr>
                <w:rFonts w:ascii="Arial" w:hAnsi="Arial" w:cs="Arial"/>
              </w:rPr>
            </w:pPr>
            <w:bookmarkStart w:id="4" w:name="_2et92p0" w:colFirst="0" w:colLast="0"/>
            <w:bookmarkStart w:id="5" w:name="_tyjcwt" w:colFirst="0" w:colLast="0"/>
            <w:bookmarkEnd w:id="4"/>
            <w:bookmarkEnd w:id="5"/>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hAnsi="Arial" w:cs="Arial"/>
              </w:rPr>
            </w:pPr>
            <w:r w:rsidRPr="002A5E39">
              <w:rPr>
                <w:rFonts w:ascii="Arial" w:hAnsi="Arial" w:cs="Arial"/>
              </w:rPr>
              <w:lastRenderedPageBreak/>
              <w:t>1.1.13</w:t>
            </w:r>
          </w:p>
        </w:tc>
        <w:tc>
          <w:tcPr>
            <w:tcW w:w="8181" w:type="dxa"/>
            <w:gridSpan w:val="4"/>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Provide details of immediate parent company below:</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 </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Full name of the immediate parent company</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Registered office address (if applicable)</w:t>
            </w: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Company registration number (if applicable)</w:t>
            </w:r>
          </w:p>
          <w:p w:rsidR="00032FD3" w:rsidRPr="002A5E39" w:rsidRDefault="00032FD3" w:rsidP="001C5745">
            <w:pPr>
              <w:pStyle w:val="Normal1"/>
              <w:spacing w:before="60" w:after="60"/>
              <w:jc w:val="both"/>
              <w:rPr>
                <w:rFonts w:ascii="Arial" w:hAnsi="Arial" w:cs="Arial"/>
              </w:rPr>
            </w:pPr>
          </w:p>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(Please enter N/A if not applicable)</w:t>
            </w:r>
          </w:p>
        </w:tc>
      </w:tr>
      <w:tr w:rsidR="00032FD3" w:rsidRPr="002A5E39" w:rsidTr="001C5745">
        <w:trPr>
          <w:trHeight w:val="802"/>
          <w:jc w:val="center"/>
        </w:trPr>
        <w:tc>
          <w:tcPr>
            <w:tcW w:w="974" w:type="dxa"/>
            <w:vMerge/>
          </w:tcPr>
          <w:p w:rsidR="00032FD3" w:rsidRPr="002A5E39" w:rsidRDefault="00032FD3" w:rsidP="001C5745">
            <w:pPr>
              <w:pStyle w:val="Normal1"/>
              <w:spacing w:before="60" w:after="60"/>
              <w:rPr>
                <w:rFonts w:ascii="Arial" w:hAnsi="Arial" w:cs="Arial"/>
              </w:rPr>
            </w:pPr>
          </w:p>
        </w:tc>
        <w:tc>
          <w:tcPr>
            <w:tcW w:w="8181" w:type="dxa"/>
            <w:gridSpan w:val="4"/>
            <w:shd w:val="clear" w:color="auto" w:fill="C6D9F1" w:themeFill="text2" w:themeFillTint="33"/>
          </w:tcPr>
          <w:p w:rsidR="00032FD3" w:rsidRPr="002A5E39" w:rsidRDefault="00032FD3" w:rsidP="001C5745">
            <w:pPr>
              <w:pStyle w:val="Normal1"/>
              <w:spacing w:before="60" w:after="60"/>
              <w:jc w:val="both"/>
              <w:rPr>
                <w:rFonts w:ascii="Arial" w:eastAsia="Arial" w:hAnsi="Arial" w:cs="Arial"/>
              </w:rPr>
            </w:pPr>
          </w:p>
        </w:tc>
      </w:tr>
      <w:tr w:rsidR="00032FD3" w:rsidRPr="002A5E39" w:rsidTr="001C5745">
        <w:trPr>
          <w:jc w:val="center"/>
        </w:trPr>
        <w:tc>
          <w:tcPr>
            <w:tcW w:w="974" w:type="dxa"/>
            <w:vMerge w:val="restart"/>
          </w:tcPr>
          <w:p w:rsidR="00032FD3" w:rsidRPr="002A5E39" w:rsidRDefault="00032FD3" w:rsidP="001C5745">
            <w:pPr>
              <w:pStyle w:val="Normal1"/>
              <w:spacing w:before="60" w:after="60"/>
              <w:rPr>
                <w:rFonts w:ascii="Arial" w:eastAsia="Arial" w:hAnsi="Arial" w:cs="Arial"/>
              </w:rPr>
            </w:pPr>
            <w:r w:rsidRPr="002A5E39">
              <w:rPr>
                <w:rFonts w:ascii="Arial" w:eastAsia="Arial" w:hAnsi="Arial" w:cs="Arial"/>
              </w:rPr>
              <w:t>1.2</w:t>
            </w:r>
          </w:p>
        </w:tc>
        <w:tc>
          <w:tcPr>
            <w:tcW w:w="6604" w:type="dxa"/>
            <w:gridSpan w:val="3"/>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 xml:space="preserve">Are you able to provide a copy of your audited accounts for the last </w:t>
            </w:r>
            <w:r>
              <w:rPr>
                <w:rFonts w:ascii="Arial" w:eastAsia="Arial" w:hAnsi="Arial" w:cs="Arial"/>
              </w:rPr>
              <w:t xml:space="preserve">full </w:t>
            </w:r>
            <w:r w:rsidRPr="00F218CA">
              <w:rPr>
                <w:rFonts w:ascii="Arial" w:eastAsia="Arial" w:hAnsi="Arial" w:cs="Arial"/>
              </w:rPr>
              <w:t>year, if requested?</w:t>
            </w:r>
          </w:p>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Suppliers are also required to provide the details set out in section A. Alternatively where suppliers cannot provide the details outlined in section A, the Council will require the information outlined in section  B or C below -</w:t>
            </w:r>
          </w:p>
        </w:tc>
        <w:tc>
          <w:tcPr>
            <w:tcW w:w="1577" w:type="dxa"/>
            <w:shd w:val="clear" w:color="auto" w:fill="C6D9F1" w:themeFill="text2"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00944063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56645910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3"/>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(a) A statement of the turnover, Profit and Loss Account/Income Statement, Balance Sheet/Statement of Financial Position and Statement of Cash Flow for the most recent year of trading for this organisation.</w:t>
            </w:r>
          </w:p>
        </w:tc>
        <w:tc>
          <w:tcPr>
            <w:tcW w:w="1577" w:type="dxa"/>
            <w:shd w:val="clear" w:color="auto" w:fill="C6D9F1" w:themeFill="text2"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85109523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582725153"/>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3"/>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(b) A statement of the cash flow forecast for the current year and a bank letter outlining the current cash and credit position.</w:t>
            </w:r>
          </w:p>
        </w:tc>
        <w:tc>
          <w:tcPr>
            <w:tcW w:w="1577" w:type="dxa"/>
            <w:shd w:val="clear" w:color="auto" w:fill="C6D9F1" w:themeFill="text2"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142999998"/>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97851557"/>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1C5745">
        <w:trPr>
          <w:jc w:val="center"/>
        </w:trPr>
        <w:tc>
          <w:tcPr>
            <w:tcW w:w="974" w:type="dxa"/>
            <w:vMerge/>
          </w:tcPr>
          <w:p w:rsidR="00032FD3" w:rsidRPr="002A5E39" w:rsidRDefault="00032FD3" w:rsidP="001C5745">
            <w:pPr>
              <w:pStyle w:val="Normal1"/>
              <w:spacing w:before="60" w:after="60"/>
              <w:rPr>
                <w:rFonts w:ascii="Arial" w:eastAsia="Arial" w:hAnsi="Arial" w:cs="Arial"/>
              </w:rPr>
            </w:pPr>
          </w:p>
        </w:tc>
        <w:tc>
          <w:tcPr>
            <w:tcW w:w="6604" w:type="dxa"/>
            <w:gridSpan w:val="3"/>
            <w:shd w:val="clear" w:color="auto" w:fill="FFFFFF" w:themeFill="background1"/>
          </w:tcPr>
          <w:p w:rsidR="00032FD3" w:rsidRPr="00F218CA" w:rsidRDefault="00032FD3" w:rsidP="001C5745">
            <w:pPr>
              <w:pStyle w:val="Normal1"/>
              <w:spacing w:before="60" w:after="60"/>
              <w:jc w:val="both"/>
              <w:rPr>
                <w:rFonts w:ascii="Arial" w:eastAsia="Arial" w:hAnsi="Arial" w:cs="Arial"/>
              </w:rPr>
            </w:pPr>
            <w:r w:rsidRPr="00F218CA">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577" w:type="dxa"/>
            <w:shd w:val="clear" w:color="auto" w:fill="C6D9F1" w:themeFill="text2"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1694487181"/>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884713556"/>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tc>
      </w:tr>
      <w:tr w:rsidR="00032FD3" w:rsidRPr="002A5E39" w:rsidTr="001C5745">
        <w:trPr>
          <w:jc w:val="center"/>
        </w:trPr>
        <w:tc>
          <w:tcPr>
            <w:tcW w:w="974" w:type="dxa"/>
          </w:tcPr>
          <w:p w:rsidR="00032FD3" w:rsidRPr="002A5E39" w:rsidRDefault="00032FD3" w:rsidP="001C5745">
            <w:pPr>
              <w:pStyle w:val="Normal1"/>
              <w:spacing w:before="60" w:after="60"/>
              <w:rPr>
                <w:rFonts w:ascii="Arial" w:eastAsia="Arial" w:hAnsi="Arial" w:cs="Arial"/>
              </w:rPr>
            </w:pPr>
            <w:r>
              <w:rPr>
                <w:rFonts w:ascii="Arial" w:eastAsia="Arial" w:hAnsi="Arial" w:cs="Arial"/>
              </w:rPr>
              <w:t>1.3</w:t>
            </w:r>
          </w:p>
        </w:tc>
        <w:tc>
          <w:tcPr>
            <w:tcW w:w="6604" w:type="dxa"/>
            <w:gridSpan w:val="3"/>
            <w:shd w:val="clear" w:color="auto" w:fill="FFFFFF" w:themeFill="background1"/>
          </w:tcPr>
          <w:p w:rsidR="00032FD3" w:rsidRPr="002A5E39" w:rsidRDefault="00032FD3" w:rsidP="001C5745">
            <w:pPr>
              <w:rPr>
                <w:rFonts w:ascii="Arial" w:hAnsi="Arial" w:cs="Arial"/>
                <w:sz w:val="24"/>
                <w:szCs w:val="24"/>
              </w:rPr>
            </w:pPr>
            <w:r w:rsidRPr="002A5E39">
              <w:rPr>
                <w:rFonts w:ascii="Arial" w:hAnsi="Arial" w:cs="Arial"/>
                <w:sz w:val="24"/>
                <w:szCs w:val="24"/>
              </w:rPr>
              <w:t>Has your organisation or any of its directors or executive officers been in receipt of enforcement/remedial orders in relation to the Health and Safety Executive (or equivalent body) in the last three years?</w:t>
            </w:r>
          </w:p>
          <w:p w:rsidR="00032FD3" w:rsidRPr="002A5E39" w:rsidRDefault="00032FD3" w:rsidP="001C5745">
            <w:pPr>
              <w:rPr>
                <w:rFonts w:ascii="Arial" w:hAnsi="Arial" w:cs="Arial"/>
                <w:i/>
                <w:sz w:val="24"/>
                <w:szCs w:val="24"/>
              </w:rPr>
            </w:pPr>
            <w:r w:rsidRPr="002A5E39">
              <w:rPr>
                <w:rFonts w:ascii="Arial" w:hAnsi="Arial" w:cs="Arial"/>
                <w:i/>
                <w:sz w:val="24"/>
                <w:szCs w:val="24"/>
              </w:rPr>
              <w:t xml:space="preserve">If your answer to the this question is yes, please provide details in a separate appendix of </w:t>
            </w:r>
            <w:r w:rsidRPr="002A5E39">
              <w:rPr>
                <w:rFonts w:ascii="Arial" w:hAnsi="Arial" w:cs="Arial"/>
                <w:sz w:val="24"/>
                <w:szCs w:val="24"/>
              </w:rPr>
              <w:t>any enforcement/ remedial orders served and give details of any remedial action or changes to procedures you have made as a result.</w:t>
            </w:r>
            <w:r w:rsidRPr="002A5E39">
              <w:rPr>
                <w:rFonts w:ascii="Arial" w:hAnsi="Arial" w:cs="Arial"/>
                <w:i/>
                <w:sz w:val="24"/>
                <w:szCs w:val="24"/>
              </w:rPr>
              <w:t xml:space="preserve"> </w:t>
            </w:r>
          </w:p>
          <w:p w:rsidR="00032FD3" w:rsidRPr="002A5E39" w:rsidRDefault="00032FD3" w:rsidP="001C5745">
            <w:pPr>
              <w:rPr>
                <w:rFonts w:ascii="Arial" w:hAnsi="Arial" w:cs="Arial"/>
                <w:i/>
                <w:sz w:val="24"/>
                <w:szCs w:val="24"/>
              </w:rPr>
            </w:pPr>
            <w:r w:rsidRPr="002A5E39">
              <w:rPr>
                <w:rFonts w:ascii="Arial" w:hAnsi="Arial" w:cs="Arial"/>
                <w:i/>
                <w:sz w:val="24"/>
                <w:szCs w:val="24"/>
              </w:rPr>
              <w:t>The Authority will not select suppliers that have been in receipt of enforcement/remedial action orders unless the supplier can demonstrate to the council's satisfaction that appropriate remedial action has been taken to prevent future occurrences or breaches.</w:t>
            </w:r>
          </w:p>
          <w:p w:rsidR="00032FD3" w:rsidRPr="002A5E39" w:rsidRDefault="00032FD3" w:rsidP="001C5745">
            <w:pPr>
              <w:rPr>
                <w:rFonts w:ascii="Arial" w:hAnsi="Arial" w:cs="Arial"/>
                <w:sz w:val="24"/>
                <w:szCs w:val="24"/>
              </w:rPr>
            </w:pPr>
          </w:p>
        </w:tc>
        <w:tc>
          <w:tcPr>
            <w:tcW w:w="1577" w:type="dxa"/>
            <w:shd w:val="clear" w:color="auto" w:fill="C6D9F1" w:themeFill="text2" w:themeFillTint="33"/>
          </w:tcPr>
          <w:p w:rsidR="00032FD3" w:rsidRPr="002A5E39" w:rsidRDefault="00032FD3" w:rsidP="001C5745">
            <w:pPr>
              <w:pStyle w:val="Normal1"/>
              <w:spacing w:before="60" w:after="60"/>
              <w:jc w:val="both"/>
              <w:rPr>
                <w:rFonts w:ascii="Arial" w:hAnsi="Arial" w:cs="Arial"/>
              </w:rPr>
            </w:pPr>
            <w:r w:rsidRPr="002A5E39">
              <w:rPr>
                <w:rFonts w:ascii="Arial" w:eastAsia="Arial" w:hAnsi="Arial" w:cs="Arial"/>
              </w:rPr>
              <w:t xml:space="preserve">Yes </w:t>
            </w:r>
            <w:sdt>
              <w:sdtPr>
                <w:rPr>
                  <w:rFonts w:ascii="Arial" w:eastAsia="Arial" w:hAnsi="Arial" w:cs="Arial"/>
                </w:rPr>
                <w:id w:val="209384892"/>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p>
          <w:p w:rsidR="00032FD3" w:rsidRPr="002A5E39" w:rsidRDefault="00032FD3" w:rsidP="001C5745">
            <w:pPr>
              <w:pStyle w:val="Normal1"/>
              <w:spacing w:before="60" w:after="60"/>
              <w:jc w:val="both"/>
              <w:rPr>
                <w:rFonts w:ascii="Arial" w:eastAsia="Arial" w:hAnsi="Arial" w:cs="Arial"/>
              </w:rPr>
            </w:pPr>
            <w:r w:rsidRPr="002A5E39">
              <w:rPr>
                <w:rFonts w:ascii="Arial" w:eastAsia="Arial" w:hAnsi="Arial" w:cs="Arial"/>
              </w:rPr>
              <w:t xml:space="preserve">No  </w:t>
            </w:r>
            <w:sdt>
              <w:sdtPr>
                <w:rPr>
                  <w:rFonts w:ascii="Arial" w:eastAsia="Arial" w:hAnsi="Arial" w:cs="Arial"/>
                </w:rPr>
                <w:id w:val="-1926259175"/>
                <w14:checkbox>
                  <w14:checked w14:val="0"/>
                  <w14:checkedState w14:val="2612" w14:font="MS Gothic"/>
                  <w14:uncheckedState w14:val="2610" w14:font="MS Gothic"/>
                </w14:checkbox>
              </w:sdtPr>
              <w:sdtEndPr/>
              <w:sdtContent>
                <w:r w:rsidRPr="002A5E39">
                  <w:rPr>
                    <w:rFonts w:ascii="MS Gothic" w:eastAsia="MS Gothic" w:hAnsi="MS Gothic" w:cs="MS Gothic" w:hint="eastAsia"/>
                  </w:rPr>
                  <w:t>☐</w:t>
                </w:r>
              </w:sdtContent>
            </w:sdt>
            <w:r w:rsidRPr="002A5E39">
              <w:rPr>
                <w:rFonts w:ascii="Arial" w:eastAsia="Arial" w:hAnsi="Arial" w:cs="Arial"/>
              </w:rPr>
              <w:t xml:space="preserve"> </w:t>
            </w:r>
          </w:p>
          <w:p w:rsidR="00032FD3" w:rsidRPr="002A5E39" w:rsidRDefault="00032FD3" w:rsidP="001C5745">
            <w:pPr>
              <w:pStyle w:val="Normal1"/>
              <w:spacing w:before="60" w:after="60"/>
              <w:jc w:val="both"/>
              <w:rPr>
                <w:rFonts w:ascii="Arial" w:eastAsia="Arial" w:hAnsi="Arial" w:cs="Arial"/>
              </w:rPr>
            </w:pPr>
          </w:p>
        </w:tc>
      </w:tr>
    </w:tbl>
    <w:p w:rsidR="00032FD3" w:rsidRPr="002A5E39" w:rsidRDefault="00032FD3" w:rsidP="00032FD3">
      <w:pPr>
        <w:spacing w:after="200" w:line="276" w:lineRule="auto"/>
        <w:rPr>
          <w:rFonts w:ascii="Arial" w:hAnsi="Arial" w:cs="Arial"/>
          <w:b/>
          <w:sz w:val="24"/>
        </w:rPr>
      </w:pPr>
    </w:p>
    <w:p w:rsidR="00032FD3" w:rsidRPr="00032FD3" w:rsidRDefault="00032FD3" w:rsidP="00032FD3">
      <w:pPr>
        <w:pStyle w:val="ListParagraph"/>
        <w:numPr>
          <w:ilvl w:val="0"/>
          <w:numId w:val="1"/>
        </w:numPr>
        <w:autoSpaceDE w:val="0"/>
        <w:autoSpaceDN w:val="0"/>
        <w:adjustRightInd w:val="0"/>
        <w:spacing w:after="0" w:line="240" w:lineRule="auto"/>
        <w:rPr>
          <w:rFonts w:ascii="Arial" w:hAnsi="Arial" w:cs="Arial"/>
          <w:b/>
          <w:color w:val="000000"/>
          <w:sz w:val="24"/>
          <w:szCs w:val="24"/>
        </w:rPr>
      </w:pPr>
      <w:r w:rsidRPr="00032FD3">
        <w:rPr>
          <w:rFonts w:ascii="Arial" w:hAnsi="Arial" w:cs="Arial"/>
          <w:b/>
          <w:color w:val="000000"/>
          <w:sz w:val="24"/>
          <w:szCs w:val="24"/>
        </w:rPr>
        <w:lastRenderedPageBreak/>
        <w:t>Mandatory Requirements</w:t>
      </w:r>
    </w:p>
    <w:p w:rsidR="00032FD3" w:rsidRDefault="00032FD3" w:rsidP="00032FD3">
      <w:pPr>
        <w:autoSpaceDE w:val="0"/>
        <w:autoSpaceDN w:val="0"/>
        <w:adjustRightInd w:val="0"/>
        <w:spacing w:after="0" w:line="240" w:lineRule="auto"/>
        <w:rPr>
          <w:rFonts w:ascii="Arial" w:hAnsi="Arial" w:cs="Arial"/>
          <w:color w:val="000000"/>
          <w:sz w:val="24"/>
          <w:szCs w:val="24"/>
        </w:rPr>
      </w:pPr>
    </w:p>
    <w:p w:rsidR="00032FD3" w:rsidRDefault="00032FD3" w:rsidP="00032FD3">
      <w:pPr>
        <w:rPr>
          <w:rFonts w:ascii="Arial" w:hAnsi="Arial" w:cs="Arial"/>
          <w:sz w:val="24"/>
          <w:szCs w:val="24"/>
        </w:rPr>
      </w:pPr>
      <w:r w:rsidRPr="00C50AD1">
        <w:rPr>
          <w:rFonts w:ascii="Arial" w:hAnsi="Arial" w:cs="Arial"/>
          <w:sz w:val="24"/>
          <w:szCs w:val="24"/>
        </w:rPr>
        <w:t xml:space="preserve">The section below sets out the Mandatory criteria that Providers must pass in order to qualify for consideration in the </w:t>
      </w:r>
      <w:r>
        <w:rPr>
          <w:rFonts w:ascii="Arial" w:hAnsi="Arial" w:cs="Arial"/>
          <w:sz w:val="24"/>
          <w:szCs w:val="24"/>
        </w:rPr>
        <w:t>procurement</w:t>
      </w:r>
      <w:r w:rsidRPr="00C50AD1">
        <w:rPr>
          <w:rFonts w:ascii="Arial" w:hAnsi="Arial" w:cs="Arial"/>
          <w:sz w:val="24"/>
          <w:szCs w:val="24"/>
        </w:rPr>
        <w:t xml:space="preserve"> process. All prov</w:t>
      </w:r>
      <w:r>
        <w:rPr>
          <w:rFonts w:ascii="Arial" w:hAnsi="Arial" w:cs="Arial"/>
          <w:sz w:val="24"/>
          <w:szCs w:val="24"/>
        </w:rPr>
        <w:t>iders must complete MR 1 to MR 3</w:t>
      </w:r>
      <w:r w:rsidRPr="00C50AD1">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1129"/>
        <w:gridCol w:w="6064"/>
        <w:gridCol w:w="1109"/>
        <w:gridCol w:w="714"/>
      </w:tblGrid>
      <w:tr w:rsidR="00EB0D67" w:rsidRPr="00326ED5" w:rsidTr="001C5745">
        <w:trPr>
          <w:trHeight w:val="509"/>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General Mandatory Requirements</w:t>
            </w:r>
          </w:p>
        </w:tc>
      </w:tr>
      <w:tr w:rsidR="00EB0D67" w:rsidRPr="00326ED5" w:rsidTr="001C5745">
        <w:tblPrEx>
          <w:shd w:val="clear" w:color="auto" w:fill="auto"/>
        </w:tblPrEx>
        <w:trPr>
          <w:trHeight w:val="1311"/>
        </w:trPr>
        <w:tc>
          <w:tcPr>
            <w:tcW w:w="626"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Ref</w:t>
            </w:r>
          </w:p>
        </w:tc>
        <w:tc>
          <w:tcPr>
            <w:tcW w:w="3363" w:type="pct"/>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Requirement</w:t>
            </w:r>
          </w:p>
        </w:tc>
        <w:tc>
          <w:tcPr>
            <w:tcW w:w="1011" w:type="pct"/>
            <w:gridSpan w:val="2"/>
            <w:tcBorders>
              <w:bottom w:val="single" w:sz="4" w:space="0" w:color="auto"/>
            </w:tcBorders>
            <w:shd w:val="clear" w:color="auto" w:fill="F2F2F2" w:themeFill="background1" w:themeFillShade="F2"/>
            <w:vAlign w:val="center"/>
          </w:tcPr>
          <w:p w:rsidR="00EB0D67" w:rsidRPr="00326ED5" w:rsidRDefault="00EB0D67" w:rsidP="001C5745">
            <w:pPr>
              <w:pStyle w:val="NoSpacing"/>
              <w:jc w:val="center"/>
              <w:rPr>
                <w:rFonts w:ascii="Arial" w:hAnsi="Arial" w:cs="Arial"/>
                <w:b/>
                <w:sz w:val="24"/>
              </w:rPr>
            </w:pPr>
            <w:r w:rsidRPr="00326ED5">
              <w:rPr>
                <w:rFonts w:ascii="Arial" w:hAnsi="Arial" w:cs="Arial"/>
                <w:b/>
                <w:sz w:val="24"/>
              </w:rPr>
              <w:t>Please confirm compliance and insert (x) into the appropriate box</w:t>
            </w:r>
          </w:p>
        </w:tc>
      </w:tr>
      <w:tr w:rsidR="00EB0D67" w:rsidRPr="00326ED5" w:rsidTr="001C5745">
        <w:trPr>
          <w:trHeight w:hRule="exact" w:val="656"/>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1</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The Provider confirms acceptance of the Specification as set out</w:t>
            </w:r>
            <w:r>
              <w:rPr>
                <w:rFonts w:ascii="Arial" w:hAnsi="Arial" w:cs="Arial"/>
              </w:rPr>
              <w:t>lined in this ITQ</w:t>
            </w:r>
            <w:r w:rsidRPr="00326ED5">
              <w:rPr>
                <w:rFonts w:ascii="Arial" w:hAnsi="Arial" w:cs="Arial"/>
              </w:rPr>
              <w:t xml:space="preserve"> document</w:t>
            </w:r>
            <w:r>
              <w:rPr>
                <w:rFonts w:ascii="Arial" w:hAnsi="Arial" w:cs="Arial"/>
              </w:rPr>
              <w:t xml:space="preserve"> and Appendix A</w:t>
            </w: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708"/>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718"/>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2</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 xml:space="preserve">The Provider confirms </w:t>
            </w:r>
            <w:r>
              <w:rPr>
                <w:rFonts w:ascii="Arial" w:hAnsi="Arial" w:cs="Arial"/>
              </w:rPr>
              <w:t>capability to deploy specialist services and expertise to support the lift contract as outlined in this ITQ document and Appendix A</w:t>
            </w: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blPrEx>
          <w:shd w:val="clear" w:color="auto" w:fill="auto"/>
        </w:tblPrEx>
        <w:trPr>
          <w:trHeight w:hRule="exact" w:val="960"/>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blPrEx>
          <w:shd w:val="clear" w:color="auto" w:fill="auto"/>
        </w:tblPrEx>
        <w:trPr>
          <w:trHeight w:hRule="exact" w:val="852"/>
        </w:trPr>
        <w:tc>
          <w:tcPr>
            <w:tcW w:w="626"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MR 3</w:t>
            </w:r>
          </w:p>
        </w:tc>
        <w:tc>
          <w:tcPr>
            <w:tcW w:w="3363" w:type="pct"/>
            <w:vMerge w:val="restart"/>
            <w:vAlign w:val="center"/>
          </w:tcPr>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r w:rsidRPr="00326ED5">
              <w:rPr>
                <w:rFonts w:ascii="Arial" w:hAnsi="Arial" w:cs="Arial"/>
              </w:rPr>
              <w:t xml:space="preserve">The Provider accepts </w:t>
            </w:r>
            <w:r>
              <w:rPr>
                <w:rFonts w:ascii="Arial" w:hAnsi="Arial" w:cs="Arial"/>
              </w:rPr>
              <w:t>the Health and Safety and Insurance requirements as outlined in this ITQ document and provides copies of all associated accreditations to demonstrate suitability</w:t>
            </w:r>
          </w:p>
          <w:p w:rsidR="00EB0D67" w:rsidRPr="00326ED5" w:rsidRDefault="00EB0D67" w:rsidP="001C5745">
            <w:pPr>
              <w:pStyle w:val="NoSpacing"/>
              <w:jc w:val="center"/>
              <w:rPr>
                <w:rFonts w:ascii="Arial" w:hAnsi="Arial" w:cs="Arial"/>
              </w:rPr>
            </w:pPr>
          </w:p>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YES</w:t>
            </w:r>
          </w:p>
          <w:p w:rsidR="00EB0D67" w:rsidRPr="00326ED5" w:rsidRDefault="00EB0D67" w:rsidP="001C5745">
            <w:pPr>
              <w:pStyle w:val="NoSpacing"/>
              <w:jc w:val="center"/>
              <w:rPr>
                <w:rFonts w:ascii="Arial" w:hAnsi="Arial" w:cs="Arial"/>
              </w:rPr>
            </w:pPr>
            <w:r w:rsidRPr="00326ED5">
              <w:rPr>
                <w:rFonts w:ascii="Arial" w:hAnsi="Arial" w:cs="Arial"/>
              </w:rPr>
              <w:t>(PASS)</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r w:rsidR="00EB0D67" w:rsidRPr="00326ED5" w:rsidTr="001C5745">
        <w:trPr>
          <w:trHeight w:hRule="exact" w:val="1313"/>
        </w:trPr>
        <w:tc>
          <w:tcPr>
            <w:tcW w:w="626" w:type="pct"/>
            <w:vMerge/>
            <w:vAlign w:val="center"/>
          </w:tcPr>
          <w:p w:rsidR="00EB0D67" w:rsidRPr="00326ED5" w:rsidRDefault="00EB0D67" w:rsidP="001C5745">
            <w:pPr>
              <w:pStyle w:val="NoSpacing"/>
              <w:jc w:val="center"/>
              <w:rPr>
                <w:rFonts w:ascii="Arial" w:hAnsi="Arial" w:cs="Arial"/>
              </w:rPr>
            </w:pPr>
          </w:p>
        </w:tc>
        <w:tc>
          <w:tcPr>
            <w:tcW w:w="3363" w:type="pct"/>
            <w:vMerge/>
            <w:vAlign w:val="center"/>
          </w:tcPr>
          <w:p w:rsidR="00EB0D67" w:rsidRPr="00326ED5" w:rsidRDefault="00EB0D67" w:rsidP="001C5745">
            <w:pPr>
              <w:pStyle w:val="NoSpacing"/>
              <w:jc w:val="center"/>
              <w:rPr>
                <w:rFonts w:ascii="Arial" w:hAnsi="Arial" w:cs="Arial"/>
              </w:rPr>
            </w:pPr>
          </w:p>
        </w:tc>
        <w:tc>
          <w:tcPr>
            <w:tcW w:w="615" w:type="pct"/>
            <w:vAlign w:val="center"/>
          </w:tcPr>
          <w:p w:rsidR="00EB0D67" w:rsidRPr="00326ED5" w:rsidRDefault="00EB0D67" w:rsidP="001C5745">
            <w:pPr>
              <w:pStyle w:val="NoSpacing"/>
              <w:jc w:val="center"/>
              <w:rPr>
                <w:rFonts w:ascii="Arial" w:hAnsi="Arial" w:cs="Arial"/>
              </w:rPr>
            </w:pPr>
            <w:r w:rsidRPr="00326ED5">
              <w:rPr>
                <w:rFonts w:ascii="Arial" w:hAnsi="Arial" w:cs="Arial"/>
              </w:rPr>
              <w:t>NO</w:t>
            </w:r>
          </w:p>
          <w:p w:rsidR="00EB0D67" w:rsidRPr="00326ED5" w:rsidRDefault="00EB0D67" w:rsidP="001C5745">
            <w:pPr>
              <w:pStyle w:val="NoSpacing"/>
              <w:jc w:val="center"/>
              <w:rPr>
                <w:rFonts w:ascii="Arial" w:hAnsi="Arial" w:cs="Arial"/>
              </w:rPr>
            </w:pPr>
            <w:r w:rsidRPr="00326ED5">
              <w:rPr>
                <w:rFonts w:ascii="Arial" w:hAnsi="Arial" w:cs="Arial"/>
              </w:rPr>
              <w:t>(FAIL)</w:t>
            </w:r>
          </w:p>
        </w:tc>
        <w:tc>
          <w:tcPr>
            <w:tcW w:w="396" w:type="pct"/>
            <w:shd w:val="clear" w:color="auto" w:fill="D9D9D9" w:themeFill="background1" w:themeFillShade="D9"/>
            <w:vAlign w:val="center"/>
          </w:tcPr>
          <w:p w:rsidR="00EB0D67" w:rsidRPr="00326ED5" w:rsidRDefault="00EB0D67" w:rsidP="001C5745">
            <w:pPr>
              <w:pStyle w:val="NoSpacing"/>
              <w:jc w:val="center"/>
              <w:rPr>
                <w:rFonts w:ascii="Arial" w:hAnsi="Arial" w:cs="Arial"/>
              </w:rPr>
            </w:pPr>
          </w:p>
        </w:tc>
      </w:tr>
    </w:tbl>
    <w:p w:rsidR="00EB0D67" w:rsidRDefault="00EB0D67" w:rsidP="00032FD3">
      <w:pPr>
        <w:rPr>
          <w:rFonts w:ascii="Arial" w:hAnsi="Arial" w:cs="Arial"/>
          <w:sz w:val="24"/>
          <w:szCs w:val="24"/>
        </w:rPr>
      </w:pPr>
    </w:p>
    <w:p w:rsidR="00EB0D67" w:rsidRDefault="00EB0D67">
      <w:pPr>
        <w:spacing w:after="200" w:line="276" w:lineRule="auto"/>
        <w:rPr>
          <w:rFonts w:ascii="Arial" w:hAnsi="Arial" w:cs="Arial"/>
          <w:sz w:val="24"/>
          <w:szCs w:val="24"/>
        </w:rPr>
      </w:pPr>
      <w:r>
        <w:rPr>
          <w:rFonts w:ascii="Arial" w:hAnsi="Arial" w:cs="Arial"/>
          <w:sz w:val="24"/>
          <w:szCs w:val="24"/>
        </w:rPr>
        <w:br w:type="page"/>
      </w:r>
    </w:p>
    <w:p w:rsidR="00EB0D67" w:rsidRPr="00C50AD1" w:rsidRDefault="00EB0D67" w:rsidP="00032FD3">
      <w:pPr>
        <w:rPr>
          <w:rFonts w:ascii="Arial" w:hAnsi="Arial" w:cs="Arial"/>
          <w:sz w:val="24"/>
          <w:szCs w:val="24"/>
        </w:rPr>
      </w:pPr>
    </w:p>
    <w:p w:rsidR="001C5745" w:rsidRDefault="00EB0D67" w:rsidP="00EB0D67">
      <w:pPr>
        <w:pStyle w:val="ListParagraph"/>
        <w:numPr>
          <w:ilvl w:val="0"/>
          <w:numId w:val="1"/>
        </w:numPr>
        <w:rPr>
          <w:rFonts w:ascii="Arial" w:hAnsi="Arial" w:cs="Arial"/>
          <w:b/>
          <w:sz w:val="24"/>
        </w:rPr>
      </w:pPr>
      <w:r w:rsidRPr="00EB0D67">
        <w:rPr>
          <w:rFonts w:ascii="Arial" w:hAnsi="Arial" w:cs="Arial"/>
          <w:b/>
          <w:sz w:val="24"/>
        </w:rPr>
        <w:t>Executive Summary</w:t>
      </w:r>
    </w:p>
    <w:p w:rsidR="00EB0D67" w:rsidRDefault="00EB0D67" w:rsidP="00EB0D67">
      <w:pPr>
        <w:rPr>
          <w:rFonts w:ascii="Arial" w:hAnsi="Arial" w:cs="Arial"/>
          <w:b/>
          <w:sz w:val="24"/>
        </w:rPr>
      </w:pP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Please use the box below (expand as required) to p</w:t>
      </w:r>
      <w:r w:rsidRPr="00904968">
        <w:rPr>
          <w:rFonts w:ascii="Arial" w:hAnsi="Arial" w:cs="Arial"/>
          <w:color w:val="000000"/>
          <w:sz w:val="24"/>
          <w:szCs w:val="23"/>
        </w:rPr>
        <w:t xml:space="preserve">rovide an </w:t>
      </w:r>
      <w:r w:rsidRPr="00324A86">
        <w:rPr>
          <w:rFonts w:ascii="Arial" w:hAnsi="Arial" w:cs="Arial"/>
          <w:color w:val="000000"/>
          <w:sz w:val="24"/>
          <w:szCs w:val="23"/>
        </w:rPr>
        <w:t>executive summary</w:t>
      </w:r>
      <w:r>
        <w:rPr>
          <w:rFonts w:ascii="Arial" w:hAnsi="Arial" w:cs="Arial"/>
          <w:color w:val="000000"/>
          <w:sz w:val="24"/>
          <w:szCs w:val="23"/>
        </w:rPr>
        <w:t>, which must include</w:t>
      </w:r>
      <w:r w:rsidRPr="00904968">
        <w:rPr>
          <w:rFonts w:ascii="Arial" w:hAnsi="Arial" w:cs="Arial"/>
          <w:color w:val="000000"/>
          <w:sz w:val="24"/>
          <w:szCs w:val="23"/>
        </w:rPr>
        <w:t xml:space="preserve">: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An outline of the way in which the Council’s requirements are to be met by its proposal.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A summary of all the services offered by the R</w:t>
      </w:r>
      <w:r>
        <w:rPr>
          <w:rFonts w:ascii="Arial" w:hAnsi="Arial" w:cs="Arial"/>
          <w:color w:val="000000"/>
          <w:sz w:val="24"/>
          <w:szCs w:val="23"/>
        </w:rPr>
        <w:t>espondent in response to the ITQ</w:t>
      </w:r>
      <w:r w:rsidRPr="00904968">
        <w:rPr>
          <w:rFonts w:ascii="Arial" w:hAnsi="Arial" w:cs="Arial"/>
          <w:color w:val="000000"/>
          <w:sz w:val="24"/>
          <w:szCs w:val="23"/>
        </w:rPr>
        <w:t xml:space="preserve">.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An overview of the Respondent’s overall costs and proposals in relation to pricing.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 clear statement of whether it is a consortium or a group of companies with one supplier. </w:t>
      </w:r>
    </w:p>
    <w:p w:rsidR="00EB0D67" w:rsidRPr="00904968" w:rsidRDefault="00EB0D67" w:rsidP="00EB0D67">
      <w:pPr>
        <w:autoSpaceDE w:val="0"/>
        <w:autoSpaceDN w:val="0"/>
        <w:adjustRightInd w:val="0"/>
        <w:spacing w:after="140" w:line="240" w:lineRule="auto"/>
        <w:rPr>
          <w:rFonts w:ascii="Arial" w:hAnsi="Arial" w:cs="Arial"/>
          <w:color w:val="000000"/>
          <w:sz w:val="24"/>
          <w:szCs w:val="23"/>
        </w:rPr>
      </w:pPr>
      <w:r w:rsidRPr="00904968">
        <w:rPr>
          <w:rFonts w:ascii="Arial" w:hAnsi="Arial" w:cs="Arial"/>
          <w:color w:val="000000"/>
          <w:sz w:val="24"/>
          <w:szCs w:val="23"/>
        </w:rPr>
        <w:t xml:space="preserve">• A clear statement of its commitment to meet the Council’s requirements and the pricing, payment and performance model. </w:t>
      </w: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Confirmation that the </w:t>
      </w:r>
      <w:r w:rsidR="006A5BF0">
        <w:rPr>
          <w:rFonts w:ascii="Arial" w:hAnsi="Arial" w:cs="Arial"/>
          <w:color w:val="000000"/>
          <w:sz w:val="24"/>
          <w:szCs w:val="23"/>
        </w:rPr>
        <w:t>quote</w:t>
      </w:r>
      <w:r w:rsidRPr="00904968">
        <w:rPr>
          <w:rFonts w:ascii="Arial" w:hAnsi="Arial" w:cs="Arial"/>
          <w:color w:val="000000"/>
          <w:sz w:val="24"/>
          <w:szCs w:val="23"/>
        </w:rPr>
        <w:t xml:space="preserve"> will remain open for a period of 90 days. </w:t>
      </w:r>
    </w:p>
    <w:p w:rsidR="00EB0D67" w:rsidRPr="00904968"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EB0D67" w:rsidRDefault="00EB0D67" w:rsidP="00EB0D67">
      <w:pPr>
        <w:autoSpaceDE w:val="0"/>
        <w:autoSpaceDN w:val="0"/>
        <w:adjustRightInd w:val="0"/>
        <w:spacing w:after="0" w:line="240" w:lineRule="auto"/>
        <w:rPr>
          <w:rFonts w:ascii="Arial" w:hAnsi="Arial" w:cs="Arial"/>
          <w:color w:val="000000"/>
          <w:sz w:val="24"/>
          <w:szCs w:val="23"/>
        </w:rPr>
      </w:pPr>
    </w:p>
    <w:tbl>
      <w:tblPr>
        <w:tblStyle w:val="TableGrid"/>
        <w:tblW w:w="0" w:type="auto"/>
        <w:tblLook w:val="04A0" w:firstRow="1" w:lastRow="0" w:firstColumn="1" w:lastColumn="0" w:noHBand="0" w:noVBand="1"/>
      </w:tblPr>
      <w:tblGrid>
        <w:gridCol w:w="9016"/>
      </w:tblGrid>
      <w:tr w:rsidR="00EB0D67" w:rsidTr="00EB0D67">
        <w:tc>
          <w:tcPr>
            <w:tcW w:w="9242" w:type="dxa"/>
          </w:tcPr>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autoSpaceDE w:val="0"/>
              <w:autoSpaceDN w:val="0"/>
              <w:adjustRightInd w:val="0"/>
              <w:spacing w:after="0" w:line="240" w:lineRule="auto"/>
              <w:rPr>
                <w:rFonts w:ascii="Arial" w:hAnsi="Arial" w:cs="Arial"/>
                <w:color w:val="000000"/>
                <w:sz w:val="24"/>
                <w:szCs w:val="23"/>
              </w:rPr>
            </w:pPr>
          </w:p>
        </w:tc>
      </w:tr>
    </w:tbl>
    <w:p w:rsidR="00EB0D67" w:rsidRPr="00904968" w:rsidRDefault="00EB0D67" w:rsidP="00EB0D67">
      <w:pPr>
        <w:autoSpaceDE w:val="0"/>
        <w:autoSpaceDN w:val="0"/>
        <w:adjustRightInd w:val="0"/>
        <w:spacing w:after="0" w:line="240" w:lineRule="auto"/>
        <w:rPr>
          <w:rFonts w:ascii="Arial" w:hAnsi="Arial" w:cs="Arial"/>
          <w:color w:val="000000"/>
          <w:sz w:val="24"/>
          <w:szCs w:val="23"/>
        </w:rPr>
      </w:pPr>
    </w:p>
    <w:p w:rsidR="00EB0D67" w:rsidRDefault="00EB0D67" w:rsidP="00EB0D67">
      <w:pPr>
        <w:rPr>
          <w:rFonts w:ascii="Arial" w:hAnsi="Arial" w:cs="Arial"/>
          <w:b/>
          <w:sz w:val="24"/>
        </w:rPr>
      </w:pPr>
    </w:p>
    <w:p w:rsidR="00EB0D67" w:rsidRDefault="00EB0D67" w:rsidP="00EB0D67">
      <w:pPr>
        <w:pStyle w:val="ListParagraph"/>
        <w:numPr>
          <w:ilvl w:val="0"/>
          <w:numId w:val="1"/>
        </w:numPr>
        <w:rPr>
          <w:rFonts w:ascii="Arial" w:hAnsi="Arial" w:cs="Arial"/>
          <w:b/>
          <w:sz w:val="24"/>
        </w:rPr>
      </w:pPr>
      <w:r>
        <w:rPr>
          <w:rFonts w:ascii="Arial" w:hAnsi="Arial" w:cs="Arial"/>
          <w:b/>
          <w:sz w:val="24"/>
        </w:rPr>
        <w:t>Case Studies</w:t>
      </w:r>
      <w:r w:rsidR="00711D22">
        <w:rPr>
          <w:rFonts w:ascii="Arial" w:hAnsi="Arial" w:cs="Arial"/>
          <w:b/>
          <w:sz w:val="24"/>
        </w:rPr>
        <w:t xml:space="preserve"> (20%)</w:t>
      </w:r>
    </w:p>
    <w:p w:rsidR="00EB0D67" w:rsidRDefault="00EB0D67" w:rsidP="00EB0D67">
      <w:pPr>
        <w:rPr>
          <w:rFonts w:ascii="Arial" w:hAnsi="Arial" w:cs="Arial"/>
          <w:color w:val="000000"/>
          <w:sz w:val="24"/>
          <w:szCs w:val="23"/>
        </w:rPr>
      </w:pPr>
    </w:p>
    <w:p w:rsidR="00EB0D67" w:rsidRDefault="00EB0D67" w:rsidP="00EB0D67">
      <w:pPr>
        <w:rPr>
          <w:rFonts w:ascii="Arial" w:hAnsi="Arial" w:cs="Arial"/>
          <w:color w:val="000000"/>
          <w:sz w:val="24"/>
          <w:szCs w:val="23"/>
        </w:rPr>
      </w:pPr>
      <w:r w:rsidRPr="00EB0D67">
        <w:rPr>
          <w:rFonts w:ascii="Arial" w:hAnsi="Arial" w:cs="Arial"/>
          <w:color w:val="000000"/>
          <w:sz w:val="24"/>
          <w:szCs w:val="23"/>
        </w:rPr>
        <w:t xml:space="preserve">Please provide 2 case studies </w:t>
      </w:r>
      <w:r>
        <w:rPr>
          <w:rFonts w:ascii="Arial" w:hAnsi="Arial" w:cs="Arial"/>
          <w:color w:val="000000"/>
          <w:sz w:val="24"/>
          <w:szCs w:val="23"/>
        </w:rPr>
        <w:t xml:space="preserve">in the boxes below (expand as required) </w:t>
      </w:r>
      <w:r w:rsidRPr="00EB0D67">
        <w:rPr>
          <w:rFonts w:ascii="Arial" w:hAnsi="Arial" w:cs="Arial"/>
          <w:color w:val="000000"/>
          <w:sz w:val="24"/>
          <w:szCs w:val="23"/>
        </w:rPr>
        <w:t xml:space="preserve">of recent works that are deemed similar to the consultancy that is requested within </w:t>
      </w:r>
      <w:r>
        <w:rPr>
          <w:rFonts w:ascii="Arial" w:hAnsi="Arial" w:cs="Arial"/>
          <w:color w:val="000000"/>
          <w:sz w:val="24"/>
          <w:szCs w:val="23"/>
        </w:rPr>
        <w:t>the ITQ</w:t>
      </w:r>
      <w:r w:rsidRPr="00EB0D67">
        <w:rPr>
          <w:rFonts w:ascii="Arial" w:hAnsi="Arial" w:cs="Arial"/>
          <w:color w:val="000000"/>
          <w:sz w:val="24"/>
          <w:szCs w:val="23"/>
        </w:rPr>
        <w:t xml:space="preserve">. </w:t>
      </w:r>
    </w:p>
    <w:p w:rsidR="00EB0D67" w:rsidRDefault="00EB0D67" w:rsidP="00EB0D67">
      <w:pPr>
        <w:rPr>
          <w:rFonts w:ascii="Arial" w:hAnsi="Arial" w:cs="Arial"/>
          <w:color w:val="000000"/>
          <w:sz w:val="24"/>
          <w:szCs w:val="23"/>
        </w:rPr>
      </w:pPr>
      <w:r w:rsidRPr="00EB0D67">
        <w:rPr>
          <w:rFonts w:ascii="Arial" w:hAnsi="Arial" w:cs="Arial"/>
          <w:color w:val="000000"/>
          <w:sz w:val="24"/>
          <w:szCs w:val="23"/>
        </w:rPr>
        <w:t xml:space="preserve">Contact details are to be provided with each case study in order for references to be </w:t>
      </w:r>
      <w:r>
        <w:rPr>
          <w:rFonts w:ascii="Arial" w:hAnsi="Arial" w:cs="Arial"/>
          <w:color w:val="000000"/>
          <w:sz w:val="24"/>
          <w:szCs w:val="23"/>
        </w:rPr>
        <w:t xml:space="preserve">cross checked with the completed reference questionnaire (Appendix C) </w:t>
      </w:r>
    </w:p>
    <w:p w:rsidR="00EB0D67" w:rsidRDefault="00EB0D67" w:rsidP="00EB0D67">
      <w:pPr>
        <w:rPr>
          <w:rFonts w:ascii="Arial" w:hAnsi="Arial" w:cs="Arial"/>
          <w:color w:val="000000"/>
          <w:sz w:val="24"/>
          <w:szCs w:val="23"/>
        </w:rPr>
      </w:pPr>
      <w:r w:rsidRPr="00EB0D67">
        <w:rPr>
          <w:rFonts w:ascii="Arial" w:hAnsi="Arial" w:cs="Arial"/>
          <w:color w:val="000000"/>
          <w:sz w:val="24"/>
          <w:szCs w:val="23"/>
        </w:rPr>
        <w:t>Case Studies and References will be scored as part of the evaluation process described under paragraph 6.2</w:t>
      </w:r>
      <w:r>
        <w:rPr>
          <w:rFonts w:ascii="Arial" w:hAnsi="Arial" w:cs="Arial"/>
          <w:color w:val="000000"/>
          <w:sz w:val="24"/>
          <w:szCs w:val="23"/>
        </w:rPr>
        <w:t xml:space="preserve"> of the ITQ</w:t>
      </w:r>
      <w:r w:rsidRPr="00EB0D67">
        <w:rPr>
          <w:rFonts w:ascii="Arial" w:hAnsi="Arial" w:cs="Arial"/>
          <w:color w:val="000000"/>
          <w:sz w:val="24"/>
          <w:szCs w:val="23"/>
        </w:rPr>
        <w:t>.</w:t>
      </w:r>
    </w:p>
    <w:p w:rsidR="0063466E" w:rsidRPr="00EB0D67" w:rsidRDefault="0063466E" w:rsidP="0063466E">
      <w:pPr>
        <w:rPr>
          <w:rFonts w:ascii="Arial" w:hAnsi="Arial" w:cs="Arial"/>
          <w:sz w:val="24"/>
          <w:szCs w:val="24"/>
        </w:rPr>
      </w:pPr>
      <w:r>
        <w:rPr>
          <w:rFonts w:ascii="Arial" w:hAnsi="Arial" w:cs="Arial"/>
          <w:color w:val="000000"/>
          <w:sz w:val="24"/>
          <w:szCs w:val="23"/>
        </w:rPr>
        <w:t>To support these case studies you must complete Section 1 of Appendix C and send the entire document (Appendix C) to your relevant referee. The referee must complete Section 2 and submit the completed document directly to the Council. Full instructions are included in the ITQ and Appendix C.</w:t>
      </w:r>
    </w:p>
    <w:tbl>
      <w:tblPr>
        <w:tblStyle w:val="TableGrid"/>
        <w:tblW w:w="0" w:type="auto"/>
        <w:tblLook w:val="04A0" w:firstRow="1" w:lastRow="0" w:firstColumn="1" w:lastColumn="0" w:noHBand="0" w:noVBand="1"/>
      </w:tblPr>
      <w:tblGrid>
        <w:gridCol w:w="3003"/>
        <w:gridCol w:w="3010"/>
        <w:gridCol w:w="3003"/>
      </w:tblGrid>
      <w:tr w:rsidR="00EB0D67" w:rsidTr="00EB0D67">
        <w:trPr>
          <w:trHeight w:val="538"/>
        </w:trPr>
        <w:tc>
          <w:tcPr>
            <w:tcW w:w="9242" w:type="dxa"/>
            <w:gridSpan w:val="3"/>
          </w:tcPr>
          <w:p w:rsidR="00EB0D67" w:rsidRPr="00EB0D67" w:rsidRDefault="00EB0D67" w:rsidP="001C5745">
            <w:pPr>
              <w:rPr>
                <w:rFonts w:ascii="Arial" w:hAnsi="Arial" w:cs="Arial"/>
                <w:b/>
                <w:lang w:val="en-US"/>
              </w:rPr>
            </w:pPr>
            <w:r w:rsidRPr="00EB0D67">
              <w:rPr>
                <w:rFonts w:ascii="Arial" w:hAnsi="Arial" w:cs="Arial"/>
                <w:b/>
                <w:lang w:val="en-US"/>
              </w:rPr>
              <w:t>Case Study 1</w:t>
            </w:r>
          </w:p>
        </w:tc>
      </w:tr>
      <w:tr w:rsidR="00EB0D67" w:rsidTr="0063466E">
        <w:trPr>
          <w:trHeight w:val="6349"/>
        </w:trPr>
        <w:tc>
          <w:tcPr>
            <w:tcW w:w="9242" w:type="dxa"/>
            <w:gridSpan w:val="3"/>
          </w:tcPr>
          <w:p w:rsidR="00EB0D67" w:rsidRPr="002715AF" w:rsidRDefault="00EB0D67" w:rsidP="001C5745">
            <w:pPr>
              <w:rPr>
                <w:rFonts w:ascii="Arial" w:hAnsi="Arial" w:cs="Arial"/>
                <w:lang w:val="en-US"/>
              </w:rPr>
            </w:pPr>
          </w:p>
        </w:tc>
      </w:tr>
      <w:tr w:rsidR="00EB0D67" w:rsidTr="001C5745">
        <w:trPr>
          <w:trHeight w:val="471"/>
        </w:trPr>
        <w:tc>
          <w:tcPr>
            <w:tcW w:w="3080" w:type="dxa"/>
          </w:tcPr>
          <w:p w:rsidR="00EB0D67" w:rsidRDefault="00EB0D67" w:rsidP="001C5745">
            <w:pPr>
              <w:rPr>
                <w:rFonts w:ascii="Arial" w:hAnsi="Arial" w:cs="Arial"/>
                <w:b/>
                <w:lang w:val="en-US"/>
              </w:rPr>
            </w:pPr>
            <w:r>
              <w:rPr>
                <w:rFonts w:ascii="Arial" w:hAnsi="Arial" w:cs="Arial"/>
                <w:b/>
                <w:lang w:val="en-US"/>
              </w:rPr>
              <w:t>Contact Name</w:t>
            </w:r>
          </w:p>
        </w:tc>
        <w:tc>
          <w:tcPr>
            <w:tcW w:w="3081" w:type="dxa"/>
          </w:tcPr>
          <w:p w:rsidR="00EB0D67" w:rsidRDefault="00EB0D67" w:rsidP="001C5745">
            <w:pPr>
              <w:rPr>
                <w:rFonts w:ascii="Arial" w:hAnsi="Arial" w:cs="Arial"/>
                <w:b/>
                <w:lang w:val="en-US"/>
              </w:rPr>
            </w:pPr>
            <w:r>
              <w:rPr>
                <w:rFonts w:ascii="Arial" w:hAnsi="Arial" w:cs="Arial"/>
                <w:b/>
                <w:lang w:val="en-US"/>
              </w:rPr>
              <w:t>Company</w:t>
            </w:r>
          </w:p>
        </w:tc>
        <w:tc>
          <w:tcPr>
            <w:tcW w:w="3081" w:type="dxa"/>
          </w:tcPr>
          <w:p w:rsidR="00EB0D67" w:rsidRDefault="00EB0D67" w:rsidP="001C5745">
            <w:pPr>
              <w:rPr>
                <w:rFonts w:ascii="Arial" w:hAnsi="Arial" w:cs="Arial"/>
                <w:b/>
                <w:lang w:val="en-US"/>
              </w:rPr>
            </w:pPr>
            <w:r>
              <w:rPr>
                <w:rFonts w:ascii="Arial" w:hAnsi="Arial" w:cs="Arial"/>
                <w:b/>
                <w:lang w:val="en-US"/>
              </w:rPr>
              <w:t>Contact Details</w:t>
            </w:r>
          </w:p>
        </w:tc>
      </w:tr>
      <w:tr w:rsidR="00EB0D67" w:rsidTr="001C5745">
        <w:trPr>
          <w:trHeight w:val="924"/>
        </w:trPr>
        <w:tc>
          <w:tcPr>
            <w:tcW w:w="3080" w:type="dxa"/>
          </w:tcPr>
          <w:p w:rsidR="00EB0D67" w:rsidRDefault="00EB0D67" w:rsidP="001C5745">
            <w:pPr>
              <w:rPr>
                <w:rFonts w:ascii="Arial" w:hAnsi="Arial" w:cs="Arial"/>
                <w:b/>
                <w:lang w:val="en-US"/>
              </w:rPr>
            </w:pPr>
          </w:p>
        </w:tc>
        <w:tc>
          <w:tcPr>
            <w:tcW w:w="3081" w:type="dxa"/>
          </w:tcPr>
          <w:p w:rsidR="00EB0D67" w:rsidRDefault="00EB0D67" w:rsidP="001C5745">
            <w:pPr>
              <w:rPr>
                <w:rFonts w:ascii="Arial" w:hAnsi="Arial" w:cs="Arial"/>
                <w:b/>
                <w:lang w:val="en-US"/>
              </w:rPr>
            </w:pPr>
          </w:p>
        </w:tc>
        <w:tc>
          <w:tcPr>
            <w:tcW w:w="3081" w:type="dxa"/>
          </w:tcPr>
          <w:p w:rsidR="00EB0D67" w:rsidRDefault="00EB0D67" w:rsidP="001C5745">
            <w:pPr>
              <w:rPr>
                <w:rFonts w:ascii="Arial" w:hAnsi="Arial" w:cs="Arial"/>
                <w:b/>
                <w:lang w:val="en-US"/>
              </w:rPr>
            </w:pPr>
          </w:p>
        </w:tc>
      </w:tr>
    </w:tbl>
    <w:p w:rsidR="00EB0D67" w:rsidRDefault="00EB0D67" w:rsidP="00EB0D67">
      <w:pPr>
        <w:rPr>
          <w:rFonts w:ascii="Arial" w:hAnsi="Arial" w:cs="Arial"/>
          <w:b/>
          <w:sz w:val="24"/>
        </w:rPr>
      </w:pPr>
    </w:p>
    <w:p w:rsidR="00EB0D67" w:rsidRDefault="00EB0D67">
      <w:pPr>
        <w:spacing w:after="200" w:line="276" w:lineRule="auto"/>
        <w:rPr>
          <w:rFonts w:ascii="Arial" w:hAnsi="Arial" w:cs="Arial"/>
          <w:b/>
          <w:sz w:val="24"/>
        </w:rPr>
      </w:pPr>
    </w:p>
    <w:p w:rsidR="00EB0D67" w:rsidRDefault="00EB0D67" w:rsidP="00EB0D67">
      <w:pPr>
        <w:rPr>
          <w:rFonts w:ascii="Arial" w:hAnsi="Arial" w:cs="Arial"/>
          <w:b/>
          <w:sz w:val="24"/>
        </w:rPr>
      </w:pPr>
    </w:p>
    <w:tbl>
      <w:tblPr>
        <w:tblStyle w:val="TableGrid"/>
        <w:tblW w:w="0" w:type="auto"/>
        <w:tblLook w:val="04A0" w:firstRow="1" w:lastRow="0" w:firstColumn="1" w:lastColumn="0" w:noHBand="0" w:noVBand="1"/>
      </w:tblPr>
      <w:tblGrid>
        <w:gridCol w:w="3003"/>
        <w:gridCol w:w="3010"/>
        <w:gridCol w:w="3003"/>
      </w:tblGrid>
      <w:tr w:rsidR="00EB0D67" w:rsidTr="001C5745">
        <w:trPr>
          <w:trHeight w:val="538"/>
        </w:trPr>
        <w:tc>
          <w:tcPr>
            <w:tcW w:w="9242" w:type="dxa"/>
            <w:gridSpan w:val="3"/>
          </w:tcPr>
          <w:p w:rsidR="00EB0D67" w:rsidRPr="00EB0D67" w:rsidRDefault="00EB0D67" w:rsidP="001C5745">
            <w:pPr>
              <w:rPr>
                <w:rFonts w:ascii="Arial" w:hAnsi="Arial" w:cs="Arial"/>
                <w:b/>
                <w:lang w:val="en-US"/>
              </w:rPr>
            </w:pPr>
            <w:r>
              <w:rPr>
                <w:rFonts w:ascii="Arial" w:hAnsi="Arial" w:cs="Arial"/>
                <w:b/>
                <w:lang w:val="en-US"/>
              </w:rPr>
              <w:t>Case Study 2</w:t>
            </w:r>
          </w:p>
        </w:tc>
      </w:tr>
      <w:tr w:rsidR="00EB0D67" w:rsidTr="001C5745">
        <w:trPr>
          <w:trHeight w:val="6500"/>
        </w:trPr>
        <w:tc>
          <w:tcPr>
            <w:tcW w:w="9242" w:type="dxa"/>
            <w:gridSpan w:val="3"/>
          </w:tcPr>
          <w:p w:rsidR="00EB0D67" w:rsidRPr="002715AF" w:rsidRDefault="00EB0D67" w:rsidP="001C5745">
            <w:pPr>
              <w:rPr>
                <w:rFonts w:ascii="Arial" w:hAnsi="Arial" w:cs="Arial"/>
                <w:lang w:val="en-US"/>
              </w:rPr>
            </w:pPr>
          </w:p>
        </w:tc>
      </w:tr>
      <w:tr w:rsidR="00EB0D67" w:rsidTr="001C5745">
        <w:trPr>
          <w:trHeight w:val="471"/>
        </w:trPr>
        <w:tc>
          <w:tcPr>
            <w:tcW w:w="3080" w:type="dxa"/>
          </w:tcPr>
          <w:p w:rsidR="00EB0D67" w:rsidRDefault="00EB0D67" w:rsidP="001C5745">
            <w:pPr>
              <w:rPr>
                <w:rFonts w:ascii="Arial" w:hAnsi="Arial" w:cs="Arial"/>
                <w:b/>
                <w:lang w:val="en-US"/>
              </w:rPr>
            </w:pPr>
            <w:r>
              <w:rPr>
                <w:rFonts w:ascii="Arial" w:hAnsi="Arial" w:cs="Arial"/>
                <w:b/>
                <w:lang w:val="en-US"/>
              </w:rPr>
              <w:t>Contact Name</w:t>
            </w:r>
          </w:p>
        </w:tc>
        <w:tc>
          <w:tcPr>
            <w:tcW w:w="3081" w:type="dxa"/>
          </w:tcPr>
          <w:p w:rsidR="00EB0D67" w:rsidRDefault="00EB0D67" w:rsidP="001C5745">
            <w:pPr>
              <w:rPr>
                <w:rFonts w:ascii="Arial" w:hAnsi="Arial" w:cs="Arial"/>
                <w:b/>
                <w:lang w:val="en-US"/>
              </w:rPr>
            </w:pPr>
            <w:r>
              <w:rPr>
                <w:rFonts w:ascii="Arial" w:hAnsi="Arial" w:cs="Arial"/>
                <w:b/>
                <w:lang w:val="en-US"/>
              </w:rPr>
              <w:t>Company</w:t>
            </w:r>
          </w:p>
        </w:tc>
        <w:tc>
          <w:tcPr>
            <w:tcW w:w="3081" w:type="dxa"/>
          </w:tcPr>
          <w:p w:rsidR="00EB0D67" w:rsidRDefault="00EB0D67" w:rsidP="001C5745">
            <w:pPr>
              <w:rPr>
                <w:rFonts w:ascii="Arial" w:hAnsi="Arial" w:cs="Arial"/>
                <w:b/>
                <w:lang w:val="en-US"/>
              </w:rPr>
            </w:pPr>
            <w:r>
              <w:rPr>
                <w:rFonts w:ascii="Arial" w:hAnsi="Arial" w:cs="Arial"/>
                <w:b/>
                <w:lang w:val="en-US"/>
              </w:rPr>
              <w:t>Contact Details</w:t>
            </w:r>
          </w:p>
        </w:tc>
      </w:tr>
      <w:tr w:rsidR="00EB0D67" w:rsidTr="001C5745">
        <w:trPr>
          <w:trHeight w:val="924"/>
        </w:trPr>
        <w:tc>
          <w:tcPr>
            <w:tcW w:w="3080" w:type="dxa"/>
          </w:tcPr>
          <w:p w:rsidR="00EB0D67" w:rsidRDefault="00EB0D67" w:rsidP="001C5745">
            <w:pPr>
              <w:rPr>
                <w:rFonts w:ascii="Arial" w:hAnsi="Arial" w:cs="Arial"/>
                <w:b/>
                <w:lang w:val="en-US"/>
              </w:rPr>
            </w:pPr>
          </w:p>
        </w:tc>
        <w:tc>
          <w:tcPr>
            <w:tcW w:w="3081" w:type="dxa"/>
          </w:tcPr>
          <w:p w:rsidR="00EB0D67" w:rsidRDefault="00EB0D67" w:rsidP="001C5745">
            <w:pPr>
              <w:rPr>
                <w:rFonts w:ascii="Arial" w:hAnsi="Arial" w:cs="Arial"/>
                <w:b/>
                <w:lang w:val="en-US"/>
              </w:rPr>
            </w:pPr>
          </w:p>
        </w:tc>
        <w:tc>
          <w:tcPr>
            <w:tcW w:w="3081" w:type="dxa"/>
          </w:tcPr>
          <w:p w:rsidR="00EB0D67" w:rsidRDefault="00EB0D67" w:rsidP="001C5745">
            <w:pPr>
              <w:rPr>
                <w:rFonts w:ascii="Arial" w:hAnsi="Arial" w:cs="Arial"/>
                <w:b/>
                <w:lang w:val="en-US"/>
              </w:rPr>
            </w:pPr>
          </w:p>
        </w:tc>
      </w:tr>
    </w:tbl>
    <w:p w:rsidR="00EB0D67" w:rsidRDefault="00EB0D67" w:rsidP="00EB0D67">
      <w:pPr>
        <w:rPr>
          <w:rFonts w:ascii="Arial" w:hAnsi="Arial" w:cs="Arial"/>
          <w:b/>
          <w:sz w:val="24"/>
        </w:rPr>
      </w:pPr>
    </w:p>
    <w:p w:rsidR="00EB0D67" w:rsidRDefault="00EB0D67">
      <w:pPr>
        <w:spacing w:after="200" w:line="276" w:lineRule="auto"/>
        <w:rPr>
          <w:rFonts w:ascii="Arial" w:hAnsi="Arial" w:cs="Arial"/>
          <w:b/>
          <w:sz w:val="24"/>
        </w:rPr>
      </w:pPr>
      <w:r>
        <w:rPr>
          <w:rFonts w:ascii="Arial" w:hAnsi="Arial" w:cs="Arial"/>
          <w:b/>
          <w:sz w:val="24"/>
        </w:rPr>
        <w:br w:type="page"/>
      </w:r>
    </w:p>
    <w:p w:rsidR="00EB0D67" w:rsidRDefault="00EB0D67" w:rsidP="00EB0D67">
      <w:pPr>
        <w:rPr>
          <w:rFonts w:ascii="Arial" w:hAnsi="Arial" w:cs="Arial"/>
          <w:b/>
          <w:sz w:val="24"/>
        </w:rPr>
      </w:pPr>
      <w:r>
        <w:rPr>
          <w:rFonts w:ascii="Arial" w:hAnsi="Arial" w:cs="Arial"/>
          <w:b/>
          <w:sz w:val="24"/>
        </w:rPr>
        <w:lastRenderedPageBreak/>
        <w:t>5 – Costs</w:t>
      </w:r>
      <w:r w:rsidR="00711D22">
        <w:rPr>
          <w:rFonts w:ascii="Arial" w:hAnsi="Arial" w:cs="Arial"/>
          <w:b/>
          <w:sz w:val="24"/>
        </w:rPr>
        <w:t xml:space="preserve"> (80%)</w:t>
      </w:r>
    </w:p>
    <w:p w:rsidR="00EB0D67" w:rsidRDefault="00EB0D67" w:rsidP="00EB0D67">
      <w:pPr>
        <w:rPr>
          <w:rFonts w:ascii="Arial" w:hAnsi="Arial" w:cs="Arial"/>
          <w:b/>
          <w:sz w:val="24"/>
        </w:rPr>
      </w:pPr>
    </w:p>
    <w:p w:rsidR="00711D22" w:rsidRDefault="00711D22" w:rsidP="00711D22">
      <w:pPr>
        <w:pStyle w:val="NoSpacing"/>
        <w:spacing w:after="200" w:line="276" w:lineRule="auto"/>
        <w:jc w:val="both"/>
        <w:rPr>
          <w:rFonts w:ascii="Arial" w:hAnsi="Arial" w:cs="Arial"/>
          <w:sz w:val="24"/>
        </w:rPr>
      </w:pPr>
      <w:r w:rsidRPr="00904968">
        <w:rPr>
          <w:rFonts w:ascii="Arial" w:hAnsi="Arial" w:cs="Arial"/>
          <w:sz w:val="24"/>
        </w:rPr>
        <w:t xml:space="preserve">Price will be awarded on the basis of the </w:t>
      </w:r>
      <w:r w:rsidRPr="00904968">
        <w:rPr>
          <w:rFonts w:ascii="Arial" w:hAnsi="Arial" w:cs="Arial"/>
          <w:sz w:val="24"/>
          <w:u w:val="single"/>
        </w:rPr>
        <w:t>total price</w:t>
      </w:r>
      <w:r w:rsidRPr="00904968">
        <w:rPr>
          <w:rFonts w:ascii="Arial" w:hAnsi="Arial" w:cs="Arial"/>
          <w:sz w:val="24"/>
        </w:rPr>
        <w:t>.  The lowest priced response will receive the maximum available score for price.</w:t>
      </w:r>
      <w:r>
        <w:rPr>
          <w:rFonts w:ascii="Arial" w:hAnsi="Arial" w:cs="Arial"/>
          <w:sz w:val="24"/>
        </w:rPr>
        <w:t xml:space="preserve">  Respondents are required to provide pricing per year and the total price by completing the tables below:</w:t>
      </w:r>
    </w:p>
    <w:p w:rsidR="00711D22" w:rsidRPr="00EE1218" w:rsidRDefault="00EE1218" w:rsidP="00EE1218">
      <w:pPr>
        <w:tabs>
          <w:tab w:val="left" w:pos="476"/>
        </w:tabs>
        <w:autoSpaceDE w:val="0"/>
        <w:autoSpaceDN w:val="0"/>
        <w:adjustRightInd w:val="0"/>
        <w:spacing w:after="0" w:line="240" w:lineRule="auto"/>
        <w:rPr>
          <w:rFonts w:ascii="Arial" w:hAnsi="Arial" w:cs="Arial"/>
          <w:b/>
          <w:iCs/>
          <w:sz w:val="24"/>
          <w:szCs w:val="23"/>
        </w:rPr>
      </w:pPr>
      <w:r>
        <w:rPr>
          <w:rFonts w:ascii="Arial" w:hAnsi="Arial" w:cs="Arial"/>
          <w:iCs/>
          <w:color w:val="000000"/>
          <w:sz w:val="24"/>
          <w:szCs w:val="23"/>
        </w:rPr>
        <w:t xml:space="preserve">Part A - </w:t>
      </w:r>
      <w:r w:rsidR="00711D22" w:rsidRPr="00EE1218">
        <w:rPr>
          <w:rFonts w:ascii="Arial" w:hAnsi="Arial" w:cs="Arial"/>
          <w:iCs/>
          <w:color w:val="000000"/>
          <w:sz w:val="24"/>
          <w:szCs w:val="23"/>
        </w:rPr>
        <w:t>Price to manage and deliver the procurement of the new 5 year Lift Contract to commence from 1</w:t>
      </w:r>
      <w:r w:rsidR="00711D22" w:rsidRPr="00EE1218">
        <w:rPr>
          <w:rFonts w:ascii="Arial" w:hAnsi="Arial" w:cs="Arial"/>
          <w:iCs/>
          <w:color w:val="000000"/>
          <w:sz w:val="24"/>
          <w:szCs w:val="23"/>
          <w:vertAlign w:val="superscript"/>
        </w:rPr>
        <w:t>st</w:t>
      </w:r>
      <w:r w:rsidR="00711D22" w:rsidRPr="00EE1218">
        <w:rPr>
          <w:rFonts w:ascii="Arial" w:hAnsi="Arial" w:cs="Arial"/>
          <w:iCs/>
          <w:color w:val="000000"/>
          <w:sz w:val="24"/>
          <w:szCs w:val="23"/>
        </w:rPr>
        <w:t xml:space="preserve"> April 2023 for the Repairs, Servicing and associated works of 9no. Vertical lifts and 1no. Single stair lift as set out in Appendix B (Weighting 40%).</w:t>
      </w:r>
    </w:p>
    <w:p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b/>
          <w:iCs/>
          <w:sz w:val="24"/>
          <w:szCs w:val="23"/>
        </w:rPr>
      </w:pPr>
    </w:p>
    <w:tbl>
      <w:tblPr>
        <w:tblStyle w:val="TableGrid"/>
        <w:tblW w:w="0" w:type="auto"/>
        <w:tblInd w:w="534" w:type="dxa"/>
        <w:tblLayout w:type="fixed"/>
        <w:tblLook w:val="04A0" w:firstRow="1" w:lastRow="0" w:firstColumn="1" w:lastColumn="0" w:noHBand="0" w:noVBand="1"/>
      </w:tblPr>
      <w:tblGrid>
        <w:gridCol w:w="5386"/>
        <w:gridCol w:w="2977"/>
      </w:tblGrid>
      <w:tr w:rsidR="00711D22" w:rsidTr="00711D22">
        <w:trPr>
          <w:trHeight w:val="506"/>
        </w:trPr>
        <w:tc>
          <w:tcPr>
            <w:tcW w:w="5386" w:type="dxa"/>
            <w:vAlign w:val="center"/>
          </w:tcPr>
          <w:p w:rsidR="00711D22" w:rsidRDefault="00711D22" w:rsidP="00711D22">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 of Procurement of Lift Contract</w:t>
            </w:r>
            <w:r w:rsidR="00EE1218">
              <w:rPr>
                <w:rFonts w:ascii="Arial" w:hAnsi="Arial" w:cs="Arial"/>
                <w:b/>
                <w:iCs/>
                <w:sz w:val="24"/>
                <w:szCs w:val="23"/>
              </w:rPr>
              <w:t xml:space="preserve"> (Part A)</w:t>
            </w:r>
          </w:p>
        </w:tc>
        <w:tc>
          <w:tcPr>
            <w:tcW w:w="2977" w:type="dxa"/>
            <w:vAlign w:val="center"/>
          </w:tcPr>
          <w:p w:rsidR="00711D22" w:rsidRDefault="00711D22" w:rsidP="00711D22">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rsidR="00711D22" w:rsidRPr="00711D22" w:rsidRDefault="00711D22" w:rsidP="00711D22">
      <w:pPr>
        <w:tabs>
          <w:tab w:val="left" w:pos="476"/>
        </w:tabs>
        <w:autoSpaceDE w:val="0"/>
        <w:autoSpaceDN w:val="0"/>
        <w:adjustRightInd w:val="0"/>
        <w:spacing w:after="0" w:line="240" w:lineRule="auto"/>
        <w:rPr>
          <w:rFonts w:ascii="Arial" w:hAnsi="Arial" w:cs="Arial"/>
          <w:b/>
          <w:iCs/>
          <w:sz w:val="24"/>
          <w:szCs w:val="23"/>
        </w:rPr>
      </w:pPr>
    </w:p>
    <w:p w:rsidR="00711D22" w:rsidRPr="00EE1218" w:rsidRDefault="00EE1218" w:rsidP="00EE1218">
      <w:pPr>
        <w:tabs>
          <w:tab w:val="left" w:pos="476"/>
        </w:tabs>
        <w:autoSpaceDE w:val="0"/>
        <w:autoSpaceDN w:val="0"/>
        <w:adjustRightInd w:val="0"/>
        <w:spacing w:after="0" w:line="240" w:lineRule="auto"/>
        <w:rPr>
          <w:rFonts w:ascii="Arial" w:hAnsi="Arial" w:cs="Arial"/>
          <w:b/>
          <w:iCs/>
          <w:sz w:val="24"/>
          <w:szCs w:val="23"/>
        </w:rPr>
      </w:pPr>
      <w:r>
        <w:rPr>
          <w:rFonts w:ascii="Arial" w:hAnsi="Arial" w:cs="Arial"/>
          <w:iCs/>
          <w:color w:val="000000"/>
          <w:sz w:val="24"/>
          <w:szCs w:val="23"/>
        </w:rPr>
        <w:t xml:space="preserve">Part B - </w:t>
      </w:r>
      <w:r w:rsidR="00711D22" w:rsidRPr="00EE1218">
        <w:rPr>
          <w:rFonts w:ascii="Arial" w:hAnsi="Arial" w:cs="Arial"/>
          <w:iCs/>
          <w:color w:val="000000"/>
          <w:sz w:val="24"/>
          <w:szCs w:val="23"/>
        </w:rPr>
        <w:t>Price of Consultancy per year, based on the assets provided in Appendix B for management and monitoring of the Contracts and respective Contractors. To include liaison with the outgoing Lift Contractor from 31</w:t>
      </w:r>
      <w:r w:rsidR="00711D22" w:rsidRPr="00EE1218">
        <w:rPr>
          <w:rFonts w:ascii="Arial" w:hAnsi="Arial" w:cs="Arial"/>
          <w:iCs/>
          <w:color w:val="000000"/>
          <w:sz w:val="24"/>
          <w:szCs w:val="23"/>
          <w:vertAlign w:val="superscript"/>
        </w:rPr>
        <w:t>st</w:t>
      </w:r>
      <w:r w:rsidR="00711D22" w:rsidRPr="00EE1218">
        <w:rPr>
          <w:rFonts w:ascii="Arial" w:hAnsi="Arial" w:cs="Arial"/>
          <w:iCs/>
          <w:color w:val="000000"/>
          <w:sz w:val="24"/>
          <w:szCs w:val="23"/>
        </w:rPr>
        <w:t xml:space="preserve"> October 2022 up to 31</w:t>
      </w:r>
      <w:r w:rsidR="00711D22" w:rsidRPr="00EE1218">
        <w:rPr>
          <w:rFonts w:ascii="Arial" w:hAnsi="Arial" w:cs="Arial"/>
          <w:iCs/>
          <w:color w:val="000000"/>
          <w:sz w:val="24"/>
          <w:szCs w:val="23"/>
          <w:vertAlign w:val="superscript"/>
        </w:rPr>
        <w:t>st</w:t>
      </w:r>
      <w:r w:rsidR="00711D22" w:rsidRPr="00EE1218">
        <w:rPr>
          <w:rFonts w:ascii="Arial" w:hAnsi="Arial" w:cs="Arial"/>
          <w:iCs/>
          <w:color w:val="000000"/>
          <w:sz w:val="24"/>
          <w:szCs w:val="23"/>
        </w:rPr>
        <w:t xml:space="preserve"> March 2023 and new Lift Contractor from 1</w:t>
      </w:r>
      <w:r w:rsidR="00711D22" w:rsidRPr="00EE1218">
        <w:rPr>
          <w:rFonts w:ascii="Arial" w:hAnsi="Arial" w:cs="Arial"/>
          <w:iCs/>
          <w:color w:val="000000"/>
          <w:sz w:val="24"/>
          <w:szCs w:val="23"/>
          <w:vertAlign w:val="superscript"/>
        </w:rPr>
        <w:t>st</w:t>
      </w:r>
      <w:r w:rsidR="00711D22" w:rsidRPr="00EE1218">
        <w:rPr>
          <w:rFonts w:ascii="Arial" w:hAnsi="Arial" w:cs="Arial"/>
          <w:iCs/>
          <w:color w:val="000000"/>
          <w:sz w:val="24"/>
          <w:szCs w:val="23"/>
        </w:rPr>
        <w:t xml:space="preserve"> April 2023 to 31</w:t>
      </w:r>
      <w:r w:rsidR="00711D22" w:rsidRPr="00EE1218">
        <w:rPr>
          <w:rFonts w:ascii="Arial" w:hAnsi="Arial" w:cs="Arial"/>
          <w:iCs/>
          <w:color w:val="000000"/>
          <w:sz w:val="24"/>
          <w:szCs w:val="23"/>
          <w:vertAlign w:val="superscript"/>
        </w:rPr>
        <w:t>st</w:t>
      </w:r>
      <w:r w:rsidR="00711D22" w:rsidRPr="00EE1218">
        <w:rPr>
          <w:rFonts w:ascii="Arial" w:hAnsi="Arial" w:cs="Arial"/>
          <w:iCs/>
          <w:color w:val="000000"/>
          <w:sz w:val="24"/>
          <w:szCs w:val="23"/>
        </w:rPr>
        <w:t xml:space="preserve"> March 2028 and any associated reactive duties arising from repairs or arising from any Insurers requirements as per table below (Weighting 20%).</w:t>
      </w:r>
    </w:p>
    <w:p w:rsidR="00EB0D67" w:rsidRDefault="00EB0D67" w:rsidP="00EB0D67">
      <w:pPr>
        <w:rPr>
          <w:rFonts w:ascii="Arial" w:hAnsi="Arial" w:cs="Arial"/>
          <w:b/>
          <w:sz w:val="24"/>
        </w:rPr>
      </w:pPr>
    </w:p>
    <w:tbl>
      <w:tblPr>
        <w:tblStyle w:val="TableGrid"/>
        <w:tblW w:w="0" w:type="auto"/>
        <w:tblInd w:w="534" w:type="dxa"/>
        <w:tblLayout w:type="fixed"/>
        <w:tblLook w:val="04A0" w:firstRow="1" w:lastRow="0" w:firstColumn="1" w:lastColumn="0" w:noHBand="0" w:noVBand="1"/>
      </w:tblPr>
      <w:tblGrid>
        <w:gridCol w:w="5386"/>
        <w:gridCol w:w="2977"/>
      </w:tblGrid>
      <w:tr w:rsidR="00711D22" w:rsidTr="00711D22">
        <w:tc>
          <w:tcPr>
            <w:tcW w:w="8363" w:type="dxa"/>
            <w:gridSpan w:val="2"/>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Costs for Management and Monitoring of Lift Contracts</w:t>
            </w:r>
            <w:r w:rsidR="00EE1218">
              <w:rPr>
                <w:rFonts w:ascii="Arial" w:hAnsi="Arial" w:cs="Arial"/>
                <w:b/>
                <w:iCs/>
                <w:sz w:val="24"/>
                <w:szCs w:val="23"/>
              </w:rPr>
              <w:t xml:space="preserve"> (Part B)</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Additional Year subject to approval</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386"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for 6 years</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rsidR="00711D22" w:rsidRDefault="00711D22" w:rsidP="00EB0D67">
      <w:pPr>
        <w:rPr>
          <w:rFonts w:ascii="Arial" w:hAnsi="Arial" w:cs="Arial"/>
          <w:b/>
          <w:sz w:val="24"/>
        </w:rPr>
      </w:pPr>
    </w:p>
    <w:p w:rsidR="00711D22" w:rsidRDefault="00711D22">
      <w:pPr>
        <w:spacing w:after="200" w:line="276" w:lineRule="auto"/>
        <w:rPr>
          <w:rFonts w:ascii="Arial" w:hAnsi="Arial" w:cs="Arial"/>
          <w:b/>
          <w:sz w:val="24"/>
        </w:rPr>
      </w:pPr>
      <w:r>
        <w:rPr>
          <w:rFonts w:ascii="Arial" w:hAnsi="Arial" w:cs="Arial"/>
          <w:b/>
          <w:sz w:val="24"/>
        </w:rPr>
        <w:br w:type="page"/>
      </w:r>
    </w:p>
    <w:p w:rsidR="00711D22" w:rsidRDefault="00711D22" w:rsidP="00EB0D67">
      <w:pPr>
        <w:rPr>
          <w:rFonts w:ascii="Arial" w:hAnsi="Arial" w:cs="Arial"/>
          <w:b/>
          <w:sz w:val="24"/>
        </w:rPr>
      </w:pPr>
    </w:p>
    <w:p w:rsidR="00711D22" w:rsidRPr="00EE1218" w:rsidRDefault="00EE1218" w:rsidP="00EE1218">
      <w:pPr>
        <w:tabs>
          <w:tab w:val="left" w:pos="476"/>
        </w:tabs>
        <w:autoSpaceDE w:val="0"/>
        <w:autoSpaceDN w:val="0"/>
        <w:adjustRightInd w:val="0"/>
        <w:spacing w:after="0" w:line="240" w:lineRule="auto"/>
        <w:rPr>
          <w:rFonts w:ascii="Arial" w:hAnsi="Arial" w:cs="Arial"/>
          <w:iCs/>
          <w:sz w:val="24"/>
          <w:szCs w:val="23"/>
        </w:rPr>
      </w:pPr>
      <w:r>
        <w:rPr>
          <w:rFonts w:ascii="Arial" w:hAnsi="Arial" w:cs="Arial"/>
          <w:iCs/>
          <w:sz w:val="24"/>
          <w:szCs w:val="23"/>
        </w:rPr>
        <w:t xml:space="preserve">Part C - </w:t>
      </w:r>
      <w:r w:rsidR="00711D22" w:rsidRPr="00EE1218">
        <w:rPr>
          <w:rFonts w:ascii="Arial" w:hAnsi="Arial" w:cs="Arial"/>
          <w:iCs/>
          <w:sz w:val="24"/>
          <w:szCs w:val="23"/>
        </w:rPr>
        <w:t xml:space="preserve">Price to complete an annual Condition Survey of each lift then submit in the form of a report, detailing any defects and recommendations for repairs and/ or planned refurbishment or replacement </w:t>
      </w:r>
      <w:r w:rsidR="00711D22" w:rsidRPr="00EE1218">
        <w:rPr>
          <w:rFonts w:ascii="Arial" w:hAnsi="Arial" w:cs="Arial"/>
          <w:iCs/>
          <w:color w:val="000000"/>
          <w:sz w:val="24"/>
          <w:szCs w:val="23"/>
        </w:rPr>
        <w:t>(</w:t>
      </w:r>
      <w:r w:rsidR="00033C44" w:rsidRPr="00EE1218">
        <w:rPr>
          <w:rFonts w:ascii="Arial" w:hAnsi="Arial" w:cs="Arial"/>
          <w:iCs/>
          <w:color w:val="000000"/>
          <w:sz w:val="24"/>
          <w:szCs w:val="23"/>
        </w:rPr>
        <w:t xml:space="preserve">Weighting </w:t>
      </w:r>
      <w:r w:rsidR="00711D22" w:rsidRPr="00EE1218">
        <w:rPr>
          <w:rFonts w:ascii="Arial" w:hAnsi="Arial" w:cs="Arial"/>
          <w:iCs/>
          <w:color w:val="000000"/>
          <w:sz w:val="24"/>
          <w:szCs w:val="23"/>
        </w:rPr>
        <w:t>20%)</w:t>
      </w:r>
      <w:r w:rsidR="00711D22" w:rsidRPr="00EE1218">
        <w:rPr>
          <w:rFonts w:ascii="Arial" w:hAnsi="Arial" w:cs="Arial"/>
          <w:iCs/>
          <w:sz w:val="24"/>
          <w:szCs w:val="23"/>
        </w:rPr>
        <w:t>.</w:t>
      </w:r>
    </w:p>
    <w:p w:rsidR="00711D22" w:rsidRDefault="00711D22" w:rsidP="00711D22">
      <w:pPr>
        <w:pStyle w:val="ListParagraph"/>
        <w:tabs>
          <w:tab w:val="left" w:pos="476"/>
        </w:tabs>
        <w:autoSpaceDE w:val="0"/>
        <w:autoSpaceDN w:val="0"/>
        <w:adjustRightInd w:val="0"/>
        <w:spacing w:after="0" w:line="240" w:lineRule="auto"/>
        <w:ind w:left="360"/>
        <w:rPr>
          <w:rFonts w:ascii="Arial" w:hAnsi="Arial" w:cs="Arial"/>
          <w:iCs/>
          <w:sz w:val="24"/>
          <w:szCs w:val="23"/>
        </w:rPr>
      </w:pPr>
    </w:p>
    <w:tbl>
      <w:tblPr>
        <w:tblStyle w:val="TableGrid"/>
        <w:tblW w:w="0" w:type="auto"/>
        <w:tblInd w:w="392" w:type="dxa"/>
        <w:tblLayout w:type="fixed"/>
        <w:tblLook w:val="04A0" w:firstRow="1" w:lastRow="0" w:firstColumn="1" w:lastColumn="0" w:noHBand="0" w:noVBand="1"/>
      </w:tblPr>
      <w:tblGrid>
        <w:gridCol w:w="5528"/>
        <w:gridCol w:w="2977"/>
      </w:tblGrid>
      <w:tr w:rsidR="00711D22" w:rsidTr="001C5745">
        <w:tc>
          <w:tcPr>
            <w:tcW w:w="8505" w:type="dxa"/>
            <w:gridSpan w:val="2"/>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Costs for Condition Survey Lift Assets</w:t>
            </w:r>
            <w:r w:rsidR="00EE1218">
              <w:rPr>
                <w:rFonts w:ascii="Arial" w:hAnsi="Arial" w:cs="Arial"/>
                <w:b/>
                <w:iCs/>
                <w:sz w:val="24"/>
                <w:szCs w:val="23"/>
              </w:rPr>
              <w:t xml:space="preserve"> (Part C)</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1</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2</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3</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4</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Year 5</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Additional Year subject to approval</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r w:rsidR="00711D22" w:rsidTr="00711D22">
        <w:tc>
          <w:tcPr>
            <w:tcW w:w="5528"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Total cost over 6 years</w:t>
            </w:r>
          </w:p>
        </w:tc>
        <w:tc>
          <w:tcPr>
            <w:tcW w:w="2977" w:type="dxa"/>
          </w:tcPr>
          <w:p w:rsidR="00711D22" w:rsidRDefault="00711D22" w:rsidP="001C5745">
            <w:pPr>
              <w:pStyle w:val="ListParagraph"/>
              <w:tabs>
                <w:tab w:val="left" w:pos="476"/>
              </w:tabs>
              <w:autoSpaceDE w:val="0"/>
              <w:autoSpaceDN w:val="0"/>
              <w:adjustRightInd w:val="0"/>
              <w:ind w:left="0"/>
              <w:rPr>
                <w:rFonts w:ascii="Arial" w:hAnsi="Arial" w:cs="Arial"/>
                <w:b/>
                <w:iCs/>
                <w:sz w:val="24"/>
                <w:szCs w:val="23"/>
              </w:rPr>
            </w:pPr>
            <w:r>
              <w:rPr>
                <w:rFonts w:ascii="Arial" w:hAnsi="Arial" w:cs="Arial"/>
                <w:b/>
                <w:iCs/>
                <w:sz w:val="24"/>
                <w:szCs w:val="23"/>
              </w:rPr>
              <w:t>£</w:t>
            </w:r>
          </w:p>
        </w:tc>
      </w:tr>
    </w:tbl>
    <w:p w:rsidR="00711D22" w:rsidRPr="00711D22" w:rsidRDefault="00711D22" w:rsidP="00711D22">
      <w:pPr>
        <w:pStyle w:val="ListParagraph"/>
        <w:tabs>
          <w:tab w:val="left" w:pos="476"/>
        </w:tabs>
        <w:autoSpaceDE w:val="0"/>
        <w:autoSpaceDN w:val="0"/>
        <w:adjustRightInd w:val="0"/>
        <w:spacing w:after="0" w:line="240" w:lineRule="auto"/>
        <w:ind w:left="360"/>
        <w:rPr>
          <w:rFonts w:ascii="Arial" w:hAnsi="Arial" w:cs="Arial"/>
          <w:iCs/>
          <w:sz w:val="24"/>
          <w:szCs w:val="23"/>
        </w:rPr>
      </w:pPr>
    </w:p>
    <w:p w:rsidR="00711D22" w:rsidRPr="00711D22" w:rsidRDefault="00711D22" w:rsidP="00711D22">
      <w:pPr>
        <w:pStyle w:val="ListParagraph"/>
        <w:numPr>
          <w:ilvl w:val="1"/>
          <w:numId w:val="5"/>
        </w:numPr>
        <w:rPr>
          <w:rFonts w:ascii="Arial" w:hAnsi="Arial" w:cs="Arial"/>
          <w:sz w:val="24"/>
        </w:rPr>
      </w:pPr>
      <w:r w:rsidRPr="00711D22">
        <w:rPr>
          <w:rFonts w:ascii="Arial" w:hAnsi="Arial" w:cs="Arial"/>
          <w:sz w:val="24"/>
        </w:rPr>
        <w:t>Total Costs for Lift Consultancy (</w:t>
      </w:r>
      <w:r w:rsidR="00EE1218">
        <w:rPr>
          <w:rFonts w:ascii="Arial" w:hAnsi="Arial" w:cs="Arial"/>
          <w:sz w:val="24"/>
        </w:rPr>
        <w:t>Part A, B and C)</w:t>
      </w:r>
    </w:p>
    <w:p w:rsidR="00711D22" w:rsidRDefault="00711D22" w:rsidP="00711D22">
      <w:pPr>
        <w:ind w:left="426"/>
        <w:rPr>
          <w:rFonts w:ascii="Arial" w:hAnsi="Arial" w:cs="Arial"/>
          <w:sz w:val="24"/>
        </w:rPr>
      </w:pPr>
      <w:r>
        <w:rPr>
          <w:rFonts w:ascii="Arial" w:hAnsi="Arial" w:cs="Arial"/>
          <w:sz w:val="24"/>
        </w:rPr>
        <w:t>Please use the box below to provide a total for the lift consultancy. This total will also need to be completed in the Form of Quote (Schedule 3)</w:t>
      </w:r>
    </w:p>
    <w:tbl>
      <w:tblPr>
        <w:tblStyle w:val="TableGrid"/>
        <w:tblW w:w="0" w:type="auto"/>
        <w:tblInd w:w="534" w:type="dxa"/>
        <w:tblLook w:val="04A0" w:firstRow="1" w:lastRow="0" w:firstColumn="1" w:lastColumn="0" w:noHBand="0" w:noVBand="1"/>
      </w:tblPr>
      <w:tblGrid>
        <w:gridCol w:w="5386"/>
        <w:gridCol w:w="2977"/>
      </w:tblGrid>
      <w:tr w:rsidR="00711D22" w:rsidTr="00711D22">
        <w:trPr>
          <w:trHeight w:val="980"/>
        </w:trPr>
        <w:tc>
          <w:tcPr>
            <w:tcW w:w="5386" w:type="dxa"/>
          </w:tcPr>
          <w:p w:rsidR="00711D22" w:rsidRPr="00711D22" w:rsidRDefault="00711D22" w:rsidP="00711D22">
            <w:pPr>
              <w:rPr>
                <w:rFonts w:ascii="Arial" w:hAnsi="Arial" w:cs="Arial"/>
                <w:b/>
                <w:sz w:val="24"/>
              </w:rPr>
            </w:pPr>
            <w:r w:rsidRPr="00711D22">
              <w:rPr>
                <w:rFonts w:ascii="Arial" w:hAnsi="Arial" w:cs="Arial"/>
                <w:b/>
                <w:sz w:val="24"/>
              </w:rPr>
              <w:t>Total Costs for Lift Consultancy</w:t>
            </w:r>
          </w:p>
          <w:p w:rsidR="00711D22" w:rsidRPr="00EE1218" w:rsidRDefault="00EE1218" w:rsidP="00711D22">
            <w:pPr>
              <w:rPr>
                <w:rFonts w:ascii="Arial" w:hAnsi="Arial" w:cs="Arial"/>
                <w:b/>
                <w:sz w:val="24"/>
              </w:rPr>
            </w:pPr>
            <w:r w:rsidRPr="00EE1218">
              <w:rPr>
                <w:rFonts w:ascii="Arial" w:hAnsi="Arial" w:cs="Arial"/>
                <w:b/>
                <w:sz w:val="24"/>
              </w:rPr>
              <w:t>(Part A, B and C)</w:t>
            </w:r>
          </w:p>
        </w:tc>
        <w:tc>
          <w:tcPr>
            <w:tcW w:w="2977" w:type="dxa"/>
          </w:tcPr>
          <w:p w:rsidR="00711D22" w:rsidRPr="00711D22" w:rsidRDefault="00711D22" w:rsidP="00711D22">
            <w:pPr>
              <w:rPr>
                <w:rFonts w:ascii="Arial" w:hAnsi="Arial" w:cs="Arial"/>
                <w:b/>
                <w:sz w:val="24"/>
              </w:rPr>
            </w:pPr>
            <w:r w:rsidRPr="00711D22">
              <w:rPr>
                <w:rFonts w:ascii="Arial" w:hAnsi="Arial" w:cs="Arial"/>
                <w:b/>
                <w:sz w:val="24"/>
              </w:rPr>
              <w:t>£</w:t>
            </w:r>
          </w:p>
        </w:tc>
      </w:tr>
    </w:tbl>
    <w:p w:rsidR="00033C44" w:rsidRDefault="00033C44" w:rsidP="00711D22">
      <w:pPr>
        <w:rPr>
          <w:rFonts w:ascii="Arial" w:hAnsi="Arial" w:cs="Arial"/>
          <w:sz w:val="24"/>
        </w:rPr>
      </w:pPr>
    </w:p>
    <w:p w:rsidR="00033C44" w:rsidRDefault="00033C44">
      <w:pPr>
        <w:spacing w:after="200" w:line="276" w:lineRule="auto"/>
        <w:rPr>
          <w:rFonts w:ascii="Arial" w:hAnsi="Arial" w:cs="Arial"/>
          <w:sz w:val="24"/>
        </w:rPr>
      </w:pPr>
      <w:r>
        <w:rPr>
          <w:rFonts w:ascii="Arial" w:hAnsi="Arial" w:cs="Arial"/>
          <w:sz w:val="24"/>
        </w:rPr>
        <w:br w:type="page"/>
      </w:r>
    </w:p>
    <w:p w:rsidR="00033C44" w:rsidRPr="00904968" w:rsidRDefault="00033C44" w:rsidP="00033C44">
      <w:pPr>
        <w:autoSpaceDE w:val="0"/>
        <w:autoSpaceDN w:val="0"/>
        <w:adjustRightInd w:val="0"/>
        <w:spacing w:after="0" w:line="240" w:lineRule="auto"/>
        <w:rPr>
          <w:rFonts w:ascii="Arial" w:hAnsi="Arial" w:cs="Arial"/>
          <w:b/>
          <w:color w:val="000000"/>
          <w:sz w:val="24"/>
          <w:szCs w:val="23"/>
        </w:rPr>
      </w:pPr>
      <w:r w:rsidRPr="00904968">
        <w:rPr>
          <w:rFonts w:ascii="Arial" w:hAnsi="Arial" w:cs="Arial"/>
          <w:b/>
          <w:color w:val="000000"/>
          <w:sz w:val="24"/>
          <w:szCs w:val="23"/>
        </w:rPr>
        <w:lastRenderedPageBreak/>
        <w:t xml:space="preserve">SCHEDULE 2 </w:t>
      </w:r>
    </w:p>
    <w:p w:rsidR="00033C44" w:rsidRPr="00904968" w:rsidRDefault="00033C44" w:rsidP="00033C44">
      <w:pPr>
        <w:autoSpaceDE w:val="0"/>
        <w:autoSpaceDN w:val="0"/>
        <w:adjustRightInd w:val="0"/>
        <w:spacing w:after="0" w:line="240" w:lineRule="auto"/>
        <w:rPr>
          <w:rFonts w:ascii="Arial" w:hAnsi="Arial" w:cs="Arial"/>
          <w:b/>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b/>
          <w:color w:val="000000"/>
          <w:sz w:val="24"/>
          <w:szCs w:val="23"/>
        </w:rPr>
      </w:pPr>
      <w:r w:rsidRPr="00904968">
        <w:rPr>
          <w:rFonts w:ascii="Arial" w:hAnsi="Arial" w:cs="Arial"/>
          <w:b/>
          <w:color w:val="000000"/>
          <w:sz w:val="24"/>
          <w:szCs w:val="23"/>
        </w:rPr>
        <w:t xml:space="preserve">COMMERCIALLY SENSITIVE INFORMATION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Commercially sensitive information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I declare that I wish the following information to be designated as commercially sensitive </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033C44">
        <w:tc>
          <w:tcPr>
            <w:tcW w:w="8789" w:type="dxa"/>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tc>
      </w:tr>
    </w:tbl>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The reason(s) it is considered that this information should be exempt under FOIA is:</w:t>
      </w:r>
    </w:p>
    <w:p w:rsidR="00033C44" w:rsidRDefault="00033C44" w:rsidP="00033C44">
      <w:pPr>
        <w:autoSpaceDE w:val="0"/>
        <w:autoSpaceDN w:val="0"/>
        <w:adjustRightInd w:val="0"/>
        <w:spacing w:after="0" w:line="240" w:lineRule="auto"/>
        <w:rPr>
          <w:rFonts w:ascii="Arial" w:hAnsi="Arial" w:cs="Arial"/>
          <w:color w:val="000000"/>
          <w:sz w:val="24"/>
          <w:szCs w:val="23"/>
        </w:rPr>
      </w:pPr>
    </w:p>
    <w:tbl>
      <w:tblPr>
        <w:tblStyle w:val="TableGrid"/>
        <w:tblW w:w="0" w:type="auto"/>
        <w:tblInd w:w="108" w:type="dxa"/>
        <w:tblLook w:val="04A0" w:firstRow="1" w:lastRow="0" w:firstColumn="1" w:lastColumn="0" w:noHBand="0" w:noVBand="1"/>
      </w:tblPr>
      <w:tblGrid>
        <w:gridCol w:w="8789"/>
      </w:tblGrid>
      <w:tr w:rsidR="00033C44" w:rsidTr="00033C44">
        <w:tc>
          <w:tcPr>
            <w:tcW w:w="8789" w:type="dxa"/>
          </w:tcPr>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tc>
      </w:tr>
    </w:tbl>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Default="00033C44" w:rsidP="00033C44">
      <w:pPr>
        <w:autoSpaceDE w:val="0"/>
        <w:autoSpaceDN w:val="0"/>
        <w:adjustRightInd w:val="0"/>
        <w:spacing w:after="0" w:line="240" w:lineRule="auto"/>
        <w:rPr>
          <w:rFonts w:ascii="Arial" w:hAnsi="Arial" w:cs="Arial"/>
          <w:color w:val="000000"/>
          <w:sz w:val="24"/>
          <w:szCs w:val="23"/>
        </w:rPr>
      </w:pPr>
    </w:p>
    <w:p w:rsidR="00033C44" w:rsidRPr="009C7C81" w:rsidRDefault="00033C44" w:rsidP="00033C44">
      <w:pPr>
        <w:autoSpaceDE w:val="0"/>
        <w:autoSpaceDN w:val="0"/>
        <w:adjustRightInd w:val="0"/>
        <w:spacing w:after="0" w:line="240" w:lineRule="auto"/>
        <w:rPr>
          <w:rFonts w:ascii="Arial" w:hAnsi="Arial" w:cs="Arial"/>
          <w:color w:val="000000"/>
          <w:sz w:val="24"/>
          <w:szCs w:val="23"/>
        </w:rPr>
      </w:pPr>
      <w:r w:rsidRPr="008920CD">
        <w:rPr>
          <w:rFonts w:ascii="Arial" w:hAnsi="Arial" w:cs="Arial"/>
          <w:color w:val="000000"/>
          <w:sz w:val="24"/>
          <w:szCs w:val="23"/>
        </w:rPr>
        <w:t>The period of time for which it is considered this information should be exempt is [until award of Contract OR during the period of the contract OR for a period of [NUMBER] years until [MONTH], [YEAR]].</w:t>
      </w:r>
      <w:r w:rsidRPr="009C7C81">
        <w:rPr>
          <w:rFonts w:ascii="Arial" w:hAnsi="Arial" w:cs="Arial"/>
          <w:color w:val="000000"/>
          <w:sz w:val="24"/>
          <w:szCs w:val="23"/>
        </w:rPr>
        <w:t xml:space="preserve"> </w:t>
      </w:r>
    </w:p>
    <w:p w:rsidR="00033C44" w:rsidRPr="00904968" w:rsidRDefault="00033C44" w:rsidP="00033C44">
      <w:pPr>
        <w:autoSpaceDE w:val="0"/>
        <w:autoSpaceDN w:val="0"/>
        <w:adjustRightInd w:val="0"/>
        <w:spacing w:after="0" w:line="240" w:lineRule="auto"/>
        <w:rPr>
          <w:rFonts w:ascii="Arial" w:hAnsi="Arial" w:cs="Arial"/>
          <w:color w:val="000000"/>
          <w:sz w:val="24"/>
          <w:szCs w:val="23"/>
        </w:rPr>
      </w:pPr>
      <w:r w:rsidRPr="00904968">
        <w:rPr>
          <w:rFonts w:ascii="Arial" w:hAnsi="Arial" w:cs="Arial"/>
          <w:color w:val="000000"/>
          <w:sz w:val="24"/>
          <w:szCs w:val="23"/>
        </w:rPr>
        <w:t xml:space="preserve"> </w:t>
      </w:r>
    </w:p>
    <w:tbl>
      <w:tblPr>
        <w:tblW w:w="0" w:type="auto"/>
        <w:tblInd w:w="-108" w:type="dxa"/>
        <w:tblLayout w:type="fixed"/>
        <w:tblLook w:val="0000" w:firstRow="0" w:lastRow="0" w:firstColumn="0" w:lastColumn="0" w:noHBand="0" w:noVBand="0"/>
      </w:tblPr>
      <w:tblGrid>
        <w:gridCol w:w="2343"/>
        <w:gridCol w:w="6187"/>
      </w:tblGrid>
      <w:tr w:rsidR="00033C44" w:rsidRPr="00ED7911" w:rsidTr="001C5745">
        <w:trPr>
          <w:trHeight w:val="814"/>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S</w:t>
            </w:r>
            <w:r w:rsidRPr="00ED7911">
              <w:rPr>
                <w:rFonts w:ascii="Arial" w:hAnsi="Arial" w:cs="Arial"/>
                <w:color w:val="000000"/>
                <w:sz w:val="24"/>
                <w:szCs w:val="23"/>
              </w:rPr>
              <w:t xml:space="preserve">IGNATURE: </w:t>
            </w:r>
          </w:p>
        </w:tc>
        <w:tc>
          <w:tcPr>
            <w:tcW w:w="6187" w:type="dxa"/>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Pr>
                <w:rFonts w:ascii="Arial" w:hAnsi="Arial" w:cs="Arial"/>
                <w:color w:val="000000"/>
                <w:sz w:val="24"/>
                <w:szCs w:val="23"/>
              </w:rPr>
              <w:t>______________________________</w:t>
            </w:r>
          </w:p>
        </w:tc>
      </w:tr>
      <w:tr w:rsidR="00033C44" w:rsidRPr="00ED7911" w:rsidTr="001C5745">
        <w:trPr>
          <w:trHeight w:val="11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NAME (PRINT): </w:t>
            </w:r>
          </w:p>
        </w:tc>
        <w:tc>
          <w:tcPr>
            <w:tcW w:w="6187" w:type="dxa"/>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______________________________ </w:t>
            </w:r>
          </w:p>
        </w:tc>
      </w:tr>
      <w:tr w:rsidR="00033C44" w:rsidRPr="00ED7911" w:rsidTr="001C5745">
        <w:trPr>
          <w:trHeight w:val="11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POSITION: </w:t>
            </w:r>
          </w:p>
        </w:tc>
        <w:tc>
          <w:tcPr>
            <w:tcW w:w="6187" w:type="dxa"/>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_____________________________</w:t>
            </w:r>
            <w:r>
              <w:rPr>
                <w:rFonts w:ascii="Arial" w:hAnsi="Arial" w:cs="Arial"/>
                <w:color w:val="000000"/>
                <w:sz w:val="24"/>
                <w:szCs w:val="23"/>
              </w:rPr>
              <w:t>_</w:t>
            </w:r>
          </w:p>
        </w:tc>
      </w:tr>
      <w:tr w:rsidR="00033C44" w:rsidRPr="00ED7911" w:rsidTr="001C5745">
        <w:trPr>
          <w:trHeight w:val="11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COMPANY: </w:t>
            </w:r>
          </w:p>
        </w:tc>
        <w:tc>
          <w:tcPr>
            <w:tcW w:w="6187" w:type="dxa"/>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_____________________________</w:t>
            </w:r>
            <w:r>
              <w:rPr>
                <w:rFonts w:ascii="Arial" w:hAnsi="Arial" w:cs="Arial"/>
                <w:color w:val="000000"/>
                <w:sz w:val="24"/>
                <w:szCs w:val="23"/>
              </w:rPr>
              <w:t>_</w:t>
            </w:r>
          </w:p>
        </w:tc>
      </w:tr>
      <w:tr w:rsidR="00033C44" w:rsidRPr="00ED7911" w:rsidTr="001C5745">
        <w:trPr>
          <w:trHeight w:val="112"/>
        </w:trPr>
        <w:tc>
          <w:tcPr>
            <w:tcW w:w="2343" w:type="dxa"/>
            <w:vAlign w:val="center"/>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p>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 xml:space="preserve">DATE: </w:t>
            </w:r>
          </w:p>
        </w:tc>
        <w:tc>
          <w:tcPr>
            <w:tcW w:w="6187" w:type="dxa"/>
            <w:vAlign w:val="bottom"/>
          </w:tcPr>
          <w:p w:rsidR="00033C44" w:rsidRPr="00ED7911" w:rsidRDefault="00033C44" w:rsidP="001C5745">
            <w:pPr>
              <w:autoSpaceDE w:val="0"/>
              <w:autoSpaceDN w:val="0"/>
              <w:adjustRightInd w:val="0"/>
              <w:spacing w:after="0" w:line="240" w:lineRule="auto"/>
              <w:rPr>
                <w:rFonts w:ascii="Arial" w:hAnsi="Arial" w:cs="Arial"/>
                <w:color w:val="000000"/>
                <w:sz w:val="24"/>
                <w:szCs w:val="23"/>
              </w:rPr>
            </w:pPr>
            <w:r w:rsidRPr="00ED7911">
              <w:rPr>
                <w:rFonts w:ascii="Arial" w:hAnsi="Arial" w:cs="Arial"/>
                <w:color w:val="000000"/>
                <w:sz w:val="24"/>
                <w:szCs w:val="23"/>
              </w:rPr>
              <w:t>_____________________________</w:t>
            </w:r>
            <w:r>
              <w:rPr>
                <w:rFonts w:ascii="Arial" w:hAnsi="Arial" w:cs="Arial"/>
                <w:color w:val="000000"/>
                <w:sz w:val="24"/>
                <w:szCs w:val="23"/>
              </w:rPr>
              <w:t>_</w:t>
            </w:r>
          </w:p>
        </w:tc>
      </w:tr>
    </w:tbl>
    <w:p w:rsidR="00033C44" w:rsidRDefault="00033C44" w:rsidP="00033C44"/>
    <w:p w:rsidR="00033C44" w:rsidRDefault="00033C44">
      <w:pPr>
        <w:spacing w:after="200" w:line="276" w:lineRule="auto"/>
        <w:rPr>
          <w:rFonts w:ascii="Arial" w:hAnsi="Arial" w:cs="Arial"/>
          <w:sz w:val="24"/>
        </w:rPr>
      </w:pPr>
      <w:r>
        <w:rPr>
          <w:rFonts w:ascii="Arial" w:hAnsi="Arial" w:cs="Arial"/>
          <w:sz w:val="24"/>
        </w:rPr>
        <w:br w:type="page"/>
      </w:r>
    </w:p>
    <w:p w:rsidR="00033C44" w:rsidRPr="00183921" w:rsidRDefault="00033C44" w:rsidP="00033C44">
      <w:pPr>
        <w:rPr>
          <w:rFonts w:ascii="Arial" w:hAnsi="Arial" w:cs="Arial"/>
          <w:b/>
          <w:color w:val="000000"/>
          <w:sz w:val="24"/>
          <w:szCs w:val="24"/>
        </w:rPr>
      </w:pPr>
      <w:r w:rsidRPr="00183921">
        <w:rPr>
          <w:rFonts w:ascii="Arial" w:hAnsi="Arial" w:cs="Arial"/>
          <w:b/>
          <w:sz w:val="24"/>
          <w:szCs w:val="24"/>
        </w:rPr>
        <w:lastRenderedPageBreak/>
        <w:t>SCHEDULE 3</w:t>
      </w:r>
    </w:p>
    <w:p w:rsidR="00033C44" w:rsidRPr="00904968" w:rsidRDefault="00033C44" w:rsidP="00033C44">
      <w:pPr>
        <w:pStyle w:val="Default"/>
        <w:rPr>
          <w:b/>
        </w:rPr>
      </w:pPr>
      <w:r w:rsidRPr="00904968">
        <w:rPr>
          <w:b/>
        </w:rPr>
        <w:t xml:space="preserve">FORM OF </w:t>
      </w:r>
      <w:r>
        <w:rPr>
          <w:b/>
        </w:rPr>
        <w:t>QUOTE</w:t>
      </w:r>
    </w:p>
    <w:p w:rsidR="00033C44" w:rsidRPr="00904968" w:rsidRDefault="00033C44" w:rsidP="00033C44">
      <w:pPr>
        <w:pStyle w:val="Default"/>
      </w:pPr>
    </w:p>
    <w:p w:rsidR="00033C44" w:rsidRPr="00904968" w:rsidRDefault="00033C44" w:rsidP="00033C44">
      <w:pPr>
        <w:pStyle w:val="Default"/>
      </w:pPr>
      <w:r w:rsidRPr="00904968">
        <w:t>Respondents are to complete and in</w:t>
      </w:r>
      <w:r>
        <w:t>clude the Form of quote</w:t>
      </w:r>
      <w:r w:rsidR="001C5745">
        <w:t xml:space="preserve"> as part of their </w:t>
      </w:r>
      <w:r w:rsidRPr="00904968">
        <w:t xml:space="preserve">completed submission. </w:t>
      </w:r>
    </w:p>
    <w:p w:rsidR="00033C44" w:rsidRPr="00904968" w:rsidRDefault="00033C44" w:rsidP="00033C44">
      <w:pPr>
        <w:pStyle w:val="Default"/>
      </w:pPr>
    </w:p>
    <w:p w:rsidR="00033C44" w:rsidRPr="00904968" w:rsidRDefault="00033C44" w:rsidP="00033C44">
      <w:pPr>
        <w:pStyle w:val="Default"/>
      </w:pPr>
      <w:r w:rsidRPr="00904968">
        <w:t xml:space="preserve">UNCONDITIONAL AND IRREVOCABLE OFFER TO GOSPORT BOROUGH COUNCIL </w:t>
      </w:r>
    </w:p>
    <w:p w:rsidR="00033C44" w:rsidRPr="00904968" w:rsidRDefault="00033C44" w:rsidP="00033C44">
      <w:pPr>
        <w:pStyle w:val="Default"/>
      </w:pPr>
    </w:p>
    <w:p w:rsidR="00033C44" w:rsidRDefault="00033C44" w:rsidP="00033C44">
      <w:pPr>
        <w:pStyle w:val="Default"/>
      </w:pPr>
      <w:r w:rsidRPr="00904968">
        <w:t xml:space="preserve">Re: Invitation to </w:t>
      </w:r>
      <w:r>
        <w:t>Quote</w:t>
      </w:r>
      <w:r w:rsidRPr="00904968">
        <w:t xml:space="preserve"> dated </w:t>
      </w:r>
      <w:r w:rsidR="001C5745">
        <w:t>14</w:t>
      </w:r>
      <w:r w:rsidRPr="001C5745">
        <w:rPr>
          <w:vertAlign w:val="superscript"/>
        </w:rPr>
        <w:t>th</w:t>
      </w:r>
      <w:r w:rsidRPr="001C5745">
        <w:t xml:space="preserve"> September 2022</w:t>
      </w:r>
      <w:r>
        <w:t xml:space="preserve"> </w:t>
      </w:r>
    </w:p>
    <w:p w:rsidR="00033C44" w:rsidRDefault="00033C44" w:rsidP="00033C44">
      <w:pPr>
        <w:pStyle w:val="Default"/>
      </w:pPr>
    </w:p>
    <w:p w:rsidR="00033C44" w:rsidRPr="00904968" w:rsidRDefault="00033C44" w:rsidP="00033C44">
      <w:pPr>
        <w:pStyle w:val="Default"/>
      </w:pPr>
      <w:r>
        <w:t xml:space="preserve">Lift Consultancy- </w:t>
      </w:r>
      <w:r w:rsidR="001C5745">
        <w:t xml:space="preserve">Procurement and </w:t>
      </w:r>
      <w:r>
        <w:t xml:space="preserve">Management of Lifts and Associated Works </w:t>
      </w:r>
    </w:p>
    <w:p w:rsidR="00033C44" w:rsidRPr="00904968" w:rsidRDefault="00033C44" w:rsidP="00033C44">
      <w:pPr>
        <w:pStyle w:val="Default"/>
      </w:pPr>
    </w:p>
    <w:p w:rsidR="00033C44" w:rsidRPr="00904968" w:rsidRDefault="00033C44" w:rsidP="00033C44">
      <w:pPr>
        <w:pStyle w:val="Default"/>
      </w:pPr>
      <w:r w:rsidRPr="00904968">
        <w:t xml:space="preserve">Gosport Borough Council </w:t>
      </w:r>
    </w:p>
    <w:p w:rsidR="00033C44" w:rsidRPr="00904968" w:rsidRDefault="00033C44" w:rsidP="00033C44">
      <w:pPr>
        <w:pStyle w:val="Default"/>
      </w:pPr>
      <w:r w:rsidRPr="00904968">
        <w:t xml:space="preserve">Town Hall </w:t>
      </w:r>
    </w:p>
    <w:p w:rsidR="00033C44" w:rsidRPr="00904968" w:rsidRDefault="00033C44" w:rsidP="00033C44">
      <w:pPr>
        <w:pStyle w:val="Default"/>
      </w:pPr>
      <w:r w:rsidRPr="00904968">
        <w:t xml:space="preserve">Gosport </w:t>
      </w:r>
    </w:p>
    <w:p w:rsidR="00033C44" w:rsidRPr="00904968" w:rsidRDefault="00033C44" w:rsidP="00033C44">
      <w:pPr>
        <w:pStyle w:val="Default"/>
      </w:pPr>
      <w:r w:rsidRPr="00904968">
        <w:t xml:space="preserve">Hampshire </w:t>
      </w:r>
    </w:p>
    <w:p w:rsidR="00033C44" w:rsidRPr="00904968" w:rsidRDefault="00033C44" w:rsidP="00033C44">
      <w:pPr>
        <w:pStyle w:val="Default"/>
      </w:pPr>
      <w:r w:rsidRPr="00904968">
        <w:t xml:space="preserve">PO12 1EB </w:t>
      </w:r>
    </w:p>
    <w:p w:rsidR="00033C44" w:rsidRPr="00904968" w:rsidRDefault="00033C44" w:rsidP="00033C44">
      <w:pPr>
        <w:pStyle w:val="Default"/>
      </w:pPr>
    </w:p>
    <w:p w:rsidR="00033C44" w:rsidRPr="00904968" w:rsidRDefault="00033C44" w:rsidP="00033C44">
      <w:pPr>
        <w:pStyle w:val="Default"/>
      </w:pPr>
      <w:r w:rsidRPr="00904968">
        <w:t>Having carefully examined and considered the Invitation to</w:t>
      </w:r>
      <w:r>
        <w:t xml:space="preserve"> Quote</w:t>
      </w:r>
      <w:r w:rsidRPr="00904968">
        <w:t xml:space="preserve"> including </w:t>
      </w:r>
      <w:r w:rsidR="006A5BF0">
        <w:t xml:space="preserve">the schedules, appendices and terms and conditions </w:t>
      </w:r>
      <w:r w:rsidRPr="00904968">
        <w:t xml:space="preserve">without limitation the </w:t>
      </w:r>
      <w:r w:rsidRPr="006A5BF0">
        <w:t xml:space="preserve">for the </w:t>
      </w:r>
      <w:r w:rsidR="006A5BF0" w:rsidRPr="006A5BF0">
        <w:t xml:space="preserve"> Procurement and </w:t>
      </w:r>
      <w:r w:rsidRPr="006A5BF0">
        <w:t>Management of Lifts and Associated Works</w:t>
      </w:r>
      <w:r w:rsidRPr="00904968">
        <w:t xml:space="preserve"> included in the Invitation</w:t>
      </w:r>
      <w:r>
        <w:t xml:space="preserve"> to </w:t>
      </w:r>
      <w:r w:rsidR="006A5BF0">
        <w:t>Quote</w:t>
      </w:r>
      <w:r w:rsidRPr="00904968">
        <w:t xml:space="preserve"> and in consideration of you considering this </w:t>
      </w:r>
      <w:r w:rsidR="006A5BF0">
        <w:t>Quotation Response</w:t>
      </w:r>
      <w:r w:rsidRPr="00904968">
        <w:t xml:space="preserve">: </w:t>
      </w:r>
    </w:p>
    <w:p w:rsidR="00033C44" w:rsidRPr="00904968" w:rsidRDefault="00033C44" w:rsidP="00033C44">
      <w:pPr>
        <w:pStyle w:val="Default"/>
      </w:pPr>
    </w:p>
    <w:p w:rsidR="00033C44" w:rsidRPr="00904968" w:rsidRDefault="00033C44" w:rsidP="00033C44">
      <w:pPr>
        <w:pStyle w:val="Default"/>
      </w:pPr>
      <w:r w:rsidRPr="00904968">
        <w:t xml:space="preserve">1. We offer to supply and carry out the services specified and to complete the contract in accordance with the </w:t>
      </w:r>
      <w:r w:rsidR="006A5BF0">
        <w:t>terms and conditions</w:t>
      </w:r>
      <w:r w:rsidRPr="00904968">
        <w:t xml:space="preserve"> and our </w:t>
      </w:r>
      <w:r w:rsidR="006A5BF0">
        <w:t>quotation response</w:t>
      </w:r>
      <w:r w:rsidRPr="00904968">
        <w:t xml:space="preserve">; we offer to execute and complete in accordance with the conditions of contract described for the sum of: </w:t>
      </w:r>
    </w:p>
    <w:p w:rsidR="00033C44" w:rsidRPr="00904968" w:rsidRDefault="00033C44" w:rsidP="00033C44">
      <w:pPr>
        <w:pStyle w:val="Default"/>
      </w:pPr>
    </w:p>
    <w:p w:rsidR="00033C44" w:rsidRPr="00904968" w:rsidRDefault="00033C44" w:rsidP="00033C44">
      <w:pPr>
        <w:pStyle w:val="Default"/>
      </w:pPr>
      <w:r w:rsidRPr="00904968">
        <w:t xml:space="preserve">£…………………… (…………………………………………………….) plus VAT </w:t>
      </w:r>
    </w:p>
    <w:p w:rsidR="00033C44" w:rsidRPr="00904968" w:rsidRDefault="00033C44" w:rsidP="00033C44">
      <w:pPr>
        <w:pStyle w:val="Default"/>
      </w:pPr>
    </w:p>
    <w:p w:rsidR="00033C44" w:rsidRPr="00904968" w:rsidRDefault="00033C44" w:rsidP="00033C44">
      <w:pPr>
        <w:pStyle w:val="Default"/>
      </w:pPr>
      <w:r w:rsidRPr="00904968">
        <w:t xml:space="preserve">2. We confirm we are able to carry out the works specified. </w:t>
      </w:r>
    </w:p>
    <w:p w:rsidR="00033C44" w:rsidRPr="00904968" w:rsidRDefault="00033C44" w:rsidP="00033C44">
      <w:pPr>
        <w:pStyle w:val="Default"/>
      </w:pPr>
    </w:p>
    <w:p w:rsidR="00033C44" w:rsidRPr="00904968" w:rsidRDefault="00033C44" w:rsidP="00033C44">
      <w:pPr>
        <w:pStyle w:val="Default"/>
      </w:pPr>
      <w:r w:rsidRPr="00904968">
        <w:t xml:space="preserve">3. We agree that if errors in pricing or arithmetic are discovered in the Schedules etc. before this offer is accepted they will be dealt with in in writing between the two parties. This </w:t>
      </w:r>
      <w:r w:rsidR="006A5BF0">
        <w:t>quote</w:t>
      </w:r>
      <w:r w:rsidRPr="00904968">
        <w:t xml:space="preserve"> remains open for consideration for 12 weeks from the date fixed for submitting </w:t>
      </w:r>
      <w:r w:rsidR="006A5BF0">
        <w:t>a quote</w:t>
      </w:r>
      <w:r>
        <w:t>.</w:t>
      </w:r>
    </w:p>
    <w:p w:rsidR="00033C44" w:rsidRDefault="00033C44" w:rsidP="00033C44">
      <w:pPr>
        <w:rPr>
          <w:rFonts w:ascii="Arial" w:hAnsi="Arial" w:cs="Arial"/>
          <w:color w:val="000000"/>
          <w:sz w:val="24"/>
          <w:szCs w:val="24"/>
        </w:rPr>
      </w:pPr>
      <w:r>
        <w:br w:type="page"/>
      </w:r>
    </w:p>
    <w:p w:rsidR="00033C44" w:rsidRPr="00ED7911" w:rsidRDefault="00033C44" w:rsidP="00033C44">
      <w:pPr>
        <w:pStyle w:val="Default"/>
      </w:pPr>
    </w:p>
    <w:p w:rsidR="00033C44" w:rsidRPr="00904968" w:rsidRDefault="00033C44" w:rsidP="00033C44">
      <w:pPr>
        <w:pStyle w:val="Default"/>
      </w:pPr>
      <w:r w:rsidRPr="00904968">
        <w:t xml:space="preserve">4. We confirm that this offer is made in good faith and that the we have not fixed or adjusted the amount of the </w:t>
      </w:r>
      <w:r w:rsidR="006A5BF0">
        <w:t>quote</w:t>
      </w:r>
      <w:r w:rsidRPr="00904968">
        <w:t xml:space="preserve"> by or in accordance with any agreement or arrangement with any other person. We certify that we have not and will not: </w:t>
      </w:r>
    </w:p>
    <w:p w:rsidR="00033C44" w:rsidRPr="00904968" w:rsidRDefault="00033C44" w:rsidP="00033C44">
      <w:pPr>
        <w:pStyle w:val="Default"/>
      </w:pPr>
    </w:p>
    <w:p w:rsidR="00033C44" w:rsidRPr="00904968" w:rsidRDefault="00033C44" w:rsidP="00033C44">
      <w:pPr>
        <w:pStyle w:val="Default"/>
      </w:pPr>
      <w:r w:rsidRPr="00904968">
        <w:t xml:space="preserve">a) Communicate to any person other than the person inviting these offers the amount or approximate amount of the offer, except where the disclosure, in confidence, of the amount or approximate amount of the offer was necessary to obtain professional advice and/or quotations required for the preparation of the offer or for insurance purposes; and </w:t>
      </w:r>
    </w:p>
    <w:p w:rsidR="00033C44" w:rsidRPr="00904968" w:rsidRDefault="00033C44" w:rsidP="00033C44">
      <w:pPr>
        <w:pStyle w:val="Default"/>
      </w:pPr>
    </w:p>
    <w:p w:rsidR="00033C44" w:rsidRPr="00904968" w:rsidRDefault="00033C44" w:rsidP="00033C44">
      <w:pPr>
        <w:pStyle w:val="Default"/>
      </w:pPr>
      <w:r w:rsidRPr="00904968">
        <w:t xml:space="preserve">b) Enter into any arrangement or agreement with any other person that the other person shall refrain from making an offer or as to the amount of any offer to be submitted. </w:t>
      </w:r>
    </w:p>
    <w:p w:rsidR="00033C44" w:rsidRPr="00904968" w:rsidRDefault="00033C44" w:rsidP="00033C44">
      <w:pPr>
        <w:pStyle w:val="Default"/>
      </w:pPr>
    </w:p>
    <w:p w:rsidR="00033C44" w:rsidRPr="00904968" w:rsidRDefault="00033C44" w:rsidP="00033C44">
      <w:pPr>
        <w:pStyle w:val="Default"/>
      </w:pPr>
      <w:r w:rsidRPr="00904968">
        <w:t xml:space="preserve">5. We understand that the paragraph below will be a term of the contract: </w:t>
      </w:r>
    </w:p>
    <w:p w:rsidR="00033C44" w:rsidRPr="00904968" w:rsidRDefault="00033C44" w:rsidP="00033C44">
      <w:pPr>
        <w:pStyle w:val="Default"/>
      </w:pPr>
      <w:r w:rsidRPr="00904968">
        <w:t xml:space="preserve">“The Council may terminate this contract and recover all its loss if the Contractor, its employees or anyone action on the Contractor’s behalf do or collude in any of the following things: </w:t>
      </w:r>
    </w:p>
    <w:p w:rsidR="00033C44" w:rsidRPr="00904968" w:rsidRDefault="00033C44" w:rsidP="00033C44">
      <w:pPr>
        <w:pStyle w:val="Default"/>
      </w:pPr>
    </w:p>
    <w:p w:rsidR="00033C44" w:rsidRPr="00904968" w:rsidRDefault="00033C44" w:rsidP="00033C44">
      <w:pPr>
        <w:pStyle w:val="Default"/>
      </w:pPr>
      <w:r w:rsidRPr="00904968">
        <w:t xml:space="preserve">(a) offer, give or agree to give to anyone any inducement or reward in respect of this or any Council contract (even if the Contractor does not know what has been done), or </w:t>
      </w:r>
    </w:p>
    <w:p w:rsidR="00033C44" w:rsidRPr="00904968" w:rsidRDefault="00033C44" w:rsidP="00033C44">
      <w:pPr>
        <w:pStyle w:val="Default"/>
      </w:pPr>
    </w:p>
    <w:p w:rsidR="00033C44" w:rsidRPr="00904968" w:rsidRDefault="00033C44" w:rsidP="00033C44">
      <w:pPr>
        <w:pStyle w:val="Default"/>
      </w:pPr>
      <w:r w:rsidRPr="00904968">
        <w:t xml:space="preserve">(b) commit an offence under the Prevention of Corruption Acts 1889 to 1916 or Section 117(2) Local Government Act 1972, or </w:t>
      </w:r>
    </w:p>
    <w:p w:rsidR="00033C44" w:rsidRPr="00904968" w:rsidRDefault="00033C44" w:rsidP="00033C44">
      <w:pPr>
        <w:pStyle w:val="Default"/>
      </w:pPr>
    </w:p>
    <w:p w:rsidR="00033C44" w:rsidRPr="00904968" w:rsidRDefault="00033C44" w:rsidP="00033C44">
      <w:pPr>
        <w:pStyle w:val="Default"/>
      </w:pPr>
      <w:r w:rsidRPr="00904968">
        <w:t xml:space="preserve">(c) </w:t>
      </w:r>
      <w:proofErr w:type="gramStart"/>
      <w:r w:rsidRPr="00904968">
        <w:t>commit</w:t>
      </w:r>
      <w:proofErr w:type="gramEnd"/>
      <w:r w:rsidRPr="00904968">
        <w:t xml:space="preserve"> any fraud in connection with this or any other Council contract, whether alone or in conjunction with the Council members, contractors or employees. </w:t>
      </w:r>
    </w:p>
    <w:p w:rsidR="00033C44" w:rsidRPr="00904968" w:rsidRDefault="00033C44" w:rsidP="00033C44">
      <w:pPr>
        <w:pStyle w:val="Default"/>
      </w:pPr>
    </w:p>
    <w:p w:rsidR="00033C44" w:rsidRPr="00904968" w:rsidRDefault="00033C44" w:rsidP="00033C44">
      <w:pPr>
        <w:pStyle w:val="Default"/>
      </w:pPr>
      <w:r w:rsidRPr="00904968">
        <w:t xml:space="preserve">Any clause limiting the Contractor’s liability shall not apply to this clause.” </w:t>
      </w:r>
    </w:p>
    <w:p w:rsidR="00033C44" w:rsidRPr="00904968" w:rsidRDefault="00033C44" w:rsidP="00033C44">
      <w:pPr>
        <w:pStyle w:val="Default"/>
      </w:pPr>
    </w:p>
    <w:p w:rsidR="00033C44" w:rsidRPr="00904968" w:rsidRDefault="00033C44" w:rsidP="00033C44">
      <w:pPr>
        <w:pStyle w:val="Default"/>
      </w:pPr>
      <w:r w:rsidRPr="00904968">
        <w:t xml:space="preserve">6. 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033C44" w:rsidRPr="00ED7911" w:rsidRDefault="00033C44" w:rsidP="00033C44">
      <w:pPr>
        <w:pStyle w:val="Default"/>
      </w:pPr>
    </w:p>
    <w:p w:rsidR="00033C44" w:rsidRPr="00904968" w:rsidRDefault="00033C44" w:rsidP="00033C44">
      <w:pPr>
        <w:pStyle w:val="Default"/>
      </w:pPr>
      <w:r w:rsidRPr="00904968">
        <w:t xml:space="preserve">7. We confirm that if our </w:t>
      </w:r>
      <w:r w:rsidR="006A5BF0">
        <w:t>quote</w:t>
      </w:r>
      <w:r w:rsidRPr="00904968">
        <w:t xml:space="preserve"> is accepted we will, upon demand: </w:t>
      </w:r>
    </w:p>
    <w:p w:rsidR="00033C44" w:rsidRPr="00904968" w:rsidRDefault="00033C44" w:rsidP="00033C44">
      <w:pPr>
        <w:pStyle w:val="Default"/>
      </w:pPr>
    </w:p>
    <w:p w:rsidR="00033C44" w:rsidRPr="00904968" w:rsidRDefault="00033C44" w:rsidP="00033C44">
      <w:pPr>
        <w:pStyle w:val="Default"/>
      </w:pPr>
      <w:r w:rsidRPr="00904968">
        <w:t xml:space="preserve">a) </w:t>
      </w:r>
      <w:proofErr w:type="gramStart"/>
      <w:r w:rsidRPr="00904968">
        <w:t>produce</w:t>
      </w:r>
      <w:proofErr w:type="gramEnd"/>
      <w:r w:rsidRPr="00904968">
        <w:t xml:space="preserve"> evidence that all relevant insurances and compliance certificates with relevant legislation and policy are held and in force and will be retained in force throughout the contract period.</w:t>
      </w:r>
    </w:p>
    <w:p w:rsidR="00033C44" w:rsidRPr="00904968" w:rsidRDefault="00033C44" w:rsidP="00033C44">
      <w:pPr>
        <w:pStyle w:val="Default"/>
      </w:pPr>
    </w:p>
    <w:p w:rsidR="00033C44" w:rsidRPr="00904968" w:rsidRDefault="00033C44" w:rsidP="00033C44">
      <w:pPr>
        <w:pStyle w:val="Default"/>
      </w:pPr>
      <w:r w:rsidRPr="00904968">
        <w:t xml:space="preserve">b) </w:t>
      </w:r>
      <w:proofErr w:type="gramStart"/>
      <w:r w:rsidRPr="00904968">
        <w:t>sign</w:t>
      </w:r>
      <w:proofErr w:type="gramEnd"/>
      <w:r w:rsidRPr="00904968">
        <w:t xml:space="preserve"> the Contract / formal documentation if required. </w:t>
      </w:r>
    </w:p>
    <w:p w:rsidR="00033C44" w:rsidRPr="00904968" w:rsidRDefault="00033C44" w:rsidP="00033C44">
      <w:pPr>
        <w:pStyle w:val="Default"/>
      </w:pPr>
    </w:p>
    <w:p w:rsidR="00033C44" w:rsidRDefault="00033C44" w:rsidP="00033C44">
      <w:pPr>
        <w:pStyle w:val="Default"/>
      </w:pPr>
    </w:p>
    <w:p w:rsidR="00033C44" w:rsidRDefault="00033C44" w:rsidP="00033C44">
      <w:pPr>
        <w:pStyle w:val="Default"/>
      </w:pPr>
    </w:p>
    <w:p w:rsidR="00033C44" w:rsidRPr="00904968" w:rsidRDefault="00033C44" w:rsidP="00033C44">
      <w:pPr>
        <w:pStyle w:val="Default"/>
      </w:pPr>
    </w:p>
    <w:p w:rsidR="00033C44" w:rsidRPr="00904968" w:rsidRDefault="00033C44" w:rsidP="00033C44">
      <w:pPr>
        <w:pStyle w:val="Default"/>
      </w:pPr>
      <w:r w:rsidRPr="00904968">
        <w:lastRenderedPageBreak/>
        <w:t xml:space="preserve">9. We confirm that the prices and charges offered are firm for the period of the Contract. </w:t>
      </w:r>
    </w:p>
    <w:p w:rsidR="00033C44" w:rsidRPr="00904968" w:rsidRDefault="00033C44" w:rsidP="00033C44">
      <w:pPr>
        <w:pStyle w:val="Default"/>
      </w:pPr>
    </w:p>
    <w:p w:rsidR="00033C44" w:rsidRPr="00904968" w:rsidRDefault="00033C44" w:rsidP="00033C44">
      <w:pPr>
        <w:pStyle w:val="Default"/>
      </w:pPr>
      <w:r w:rsidRPr="00904968">
        <w:t xml:space="preserve">10. We agree that this </w:t>
      </w:r>
      <w:r w:rsidR="006A5BF0">
        <w:t>quote</w:t>
      </w:r>
      <w:r w:rsidRPr="00904968">
        <w:t xml:space="preserve"> shall constitute an irrevocable, unconditional offer which may not be withdrawn for a period of 90 days from this date. </w:t>
      </w:r>
    </w:p>
    <w:p w:rsidR="00033C44" w:rsidRPr="00904968" w:rsidRDefault="00033C44" w:rsidP="00033C44">
      <w:pPr>
        <w:pStyle w:val="Default"/>
      </w:pPr>
    </w:p>
    <w:p w:rsidR="00033C44" w:rsidRPr="00904968" w:rsidRDefault="00033C44" w:rsidP="00033C44">
      <w:pPr>
        <w:pStyle w:val="Default"/>
      </w:pPr>
      <w:r w:rsidRPr="00904968">
        <w:t xml:space="preserve">11. Unless and until a formal Contract is prepared and executed this </w:t>
      </w:r>
      <w:r w:rsidR="006A5BF0">
        <w:t>quote</w:t>
      </w:r>
      <w:r w:rsidRPr="00904968">
        <w:t xml:space="preserve">, together with your written acceptance thereof, shall constitute a binding contract between us. </w:t>
      </w:r>
    </w:p>
    <w:p w:rsidR="00033C44" w:rsidRPr="00904968" w:rsidRDefault="00033C44" w:rsidP="00033C44">
      <w:pPr>
        <w:pStyle w:val="Default"/>
      </w:pPr>
    </w:p>
    <w:p w:rsidR="00033C44" w:rsidRPr="00904968" w:rsidRDefault="00033C44" w:rsidP="00033C44">
      <w:pPr>
        <w:pStyle w:val="Default"/>
      </w:pPr>
      <w:r w:rsidRPr="00904968">
        <w:t xml:space="preserve">We understand the Council is </w:t>
      </w:r>
      <w:r>
        <w:t xml:space="preserve">not required to accept any </w:t>
      </w:r>
      <w:r w:rsidR="006A5BF0">
        <w:t>quote</w:t>
      </w:r>
      <w:r w:rsidRPr="00904968">
        <w:t xml:space="preserve"> it receives. </w:t>
      </w:r>
    </w:p>
    <w:p w:rsidR="00033C44" w:rsidRPr="00904968" w:rsidRDefault="00033C44" w:rsidP="00033C44">
      <w:pPr>
        <w:pStyle w:val="Default"/>
      </w:pPr>
    </w:p>
    <w:p w:rsidR="00033C44" w:rsidRDefault="00033C44" w:rsidP="00033C44">
      <w:pPr>
        <w:pStyle w:val="Default"/>
      </w:pPr>
    </w:p>
    <w:p w:rsidR="00033C44" w:rsidRPr="00904968" w:rsidRDefault="00033C44" w:rsidP="00033C44">
      <w:pPr>
        <w:pStyle w:val="Default"/>
      </w:pPr>
      <w:r w:rsidRPr="00904968">
        <w:t xml:space="preserve">Authorised Signatory: ……………………… Date: …………………………… </w:t>
      </w:r>
    </w:p>
    <w:p w:rsidR="00033C44" w:rsidRPr="00904968" w:rsidRDefault="00033C44" w:rsidP="00033C44">
      <w:pPr>
        <w:pStyle w:val="Default"/>
      </w:pPr>
    </w:p>
    <w:p w:rsidR="00033C44" w:rsidRPr="00904968" w:rsidRDefault="00033C44" w:rsidP="00033C44">
      <w:pPr>
        <w:pStyle w:val="Default"/>
      </w:pPr>
      <w:r w:rsidRPr="00904968">
        <w:t xml:space="preserve">Name: …………………………………………………………………. </w:t>
      </w:r>
      <w:r w:rsidRPr="00904968">
        <w:rPr>
          <w:i/>
          <w:iCs/>
        </w:rPr>
        <w:t xml:space="preserve">(Capitals) </w:t>
      </w:r>
    </w:p>
    <w:p w:rsidR="00033C44" w:rsidRPr="00904968" w:rsidRDefault="00033C44" w:rsidP="00033C44">
      <w:pPr>
        <w:pStyle w:val="Default"/>
      </w:pPr>
    </w:p>
    <w:p w:rsidR="00033C44" w:rsidRPr="00904968" w:rsidRDefault="00033C44" w:rsidP="00033C44">
      <w:pPr>
        <w:pStyle w:val="Default"/>
      </w:pPr>
      <w:r w:rsidRPr="00904968">
        <w:t xml:space="preserve">Position in Firm or Company: ………………………………………………………... </w:t>
      </w:r>
    </w:p>
    <w:p w:rsidR="00033C44" w:rsidRPr="00904968" w:rsidRDefault="00033C44" w:rsidP="00033C44">
      <w:pPr>
        <w:pStyle w:val="Default"/>
      </w:pPr>
    </w:p>
    <w:p w:rsidR="00033C44" w:rsidRDefault="00033C44" w:rsidP="00033C44">
      <w:pPr>
        <w:pStyle w:val="Default"/>
      </w:pPr>
    </w:p>
    <w:p w:rsidR="00033C44" w:rsidRPr="00904968" w:rsidRDefault="00033C44" w:rsidP="00033C44">
      <w:pPr>
        <w:pStyle w:val="Default"/>
      </w:pPr>
      <w:r w:rsidRPr="00904968">
        <w:t xml:space="preserve">Authorised Signatory: ……………………… Date: …………………………… </w:t>
      </w:r>
    </w:p>
    <w:p w:rsidR="00033C44" w:rsidRPr="00904968" w:rsidRDefault="00033C44" w:rsidP="00033C44">
      <w:pPr>
        <w:pStyle w:val="Default"/>
      </w:pPr>
    </w:p>
    <w:p w:rsidR="00033C44" w:rsidRPr="00904968" w:rsidRDefault="00033C44" w:rsidP="00033C44">
      <w:pPr>
        <w:pStyle w:val="Default"/>
      </w:pPr>
      <w:r w:rsidRPr="00904968">
        <w:t xml:space="preserve">Name: …………………………………………………………………. </w:t>
      </w:r>
      <w:r w:rsidRPr="00904968">
        <w:rPr>
          <w:i/>
          <w:iCs/>
        </w:rPr>
        <w:t xml:space="preserve">(Capitals) </w:t>
      </w:r>
    </w:p>
    <w:p w:rsidR="00033C44" w:rsidRPr="00904968" w:rsidRDefault="00033C44" w:rsidP="00033C44">
      <w:pPr>
        <w:rPr>
          <w:sz w:val="24"/>
          <w:szCs w:val="24"/>
        </w:rPr>
      </w:pPr>
    </w:p>
    <w:p w:rsidR="00033C44" w:rsidRPr="00ED7911" w:rsidRDefault="00033C44" w:rsidP="00033C44">
      <w:pPr>
        <w:rPr>
          <w:rFonts w:ascii="Arial" w:hAnsi="Arial" w:cs="Arial"/>
          <w:sz w:val="24"/>
          <w:szCs w:val="24"/>
        </w:rPr>
      </w:pPr>
      <w:r w:rsidRPr="00ED7911">
        <w:rPr>
          <w:rFonts w:ascii="Arial" w:hAnsi="Arial" w:cs="Arial"/>
          <w:sz w:val="24"/>
          <w:szCs w:val="24"/>
        </w:rPr>
        <w:t>Position in Firm or Company: ……………………………………………………</w:t>
      </w:r>
    </w:p>
    <w:p w:rsidR="00033C44" w:rsidRPr="00904968" w:rsidRDefault="00033C44" w:rsidP="00033C44">
      <w:pPr>
        <w:pStyle w:val="Default"/>
      </w:pPr>
    </w:p>
    <w:p w:rsidR="00033C44" w:rsidRPr="00904968" w:rsidRDefault="00033C44" w:rsidP="00033C44">
      <w:pPr>
        <w:pStyle w:val="Default"/>
      </w:pPr>
      <w:r w:rsidRPr="00904968">
        <w:t xml:space="preserve">Name and Address of Firm or Company: </w:t>
      </w:r>
    </w:p>
    <w:p w:rsidR="00033C44" w:rsidRPr="00904968" w:rsidRDefault="00033C44" w:rsidP="00033C44">
      <w:pPr>
        <w:pStyle w:val="Default"/>
      </w:pPr>
    </w:p>
    <w:p w:rsidR="00033C44" w:rsidRPr="00904968" w:rsidRDefault="00033C44" w:rsidP="00033C44">
      <w:pPr>
        <w:pStyle w:val="Default"/>
      </w:pPr>
    </w:p>
    <w:p w:rsidR="00033C44" w:rsidRDefault="00033C44" w:rsidP="00033C44">
      <w:pPr>
        <w:pStyle w:val="Default"/>
      </w:pPr>
      <w:r w:rsidRPr="00904968">
        <w:t xml:space="preserve">…………………………………………………………………………………………... </w:t>
      </w:r>
    </w:p>
    <w:p w:rsidR="00033C44" w:rsidRDefault="00033C44" w:rsidP="00033C44">
      <w:pPr>
        <w:pStyle w:val="Default"/>
      </w:pPr>
    </w:p>
    <w:p w:rsidR="00033C44" w:rsidRPr="00904968" w:rsidRDefault="00033C44" w:rsidP="00033C44">
      <w:pPr>
        <w:pStyle w:val="Default"/>
      </w:pPr>
    </w:p>
    <w:p w:rsidR="00033C44" w:rsidRDefault="00033C44" w:rsidP="00033C44"/>
    <w:p w:rsidR="00711D22" w:rsidRPr="00711D22" w:rsidRDefault="00711D22" w:rsidP="00711D22">
      <w:pPr>
        <w:rPr>
          <w:rFonts w:ascii="Arial" w:hAnsi="Arial" w:cs="Arial"/>
          <w:sz w:val="24"/>
        </w:rPr>
      </w:pPr>
    </w:p>
    <w:sectPr w:rsidR="00711D22" w:rsidRPr="00711D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745" w:rsidRDefault="001C5745" w:rsidP="00032FD3">
      <w:pPr>
        <w:spacing w:after="0" w:line="240" w:lineRule="auto"/>
      </w:pPr>
      <w:r>
        <w:separator/>
      </w:r>
    </w:p>
  </w:endnote>
  <w:endnote w:type="continuationSeparator" w:id="0">
    <w:p w:rsidR="001C5745" w:rsidRDefault="001C5745" w:rsidP="0003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30768"/>
      <w:docPartObj>
        <w:docPartGallery w:val="Page Numbers (Bottom of Page)"/>
        <w:docPartUnique/>
      </w:docPartObj>
    </w:sdtPr>
    <w:sdtEndPr>
      <w:rPr>
        <w:noProof/>
      </w:rPr>
    </w:sdtEndPr>
    <w:sdtContent>
      <w:p w:rsidR="001C5745" w:rsidRDefault="001C5745">
        <w:pPr>
          <w:pStyle w:val="Footer"/>
          <w:jc w:val="right"/>
        </w:pPr>
        <w:r>
          <w:fldChar w:fldCharType="begin"/>
        </w:r>
        <w:r>
          <w:instrText xml:space="preserve"> PAGE   \* MERGEFORMAT </w:instrText>
        </w:r>
        <w:r>
          <w:fldChar w:fldCharType="separate"/>
        </w:r>
        <w:r w:rsidR="00BE7793">
          <w:rPr>
            <w:noProof/>
          </w:rPr>
          <w:t>2</w:t>
        </w:r>
        <w:r>
          <w:rPr>
            <w:noProof/>
          </w:rPr>
          <w:fldChar w:fldCharType="end"/>
        </w:r>
      </w:p>
    </w:sdtContent>
  </w:sdt>
  <w:p w:rsidR="001C5745" w:rsidRDefault="001C5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745" w:rsidRDefault="001C5745" w:rsidP="00032FD3">
      <w:pPr>
        <w:spacing w:after="0" w:line="240" w:lineRule="auto"/>
      </w:pPr>
      <w:r>
        <w:separator/>
      </w:r>
    </w:p>
  </w:footnote>
  <w:footnote w:type="continuationSeparator" w:id="0">
    <w:p w:rsidR="001C5745" w:rsidRDefault="001C5745" w:rsidP="00032FD3">
      <w:pPr>
        <w:spacing w:after="0" w:line="240" w:lineRule="auto"/>
      </w:pPr>
      <w:r>
        <w:continuationSeparator/>
      </w:r>
    </w:p>
  </w:footnote>
  <w:footnote w:id="1">
    <w:p w:rsidR="001C5745" w:rsidRPr="003A3D39" w:rsidRDefault="001C5745" w:rsidP="00032FD3">
      <w:pPr>
        <w:pStyle w:val="Normal1"/>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45" w:rsidRDefault="001C5745">
    <w:pPr>
      <w:pStyle w:val="Header"/>
    </w:pPr>
    <w:r>
      <w:rPr>
        <w:noProof/>
        <w:lang w:eastAsia="en-GB"/>
      </w:rPr>
      <w:drawing>
        <wp:anchor distT="0" distB="0" distL="114300" distR="114300" simplePos="0" relativeHeight="251658752" behindDoc="1" locked="0" layoutInCell="1" allowOverlap="1" wp14:anchorId="476A0C27" wp14:editId="4A60FC19">
          <wp:simplePos x="0" y="0"/>
          <wp:positionH relativeFrom="column">
            <wp:posOffset>4305300</wp:posOffset>
          </wp:positionH>
          <wp:positionV relativeFrom="paragraph">
            <wp:posOffset>-172085</wp:posOffset>
          </wp:positionV>
          <wp:extent cx="1807210" cy="542290"/>
          <wp:effectExtent l="0" t="0" r="2540" b="0"/>
          <wp:wrapTight wrapText="bothSides">
            <wp:wrapPolygon edited="0">
              <wp:start x="0" y="0"/>
              <wp:lineTo x="0" y="20487"/>
              <wp:lineTo x="21403" y="20487"/>
              <wp:lineTo x="21403" y="0"/>
              <wp:lineTo x="0" y="0"/>
            </wp:wrapPolygon>
          </wp:wrapTight>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10" cy="5422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 w15:restartNumberingAfterBreak="0">
    <w:nsid w:val="13C7613A"/>
    <w:multiLevelType w:val="hybridMultilevel"/>
    <w:tmpl w:val="63C64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90C1C"/>
    <w:multiLevelType w:val="hybridMultilevel"/>
    <w:tmpl w:val="D640DEA0"/>
    <w:lvl w:ilvl="0" w:tplc="64E6630C">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748606B2"/>
    <w:multiLevelType w:val="multilevel"/>
    <w:tmpl w:val="FFF64D38"/>
    <w:lvl w:ilvl="0">
      <w:start w:val="5"/>
      <w:numFmt w:val="decimal"/>
      <w:lvlText w:val="%1"/>
      <w:lvlJc w:val="left"/>
      <w:pPr>
        <w:ind w:left="360" w:hanging="360"/>
      </w:pPr>
      <w:rPr>
        <w:rFonts w:hint="default"/>
        <w:b w:val="0"/>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3"/>
    <w:rsid w:val="00032FD3"/>
    <w:rsid w:val="00033C44"/>
    <w:rsid w:val="000771AE"/>
    <w:rsid w:val="001C5745"/>
    <w:rsid w:val="0063466E"/>
    <w:rsid w:val="006A5BF0"/>
    <w:rsid w:val="00711D22"/>
    <w:rsid w:val="00BE7793"/>
    <w:rsid w:val="00CB34F0"/>
    <w:rsid w:val="00EB0D67"/>
    <w:rsid w:val="00EE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3757"/>
  <w15:chartTrackingRefBased/>
  <w15:docId w15:val="{47FE881A-1B4A-43EE-B0C4-C201DA45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F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D3"/>
    <w:pPr>
      <w:ind w:left="720"/>
      <w:contextualSpacing/>
    </w:pPr>
  </w:style>
  <w:style w:type="paragraph" w:customStyle="1" w:styleId="Normal1">
    <w:name w:val="Normal1"/>
    <w:rsid w:val="00032FD3"/>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3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D3"/>
  </w:style>
  <w:style w:type="paragraph" w:styleId="Footer">
    <w:name w:val="footer"/>
    <w:basedOn w:val="Normal"/>
    <w:link w:val="FooterChar"/>
    <w:uiPriority w:val="99"/>
    <w:unhideWhenUsed/>
    <w:rsid w:val="0003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D3"/>
  </w:style>
  <w:style w:type="table" w:styleId="TableGrid">
    <w:name w:val="Table Grid"/>
    <w:basedOn w:val="TableNormal"/>
    <w:uiPriority w:val="59"/>
    <w:rsid w:val="0003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w:link w:val="NoSpacingChar"/>
    <w:uiPriority w:val="1"/>
    <w:qFormat/>
    <w:rsid w:val="00EB0D67"/>
    <w:pPr>
      <w:spacing w:after="0" w:line="240" w:lineRule="auto"/>
    </w:pPr>
  </w:style>
  <w:style w:type="character" w:customStyle="1" w:styleId="NoSpacingChar">
    <w:name w:val="No Spacing Char"/>
    <w:aliases w:val="Text Char"/>
    <w:basedOn w:val="DefaultParagraphFont"/>
    <w:link w:val="NoSpacing"/>
    <w:uiPriority w:val="1"/>
    <w:rsid w:val="00EB0D67"/>
  </w:style>
  <w:style w:type="paragraph" w:customStyle="1" w:styleId="Default">
    <w:name w:val="Default"/>
    <w:rsid w:val="00033C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Nicola</dc:creator>
  <cp:keywords/>
  <dc:description/>
  <cp:lastModifiedBy>Lee, Nicola</cp:lastModifiedBy>
  <cp:revision>5</cp:revision>
  <dcterms:created xsi:type="dcterms:W3CDTF">2022-09-13T09:46:00Z</dcterms:created>
  <dcterms:modified xsi:type="dcterms:W3CDTF">2022-09-13T10:40:00Z</dcterms:modified>
</cp:coreProperties>
</file>