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F5402" w14:textId="07E456F4" w:rsidR="00804128" w:rsidRPr="007068B3" w:rsidRDefault="35032341" w:rsidP="4C44BB94">
      <w:pPr>
        <w:pStyle w:val="Heading1"/>
        <w:rPr>
          <w:rFonts w:ascii="Trebuchet MS" w:eastAsiaTheme="minorEastAsia" w:hAnsi="Trebuchet MS"/>
          <w:color w:val="4C5C69" w:themeColor="text2"/>
        </w:rPr>
      </w:pPr>
      <w:r w:rsidRPr="4C44BB94">
        <w:rPr>
          <w:rFonts w:ascii="Trebuchet MS" w:eastAsiaTheme="minorEastAsia" w:hAnsi="Trebuchet MS"/>
          <w:color w:val="4C5C69" w:themeColor="text2"/>
        </w:rPr>
        <w:t>Introduction</w:t>
      </w:r>
    </w:p>
    <w:p w14:paraId="3145B3EC" w14:textId="3B0E7590" w:rsidR="003C2240" w:rsidRPr="00981714" w:rsidRDefault="3B0D87DE" w:rsidP="4C44BB94">
      <w:pPr>
        <w:pStyle w:val="Heading2"/>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b w:val="0"/>
          <w:color w:val="4C5C69" w:themeColor="text2"/>
          <w:lang w:eastAsia="en-US"/>
        </w:rPr>
        <w:t xml:space="preserve">This </w:t>
      </w:r>
      <w:r w:rsidR="275A9DC4" w:rsidRPr="4C44BB94">
        <w:rPr>
          <w:rFonts w:ascii="Trebuchet MS" w:eastAsiaTheme="minorEastAsia" w:hAnsi="Trebuchet MS" w:cstheme="minorBidi"/>
          <w:b w:val="0"/>
          <w:color w:val="4C5C69" w:themeColor="text2"/>
          <w:lang w:eastAsia="en-US"/>
        </w:rPr>
        <w:t>specification sets out our expectations and requirements for the West of England Combined Authority</w:t>
      </w:r>
      <w:r w:rsidR="1F2F45E3" w:rsidRPr="4C44BB94">
        <w:rPr>
          <w:rFonts w:ascii="Trebuchet MS" w:eastAsiaTheme="minorEastAsia" w:hAnsi="Trebuchet MS" w:cstheme="minorBidi"/>
          <w:b w:val="0"/>
          <w:color w:val="4C5C69" w:themeColor="text2"/>
          <w:lang w:eastAsia="en-US"/>
        </w:rPr>
        <w:t xml:space="preserve">’s </w:t>
      </w:r>
      <w:r w:rsidR="6FC512F5" w:rsidRPr="4C44BB94">
        <w:rPr>
          <w:rFonts w:ascii="Trebuchet MS" w:eastAsiaTheme="minorEastAsia" w:hAnsi="Trebuchet MS" w:cstheme="minorBidi"/>
          <w:b w:val="0"/>
          <w:color w:val="4C5C69" w:themeColor="text2"/>
          <w:lang w:eastAsia="en-US"/>
        </w:rPr>
        <w:t xml:space="preserve">Dynamic Demand Responsive </w:t>
      </w:r>
      <w:r w:rsidR="0AC57143" w:rsidRPr="4C44BB94">
        <w:rPr>
          <w:rFonts w:ascii="Trebuchet MS" w:eastAsiaTheme="minorEastAsia" w:hAnsi="Trebuchet MS" w:cstheme="minorBidi"/>
          <w:b w:val="0"/>
          <w:color w:val="4C5C69" w:themeColor="text2"/>
          <w:lang w:eastAsia="en-US"/>
        </w:rPr>
        <w:t>Transport (</w:t>
      </w:r>
      <w:r w:rsidR="1F2F45E3" w:rsidRPr="4C44BB94">
        <w:rPr>
          <w:rFonts w:ascii="Trebuchet MS" w:eastAsiaTheme="minorEastAsia" w:hAnsi="Trebuchet MS" w:cstheme="minorBidi"/>
          <w:b w:val="0"/>
          <w:color w:val="4C5C69" w:themeColor="text2"/>
          <w:lang w:eastAsia="en-US"/>
        </w:rPr>
        <w:t>DDRT</w:t>
      </w:r>
      <w:r w:rsidR="0AC57143" w:rsidRPr="4C44BB94">
        <w:rPr>
          <w:rFonts w:ascii="Trebuchet MS" w:eastAsiaTheme="minorEastAsia" w:hAnsi="Trebuchet MS" w:cstheme="minorBidi"/>
          <w:b w:val="0"/>
          <w:color w:val="4C5C69" w:themeColor="text2"/>
          <w:lang w:eastAsia="en-US"/>
        </w:rPr>
        <w:t>)</w:t>
      </w:r>
      <w:r w:rsidR="1F2F45E3" w:rsidRPr="4C44BB94">
        <w:rPr>
          <w:rFonts w:ascii="Trebuchet MS" w:eastAsiaTheme="minorEastAsia" w:hAnsi="Trebuchet MS" w:cstheme="minorBidi"/>
          <w:b w:val="0"/>
          <w:color w:val="4C5C69" w:themeColor="text2"/>
          <w:lang w:eastAsia="en-US"/>
        </w:rPr>
        <w:t xml:space="preserve"> trial which</w:t>
      </w:r>
      <w:r w:rsidR="0AC57143" w:rsidRPr="4C44BB94">
        <w:rPr>
          <w:rFonts w:ascii="Trebuchet MS" w:eastAsiaTheme="minorEastAsia" w:hAnsi="Trebuchet MS" w:cstheme="minorBidi"/>
          <w:b w:val="0"/>
          <w:color w:val="4C5C69" w:themeColor="text2"/>
          <w:lang w:eastAsia="en-US"/>
        </w:rPr>
        <w:t xml:space="preserve"> </w:t>
      </w:r>
      <w:r w:rsidR="1544C960" w:rsidRPr="4C44BB94">
        <w:rPr>
          <w:rFonts w:ascii="Trebuchet MS" w:eastAsiaTheme="minorEastAsia" w:hAnsi="Trebuchet MS" w:cstheme="minorBidi"/>
          <w:b w:val="0"/>
          <w:color w:val="4C5C69" w:themeColor="text2"/>
          <w:lang w:eastAsia="en-US"/>
        </w:rPr>
        <w:t xml:space="preserve">is set to be delivered as part of our </w:t>
      </w:r>
      <w:r w:rsidR="0AC57143" w:rsidRPr="4C44BB94">
        <w:rPr>
          <w:rFonts w:ascii="Trebuchet MS" w:eastAsiaTheme="minorEastAsia" w:hAnsi="Trebuchet MS" w:cstheme="minorBidi"/>
          <w:b w:val="0"/>
          <w:color w:val="4C5C69" w:themeColor="text2"/>
          <w:lang w:eastAsia="en-US"/>
        </w:rPr>
        <w:t xml:space="preserve">Future Transport Zone </w:t>
      </w:r>
      <w:r w:rsidR="70777291" w:rsidRPr="4C44BB94">
        <w:rPr>
          <w:rFonts w:ascii="Trebuchet MS" w:eastAsiaTheme="minorEastAsia" w:hAnsi="Trebuchet MS" w:cstheme="minorBidi"/>
          <w:b w:val="0"/>
          <w:color w:val="4C5C69" w:themeColor="text2"/>
          <w:lang w:eastAsia="en-US"/>
        </w:rPr>
        <w:t xml:space="preserve">(FTZ). </w:t>
      </w:r>
    </w:p>
    <w:p w14:paraId="40C22CF7" w14:textId="7A23B6A1" w:rsidR="00A27D4C" w:rsidRPr="00981714" w:rsidRDefault="6FFF18BD" w:rsidP="4C44BB94">
      <w:pPr>
        <w:pStyle w:val="Heading2"/>
        <w:rPr>
          <w:rFonts w:ascii="Trebuchet MS" w:eastAsiaTheme="minorEastAsia" w:hAnsi="Trebuchet MS" w:cstheme="minorBidi"/>
          <w:b w:val="0"/>
          <w:color w:val="4C5C69"/>
          <w:lang w:eastAsia="en-US"/>
        </w:rPr>
      </w:pPr>
      <w:r w:rsidRPr="4C44BB94">
        <w:rPr>
          <w:rFonts w:ascii="Trebuchet MS" w:eastAsiaTheme="minorEastAsia" w:hAnsi="Trebuchet MS" w:cstheme="minorBidi"/>
          <w:b w:val="0"/>
          <w:color w:val="4C5C69" w:themeColor="text2"/>
          <w:lang w:eastAsia="en-US"/>
        </w:rPr>
        <w:t>T</w:t>
      </w:r>
      <w:r w:rsidR="1544C960" w:rsidRPr="4C44BB94">
        <w:rPr>
          <w:rFonts w:ascii="Trebuchet MS" w:eastAsiaTheme="minorEastAsia" w:hAnsi="Trebuchet MS" w:cstheme="minorBidi"/>
          <w:b w:val="0"/>
          <w:color w:val="4C5C69" w:themeColor="text2"/>
          <w:lang w:eastAsia="en-US"/>
        </w:rPr>
        <w:t xml:space="preserve">he West of England’s Future Transport </w:t>
      </w:r>
      <w:r w:rsidR="32463DC3" w:rsidRPr="4C44BB94">
        <w:rPr>
          <w:rFonts w:ascii="Trebuchet MS" w:eastAsiaTheme="minorEastAsia" w:hAnsi="Trebuchet MS" w:cstheme="minorBidi"/>
          <w:b w:val="0"/>
          <w:color w:val="4C5C69" w:themeColor="text2"/>
          <w:lang w:eastAsia="en-US"/>
        </w:rPr>
        <w:t xml:space="preserve">Zone </w:t>
      </w:r>
      <w:r w:rsidR="05CB96E0" w:rsidRPr="4C44BB94">
        <w:rPr>
          <w:rFonts w:ascii="Trebuchet MS" w:eastAsiaTheme="minorEastAsia" w:hAnsi="Trebuchet MS" w:cstheme="minorBidi"/>
          <w:b w:val="0"/>
          <w:color w:val="4C5C69" w:themeColor="text2"/>
          <w:lang w:eastAsia="en-US"/>
        </w:rPr>
        <w:t xml:space="preserve">includes a portfolio of </w:t>
      </w:r>
      <w:r w:rsidR="65E3798E" w:rsidRPr="4C44BB94">
        <w:rPr>
          <w:rFonts w:ascii="Trebuchet MS" w:eastAsiaTheme="minorEastAsia" w:hAnsi="Trebuchet MS" w:cstheme="minorBidi"/>
          <w:b w:val="0"/>
          <w:color w:val="4C5C69" w:themeColor="text2"/>
          <w:lang w:eastAsia="en-US"/>
        </w:rPr>
        <w:t xml:space="preserve">mobility projects and schemes which </w:t>
      </w:r>
      <w:r w:rsidR="512E7131" w:rsidRPr="4C44BB94">
        <w:rPr>
          <w:rFonts w:ascii="Trebuchet MS" w:eastAsiaTheme="minorEastAsia" w:hAnsi="Trebuchet MS" w:cstheme="minorBidi"/>
          <w:b w:val="0"/>
          <w:color w:val="4C5C69" w:themeColor="text2"/>
          <w:lang w:eastAsia="en-US"/>
        </w:rPr>
        <w:t>are being designed and trialled across the region. These projects include Mobility as a Service</w:t>
      </w:r>
      <w:r w:rsidR="45698DA7" w:rsidRPr="4C44BB94">
        <w:rPr>
          <w:rFonts w:ascii="Trebuchet MS" w:eastAsiaTheme="minorEastAsia" w:hAnsi="Trebuchet MS" w:cstheme="minorBidi"/>
          <w:b w:val="0"/>
          <w:color w:val="4C5C69" w:themeColor="text2"/>
          <w:lang w:eastAsia="en-US"/>
        </w:rPr>
        <w:t xml:space="preserve"> (</w:t>
      </w:r>
      <w:proofErr w:type="spellStart"/>
      <w:r w:rsidR="45698DA7" w:rsidRPr="4C44BB94">
        <w:rPr>
          <w:rFonts w:ascii="Trebuchet MS" w:eastAsiaTheme="minorEastAsia" w:hAnsi="Trebuchet MS" w:cstheme="minorBidi"/>
          <w:b w:val="0"/>
          <w:color w:val="4C5C69" w:themeColor="text2"/>
          <w:lang w:eastAsia="en-US"/>
        </w:rPr>
        <w:t>MaaS</w:t>
      </w:r>
      <w:proofErr w:type="spellEnd"/>
      <w:r w:rsidR="45698DA7" w:rsidRPr="4C44BB94">
        <w:rPr>
          <w:rFonts w:ascii="Trebuchet MS" w:eastAsiaTheme="minorEastAsia" w:hAnsi="Trebuchet MS" w:cstheme="minorBidi"/>
          <w:b w:val="0"/>
          <w:color w:val="4C5C69" w:themeColor="text2"/>
          <w:lang w:eastAsia="en-US"/>
        </w:rPr>
        <w:t>)</w:t>
      </w:r>
      <w:r w:rsidR="512E7131" w:rsidRPr="4C44BB94">
        <w:rPr>
          <w:rFonts w:ascii="Trebuchet MS" w:eastAsiaTheme="minorEastAsia" w:hAnsi="Trebuchet MS" w:cstheme="minorBidi"/>
          <w:b w:val="0"/>
          <w:color w:val="4C5C69" w:themeColor="text2"/>
          <w:lang w:eastAsia="en-US"/>
        </w:rPr>
        <w:t xml:space="preserve">, Mobility Hubs, </w:t>
      </w:r>
      <w:r w:rsidR="1D156D87" w:rsidRPr="4C44BB94">
        <w:rPr>
          <w:rFonts w:ascii="Trebuchet MS" w:eastAsiaTheme="minorEastAsia" w:hAnsi="Trebuchet MS" w:cstheme="minorBidi"/>
          <w:b w:val="0"/>
          <w:color w:val="4C5C69" w:themeColor="text2"/>
          <w:lang w:eastAsia="en-US"/>
        </w:rPr>
        <w:t xml:space="preserve">Urban </w:t>
      </w:r>
      <w:proofErr w:type="gramStart"/>
      <w:r w:rsidR="358AB485" w:rsidRPr="4C44BB94">
        <w:rPr>
          <w:rFonts w:ascii="Trebuchet MS" w:eastAsiaTheme="minorEastAsia" w:hAnsi="Trebuchet MS" w:cstheme="minorBidi"/>
          <w:b w:val="0"/>
          <w:color w:val="4C5C69" w:themeColor="text2"/>
          <w:lang w:eastAsia="en-US"/>
        </w:rPr>
        <w:t>Freight</w:t>
      </w:r>
      <w:proofErr w:type="gramEnd"/>
      <w:r w:rsidR="0A7D8F0E" w:rsidRPr="4C44BB94">
        <w:rPr>
          <w:rFonts w:ascii="Trebuchet MS" w:eastAsiaTheme="minorEastAsia" w:hAnsi="Trebuchet MS" w:cstheme="minorBidi"/>
          <w:b w:val="0"/>
          <w:color w:val="4C5C69" w:themeColor="text2"/>
          <w:lang w:eastAsia="en-US"/>
        </w:rPr>
        <w:t xml:space="preserve"> and a Data Hub. </w:t>
      </w:r>
    </w:p>
    <w:p w14:paraId="4D7502C4" w14:textId="5EF5BC6D" w:rsidR="00A80067" w:rsidRPr="00981714" w:rsidRDefault="003C2240" w:rsidP="00F656D5">
      <w:pPr>
        <w:pStyle w:val="Heading2"/>
        <w:rPr>
          <w:rFonts w:ascii="Trebuchet MS" w:eastAsiaTheme="minorEastAsia" w:hAnsi="Trebuchet MS" w:cstheme="minorBidi"/>
          <w:b w:val="0"/>
          <w:color w:val="4C5C69"/>
          <w:lang w:eastAsia="en-US"/>
        </w:rPr>
      </w:pPr>
      <w:r w:rsidRPr="545B06B1">
        <w:rPr>
          <w:rFonts w:ascii="Trebuchet MS" w:eastAsiaTheme="minorEastAsia" w:hAnsi="Trebuchet MS" w:cstheme="minorBidi"/>
          <w:b w:val="0"/>
          <w:color w:val="4C5C69" w:themeColor="text2"/>
          <w:lang w:eastAsia="en-US"/>
        </w:rPr>
        <w:t>The document</w:t>
      </w:r>
      <w:r w:rsidR="00144835" w:rsidRPr="545B06B1">
        <w:rPr>
          <w:rFonts w:ascii="Trebuchet MS" w:eastAsiaTheme="minorEastAsia" w:hAnsi="Trebuchet MS" w:cstheme="minorBidi"/>
          <w:b w:val="0"/>
          <w:color w:val="4C5C69" w:themeColor="text2"/>
          <w:lang w:eastAsia="en-US"/>
        </w:rPr>
        <w:t xml:space="preserve"> is divided into 3 parts to</w:t>
      </w:r>
      <w:r w:rsidR="003F5BA5" w:rsidRPr="545B06B1">
        <w:rPr>
          <w:rFonts w:ascii="Trebuchet MS" w:eastAsiaTheme="minorEastAsia" w:hAnsi="Trebuchet MS" w:cstheme="minorBidi"/>
          <w:b w:val="0"/>
          <w:color w:val="4C5C69" w:themeColor="text2"/>
          <w:lang w:eastAsia="en-US"/>
        </w:rPr>
        <w:t xml:space="preserve"> support potential bidders in providing the most appropriate solution for the region and trial. </w:t>
      </w:r>
    </w:p>
    <w:p w14:paraId="70FFB736" w14:textId="6E568275" w:rsidR="00A80067" w:rsidRPr="00981714" w:rsidRDefault="2739E675" w:rsidP="22428BAB">
      <w:pPr>
        <w:pStyle w:val="Heading2"/>
        <w:rPr>
          <w:rFonts w:ascii="Trebuchet MS" w:eastAsiaTheme="minorEastAsia" w:hAnsi="Trebuchet MS" w:cstheme="minorBidi"/>
          <w:b w:val="0"/>
          <w:color w:val="4C5C69"/>
          <w:lang w:eastAsia="en-US"/>
        </w:rPr>
      </w:pPr>
      <w:r w:rsidRPr="545B06B1">
        <w:rPr>
          <w:rFonts w:ascii="Trebuchet MS" w:eastAsiaTheme="minorEastAsia" w:hAnsi="Trebuchet MS" w:cstheme="minorBidi"/>
          <w:b w:val="0"/>
          <w:color w:val="4C5C69" w:themeColor="text2"/>
          <w:lang w:eastAsia="en-US"/>
        </w:rPr>
        <w:t xml:space="preserve">The first section </w:t>
      </w:r>
      <w:r w:rsidR="44B004B3" w:rsidRPr="545B06B1">
        <w:rPr>
          <w:rFonts w:ascii="Trebuchet MS" w:eastAsiaTheme="minorEastAsia" w:hAnsi="Trebuchet MS" w:cstheme="minorBidi"/>
          <w:b w:val="0"/>
          <w:color w:val="4C5C69" w:themeColor="text2"/>
          <w:lang w:eastAsia="en-US"/>
        </w:rPr>
        <w:t>outlines our objectives</w:t>
      </w:r>
      <w:r w:rsidR="3580FB06" w:rsidRPr="545B06B1">
        <w:rPr>
          <w:rFonts w:ascii="Trebuchet MS" w:eastAsiaTheme="minorEastAsia" w:hAnsi="Trebuchet MS" w:cstheme="minorBidi"/>
          <w:b w:val="0"/>
          <w:color w:val="4C5C69" w:themeColor="text2"/>
          <w:lang w:eastAsia="en-US"/>
        </w:rPr>
        <w:t xml:space="preserve"> and</w:t>
      </w:r>
      <w:r w:rsidR="44B004B3" w:rsidRPr="545B06B1">
        <w:rPr>
          <w:rFonts w:ascii="Trebuchet MS" w:eastAsiaTheme="minorEastAsia" w:hAnsi="Trebuchet MS" w:cstheme="minorBidi"/>
          <w:b w:val="0"/>
          <w:color w:val="4C5C69" w:themeColor="text2"/>
          <w:lang w:eastAsia="en-US"/>
        </w:rPr>
        <w:t xml:space="preserve"> </w:t>
      </w:r>
      <w:r w:rsidR="003B4537" w:rsidRPr="545B06B1">
        <w:rPr>
          <w:rFonts w:ascii="Trebuchet MS" w:eastAsiaTheme="minorEastAsia" w:hAnsi="Trebuchet MS" w:cstheme="minorBidi"/>
          <w:b w:val="0"/>
          <w:color w:val="4C5C69" w:themeColor="text2"/>
          <w:lang w:eastAsia="en-US"/>
        </w:rPr>
        <w:t>ambitions and</w:t>
      </w:r>
      <w:r w:rsidR="44B004B3" w:rsidRPr="545B06B1">
        <w:rPr>
          <w:rFonts w:ascii="Trebuchet MS" w:eastAsiaTheme="minorEastAsia" w:hAnsi="Trebuchet MS" w:cstheme="minorBidi"/>
          <w:b w:val="0"/>
          <w:color w:val="4C5C69" w:themeColor="text2"/>
          <w:lang w:eastAsia="en-US"/>
        </w:rPr>
        <w:t xml:space="preserve"> explains</w:t>
      </w:r>
      <w:r w:rsidRPr="545B06B1">
        <w:rPr>
          <w:rFonts w:ascii="Trebuchet MS" w:eastAsiaTheme="minorEastAsia" w:hAnsi="Trebuchet MS" w:cstheme="minorBidi"/>
          <w:b w:val="0"/>
          <w:color w:val="4C5C69" w:themeColor="text2"/>
          <w:lang w:eastAsia="en-US"/>
        </w:rPr>
        <w:t xml:space="preserve"> the background and context in which the DDRT trial will operate. The second section details the </w:t>
      </w:r>
      <w:r w:rsidR="7D55EF51" w:rsidRPr="545B06B1">
        <w:rPr>
          <w:rFonts w:ascii="Trebuchet MS" w:eastAsiaTheme="minorEastAsia" w:hAnsi="Trebuchet MS" w:cstheme="minorBidi"/>
          <w:b w:val="0"/>
          <w:color w:val="4C5C69" w:themeColor="text2"/>
          <w:lang w:eastAsia="en-US"/>
        </w:rPr>
        <w:t>requirements for the technology layer,</w:t>
      </w:r>
      <w:r w:rsidR="26E810D1" w:rsidRPr="545B06B1">
        <w:rPr>
          <w:rFonts w:ascii="Trebuchet MS" w:eastAsiaTheme="minorEastAsia" w:hAnsi="Trebuchet MS" w:cstheme="minorBidi"/>
          <w:b w:val="0"/>
          <w:color w:val="4C5C69" w:themeColor="text2"/>
          <w:lang w:eastAsia="en-US"/>
        </w:rPr>
        <w:t xml:space="preserve"> </w:t>
      </w:r>
      <w:r w:rsidR="2E0951BD" w:rsidRPr="545B06B1">
        <w:rPr>
          <w:rFonts w:ascii="Trebuchet MS" w:eastAsiaTheme="minorEastAsia" w:hAnsi="Trebuchet MS" w:cstheme="minorBidi"/>
          <w:b w:val="0"/>
          <w:color w:val="4C5C69" w:themeColor="text2"/>
          <w:lang w:eastAsia="en-US"/>
        </w:rPr>
        <w:t xml:space="preserve">with the third </w:t>
      </w:r>
      <w:r w:rsidR="6C0E69FB" w:rsidRPr="545B06B1">
        <w:rPr>
          <w:rFonts w:ascii="Trebuchet MS" w:eastAsiaTheme="minorEastAsia" w:hAnsi="Trebuchet MS" w:cstheme="minorBidi"/>
          <w:b w:val="0"/>
          <w:color w:val="4C5C69" w:themeColor="text2"/>
          <w:lang w:eastAsia="en-US"/>
        </w:rPr>
        <w:t>d</w:t>
      </w:r>
      <w:r w:rsidR="318D5D3A" w:rsidRPr="545B06B1">
        <w:rPr>
          <w:rFonts w:ascii="Trebuchet MS" w:eastAsiaTheme="minorEastAsia" w:hAnsi="Trebuchet MS" w:cstheme="minorBidi"/>
          <w:b w:val="0"/>
          <w:color w:val="4C5C69" w:themeColor="text2"/>
          <w:lang w:eastAsia="en-US"/>
        </w:rPr>
        <w:t xml:space="preserve">escribing our vehicle </w:t>
      </w:r>
      <w:r w:rsidR="4FDA7002" w:rsidRPr="545B06B1">
        <w:rPr>
          <w:rFonts w:ascii="Trebuchet MS" w:eastAsiaTheme="minorEastAsia" w:hAnsi="Trebuchet MS" w:cstheme="minorBidi"/>
          <w:b w:val="0"/>
          <w:color w:val="4C5C69" w:themeColor="text2"/>
          <w:lang w:eastAsia="en-US"/>
        </w:rPr>
        <w:t>expectations. We positively encourage bidders to consider how they can exceed our requirements to deliver enhanced functionality, outcomes, and customer experience.</w:t>
      </w:r>
    </w:p>
    <w:p w14:paraId="7D8BEC70" w14:textId="09EADB7E" w:rsidR="002334AC" w:rsidRPr="00FF7CDA" w:rsidRDefault="362186AE" w:rsidP="4C44BB94">
      <w:pPr>
        <w:pStyle w:val="Heading2"/>
        <w:rPr>
          <w:rFonts w:ascii="Trebuchet MS" w:eastAsiaTheme="minorEastAsia" w:hAnsi="Trebuchet MS" w:cstheme="minorBidi"/>
          <w:b w:val="0"/>
          <w:color w:val="4C5C69"/>
          <w:lang w:eastAsia="en-US"/>
        </w:rPr>
      </w:pPr>
      <w:r w:rsidRPr="4C44BB94">
        <w:rPr>
          <w:rFonts w:ascii="Trebuchet MS" w:eastAsiaTheme="minorEastAsia" w:hAnsi="Trebuchet MS" w:cstheme="minorBidi"/>
          <w:b w:val="0"/>
          <w:color w:val="4C5C69" w:themeColor="text2"/>
          <w:lang w:eastAsia="en-US"/>
        </w:rPr>
        <w:t xml:space="preserve">This procurement exercise is seeking a </w:t>
      </w:r>
      <w:r w:rsidR="3C3260AF" w:rsidRPr="4C44BB94">
        <w:rPr>
          <w:rFonts w:ascii="Trebuchet MS" w:eastAsiaTheme="minorEastAsia" w:hAnsi="Trebuchet MS" w:cstheme="minorBidi"/>
          <w:b w:val="0"/>
          <w:color w:val="4C5C69" w:themeColor="text2"/>
          <w:lang w:eastAsia="en-US"/>
        </w:rPr>
        <w:t xml:space="preserve">single </w:t>
      </w:r>
      <w:r w:rsidRPr="4C44BB94">
        <w:rPr>
          <w:rFonts w:ascii="Trebuchet MS" w:eastAsiaTheme="minorEastAsia" w:hAnsi="Trebuchet MS" w:cstheme="minorBidi"/>
          <w:b w:val="0"/>
          <w:color w:val="4C5C69" w:themeColor="text2"/>
          <w:lang w:eastAsia="en-US"/>
        </w:rPr>
        <w:t xml:space="preserve">supplier/ partnership to deliver the DDRT trial across both </w:t>
      </w:r>
      <w:r w:rsidR="3C3260AF" w:rsidRPr="4C44BB94">
        <w:rPr>
          <w:rFonts w:ascii="Trebuchet MS" w:eastAsiaTheme="minorEastAsia" w:hAnsi="Trebuchet MS" w:cstheme="minorBidi"/>
          <w:b w:val="0"/>
          <w:color w:val="4C5C69" w:themeColor="text2"/>
          <w:lang w:eastAsia="en-US"/>
        </w:rPr>
        <w:t xml:space="preserve">of </w:t>
      </w:r>
      <w:r w:rsidRPr="4C44BB94">
        <w:rPr>
          <w:rFonts w:ascii="Trebuchet MS" w:eastAsiaTheme="minorEastAsia" w:hAnsi="Trebuchet MS" w:cstheme="minorBidi"/>
          <w:b w:val="0"/>
          <w:color w:val="4C5C69" w:themeColor="text2"/>
          <w:lang w:eastAsia="en-US"/>
        </w:rPr>
        <w:t xml:space="preserve">our chosen operating zones. This includes the necessary technology platform, vehicles, drivers, </w:t>
      </w:r>
      <w:r w:rsidR="0EBEAFDA" w:rsidRPr="4C44BB94">
        <w:rPr>
          <w:rFonts w:ascii="Trebuchet MS" w:eastAsiaTheme="minorEastAsia" w:hAnsi="Trebuchet MS" w:cstheme="minorBidi"/>
          <w:b w:val="0"/>
          <w:color w:val="4C5C69" w:themeColor="text2"/>
          <w:lang w:eastAsia="en-US"/>
        </w:rPr>
        <w:t>integration,</w:t>
      </w:r>
      <w:r w:rsidRPr="4C44BB94">
        <w:rPr>
          <w:rFonts w:ascii="Trebuchet MS" w:eastAsiaTheme="minorEastAsia" w:hAnsi="Trebuchet MS" w:cstheme="minorBidi"/>
          <w:b w:val="0"/>
          <w:color w:val="4C5C69" w:themeColor="text2"/>
          <w:lang w:eastAsia="en-US"/>
        </w:rPr>
        <w:t xml:space="preserve"> and custome</w:t>
      </w:r>
      <w:r w:rsidR="7A537CD5" w:rsidRPr="4C44BB94">
        <w:rPr>
          <w:rFonts w:ascii="Trebuchet MS" w:eastAsiaTheme="minorEastAsia" w:hAnsi="Trebuchet MS" w:cstheme="minorBidi"/>
          <w:b w:val="0"/>
          <w:color w:val="4C5C69" w:themeColor="text2"/>
          <w:lang w:eastAsia="en-US"/>
        </w:rPr>
        <w:t>r</w:t>
      </w:r>
      <w:r w:rsidRPr="4C44BB94">
        <w:rPr>
          <w:rFonts w:ascii="Trebuchet MS" w:eastAsiaTheme="minorEastAsia" w:hAnsi="Trebuchet MS" w:cstheme="minorBidi"/>
          <w:b w:val="0"/>
          <w:color w:val="4C5C69" w:themeColor="text2"/>
          <w:lang w:eastAsia="en-US"/>
        </w:rPr>
        <w:t xml:space="preserve"> support. </w:t>
      </w:r>
    </w:p>
    <w:p w14:paraId="20567832" w14:textId="582B8E8B" w:rsidR="00B04EFD" w:rsidRPr="00CC106B" w:rsidRDefault="00B04EFD" w:rsidP="00CA3F03">
      <w:pPr>
        <w:pStyle w:val="Heading2"/>
        <w:numPr>
          <w:ilvl w:val="0"/>
          <w:numId w:val="0"/>
        </w:numPr>
        <w:tabs>
          <w:tab w:val="left" w:pos="720"/>
        </w:tabs>
        <w:spacing w:before="120"/>
        <w:ind w:left="576" w:hanging="576"/>
        <w:rPr>
          <w:rFonts w:eastAsiaTheme="minorHAnsi" w:cstheme="majorHAnsi"/>
          <w:b w:val="0"/>
          <w:color w:val="4C5C69"/>
          <w:szCs w:val="22"/>
        </w:rPr>
      </w:pPr>
    </w:p>
    <w:p w14:paraId="3FF64AB1" w14:textId="20208CB8" w:rsidR="00C95553" w:rsidRDefault="00C95553" w:rsidP="00C95553">
      <w:pPr>
        <w:pStyle w:val="Heading1"/>
        <w:rPr>
          <w:rFonts w:ascii="Trebuchet MS" w:eastAsiaTheme="minorEastAsia" w:hAnsi="Trebuchet MS"/>
          <w:color w:val="4C5C69"/>
        </w:rPr>
      </w:pPr>
      <w:r w:rsidRPr="4014BC5A">
        <w:rPr>
          <w:rFonts w:eastAsiaTheme="minorEastAsia"/>
          <w:b/>
          <w:color w:val="4C5C69" w:themeColor="text2"/>
          <w:sz w:val="22"/>
          <w:szCs w:val="22"/>
        </w:rPr>
        <w:t>P</w:t>
      </w:r>
      <w:r w:rsidRPr="4014BC5A">
        <w:rPr>
          <w:rFonts w:ascii="Trebuchet MS" w:eastAsiaTheme="minorEastAsia" w:hAnsi="Trebuchet MS"/>
          <w:color w:val="4C5C69" w:themeColor="text2"/>
        </w:rPr>
        <w:t xml:space="preserve">art </w:t>
      </w:r>
      <w:r>
        <w:rPr>
          <w:rFonts w:ascii="Trebuchet MS" w:eastAsiaTheme="minorEastAsia" w:hAnsi="Trebuchet MS"/>
          <w:color w:val="4C5C69" w:themeColor="text2"/>
        </w:rPr>
        <w:t>1</w:t>
      </w:r>
      <w:r w:rsidRPr="4014BC5A">
        <w:rPr>
          <w:rFonts w:ascii="Trebuchet MS" w:eastAsiaTheme="minorEastAsia" w:hAnsi="Trebuchet MS"/>
          <w:color w:val="4C5C69" w:themeColor="text2"/>
        </w:rPr>
        <w:t xml:space="preserve">: </w:t>
      </w:r>
      <w:r>
        <w:rPr>
          <w:rFonts w:ascii="Trebuchet MS" w:eastAsiaTheme="minorEastAsia" w:hAnsi="Trebuchet MS"/>
          <w:color w:val="4C5C69" w:themeColor="text2"/>
        </w:rPr>
        <w:t>Background and Context</w:t>
      </w:r>
      <w:r w:rsidRPr="4014BC5A">
        <w:rPr>
          <w:rFonts w:ascii="Trebuchet MS" w:eastAsiaTheme="minorEastAsia" w:hAnsi="Trebuchet MS"/>
          <w:color w:val="4C5C69" w:themeColor="text2"/>
        </w:rPr>
        <w:t xml:space="preserve"> </w:t>
      </w:r>
    </w:p>
    <w:p w14:paraId="56432A53" w14:textId="62CF916C" w:rsidR="00EA30C0" w:rsidRPr="00804128" w:rsidRDefault="00EA30C0" w:rsidP="0075088D">
      <w:pPr>
        <w:pStyle w:val="Heading2"/>
      </w:pPr>
      <w:r>
        <w:t xml:space="preserve">The West of England Combined Authority </w:t>
      </w:r>
    </w:p>
    <w:p w14:paraId="304DC884" w14:textId="3732C364" w:rsidR="00B04EFD" w:rsidRPr="004042B7" w:rsidRDefault="00B04EFD" w:rsidP="004042B7">
      <w:pPr>
        <w:pStyle w:val="Heading3"/>
        <w:rPr>
          <w:rFonts w:ascii="Trebuchet MS" w:eastAsiaTheme="minorEastAsia" w:hAnsi="Trebuchet MS" w:cstheme="minorBidi"/>
          <w:color w:val="4C5C69"/>
          <w:lang w:eastAsia="en-US"/>
        </w:rPr>
      </w:pPr>
      <w:r w:rsidRPr="545B06B1">
        <w:rPr>
          <w:rFonts w:ascii="Trebuchet MS" w:eastAsiaTheme="minorEastAsia" w:hAnsi="Trebuchet MS" w:cstheme="minorBidi"/>
          <w:color w:val="4C5C69" w:themeColor="text2"/>
          <w:lang w:eastAsia="en-US"/>
        </w:rPr>
        <w:t xml:space="preserve">The </w:t>
      </w:r>
      <w:r w:rsidR="005204C6" w:rsidRPr="545B06B1">
        <w:rPr>
          <w:rFonts w:ascii="Trebuchet MS" w:eastAsiaTheme="minorEastAsia" w:hAnsi="Trebuchet MS" w:cstheme="minorBidi"/>
          <w:color w:val="4C5C69" w:themeColor="text2"/>
          <w:lang w:eastAsia="en-US"/>
        </w:rPr>
        <w:t>Combined Authority</w:t>
      </w:r>
      <w:r w:rsidRPr="545B06B1">
        <w:rPr>
          <w:rFonts w:ascii="Trebuchet MS" w:eastAsiaTheme="minorEastAsia" w:hAnsi="Trebuchet MS" w:cstheme="minorBidi"/>
          <w:color w:val="4C5C69" w:themeColor="text2"/>
          <w:lang w:eastAsia="en-US"/>
        </w:rPr>
        <w:t xml:space="preserve"> is led by the Metro Mayor Dan Norris, and covers the three geographical areas of Bath &amp; </w:t>
      </w:r>
      <w:proofErr w:type="gramStart"/>
      <w:r w:rsidRPr="545B06B1">
        <w:rPr>
          <w:rFonts w:ascii="Trebuchet MS" w:eastAsiaTheme="minorEastAsia" w:hAnsi="Trebuchet MS" w:cstheme="minorBidi"/>
          <w:color w:val="4C5C69" w:themeColor="text2"/>
          <w:lang w:eastAsia="en-US"/>
        </w:rPr>
        <w:t>North East</w:t>
      </w:r>
      <w:proofErr w:type="gramEnd"/>
      <w:r w:rsidRPr="545B06B1">
        <w:rPr>
          <w:rFonts w:ascii="Trebuchet MS" w:eastAsiaTheme="minorEastAsia" w:hAnsi="Trebuchet MS" w:cstheme="minorBidi"/>
          <w:color w:val="4C5C69" w:themeColor="text2"/>
          <w:lang w:eastAsia="en-US"/>
        </w:rPr>
        <w:t xml:space="preserve"> Somerset, Bristol and South Gloucestershire. The Combined Authority also supports the Local Enterprise Partnership (LEP), which is business-led, and covers the four West of England councils, including North Somerset Council.</w:t>
      </w:r>
    </w:p>
    <w:p w14:paraId="33124C31" w14:textId="0DEC6834" w:rsidR="00B04EFD" w:rsidRPr="004042B7" w:rsidRDefault="00B04EFD" w:rsidP="004042B7">
      <w:pPr>
        <w:pStyle w:val="Heading3"/>
        <w:rPr>
          <w:rFonts w:ascii="Trebuchet MS" w:eastAsiaTheme="minorEastAsia" w:hAnsi="Trebuchet MS" w:cstheme="minorBidi"/>
          <w:color w:val="4C5C69"/>
          <w:lang w:eastAsia="en-US"/>
        </w:rPr>
      </w:pPr>
      <w:r w:rsidRPr="545B06B1">
        <w:rPr>
          <w:rFonts w:ascii="Trebuchet MS" w:eastAsiaTheme="minorEastAsia" w:hAnsi="Trebuchet MS" w:cstheme="minorBidi"/>
          <w:color w:val="4C5C69" w:themeColor="text2"/>
          <w:lang w:eastAsia="en-US"/>
        </w:rPr>
        <w:t xml:space="preserve">More information about the Combined Authority, as an organisation, can be accessed here: </w:t>
      </w:r>
      <w:hyperlink r:id="rId11">
        <w:r w:rsidRPr="545B06B1">
          <w:rPr>
            <w:rFonts w:ascii="Trebuchet MS" w:eastAsiaTheme="minorEastAsia" w:hAnsi="Trebuchet MS" w:cstheme="minorBidi"/>
            <w:color w:val="4C5C69" w:themeColor="text2"/>
            <w:lang w:eastAsia="en-US"/>
          </w:rPr>
          <w:t>https://www.westofengland-ca.gov.uk/</w:t>
        </w:r>
      </w:hyperlink>
      <w:r w:rsidRPr="545B06B1">
        <w:rPr>
          <w:rFonts w:ascii="Trebuchet MS" w:eastAsiaTheme="minorEastAsia" w:hAnsi="Trebuchet MS" w:cstheme="minorBidi"/>
          <w:color w:val="4C5C69" w:themeColor="text2"/>
          <w:lang w:eastAsia="en-US"/>
        </w:rPr>
        <w:t xml:space="preserve">. </w:t>
      </w:r>
    </w:p>
    <w:p w14:paraId="6001BE47" w14:textId="317E9498" w:rsidR="00B04EFD" w:rsidRPr="004042B7" w:rsidRDefault="00B04EFD" w:rsidP="004042B7">
      <w:pPr>
        <w:pStyle w:val="Heading3"/>
        <w:rPr>
          <w:rFonts w:ascii="Trebuchet MS" w:eastAsiaTheme="minorEastAsia" w:hAnsi="Trebuchet MS" w:cstheme="minorBidi"/>
          <w:color w:val="4C5C69"/>
          <w:lang w:eastAsia="en-US"/>
        </w:rPr>
      </w:pPr>
      <w:r w:rsidRPr="545B06B1">
        <w:rPr>
          <w:rFonts w:ascii="Trebuchet MS" w:eastAsiaTheme="minorEastAsia" w:hAnsi="Trebuchet MS" w:cstheme="minorBidi"/>
          <w:color w:val="4C5C69" w:themeColor="text2"/>
          <w:lang w:eastAsia="en-US"/>
        </w:rPr>
        <w:t xml:space="preserve">The </w:t>
      </w:r>
      <w:r w:rsidR="005204C6" w:rsidRPr="545B06B1">
        <w:rPr>
          <w:rFonts w:ascii="Trebuchet MS" w:eastAsiaTheme="minorEastAsia" w:hAnsi="Trebuchet MS" w:cstheme="minorBidi"/>
          <w:color w:val="4C5C69" w:themeColor="text2"/>
          <w:lang w:eastAsia="en-US"/>
        </w:rPr>
        <w:t>Combined Authority’s</w:t>
      </w:r>
      <w:r w:rsidRPr="545B06B1">
        <w:rPr>
          <w:rFonts w:ascii="Trebuchet MS" w:eastAsiaTheme="minorEastAsia" w:hAnsi="Trebuchet MS" w:cstheme="minorBidi"/>
          <w:color w:val="4C5C69" w:themeColor="text2"/>
          <w:lang w:eastAsia="en-US"/>
        </w:rPr>
        <w:t xml:space="preserve"> constitution can be found here: </w:t>
      </w:r>
      <w:hyperlink r:id="rId12">
        <w:r w:rsidRPr="545B06B1">
          <w:rPr>
            <w:rFonts w:ascii="Trebuchet MS" w:eastAsiaTheme="minorEastAsia" w:hAnsi="Trebuchet MS" w:cstheme="minorBidi"/>
            <w:color w:val="4C5C69" w:themeColor="text2"/>
            <w:lang w:eastAsia="en-US"/>
          </w:rPr>
          <w:t>https://westofengland-ca.moderngov.co.uk/documents/s2151/ConstitutionJune2020.pdf</w:t>
        </w:r>
      </w:hyperlink>
      <w:r w:rsidR="00A4536E" w:rsidRPr="545B06B1">
        <w:rPr>
          <w:rFonts w:ascii="Trebuchet MS" w:eastAsiaTheme="minorEastAsia" w:hAnsi="Trebuchet MS" w:cstheme="minorBidi"/>
          <w:color w:val="4C5C69" w:themeColor="text2"/>
          <w:lang w:eastAsia="en-US"/>
        </w:rPr>
        <w:t xml:space="preserve"> </w:t>
      </w:r>
    </w:p>
    <w:p w14:paraId="3DED98C3" w14:textId="5438F126" w:rsidR="00B04EFD" w:rsidRPr="004042B7" w:rsidRDefault="00B04EFD" w:rsidP="22428BAB">
      <w:pPr>
        <w:pStyle w:val="Heading3"/>
        <w:rPr>
          <w:rFonts w:ascii="Trebuchet MS" w:eastAsiaTheme="minorEastAsia" w:hAnsi="Trebuchet MS" w:cstheme="minorBidi"/>
          <w:color w:val="4C5C69"/>
          <w:lang w:eastAsia="en-US"/>
        </w:rPr>
      </w:pPr>
      <w:r w:rsidRPr="545B06B1">
        <w:rPr>
          <w:rFonts w:ascii="Trebuchet MS" w:eastAsiaTheme="minorEastAsia" w:hAnsi="Trebuchet MS" w:cstheme="minorBidi"/>
          <w:color w:val="4C5C69" w:themeColor="text2"/>
          <w:lang w:eastAsia="en-US"/>
        </w:rPr>
        <w:t xml:space="preserve">The LEP consists of businesses, </w:t>
      </w:r>
      <w:r w:rsidR="003B4537" w:rsidRPr="545B06B1">
        <w:rPr>
          <w:rFonts w:ascii="Trebuchet MS" w:eastAsiaTheme="minorEastAsia" w:hAnsi="Trebuchet MS" w:cstheme="minorBidi"/>
          <w:color w:val="4C5C69" w:themeColor="text2"/>
          <w:lang w:eastAsia="en-US"/>
        </w:rPr>
        <w:t>universities,</w:t>
      </w:r>
      <w:r w:rsidRPr="545B06B1">
        <w:rPr>
          <w:rFonts w:ascii="Trebuchet MS" w:eastAsiaTheme="minorEastAsia" w:hAnsi="Trebuchet MS" w:cstheme="minorBidi"/>
          <w:color w:val="4C5C69" w:themeColor="text2"/>
          <w:lang w:eastAsia="en-US"/>
        </w:rPr>
        <w:t xml:space="preserve"> and councils, and works to ensure the region’s economic success through sustainable action. The LEP helped to develop the region’s Local Industrial Strategy (LIS), which outlines priorities to encourage growth in the West of England (available here: </w:t>
      </w:r>
      <w:hyperlink r:id="rId13">
        <w:r w:rsidRPr="545B06B1">
          <w:rPr>
            <w:rFonts w:ascii="Trebuchet MS" w:eastAsiaTheme="minorEastAsia" w:hAnsi="Trebuchet MS" w:cstheme="minorBidi"/>
            <w:color w:val="4C5C69" w:themeColor="text2"/>
            <w:lang w:eastAsia="en-US"/>
          </w:rPr>
          <w:t>https://www.gov.uk/government/publications/west-of-england-local-industrial-strategy/west-of-england-local-industrial-strategy</w:t>
        </w:r>
      </w:hyperlink>
      <w:r w:rsidRPr="545B06B1">
        <w:rPr>
          <w:rFonts w:ascii="Trebuchet MS" w:eastAsiaTheme="minorEastAsia" w:hAnsi="Trebuchet MS" w:cstheme="minorBidi"/>
          <w:color w:val="4C5C69" w:themeColor="text2"/>
          <w:lang w:eastAsia="en-US"/>
        </w:rPr>
        <w:t xml:space="preserve">). </w:t>
      </w:r>
    </w:p>
    <w:p w14:paraId="795D758F" w14:textId="77777777" w:rsidR="00AA2A1F" w:rsidRPr="00AA2A1F" w:rsidRDefault="23449C1C" w:rsidP="4C44BB94">
      <w:pPr>
        <w:pStyle w:val="Heading3"/>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 xml:space="preserve">Through collaboration, the LEP aims to deliver economic growth in the region by addressing several key challenges surrounding productivity and skills, </w:t>
      </w:r>
      <w:proofErr w:type="gramStart"/>
      <w:r w:rsidRPr="4C44BB94">
        <w:rPr>
          <w:rFonts w:ascii="Trebuchet MS" w:eastAsiaTheme="minorEastAsia" w:hAnsi="Trebuchet MS" w:cstheme="minorBidi"/>
          <w:color w:val="4C5C69" w:themeColor="text2"/>
          <w:lang w:eastAsia="en-US"/>
        </w:rPr>
        <w:t>housing</w:t>
      </w:r>
      <w:proofErr w:type="gramEnd"/>
      <w:r w:rsidRPr="4C44BB94">
        <w:rPr>
          <w:rFonts w:ascii="Trebuchet MS" w:eastAsiaTheme="minorEastAsia" w:hAnsi="Trebuchet MS" w:cstheme="minorBidi"/>
          <w:color w:val="4C5C69" w:themeColor="text2"/>
          <w:lang w:eastAsia="en-US"/>
        </w:rPr>
        <w:t xml:space="preserve"> and transport. The LIS aims to deliver clean and inclusive growth by focusing on key priorities including cross-sectoral innovation. </w:t>
      </w:r>
    </w:p>
    <w:p w14:paraId="5F0A4B0D" w14:textId="7180CC8D" w:rsidR="00B04EFD" w:rsidRPr="004042B7" w:rsidRDefault="00AA2A1F" w:rsidP="40696917">
      <w:pPr>
        <w:pStyle w:val="Heading3"/>
        <w:rPr>
          <w:rFonts w:ascii="Trebuchet MS" w:eastAsiaTheme="minorEastAsia" w:hAnsi="Trebuchet MS" w:cstheme="minorBidi"/>
          <w:color w:val="4C5C69"/>
          <w:lang w:eastAsia="en-US"/>
        </w:rPr>
      </w:pPr>
      <w:r w:rsidRPr="40696917">
        <w:rPr>
          <w:rFonts w:ascii="Trebuchet MS" w:eastAsiaTheme="minorEastAsia" w:hAnsi="Trebuchet MS" w:cstheme="minorBidi"/>
          <w:color w:val="4C5B68"/>
          <w:lang w:eastAsia="en-US"/>
        </w:rPr>
        <w:lastRenderedPageBreak/>
        <w:t>Bidders are</w:t>
      </w:r>
      <w:r w:rsidR="00A83E1B" w:rsidRPr="40696917">
        <w:rPr>
          <w:rFonts w:ascii="Trebuchet MS" w:eastAsiaTheme="minorEastAsia" w:hAnsi="Trebuchet MS" w:cstheme="minorBidi"/>
          <w:color w:val="4C5B68"/>
          <w:lang w:eastAsia="en-US"/>
        </w:rPr>
        <w:t xml:space="preserve"> also</w:t>
      </w:r>
      <w:r w:rsidRPr="40696917">
        <w:rPr>
          <w:rFonts w:ascii="Trebuchet MS" w:eastAsiaTheme="minorEastAsia" w:hAnsi="Trebuchet MS" w:cstheme="minorBidi"/>
          <w:color w:val="4C5B68"/>
          <w:lang w:eastAsia="en-US"/>
        </w:rPr>
        <w:t xml:space="preserve"> encouraged </w:t>
      </w:r>
      <w:r w:rsidR="00E238DA" w:rsidRPr="40696917">
        <w:rPr>
          <w:rFonts w:ascii="Trebuchet MS" w:eastAsiaTheme="minorEastAsia" w:hAnsi="Trebuchet MS" w:cstheme="minorBidi"/>
          <w:color w:val="4C5B68"/>
          <w:lang w:eastAsia="en-US"/>
        </w:rPr>
        <w:t xml:space="preserve">to review the West of England Joint Local Transport Plan 4 for context of the local transport market: </w:t>
      </w:r>
      <w:hyperlink r:id="rId14">
        <w:r w:rsidR="00ED0323" w:rsidRPr="40696917">
          <w:rPr>
            <w:rStyle w:val="Hyperlink"/>
            <w:rFonts w:ascii="Trebuchet MS" w:eastAsiaTheme="minorEastAsia" w:hAnsi="Trebuchet MS" w:cstheme="minorBidi"/>
            <w:lang w:eastAsia="en-US"/>
          </w:rPr>
          <w:t>https://www.westofengland-ca.gov.uk/wp-content/uploads/2021/10/JLTP4-Adopted-Joint-Local-Transport-Plan-4.pdf</w:t>
        </w:r>
      </w:hyperlink>
      <w:r w:rsidR="00ED0323" w:rsidRPr="40696917">
        <w:rPr>
          <w:rFonts w:ascii="Trebuchet MS" w:eastAsiaTheme="minorEastAsia" w:hAnsi="Trebuchet MS" w:cstheme="minorBidi"/>
          <w:color w:val="4C5B68"/>
          <w:lang w:eastAsia="en-US"/>
        </w:rPr>
        <w:t xml:space="preserve"> </w:t>
      </w:r>
    </w:p>
    <w:p w14:paraId="2FFB1ED3" w14:textId="4C1A47A4" w:rsidR="40696917" w:rsidRDefault="40696917" w:rsidP="40696917">
      <w:pPr>
        <w:pStyle w:val="Heading3"/>
        <w:rPr>
          <w:rFonts w:ascii="Trebuchet MS" w:eastAsiaTheme="minorEastAsia" w:hAnsi="Trebuchet MS" w:cstheme="minorBidi"/>
          <w:color w:val="4C5C69" w:themeColor="text2"/>
          <w:lang w:eastAsia="en-US"/>
        </w:rPr>
      </w:pPr>
      <w:r w:rsidRPr="40696917">
        <w:rPr>
          <w:rFonts w:ascii="Trebuchet MS" w:eastAsiaTheme="minorEastAsia" w:hAnsi="Trebuchet MS" w:cstheme="minorBidi"/>
          <w:color w:val="4C5C69" w:themeColor="text2"/>
          <w:lang w:eastAsia="en-US"/>
        </w:rPr>
        <w:t>The DDRT provider shall comply with provisions set out in the Combined Authority’s Policies, unless and to the extent that such provisions are contrary to the DDRT provider’s obligations under the contract.</w:t>
      </w:r>
    </w:p>
    <w:p w14:paraId="0884137D" w14:textId="6763B4DC" w:rsidR="40696917" w:rsidRPr="008F03F5" w:rsidRDefault="40696917" w:rsidP="008F03F5">
      <w:pPr>
        <w:pStyle w:val="Heading4"/>
        <w:numPr>
          <w:ilvl w:val="3"/>
          <w:numId w:val="109"/>
        </w:numPr>
        <w:rPr>
          <w:rFonts w:ascii="Trebuchet MS" w:eastAsiaTheme="minorEastAsia" w:hAnsi="Trebuchet MS" w:cstheme="minorBidi"/>
          <w:i w:val="0"/>
          <w:iCs w:val="0"/>
          <w:color w:val="4C5C69" w:themeColor="text2"/>
          <w:lang w:eastAsia="en-US"/>
        </w:rPr>
      </w:pPr>
      <w:r w:rsidRPr="008F03F5">
        <w:rPr>
          <w:rFonts w:ascii="Trebuchet MS" w:eastAsiaTheme="minorEastAsia" w:hAnsi="Trebuchet MS" w:cstheme="minorBidi"/>
          <w:i w:val="0"/>
          <w:iCs w:val="0"/>
          <w:color w:val="4C5C69" w:themeColor="text2"/>
          <w:lang w:eastAsia="en-US"/>
        </w:rPr>
        <w:t xml:space="preserve">Health and Safety </w:t>
      </w:r>
      <w:proofErr w:type="gramStart"/>
      <w:r w:rsidRPr="008F03F5">
        <w:rPr>
          <w:rFonts w:ascii="Trebuchet MS" w:eastAsiaTheme="minorEastAsia" w:hAnsi="Trebuchet MS" w:cstheme="minorBidi"/>
          <w:i w:val="0"/>
          <w:iCs w:val="0"/>
          <w:color w:val="4C5C69" w:themeColor="text2"/>
          <w:lang w:eastAsia="en-US"/>
        </w:rPr>
        <w:t>Policy;</w:t>
      </w:r>
      <w:proofErr w:type="gramEnd"/>
    </w:p>
    <w:p w14:paraId="34696B4F" w14:textId="49AAD368" w:rsidR="008F03F5" w:rsidRPr="008F03F5" w:rsidRDefault="008F03F5" w:rsidP="008F03F5">
      <w:pPr>
        <w:pStyle w:val="Heading4"/>
        <w:numPr>
          <w:ilvl w:val="3"/>
          <w:numId w:val="109"/>
        </w:numPr>
        <w:rPr>
          <w:rFonts w:ascii="Trebuchet MS" w:eastAsiaTheme="minorEastAsia" w:hAnsi="Trebuchet MS" w:cstheme="minorBidi"/>
          <w:i w:val="0"/>
          <w:iCs w:val="0"/>
          <w:color w:val="4C5C69" w:themeColor="text2"/>
          <w:lang w:eastAsia="en-US"/>
        </w:rPr>
      </w:pPr>
      <w:r w:rsidRPr="008F03F5">
        <w:rPr>
          <w:rFonts w:ascii="Trebuchet MS" w:eastAsiaTheme="minorEastAsia" w:hAnsi="Trebuchet MS" w:cstheme="minorBidi"/>
          <w:i w:val="0"/>
          <w:iCs w:val="0"/>
          <w:color w:val="4C5C69" w:themeColor="text2"/>
          <w:lang w:eastAsia="en-US"/>
        </w:rPr>
        <w:t xml:space="preserve">Information Risk Management </w:t>
      </w:r>
      <w:proofErr w:type="gramStart"/>
      <w:r w:rsidRPr="008F03F5">
        <w:rPr>
          <w:rFonts w:ascii="Trebuchet MS" w:eastAsiaTheme="minorEastAsia" w:hAnsi="Trebuchet MS" w:cstheme="minorBidi"/>
          <w:i w:val="0"/>
          <w:iCs w:val="0"/>
          <w:color w:val="4C5C69" w:themeColor="text2"/>
          <w:lang w:eastAsia="en-US"/>
        </w:rPr>
        <w:t>Policy;</w:t>
      </w:r>
      <w:proofErr w:type="gramEnd"/>
    </w:p>
    <w:p w14:paraId="0F4C9E44" w14:textId="0432D48B" w:rsidR="008F03F5" w:rsidRPr="008F03F5" w:rsidRDefault="008F03F5" w:rsidP="008F03F5">
      <w:pPr>
        <w:pStyle w:val="Heading4"/>
        <w:numPr>
          <w:ilvl w:val="3"/>
          <w:numId w:val="109"/>
        </w:numPr>
        <w:rPr>
          <w:rFonts w:ascii="Trebuchet MS" w:eastAsiaTheme="minorEastAsia" w:hAnsi="Trebuchet MS" w:cstheme="minorBidi"/>
          <w:i w:val="0"/>
          <w:iCs w:val="0"/>
          <w:color w:val="4C5C69" w:themeColor="text2"/>
          <w:lang w:eastAsia="en-US"/>
        </w:rPr>
      </w:pPr>
      <w:r w:rsidRPr="008F03F5">
        <w:rPr>
          <w:rFonts w:ascii="Trebuchet MS" w:eastAsiaTheme="minorEastAsia" w:hAnsi="Trebuchet MS" w:cstheme="minorBidi"/>
          <w:i w:val="0"/>
          <w:iCs w:val="0"/>
          <w:color w:val="4C5C69" w:themeColor="text2"/>
          <w:lang w:eastAsia="en-US"/>
        </w:rPr>
        <w:t xml:space="preserve">Information Security </w:t>
      </w:r>
      <w:proofErr w:type="gramStart"/>
      <w:r w:rsidRPr="008F03F5">
        <w:rPr>
          <w:rFonts w:ascii="Trebuchet MS" w:eastAsiaTheme="minorEastAsia" w:hAnsi="Trebuchet MS" w:cstheme="minorBidi"/>
          <w:i w:val="0"/>
          <w:iCs w:val="0"/>
          <w:color w:val="4C5C69" w:themeColor="text2"/>
          <w:lang w:eastAsia="en-US"/>
        </w:rPr>
        <w:t>Policy;</w:t>
      </w:r>
      <w:proofErr w:type="gramEnd"/>
    </w:p>
    <w:p w14:paraId="6C63FD52" w14:textId="481A24E6" w:rsidR="008F03F5" w:rsidRPr="008F03F5" w:rsidRDefault="008F03F5" w:rsidP="008F03F5">
      <w:pPr>
        <w:pStyle w:val="Heading4"/>
        <w:numPr>
          <w:ilvl w:val="3"/>
          <w:numId w:val="109"/>
        </w:numPr>
        <w:rPr>
          <w:rFonts w:ascii="Trebuchet MS" w:eastAsiaTheme="minorEastAsia" w:hAnsi="Trebuchet MS" w:cstheme="minorBidi"/>
          <w:i w:val="0"/>
          <w:iCs w:val="0"/>
          <w:color w:val="4C5C69" w:themeColor="text2"/>
          <w:lang w:eastAsia="en-US"/>
        </w:rPr>
      </w:pPr>
      <w:r w:rsidRPr="008F03F5">
        <w:rPr>
          <w:rFonts w:ascii="Trebuchet MS" w:eastAsiaTheme="minorEastAsia" w:hAnsi="Trebuchet MS" w:cstheme="minorBidi"/>
          <w:i w:val="0"/>
          <w:iCs w:val="0"/>
          <w:color w:val="4C5C69" w:themeColor="text2"/>
          <w:lang w:eastAsia="en-US"/>
        </w:rPr>
        <w:t xml:space="preserve">Information Security Classification </w:t>
      </w:r>
      <w:proofErr w:type="gramStart"/>
      <w:r w:rsidRPr="008F03F5">
        <w:rPr>
          <w:rFonts w:ascii="Trebuchet MS" w:eastAsiaTheme="minorEastAsia" w:hAnsi="Trebuchet MS" w:cstheme="minorBidi"/>
          <w:i w:val="0"/>
          <w:iCs w:val="0"/>
          <w:color w:val="4C5C69" w:themeColor="text2"/>
          <w:lang w:eastAsia="en-US"/>
        </w:rPr>
        <w:t>Policy;</w:t>
      </w:r>
      <w:proofErr w:type="gramEnd"/>
    </w:p>
    <w:p w14:paraId="47249D16" w14:textId="79BE3881" w:rsidR="008F03F5" w:rsidRPr="008F03F5" w:rsidRDefault="008F03F5" w:rsidP="008F03F5">
      <w:pPr>
        <w:pStyle w:val="Heading4"/>
        <w:numPr>
          <w:ilvl w:val="3"/>
          <w:numId w:val="109"/>
        </w:numPr>
        <w:rPr>
          <w:rFonts w:ascii="Trebuchet MS" w:eastAsiaTheme="minorEastAsia" w:hAnsi="Trebuchet MS" w:cstheme="minorBidi"/>
          <w:i w:val="0"/>
          <w:iCs w:val="0"/>
          <w:color w:val="4C5C69" w:themeColor="text2"/>
          <w:lang w:eastAsia="en-US"/>
        </w:rPr>
      </w:pPr>
      <w:r w:rsidRPr="008F03F5">
        <w:rPr>
          <w:rFonts w:ascii="Trebuchet MS" w:eastAsiaTheme="minorEastAsia" w:hAnsi="Trebuchet MS" w:cstheme="minorBidi"/>
          <w:i w:val="0"/>
          <w:iCs w:val="0"/>
          <w:color w:val="4C5C69" w:themeColor="text2"/>
          <w:lang w:eastAsia="en-US"/>
        </w:rPr>
        <w:t xml:space="preserve">Document Retention </w:t>
      </w:r>
      <w:proofErr w:type="gramStart"/>
      <w:r w:rsidRPr="008F03F5">
        <w:rPr>
          <w:rFonts w:ascii="Trebuchet MS" w:eastAsiaTheme="minorEastAsia" w:hAnsi="Trebuchet MS" w:cstheme="minorBidi"/>
          <w:i w:val="0"/>
          <w:iCs w:val="0"/>
          <w:color w:val="4C5C69" w:themeColor="text2"/>
          <w:lang w:eastAsia="en-US"/>
        </w:rPr>
        <w:t>Policy;</w:t>
      </w:r>
      <w:proofErr w:type="gramEnd"/>
    </w:p>
    <w:p w14:paraId="02287102" w14:textId="77777777" w:rsidR="008F03F5" w:rsidRPr="008F03F5" w:rsidRDefault="008F03F5" w:rsidP="008F03F5">
      <w:pPr>
        <w:pStyle w:val="Heading4"/>
        <w:numPr>
          <w:ilvl w:val="3"/>
          <w:numId w:val="109"/>
        </w:numPr>
        <w:rPr>
          <w:rFonts w:ascii="Trebuchet MS" w:eastAsiaTheme="minorEastAsia" w:hAnsi="Trebuchet MS" w:cstheme="minorBidi"/>
          <w:i w:val="0"/>
          <w:iCs w:val="0"/>
          <w:color w:val="4C5C69" w:themeColor="text2"/>
          <w:lang w:eastAsia="en-US"/>
        </w:rPr>
      </w:pPr>
      <w:r w:rsidRPr="008F03F5">
        <w:rPr>
          <w:rFonts w:ascii="Trebuchet MS" w:eastAsiaTheme="minorEastAsia" w:hAnsi="Trebuchet MS" w:cstheme="minorBidi"/>
          <w:i w:val="0"/>
          <w:iCs w:val="0"/>
          <w:color w:val="4C5C69" w:themeColor="text2"/>
          <w:lang w:eastAsia="en-US"/>
        </w:rPr>
        <w:t xml:space="preserve">Social Value </w:t>
      </w:r>
      <w:proofErr w:type="gramStart"/>
      <w:r w:rsidRPr="008F03F5">
        <w:rPr>
          <w:rFonts w:ascii="Trebuchet MS" w:eastAsiaTheme="minorEastAsia" w:hAnsi="Trebuchet MS" w:cstheme="minorBidi"/>
          <w:i w:val="0"/>
          <w:iCs w:val="0"/>
          <w:color w:val="4C5C69" w:themeColor="text2"/>
          <w:lang w:eastAsia="en-US"/>
        </w:rPr>
        <w:t>Policy;</w:t>
      </w:r>
      <w:proofErr w:type="gramEnd"/>
    </w:p>
    <w:p w14:paraId="0FD37A4A" w14:textId="7068DE63" w:rsidR="008F03F5" w:rsidRPr="008F03F5" w:rsidRDefault="008F03F5" w:rsidP="008F03F5">
      <w:pPr>
        <w:pStyle w:val="Heading4"/>
        <w:numPr>
          <w:ilvl w:val="3"/>
          <w:numId w:val="109"/>
        </w:numPr>
        <w:rPr>
          <w:rFonts w:ascii="Trebuchet MS" w:eastAsiaTheme="minorEastAsia" w:hAnsi="Trebuchet MS" w:cstheme="minorBidi"/>
          <w:i w:val="0"/>
          <w:iCs w:val="0"/>
          <w:color w:val="4C5C69" w:themeColor="text2"/>
          <w:lang w:eastAsia="en-US"/>
        </w:rPr>
      </w:pPr>
      <w:r w:rsidRPr="008F03F5">
        <w:rPr>
          <w:rFonts w:ascii="Trebuchet MS" w:eastAsiaTheme="minorEastAsia" w:hAnsi="Trebuchet MS" w:cstheme="minorBidi"/>
          <w:i w:val="0"/>
          <w:iCs w:val="0"/>
          <w:color w:val="4C5C69" w:themeColor="text2"/>
          <w:lang w:eastAsia="en-US"/>
        </w:rPr>
        <w:t xml:space="preserve">Data Protection </w:t>
      </w:r>
      <w:proofErr w:type="gramStart"/>
      <w:r w:rsidRPr="008F03F5">
        <w:rPr>
          <w:rFonts w:ascii="Trebuchet MS" w:eastAsiaTheme="minorEastAsia" w:hAnsi="Trebuchet MS" w:cstheme="minorBidi"/>
          <w:i w:val="0"/>
          <w:iCs w:val="0"/>
          <w:color w:val="4C5C69" w:themeColor="text2"/>
          <w:lang w:eastAsia="en-US"/>
        </w:rPr>
        <w:t>Policy;</w:t>
      </w:r>
      <w:proofErr w:type="gramEnd"/>
    </w:p>
    <w:p w14:paraId="683B38D7" w14:textId="51608A5A" w:rsidR="008F03F5" w:rsidRPr="008F03F5" w:rsidRDefault="008F03F5" w:rsidP="008F03F5">
      <w:pPr>
        <w:pStyle w:val="Heading4"/>
        <w:numPr>
          <w:ilvl w:val="3"/>
          <w:numId w:val="109"/>
        </w:numPr>
        <w:rPr>
          <w:rFonts w:ascii="Trebuchet MS" w:eastAsiaTheme="minorEastAsia" w:hAnsi="Trebuchet MS" w:cstheme="minorBidi"/>
          <w:i w:val="0"/>
          <w:iCs w:val="0"/>
          <w:color w:val="4C5C69" w:themeColor="text2"/>
          <w:lang w:eastAsia="en-US"/>
        </w:rPr>
      </w:pPr>
      <w:r w:rsidRPr="008F03F5">
        <w:rPr>
          <w:rFonts w:ascii="Trebuchet MS" w:eastAsiaTheme="minorEastAsia" w:hAnsi="Trebuchet MS" w:cstheme="minorBidi"/>
          <w:i w:val="0"/>
          <w:iCs w:val="0"/>
          <w:color w:val="4C5C69" w:themeColor="text2"/>
          <w:lang w:eastAsia="en-US"/>
        </w:rPr>
        <w:t>Modern Slavery Policy</w:t>
      </w:r>
    </w:p>
    <w:p w14:paraId="05A3E802" w14:textId="4D313C73" w:rsidR="40696917" w:rsidRDefault="40696917" w:rsidP="40696917"/>
    <w:p w14:paraId="569E6A3B" w14:textId="1F131F36" w:rsidR="00B04EFD" w:rsidRPr="004042B7" w:rsidRDefault="00B04EFD" w:rsidP="004042B7">
      <w:pPr>
        <w:pStyle w:val="Heading3"/>
        <w:rPr>
          <w:rFonts w:ascii="Trebuchet MS" w:eastAsiaTheme="minorEastAsia" w:hAnsi="Trebuchet MS" w:cstheme="minorBidi"/>
          <w:b/>
          <w:bCs/>
          <w:color w:val="4C5C69"/>
          <w:lang w:eastAsia="en-US"/>
        </w:rPr>
      </w:pPr>
      <w:r w:rsidRPr="40696917">
        <w:rPr>
          <w:rFonts w:ascii="Trebuchet MS" w:eastAsiaTheme="minorEastAsia" w:hAnsi="Trebuchet MS" w:cstheme="minorBidi"/>
          <w:b/>
          <w:bCs/>
          <w:color w:val="4C5B68"/>
          <w:lang w:eastAsia="en-US"/>
        </w:rPr>
        <w:t>For clarity, the contracting party for this procurement exercise is the West of England C</w:t>
      </w:r>
      <w:r w:rsidR="00CD1DBA" w:rsidRPr="40696917">
        <w:rPr>
          <w:rFonts w:ascii="Trebuchet MS" w:eastAsiaTheme="minorEastAsia" w:hAnsi="Trebuchet MS" w:cstheme="minorBidi"/>
          <w:b/>
          <w:bCs/>
          <w:color w:val="4C5B68"/>
          <w:lang w:eastAsia="en-US"/>
        </w:rPr>
        <w:t xml:space="preserve">ombined </w:t>
      </w:r>
      <w:r w:rsidRPr="40696917">
        <w:rPr>
          <w:rFonts w:ascii="Trebuchet MS" w:eastAsiaTheme="minorEastAsia" w:hAnsi="Trebuchet MS" w:cstheme="minorBidi"/>
          <w:b/>
          <w:bCs/>
          <w:color w:val="4C5B68"/>
          <w:lang w:eastAsia="en-US"/>
        </w:rPr>
        <w:t>A</w:t>
      </w:r>
      <w:r w:rsidR="00CD1DBA" w:rsidRPr="40696917">
        <w:rPr>
          <w:rFonts w:ascii="Trebuchet MS" w:eastAsiaTheme="minorEastAsia" w:hAnsi="Trebuchet MS" w:cstheme="minorBidi"/>
          <w:b/>
          <w:bCs/>
          <w:color w:val="4C5B68"/>
          <w:lang w:eastAsia="en-US"/>
        </w:rPr>
        <w:t>uthority</w:t>
      </w:r>
      <w:r w:rsidRPr="40696917">
        <w:rPr>
          <w:rFonts w:ascii="Trebuchet MS" w:eastAsiaTheme="minorEastAsia" w:hAnsi="Trebuchet MS" w:cstheme="minorBidi"/>
          <w:b/>
          <w:bCs/>
          <w:color w:val="4C5B68"/>
          <w:lang w:eastAsia="en-US"/>
        </w:rPr>
        <w:t xml:space="preserve">. </w:t>
      </w:r>
    </w:p>
    <w:p w14:paraId="395D1241" w14:textId="77777777" w:rsidR="008148AA" w:rsidRPr="008148AA" w:rsidRDefault="008148AA" w:rsidP="008148AA">
      <w:pPr>
        <w:rPr>
          <w:rFonts w:eastAsiaTheme="minorHAnsi"/>
          <w:lang w:eastAsia="en-US"/>
        </w:rPr>
      </w:pPr>
    </w:p>
    <w:p w14:paraId="29781491" w14:textId="77777777" w:rsidR="008153AE" w:rsidRPr="00F95F76" w:rsidRDefault="00852F1B" w:rsidP="00F95F76">
      <w:pPr>
        <w:pStyle w:val="Heading2"/>
      </w:pPr>
      <w:r>
        <w:lastRenderedPageBreak/>
        <w:t xml:space="preserve"> </w:t>
      </w:r>
      <w:bookmarkStart w:id="0" w:name="_Toc89247461"/>
      <w:r w:rsidR="008153AE">
        <w:t>The Future Transport Zone (FTZ)</w:t>
      </w:r>
      <w:bookmarkEnd w:id="0"/>
    </w:p>
    <w:p w14:paraId="7EB9B5AB" w14:textId="0C3EAEF8" w:rsidR="008153AE" w:rsidRPr="00F95F76" w:rsidRDefault="008153AE" w:rsidP="00F95F76">
      <w:pPr>
        <w:pStyle w:val="Heading3"/>
        <w:rPr>
          <w:rFonts w:ascii="Trebuchet MS" w:eastAsiaTheme="minorEastAsia" w:hAnsi="Trebuchet MS" w:cstheme="minorBidi"/>
          <w:color w:val="4C5C69"/>
          <w:lang w:eastAsia="en-US"/>
        </w:rPr>
      </w:pPr>
      <w:r w:rsidRPr="545B06B1">
        <w:rPr>
          <w:rFonts w:ascii="Trebuchet MS" w:eastAsiaTheme="minorEastAsia" w:hAnsi="Trebuchet MS" w:cstheme="minorBidi"/>
          <w:color w:val="4C5C69" w:themeColor="text2"/>
          <w:lang w:eastAsia="en-US"/>
        </w:rPr>
        <w:t>The Department for Transport (</w:t>
      </w:r>
      <w:proofErr w:type="spellStart"/>
      <w:r w:rsidRPr="545B06B1">
        <w:rPr>
          <w:rFonts w:ascii="Trebuchet MS" w:eastAsiaTheme="minorEastAsia" w:hAnsi="Trebuchet MS" w:cstheme="minorBidi"/>
          <w:color w:val="4C5C69" w:themeColor="text2"/>
          <w:lang w:eastAsia="en-US"/>
        </w:rPr>
        <w:t>DfT</w:t>
      </w:r>
      <w:proofErr w:type="spellEnd"/>
      <w:r w:rsidRPr="545B06B1">
        <w:rPr>
          <w:rFonts w:ascii="Trebuchet MS" w:eastAsiaTheme="minorEastAsia" w:hAnsi="Trebuchet MS" w:cstheme="minorBidi"/>
          <w:color w:val="4C5C69" w:themeColor="text2"/>
          <w:lang w:eastAsia="en-US"/>
        </w:rPr>
        <w:t xml:space="preserve">) launched the Future Mobility/Transport Zones fund in Spring 2019 as part of the Future Mobility Strategy: Urban Strategy (Available here: </w:t>
      </w:r>
      <w:hyperlink r:id="rId15">
        <w:r w:rsidRPr="7407401D">
          <w:rPr>
            <w:rFonts w:ascii="Trebuchet MS" w:eastAsiaTheme="minorEastAsia" w:hAnsi="Trebuchet MS" w:cstheme="minorBidi"/>
            <w:color w:val="4C5C69" w:themeColor="text2"/>
            <w:lang w:eastAsia="en-US"/>
          </w:rPr>
          <w:t>https://www.gov.uk/government/publications/future-of-mobility-urban-strategy</w:t>
        </w:r>
      </w:hyperlink>
      <w:r w:rsidRPr="545B06B1">
        <w:rPr>
          <w:rFonts w:ascii="Trebuchet MS" w:eastAsiaTheme="minorEastAsia" w:hAnsi="Trebuchet MS" w:cstheme="minorBidi"/>
          <w:color w:val="4C5C69" w:themeColor="text2"/>
          <w:lang w:eastAsia="en-US"/>
        </w:rPr>
        <w:t xml:space="preserve">). The strategy recognises that advances in data science and technology have increased transport innovation, providing an opportunity to reflect on what we want from our transport systems and push for sustainable, </w:t>
      </w:r>
      <w:proofErr w:type="gramStart"/>
      <w:r w:rsidRPr="545B06B1">
        <w:rPr>
          <w:rFonts w:ascii="Trebuchet MS" w:eastAsiaTheme="minorEastAsia" w:hAnsi="Trebuchet MS" w:cstheme="minorBidi"/>
          <w:color w:val="4C5C69" w:themeColor="text2"/>
          <w:lang w:eastAsia="en-US"/>
        </w:rPr>
        <w:t>responsive</w:t>
      </w:r>
      <w:proofErr w:type="gramEnd"/>
      <w:r w:rsidRPr="545B06B1">
        <w:rPr>
          <w:rFonts w:ascii="Trebuchet MS" w:eastAsiaTheme="minorEastAsia" w:hAnsi="Trebuchet MS" w:cstheme="minorBidi"/>
          <w:color w:val="4C5C69" w:themeColor="text2"/>
          <w:lang w:eastAsia="en-US"/>
        </w:rPr>
        <w:t xml:space="preserve"> and innovative transport networks. </w:t>
      </w:r>
    </w:p>
    <w:p w14:paraId="357B6DC3" w14:textId="7C2AA66B" w:rsidR="008153AE" w:rsidRPr="00F95F76" w:rsidRDefault="008153AE" w:rsidP="66FF5C0E">
      <w:pPr>
        <w:pStyle w:val="Heading3"/>
        <w:rPr>
          <w:rFonts w:ascii="Trebuchet MS" w:eastAsiaTheme="minorEastAsia" w:hAnsi="Trebuchet MS" w:cstheme="minorBidi"/>
          <w:color w:val="4C5C69"/>
          <w:lang w:eastAsia="en-US"/>
        </w:rPr>
      </w:pPr>
      <w:r w:rsidRPr="66FF5C0E">
        <w:rPr>
          <w:rFonts w:ascii="Trebuchet MS" w:eastAsiaTheme="minorEastAsia" w:hAnsi="Trebuchet MS" w:cstheme="minorBidi"/>
          <w:color w:val="4C5C69" w:themeColor="text2"/>
          <w:lang w:eastAsia="en-US"/>
        </w:rPr>
        <w:t>The C</w:t>
      </w:r>
      <w:r w:rsidR="00CD1DBA" w:rsidRPr="66FF5C0E">
        <w:rPr>
          <w:rFonts w:ascii="Trebuchet MS" w:eastAsiaTheme="minorEastAsia" w:hAnsi="Trebuchet MS" w:cstheme="minorBidi"/>
          <w:color w:val="4C5C69" w:themeColor="text2"/>
          <w:lang w:eastAsia="en-US"/>
        </w:rPr>
        <w:t xml:space="preserve">ombined </w:t>
      </w:r>
      <w:r w:rsidRPr="66FF5C0E">
        <w:rPr>
          <w:rFonts w:ascii="Trebuchet MS" w:eastAsiaTheme="minorEastAsia" w:hAnsi="Trebuchet MS" w:cstheme="minorBidi"/>
          <w:color w:val="4C5C69" w:themeColor="text2"/>
          <w:lang w:eastAsia="en-US"/>
        </w:rPr>
        <w:t>A</w:t>
      </w:r>
      <w:r w:rsidR="00CD1DBA" w:rsidRPr="66FF5C0E">
        <w:rPr>
          <w:rFonts w:ascii="Trebuchet MS" w:eastAsiaTheme="minorEastAsia" w:hAnsi="Trebuchet MS" w:cstheme="minorBidi"/>
          <w:color w:val="4C5C69" w:themeColor="text2"/>
          <w:lang w:eastAsia="en-US"/>
        </w:rPr>
        <w:t>uthority</w:t>
      </w:r>
      <w:r w:rsidRPr="66FF5C0E">
        <w:rPr>
          <w:rFonts w:ascii="Trebuchet MS" w:eastAsiaTheme="minorEastAsia" w:hAnsi="Trebuchet MS" w:cstheme="minorBidi"/>
          <w:color w:val="4C5C69" w:themeColor="text2"/>
          <w:lang w:eastAsia="en-US"/>
        </w:rPr>
        <w:t xml:space="preserve"> was successful in securing £28m funding, as one of four FTZs. The FTZ commenced in Summer 2020 and will conclude on 31 March 2024. </w:t>
      </w:r>
      <w:r w:rsidR="001323E1" w:rsidRPr="66FF5C0E">
        <w:rPr>
          <w:rFonts w:ascii="Trebuchet MS" w:eastAsiaTheme="minorEastAsia" w:hAnsi="Trebuchet MS" w:cstheme="minorBidi"/>
          <w:color w:val="4C5C69" w:themeColor="text2"/>
          <w:lang w:eastAsia="en-US"/>
        </w:rPr>
        <w:t xml:space="preserve">The Combined Authority’s </w:t>
      </w:r>
      <w:r w:rsidRPr="66FF5C0E">
        <w:rPr>
          <w:rFonts w:ascii="Trebuchet MS" w:eastAsiaTheme="minorEastAsia" w:hAnsi="Trebuchet MS" w:cstheme="minorBidi"/>
          <w:color w:val="4C5C69" w:themeColor="text2"/>
          <w:lang w:eastAsia="en-US"/>
        </w:rPr>
        <w:t xml:space="preserve">bid submission to the </w:t>
      </w:r>
      <w:proofErr w:type="spellStart"/>
      <w:r w:rsidRPr="66FF5C0E">
        <w:rPr>
          <w:rFonts w:ascii="Trebuchet MS" w:eastAsiaTheme="minorEastAsia" w:hAnsi="Trebuchet MS" w:cstheme="minorBidi"/>
          <w:color w:val="4C5C69" w:themeColor="text2"/>
          <w:lang w:eastAsia="en-US"/>
        </w:rPr>
        <w:t>DfT</w:t>
      </w:r>
      <w:proofErr w:type="spellEnd"/>
      <w:r w:rsidRPr="66FF5C0E">
        <w:rPr>
          <w:rFonts w:ascii="Trebuchet MS" w:eastAsiaTheme="minorEastAsia" w:hAnsi="Trebuchet MS" w:cstheme="minorBidi"/>
          <w:color w:val="4C5C69" w:themeColor="text2"/>
          <w:lang w:eastAsia="en-US"/>
        </w:rPr>
        <w:t xml:space="preserve"> is available here: </w:t>
      </w:r>
      <w:hyperlink r:id="rId16">
        <w:r w:rsidRPr="66FF5C0E">
          <w:rPr>
            <w:rFonts w:ascii="Trebuchet MS" w:eastAsiaTheme="minorEastAsia" w:hAnsi="Trebuchet MS" w:cstheme="minorBidi"/>
            <w:color w:val="4C5C69" w:themeColor="text2"/>
            <w:lang w:eastAsia="en-US"/>
          </w:rPr>
          <w:t>https://www.westofengland-ca.gov.uk/wp-content/uploads/2019/10/West of England CA-FMZ-Bid-Submission-Redaction-V2.pdf</w:t>
        </w:r>
      </w:hyperlink>
      <w:r w:rsidR="006D5880" w:rsidRPr="66FF5C0E">
        <w:rPr>
          <w:rFonts w:ascii="Trebuchet MS" w:eastAsiaTheme="minorEastAsia" w:hAnsi="Trebuchet MS" w:cstheme="minorBidi"/>
          <w:color w:val="4C5C69" w:themeColor="text2"/>
          <w:lang w:eastAsia="en-US"/>
        </w:rPr>
        <w:t>.</w:t>
      </w:r>
    </w:p>
    <w:p w14:paraId="5B2EA96E" w14:textId="5B9138D7" w:rsidR="008153AE" w:rsidRPr="00F95F76" w:rsidRDefault="008153AE" w:rsidP="00F95F76">
      <w:pPr>
        <w:pStyle w:val="Heading3"/>
        <w:rPr>
          <w:rFonts w:ascii="Trebuchet MS" w:eastAsiaTheme="minorEastAsia" w:hAnsi="Trebuchet MS" w:cstheme="minorBidi"/>
          <w:color w:val="4C5C69"/>
          <w:lang w:eastAsia="en-US"/>
        </w:rPr>
      </w:pPr>
      <w:r w:rsidRPr="545B06B1">
        <w:rPr>
          <w:rFonts w:ascii="Trebuchet MS" w:eastAsiaTheme="minorEastAsia" w:hAnsi="Trebuchet MS" w:cstheme="minorBidi"/>
          <w:color w:val="4C5C69" w:themeColor="text2"/>
          <w:lang w:eastAsia="en-US"/>
        </w:rPr>
        <w:t xml:space="preserve">The fundamental aim of the FTZ in the West of England is to co-design, trial and demonstrate replicable transport innovations that can improve connectivity, </w:t>
      </w:r>
      <w:r w:rsidRPr="7407401D">
        <w:rPr>
          <w:rFonts w:ascii="Trebuchet MS" w:eastAsiaTheme="minorEastAsia" w:hAnsi="Trebuchet MS" w:cstheme="minorBidi"/>
          <w:color w:val="4C5C69" w:themeColor="text2"/>
          <w:lang w:eastAsia="en-US"/>
        </w:rPr>
        <w:t>enhanc</w:t>
      </w:r>
      <w:r w:rsidR="00713ED5" w:rsidRPr="7407401D">
        <w:rPr>
          <w:rFonts w:ascii="Trebuchet MS" w:eastAsiaTheme="minorEastAsia" w:hAnsi="Trebuchet MS" w:cstheme="minorBidi"/>
          <w:color w:val="4C5C69" w:themeColor="text2"/>
          <w:lang w:eastAsia="en-US"/>
        </w:rPr>
        <w:t>e</w:t>
      </w:r>
      <w:r w:rsidRPr="545B06B1">
        <w:rPr>
          <w:rFonts w:ascii="Trebuchet MS" w:eastAsiaTheme="minorEastAsia" w:hAnsi="Trebuchet MS" w:cstheme="minorBidi"/>
          <w:color w:val="4C5C69" w:themeColor="text2"/>
          <w:lang w:eastAsia="en-US"/>
        </w:rPr>
        <w:t xml:space="preserve"> regional productivity, </w:t>
      </w:r>
      <w:r w:rsidRPr="7407401D">
        <w:rPr>
          <w:rFonts w:ascii="Trebuchet MS" w:eastAsiaTheme="minorEastAsia" w:hAnsi="Trebuchet MS" w:cstheme="minorBidi"/>
          <w:color w:val="4C5C69" w:themeColor="text2"/>
          <w:lang w:eastAsia="en-US"/>
        </w:rPr>
        <w:t>widen</w:t>
      </w:r>
      <w:r w:rsidRPr="545B06B1">
        <w:rPr>
          <w:rFonts w:ascii="Trebuchet MS" w:eastAsiaTheme="minorEastAsia" w:hAnsi="Trebuchet MS" w:cstheme="minorBidi"/>
          <w:color w:val="4C5C69" w:themeColor="text2"/>
          <w:lang w:eastAsia="en-US"/>
        </w:rPr>
        <w:t xml:space="preserve"> access to employment and </w:t>
      </w:r>
      <w:r w:rsidRPr="7407401D">
        <w:rPr>
          <w:rFonts w:ascii="Trebuchet MS" w:eastAsiaTheme="minorEastAsia" w:hAnsi="Trebuchet MS" w:cstheme="minorBidi"/>
          <w:color w:val="4C5C69" w:themeColor="text2"/>
          <w:lang w:eastAsia="en-US"/>
        </w:rPr>
        <w:t>creat</w:t>
      </w:r>
      <w:r w:rsidR="00713ED5" w:rsidRPr="7407401D">
        <w:rPr>
          <w:rFonts w:ascii="Trebuchet MS" w:eastAsiaTheme="minorEastAsia" w:hAnsi="Trebuchet MS" w:cstheme="minorBidi"/>
          <w:color w:val="4C5C69" w:themeColor="text2"/>
          <w:lang w:eastAsia="en-US"/>
        </w:rPr>
        <w:t>e</w:t>
      </w:r>
      <w:r w:rsidRPr="545B06B1">
        <w:rPr>
          <w:rFonts w:ascii="Trebuchet MS" w:eastAsiaTheme="minorEastAsia" w:hAnsi="Trebuchet MS" w:cstheme="minorBidi"/>
          <w:color w:val="4C5C69" w:themeColor="text2"/>
          <w:lang w:eastAsia="en-US"/>
        </w:rPr>
        <w:t xml:space="preserve"> a globally significant demonstrator to drive trade and inward investment</w:t>
      </w:r>
      <w:r w:rsidR="00A514ED" w:rsidRPr="545B06B1">
        <w:rPr>
          <w:rFonts w:ascii="Trebuchet MS" w:eastAsiaTheme="minorEastAsia" w:hAnsi="Trebuchet MS" w:cstheme="minorBidi"/>
          <w:color w:val="4C5C69" w:themeColor="text2"/>
          <w:lang w:eastAsia="en-US"/>
        </w:rPr>
        <w:t xml:space="preserve">. </w:t>
      </w:r>
      <w:r w:rsidRPr="545B06B1">
        <w:rPr>
          <w:rFonts w:ascii="Trebuchet MS" w:eastAsiaTheme="minorEastAsia" w:hAnsi="Trebuchet MS" w:cstheme="minorBidi"/>
          <w:color w:val="4C5C69" w:themeColor="text2"/>
          <w:lang w:eastAsia="en-US"/>
        </w:rPr>
        <w:t xml:space="preserve"> </w:t>
      </w:r>
    </w:p>
    <w:p w14:paraId="72CA65C5" w14:textId="77777777" w:rsidR="008153AE" w:rsidRPr="00F95F76" w:rsidRDefault="008153AE" w:rsidP="00F95F76">
      <w:pPr>
        <w:pStyle w:val="Heading3"/>
        <w:rPr>
          <w:rFonts w:ascii="Trebuchet MS" w:eastAsiaTheme="minorEastAsia" w:hAnsi="Trebuchet MS" w:cstheme="minorBidi"/>
          <w:color w:val="4C5C69"/>
          <w:lang w:eastAsia="en-US"/>
        </w:rPr>
      </w:pPr>
      <w:r w:rsidRPr="545B06B1">
        <w:rPr>
          <w:rFonts w:ascii="Trebuchet MS" w:eastAsiaTheme="minorEastAsia" w:hAnsi="Trebuchet MS" w:cstheme="minorBidi"/>
          <w:color w:val="4C5C69" w:themeColor="text2"/>
          <w:lang w:eastAsia="en-US"/>
        </w:rPr>
        <w:t>In terms of project management and governance, key individuals and their responsibilities are detailed below:</w:t>
      </w:r>
    </w:p>
    <w:p w14:paraId="59AF1FEA" w14:textId="12022081" w:rsidR="008153AE" w:rsidRPr="00F95F76" w:rsidRDefault="00A4536E" w:rsidP="00E07824">
      <w:pPr>
        <w:pStyle w:val="Heading3"/>
        <w:numPr>
          <w:ilvl w:val="0"/>
          <w:numId w:val="60"/>
        </w:numPr>
        <w:rPr>
          <w:rFonts w:ascii="Trebuchet MS" w:eastAsiaTheme="minorHAnsi" w:hAnsi="Trebuchet MS" w:cstheme="minorBidi"/>
          <w:color w:val="4C5C69"/>
          <w:lang w:eastAsia="en-US"/>
        </w:rPr>
      </w:pPr>
      <w:r w:rsidRPr="00F95F76">
        <w:rPr>
          <w:rFonts w:ascii="Trebuchet MS" w:eastAsiaTheme="minorHAnsi" w:hAnsi="Trebuchet MS" w:cstheme="minorBidi"/>
          <w:color w:val="4C5C69"/>
          <w:lang w:eastAsia="en-US"/>
        </w:rPr>
        <w:t xml:space="preserve">Peter Mann, </w:t>
      </w:r>
      <w:r w:rsidR="00CD2C71" w:rsidRPr="00CD2C71">
        <w:rPr>
          <w:rFonts w:ascii="Trebuchet MS" w:eastAsiaTheme="minorHAnsi" w:hAnsi="Trebuchet MS" w:cstheme="minorBidi"/>
          <w:color w:val="4C5C69"/>
          <w:lang w:eastAsia="en-US"/>
        </w:rPr>
        <w:t>Head of Integrated Transport Operations</w:t>
      </w:r>
      <w:r w:rsidR="00CD2C71" w:rsidRPr="00CD2C71" w:rsidDel="00CD2C71">
        <w:rPr>
          <w:rFonts w:ascii="Trebuchet MS" w:eastAsiaTheme="minorHAnsi" w:hAnsi="Trebuchet MS" w:cstheme="minorBidi"/>
          <w:color w:val="4C5C69"/>
          <w:lang w:eastAsia="en-US"/>
        </w:rPr>
        <w:t xml:space="preserve"> </w:t>
      </w:r>
    </w:p>
    <w:p w14:paraId="2E683CD5" w14:textId="77777777" w:rsidR="008153AE" w:rsidRPr="00F95F76" w:rsidRDefault="008153AE" w:rsidP="00E07824">
      <w:pPr>
        <w:pStyle w:val="Heading3"/>
        <w:numPr>
          <w:ilvl w:val="0"/>
          <w:numId w:val="60"/>
        </w:numPr>
        <w:rPr>
          <w:rFonts w:ascii="Trebuchet MS" w:eastAsiaTheme="minorHAnsi" w:hAnsi="Trebuchet MS" w:cstheme="minorBidi"/>
          <w:color w:val="4C5C69"/>
          <w:lang w:eastAsia="en-US"/>
        </w:rPr>
      </w:pPr>
      <w:r w:rsidRPr="00F95F76">
        <w:rPr>
          <w:rFonts w:ascii="Trebuchet MS" w:eastAsiaTheme="minorHAnsi" w:hAnsi="Trebuchet MS" w:cstheme="minorBidi"/>
          <w:color w:val="4C5C69"/>
          <w:lang w:eastAsia="en-US"/>
        </w:rPr>
        <w:t>Oliver Coltman, Future Transport Zone Programme Manager</w:t>
      </w:r>
    </w:p>
    <w:p w14:paraId="415877FE" w14:textId="4D2F1828" w:rsidR="00A4536E" w:rsidRPr="00F95F76" w:rsidRDefault="00A4536E" w:rsidP="00E07824">
      <w:pPr>
        <w:pStyle w:val="Heading3"/>
        <w:numPr>
          <w:ilvl w:val="0"/>
          <w:numId w:val="60"/>
        </w:numPr>
        <w:rPr>
          <w:rFonts w:ascii="Trebuchet MS" w:eastAsiaTheme="minorHAnsi" w:hAnsi="Trebuchet MS" w:cstheme="minorBidi"/>
          <w:color w:val="4C5C69"/>
          <w:lang w:eastAsia="en-US"/>
        </w:rPr>
      </w:pPr>
      <w:r w:rsidRPr="00F95F76">
        <w:rPr>
          <w:rFonts w:ascii="Trebuchet MS" w:eastAsiaTheme="minorHAnsi" w:hAnsi="Trebuchet MS" w:cstheme="minorBidi"/>
          <w:color w:val="4C5C69"/>
          <w:lang w:eastAsia="en-US"/>
        </w:rPr>
        <w:t xml:space="preserve">Sara Aziz, New </w:t>
      </w:r>
      <w:r w:rsidR="00251E29">
        <w:rPr>
          <w:rFonts w:ascii="Trebuchet MS" w:eastAsiaTheme="minorHAnsi" w:hAnsi="Trebuchet MS" w:cstheme="minorBidi"/>
          <w:color w:val="4C5C69"/>
          <w:lang w:eastAsia="en-US"/>
        </w:rPr>
        <w:t>Transport Modes Project Manager</w:t>
      </w:r>
      <w:r w:rsidRPr="00F95F76">
        <w:rPr>
          <w:rFonts w:ascii="Trebuchet MS" w:eastAsiaTheme="minorHAnsi" w:hAnsi="Trebuchet MS" w:cstheme="minorBidi"/>
          <w:color w:val="4C5C69"/>
          <w:lang w:eastAsia="en-US"/>
        </w:rPr>
        <w:t xml:space="preserve"> </w:t>
      </w:r>
    </w:p>
    <w:p w14:paraId="48637B63" w14:textId="3027D020" w:rsidR="008153AE" w:rsidRPr="00F95F76" w:rsidRDefault="008153AE" w:rsidP="00E07824">
      <w:pPr>
        <w:pStyle w:val="Heading3"/>
        <w:numPr>
          <w:ilvl w:val="0"/>
          <w:numId w:val="0"/>
        </w:numPr>
        <w:ind w:left="720"/>
        <w:rPr>
          <w:rFonts w:ascii="Trebuchet MS" w:eastAsiaTheme="minorHAnsi" w:hAnsi="Trebuchet MS" w:cstheme="minorBidi"/>
          <w:color w:val="4C5C69"/>
          <w:lang w:eastAsia="en-US"/>
        </w:rPr>
      </w:pPr>
      <w:r w:rsidRPr="00F95F76">
        <w:rPr>
          <w:rFonts w:ascii="Trebuchet MS" w:eastAsiaTheme="minorHAnsi" w:hAnsi="Trebuchet MS" w:cstheme="minorBidi"/>
          <w:color w:val="4C5C69"/>
          <w:lang w:eastAsia="en-US"/>
        </w:rPr>
        <w:t xml:space="preserve">Details of other individuals/roles in the </w:t>
      </w:r>
      <w:r w:rsidR="00494AA6" w:rsidRPr="00F95F76">
        <w:rPr>
          <w:rFonts w:ascii="Trebuchet MS" w:eastAsiaTheme="minorHAnsi" w:hAnsi="Trebuchet MS" w:cstheme="minorBidi"/>
          <w:color w:val="4C5C69"/>
          <w:lang w:eastAsia="en-US"/>
        </w:rPr>
        <w:t>DDRT</w:t>
      </w:r>
      <w:r w:rsidRPr="00F95F76">
        <w:rPr>
          <w:rFonts w:ascii="Trebuchet MS" w:eastAsiaTheme="minorHAnsi" w:hAnsi="Trebuchet MS" w:cstheme="minorBidi"/>
          <w:color w:val="4C5C69"/>
          <w:lang w:eastAsia="en-US"/>
        </w:rPr>
        <w:t xml:space="preserve"> delivery team will be provided on award.</w:t>
      </w:r>
    </w:p>
    <w:p w14:paraId="2B815178" w14:textId="3B0AA70F" w:rsidR="008153AE" w:rsidRPr="00F95F76" w:rsidRDefault="008153AE" w:rsidP="00F95F76">
      <w:pPr>
        <w:pStyle w:val="Heading3"/>
        <w:rPr>
          <w:rFonts w:ascii="Trebuchet MS" w:eastAsiaTheme="minorEastAsia" w:hAnsi="Trebuchet MS" w:cstheme="minorBidi"/>
          <w:color w:val="4C5C69"/>
          <w:lang w:eastAsia="en-US"/>
        </w:rPr>
      </w:pPr>
      <w:r w:rsidRPr="545B06B1">
        <w:rPr>
          <w:rFonts w:ascii="Trebuchet MS" w:eastAsiaTheme="minorEastAsia" w:hAnsi="Trebuchet MS" w:cstheme="minorBidi"/>
          <w:color w:val="4C5C69" w:themeColor="text2"/>
          <w:lang w:eastAsia="en-US"/>
        </w:rPr>
        <w:t xml:space="preserve">The FTZ is taking a customer-centric approach to developing and implementing the key components identified above, and this is key to our approach. As detailed later in this document we expect collaboration and innovation with regards to how we consider customer needs and expectations, and how </w:t>
      </w:r>
      <w:r w:rsidR="00A514ED" w:rsidRPr="545B06B1">
        <w:rPr>
          <w:rFonts w:ascii="Trebuchet MS" w:eastAsiaTheme="minorEastAsia" w:hAnsi="Trebuchet MS" w:cstheme="minorBidi"/>
          <w:color w:val="4C5C69" w:themeColor="text2"/>
          <w:lang w:eastAsia="en-US"/>
        </w:rPr>
        <w:t>our DDRT</w:t>
      </w:r>
      <w:r w:rsidRPr="545B06B1">
        <w:rPr>
          <w:rFonts w:ascii="Trebuchet MS" w:eastAsiaTheme="minorEastAsia" w:hAnsi="Trebuchet MS" w:cstheme="minorBidi"/>
          <w:color w:val="4C5C69" w:themeColor="text2"/>
          <w:lang w:eastAsia="en-US"/>
        </w:rPr>
        <w:t xml:space="preserve"> </w:t>
      </w:r>
      <w:r w:rsidR="00A514ED" w:rsidRPr="545B06B1">
        <w:rPr>
          <w:rFonts w:ascii="Trebuchet MS" w:eastAsiaTheme="minorEastAsia" w:hAnsi="Trebuchet MS" w:cstheme="minorBidi"/>
          <w:color w:val="4C5C69" w:themeColor="text2"/>
          <w:lang w:eastAsia="en-US"/>
        </w:rPr>
        <w:t>support</w:t>
      </w:r>
      <w:r w:rsidR="003B4537">
        <w:rPr>
          <w:rFonts w:ascii="Trebuchet MS" w:eastAsiaTheme="minorEastAsia" w:hAnsi="Trebuchet MS" w:cstheme="minorBidi"/>
          <w:color w:val="4C5C69" w:themeColor="text2"/>
          <w:lang w:eastAsia="en-US"/>
        </w:rPr>
        <w:t>s</w:t>
      </w:r>
      <w:r w:rsidR="00A514ED" w:rsidRPr="545B06B1">
        <w:rPr>
          <w:rFonts w:ascii="Trebuchet MS" w:eastAsiaTheme="minorEastAsia" w:hAnsi="Trebuchet MS" w:cstheme="minorBidi"/>
          <w:color w:val="4C5C69" w:themeColor="text2"/>
          <w:lang w:eastAsia="en-US"/>
        </w:rPr>
        <w:t xml:space="preserve"> mobility</w:t>
      </w:r>
      <w:r w:rsidR="00150133">
        <w:rPr>
          <w:rFonts w:ascii="Trebuchet MS" w:eastAsiaTheme="minorEastAsia" w:hAnsi="Trebuchet MS" w:cstheme="minorBidi"/>
          <w:color w:val="4C5C69" w:themeColor="text2"/>
          <w:lang w:eastAsia="en-US"/>
        </w:rPr>
        <w:t>.</w:t>
      </w:r>
      <w:r w:rsidR="00A514ED" w:rsidRPr="545B06B1">
        <w:rPr>
          <w:rFonts w:ascii="Trebuchet MS" w:eastAsiaTheme="minorEastAsia" w:hAnsi="Trebuchet MS" w:cstheme="minorBidi"/>
          <w:color w:val="4C5C69" w:themeColor="text2"/>
          <w:lang w:eastAsia="en-US"/>
        </w:rPr>
        <w:t xml:space="preserve"> </w:t>
      </w:r>
    </w:p>
    <w:p w14:paraId="73A0435D" w14:textId="746D8C76" w:rsidR="006232D7" w:rsidRDefault="008153AE" w:rsidP="006232D7">
      <w:pPr>
        <w:pStyle w:val="Heading3"/>
        <w:rPr>
          <w:rFonts w:ascii="Trebuchet MS" w:eastAsiaTheme="minorEastAsia" w:hAnsi="Trebuchet MS" w:cstheme="minorBidi"/>
          <w:color w:val="4C5C69"/>
          <w:lang w:eastAsia="en-US"/>
        </w:rPr>
      </w:pPr>
      <w:r w:rsidRPr="545B06B1">
        <w:rPr>
          <w:rFonts w:ascii="Trebuchet MS" w:eastAsiaTheme="minorEastAsia" w:hAnsi="Trebuchet MS" w:cstheme="minorBidi"/>
          <w:color w:val="4C5C69" w:themeColor="text2"/>
          <w:lang w:eastAsia="en-US"/>
        </w:rPr>
        <w:t xml:space="preserve">The </w:t>
      </w:r>
      <w:r w:rsidR="003F4C24" w:rsidRPr="545B06B1">
        <w:rPr>
          <w:rFonts w:ascii="Trebuchet MS" w:eastAsiaTheme="minorEastAsia" w:hAnsi="Trebuchet MS" w:cstheme="minorBidi"/>
          <w:color w:val="4C5C69" w:themeColor="text2"/>
          <w:lang w:eastAsia="en-US"/>
        </w:rPr>
        <w:t>Combined Authority</w:t>
      </w:r>
      <w:r w:rsidRPr="545B06B1">
        <w:rPr>
          <w:rFonts w:ascii="Trebuchet MS" w:eastAsiaTheme="minorEastAsia" w:hAnsi="Trebuchet MS" w:cstheme="minorBidi"/>
          <w:color w:val="4C5C69" w:themeColor="text2"/>
          <w:lang w:eastAsia="en-US"/>
        </w:rPr>
        <w:t xml:space="preserve"> project team meets regularly and works collaboratively with the other FTZs and with other similar projects elsewhere. We will be seeking a collaborative approach within the FTZ workstreams and with other FTZs to maximise learning over the period of the programme. </w:t>
      </w:r>
    </w:p>
    <w:p w14:paraId="0A4A1B94" w14:textId="77777777" w:rsidR="00FF7CDA" w:rsidRPr="00FF7CDA" w:rsidRDefault="00FF7CDA" w:rsidP="00FF7CDA">
      <w:pPr>
        <w:rPr>
          <w:rFonts w:eastAsiaTheme="minorHAnsi"/>
          <w:lang w:eastAsia="en-US"/>
        </w:rPr>
      </w:pPr>
    </w:p>
    <w:p w14:paraId="76868428" w14:textId="13253670" w:rsidR="00C64A16" w:rsidRPr="00EC7677" w:rsidRDefault="00C64A16" w:rsidP="006232D7">
      <w:pPr>
        <w:pStyle w:val="Heading2"/>
      </w:pPr>
      <w:r>
        <w:lastRenderedPageBreak/>
        <w:t>Our FTZ and DDRT Service Objectives</w:t>
      </w:r>
    </w:p>
    <w:p w14:paraId="7F91E342" w14:textId="02456EBE" w:rsidR="00757DA9" w:rsidRPr="00EC7677" w:rsidRDefault="333D02D5"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As part of the wider FTZ programme, the </w:t>
      </w:r>
      <w:r w:rsidR="4C0B91BD" w:rsidRPr="4C44BB94">
        <w:rPr>
          <w:rFonts w:ascii="Trebuchet MS" w:eastAsiaTheme="minorEastAsia" w:hAnsi="Trebuchet MS" w:cstheme="minorBidi"/>
          <w:color w:val="4C5C69" w:themeColor="text2"/>
          <w:lang w:eastAsia="en-US"/>
        </w:rPr>
        <w:t xml:space="preserve">Combined Authority </w:t>
      </w:r>
      <w:r w:rsidRPr="4C44BB94">
        <w:rPr>
          <w:rFonts w:ascii="Trebuchet MS" w:eastAsiaTheme="minorEastAsia" w:hAnsi="Trebuchet MS" w:cstheme="minorBidi"/>
          <w:color w:val="4C5C69" w:themeColor="text2"/>
          <w:lang w:eastAsia="en-US"/>
        </w:rPr>
        <w:t xml:space="preserve">will be piloting </w:t>
      </w:r>
      <w:r w:rsidR="4E6A743B" w:rsidRPr="4C44BB94">
        <w:rPr>
          <w:rFonts w:ascii="Trebuchet MS" w:eastAsiaTheme="minorEastAsia" w:hAnsi="Trebuchet MS" w:cstheme="minorBidi"/>
          <w:color w:val="4C5C69" w:themeColor="text2"/>
          <w:lang w:eastAsia="en-US"/>
        </w:rPr>
        <w:t>two</w:t>
      </w:r>
      <w:r w:rsidRPr="4C44BB94">
        <w:rPr>
          <w:rFonts w:ascii="Trebuchet MS" w:eastAsiaTheme="minorEastAsia" w:hAnsi="Trebuchet MS" w:cstheme="minorBidi"/>
          <w:color w:val="4C5C69" w:themeColor="text2"/>
          <w:lang w:eastAsia="en-US"/>
        </w:rPr>
        <w:t xml:space="preserve"> DDRT trial</w:t>
      </w:r>
      <w:r w:rsidR="4F8AB754" w:rsidRPr="4C44BB94">
        <w:rPr>
          <w:rFonts w:ascii="Trebuchet MS" w:eastAsiaTheme="minorEastAsia" w:hAnsi="Trebuchet MS" w:cstheme="minorBidi"/>
          <w:color w:val="4C5C69" w:themeColor="text2"/>
          <w:lang w:eastAsia="en-US"/>
        </w:rPr>
        <w:t>s</w:t>
      </w:r>
      <w:r w:rsidRPr="4C44BB94">
        <w:rPr>
          <w:rFonts w:ascii="Trebuchet MS" w:eastAsiaTheme="minorEastAsia" w:hAnsi="Trebuchet MS" w:cstheme="minorBidi"/>
          <w:color w:val="4C5C69" w:themeColor="text2"/>
          <w:lang w:eastAsia="en-US"/>
        </w:rPr>
        <w:t xml:space="preserve"> </w:t>
      </w:r>
      <w:r w:rsidR="4F8AB754" w:rsidRPr="4C44BB94">
        <w:rPr>
          <w:rFonts w:ascii="Trebuchet MS" w:eastAsiaTheme="minorEastAsia" w:hAnsi="Trebuchet MS" w:cstheme="minorBidi"/>
          <w:color w:val="4C5C69" w:themeColor="text2"/>
          <w:lang w:eastAsia="en-US"/>
        </w:rPr>
        <w:t xml:space="preserve">to understand suitability across the region. </w:t>
      </w:r>
    </w:p>
    <w:p w14:paraId="2FDA2CF4" w14:textId="2158DAFB" w:rsidR="00BF3170" w:rsidRPr="00EC7677" w:rsidRDefault="4B4FDD9F"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The DDRT project </w:t>
      </w:r>
      <w:r w:rsidR="7BB4BFD1" w:rsidRPr="4C44BB94">
        <w:rPr>
          <w:rFonts w:ascii="Trebuchet MS" w:eastAsiaTheme="minorEastAsia" w:hAnsi="Trebuchet MS" w:cstheme="minorBidi"/>
          <w:color w:val="4C5C69" w:themeColor="text2"/>
          <w:lang w:eastAsia="en-US"/>
        </w:rPr>
        <w:t>vision is</w:t>
      </w:r>
      <w:r w:rsidRPr="4C44BB94">
        <w:rPr>
          <w:rFonts w:ascii="Trebuchet MS" w:eastAsiaTheme="minorEastAsia" w:hAnsi="Trebuchet MS" w:cstheme="minorBidi"/>
          <w:color w:val="4C5C69" w:themeColor="text2"/>
          <w:lang w:eastAsia="en-US"/>
        </w:rPr>
        <w:t xml:space="preserve"> </w:t>
      </w:r>
      <w:r w:rsidR="1375BDBA" w:rsidRPr="4C44BB94">
        <w:rPr>
          <w:rFonts w:ascii="Trebuchet MS" w:eastAsiaTheme="minorEastAsia" w:hAnsi="Trebuchet MS" w:cstheme="minorBidi"/>
          <w:color w:val="4C5C69" w:themeColor="text2"/>
          <w:lang w:eastAsia="en-US"/>
        </w:rPr>
        <w:t>to</w:t>
      </w:r>
      <w:r w:rsidRPr="4C44BB94">
        <w:rPr>
          <w:rFonts w:ascii="Trebuchet MS" w:eastAsiaTheme="minorEastAsia" w:hAnsi="Trebuchet MS" w:cstheme="minorBidi"/>
          <w:color w:val="4C5C69" w:themeColor="text2"/>
          <w:lang w:eastAsia="en-US"/>
        </w:rPr>
        <w:t xml:space="preserve"> offer an alternative additional public transport mode, especially in areas where traditional modes do not currently present as a viable option or service.</w:t>
      </w:r>
    </w:p>
    <w:p w14:paraId="05A08211" w14:textId="22B7C45E" w:rsidR="00F42D01" w:rsidRPr="00EC7677" w:rsidRDefault="79DC1649"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T</w:t>
      </w:r>
      <w:r w:rsidR="55337048" w:rsidRPr="4C44BB94">
        <w:rPr>
          <w:rFonts w:ascii="Trebuchet MS" w:eastAsiaTheme="minorEastAsia" w:hAnsi="Trebuchet MS" w:cstheme="minorBidi"/>
          <w:color w:val="4C5C69" w:themeColor="text2"/>
          <w:lang w:eastAsia="en-US"/>
        </w:rPr>
        <w:t>he</w:t>
      </w:r>
      <w:r w:rsidR="4B4FDD9F" w:rsidRPr="4C44BB94">
        <w:rPr>
          <w:rFonts w:ascii="Trebuchet MS" w:eastAsiaTheme="minorEastAsia" w:hAnsi="Trebuchet MS" w:cstheme="minorBidi"/>
          <w:color w:val="4C5C69" w:themeColor="text2"/>
          <w:lang w:eastAsia="en-US"/>
        </w:rPr>
        <w:t xml:space="preserve"> DDRT services </w:t>
      </w:r>
      <w:r w:rsidR="55337048" w:rsidRPr="4C44BB94">
        <w:rPr>
          <w:rFonts w:ascii="Trebuchet MS" w:eastAsiaTheme="minorEastAsia" w:hAnsi="Trebuchet MS" w:cstheme="minorBidi"/>
          <w:color w:val="4C5C69" w:themeColor="text2"/>
          <w:lang w:eastAsia="en-US"/>
        </w:rPr>
        <w:t>will be</w:t>
      </w:r>
      <w:r w:rsidR="4B4FDD9F" w:rsidRPr="4C44BB94">
        <w:rPr>
          <w:rFonts w:ascii="Trebuchet MS" w:eastAsiaTheme="minorEastAsia" w:hAnsi="Trebuchet MS" w:cstheme="minorBidi"/>
          <w:color w:val="4C5C69" w:themeColor="text2"/>
          <w:lang w:eastAsia="en-US"/>
        </w:rPr>
        <w:t xml:space="preserve"> focussed </w:t>
      </w:r>
      <w:r w:rsidR="66D74A2B" w:rsidRPr="4C44BB94">
        <w:rPr>
          <w:rFonts w:ascii="Trebuchet MS" w:eastAsiaTheme="minorEastAsia" w:hAnsi="Trebuchet MS" w:cstheme="minorBidi"/>
          <w:color w:val="4C5C69" w:themeColor="text2"/>
          <w:lang w:eastAsia="en-US"/>
        </w:rPr>
        <w:t xml:space="preserve">in </w:t>
      </w:r>
      <w:r w:rsidR="4B4FDD9F" w:rsidRPr="4C44BB94">
        <w:rPr>
          <w:rFonts w:ascii="Trebuchet MS" w:eastAsiaTheme="minorEastAsia" w:hAnsi="Trebuchet MS" w:cstheme="minorBidi"/>
          <w:color w:val="4C5C69" w:themeColor="text2"/>
          <w:lang w:eastAsia="en-US"/>
        </w:rPr>
        <w:t xml:space="preserve">areas </w:t>
      </w:r>
      <w:r w:rsidR="33A32FAD" w:rsidRPr="4C44BB94">
        <w:rPr>
          <w:rFonts w:ascii="Trebuchet MS" w:eastAsiaTheme="minorEastAsia" w:hAnsi="Trebuchet MS" w:cstheme="minorBidi"/>
          <w:color w:val="4C5C69" w:themeColor="text2"/>
          <w:lang w:eastAsia="en-US"/>
        </w:rPr>
        <w:t xml:space="preserve">to </w:t>
      </w:r>
      <w:r w:rsidR="4B4FDD9F" w:rsidRPr="4C44BB94">
        <w:rPr>
          <w:rFonts w:ascii="Trebuchet MS" w:eastAsiaTheme="minorEastAsia" w:hAnsi="Trebuchet MS" w:cstheme="minorBidi"/>
          <w:color w:val="4C5C69" w:themeColor="text2"/>
          <w:lang w:eastAsia="en-US"/>
        </w:rPr>
        <w:t>build upon metrobus, MetroWest and Transforming Cities Fund (TCF) investment and connect those currently outside of walking distance to these existing and established bus and rail services. Through providing</w:t>
      </w:r>
      <w:r w:rsidR="1C5D4254" w:rsidRPr="4C44BB94">
        <w:rPr>
          <w:rFonts w:ascii="Trebuchet MS" w:eastAsiaTheme="minorEastAsia" w:hAnsi="Trebuchet MS" w:cstheme="minorBidi"/>
          <w:color w:val="4C5C69" w:themeColor="text2"/>
          <w:lang w:eastAsia="en-US"/>
        </w:rPr>
        <w:t xml:space="preserve"> both</w:t>
      </w:r>
      <w:r w:rsidR="4B4FDD9F" w:rsidRPr="4C44BB94">
        <w:rPr>
          <w:rFonts w:ascii="Trebuchet MS" w:eastAsiaTheme="minorEastAsia" w:hAnsi="Trebuchet MS" w:cstheme="minorBidi"/>
          <w:color w:val="4C5C69" w:themeColor="text2"/>
          <w:lang w:eastAsia="en-US"/>
        </w:rPr>
        <w:t xml:space="preserve"> first and last mile connection</w:t>
      </w:r>
      <w:r w:rsidR="6B2E7725" w:rsidRPr="4C44BB94">
        <w:rPr>
          <w:rFonts w:ascii="Trebuchet MS" w:eastAsiaTheme="minorEastAsia" w:hAnsi="Trebuchet MS" w:cstheme="minorBidi"/>
          <w:color w:val="4C5C69" w:themeColor="text2"/>
          <w:lang w:eastAsia="en-US"/>
        </w:rPr>
        <w:t>s and complete journey offerings</w:t>
      </w:r>
      <w:r w:rsidR="6EF1CA86" w:rsidRPr="4C44BB94">
        <w:rPr>
          <w:rFonts w:ascii="Trebuchet MS" w:eastAsiaTheme="minorEastAsia" w:hAnsi="Trebuchet MS" w:cstheme="minorBidi"/>
          <w:color w:val="4C5C69" w:themeColor="text2"/>
          <w:lang w:eastAsia="en-US"/>
        </w:rPr>
        <w:t>,</w:t>
      </w:r>
      <w:r w:rsidR="4B4FDD9F" w:rsidRPr="4C44BB94">
        <w:rPr>
          <w:rFonts w:ascii="Trebuchet MS" w:eastAsiaTheme="minorEastAsia" w:hAnsi="Trebuchet MS" w:cstheme="minorBidi"/>
          <w:color w:val="4C5C69" w:themeColor="text2"/>
          <w:lang w:eastAsia="en-US"/>
        </w:rPr>
        <w:t xml:space="preserve"> it is hoped DDRT can connect areas of lower-skill, higher </w:t>
      </w:r>
      <w:proofErr w:type="gramStart"/>
      <w:r w:rsidR="4B4FDD9F" w:rsidRPr="4C44BB94">
        <w:rPr>
          <w:rFonts w:ascii="Trebuchet MS" w:eastAsiaTheme="minorEastAsia" w:hAnsi="Trebuchet MS" w:cstheme="minorBidi"/>
          <w:color w:val="4C5C69" w:themeColor="text2"/>
          <w:lang w:eastAsia="en-US"/>
        </w:rPr>
        <w:t>unemployment</w:t>
      </w:r>
      <w:proofErr w:type="gramEnd"/>
      <w:r w:rsidR="4B4FDD9F" w:rsidRPr="4C44BB94">
        <w:rPr>
          <w:rFonts w:ascii="Trebuchet MS" w:eastAsiaTheme="minorEastAsia" w:hAnsi="Trebuchet MS" w:cstheme="minorBidi"/>
          <w:color w:val="4C5C69" w:themeColor="text2"/>
          <w:lang w:eastAsia="en-US"/>
        </w:rPr>
        <w:t xml:space="preserve"> and low car ownership</w:t>
      </w:r>
      <w:r w:rsidR="535911CF" w:rsidRPr="4C44BB94">
        <w:rPr>
          <w:rFonts w:ascii="Trebuchet MS" w:eastAsiaTheme="minorEastAsia" w:hAnsi="Trebuchet MS" w:cstheme="minorBidi"/>
          <w:color w:val="4C5C69" w:themeColor="text2"/>
          <w:lang w:eastAsia="en-US"/>
        </w:rPr>
        <w:t xml:space="preserve"> </w:t>
      </w:r>
      <w:r w:rsidR="4B4FDD9F" w:rsidRPr="4C44BB94">
        <w:rPr>
          <w:rFonts w:ascii="Trebuchet MS" w:eastAsiaTheme="minorEastAsia" w:hAnsi="Trebuchet MS" w:cstheme="minorBidi"/>
          <w:color w:val="4C5C69" w:themeColor="text2"/>
          <w:lang w:eastAsia="en-US"/>
        </w:rPr>
        <w:t xml:space="preserve">with areas of high employment along with encouraging those currently travelling by car to shift to public transport. </w:t>
      </w:r>
    </w:p>
    <w:p w14:paraId="45663FB2" w14:textId="4610302D" w:rsidR="00F42D01" w:rsidRPr="00EC7677" w:rsidRDefault="00F42D01" w:rsidP="0001294D">
      <w:pPr>
        <w:pStyle w:val="Heading3"/>
        <w:rPr>
          <w:rFonts w:ascii="Trebuchet MS" w:eastAsiaTheme="minorEastAsia" w:hAnsi="Trebuchet MS" w:cstheme="minorBidi"/>
          <w:color w:val="4C5C69" w:themeColor="text2"/>
          <w:lang w:eastAsia="en-US"/>
        </w:rPr>
      </w:pPr>
      <w:r w:rsidRPr="7407401D">
        <w:rPr>
          <w:rFonts w:ascii="Trebuchet MS" w:eastAsiaTheme="minorEastAsia" w:hAnsi="Trebuchet MS" w:cstheme="minorBidi"/>
          <w:color w:val="4C5C69" w:themeColor="text2"/>
          <w:lang w:eastAsia="en-US"/>
        </w:rPr>
        <w:t xml:space="preserve">Through forming viable transport </w:t>
      </w:r>
      <w:r w:rsidR="00D944AB" w:rsidRPr="7407401D">
        <w:rPr>
          <w:rFonts w:ascii="Trebuchet MS" w:eastAsiaTheme="minorEastAsia" w:hAnsi="Trebuchet MS" w:cstheme="minorBidi"/>
          <w:color w:val="4C5C69" w:themeColor="text2"/>
          <w:lang w:eastAsia="en-US"/>
        </w:rPr>
        <w:t>connections,</w:t>
      </w:r>
      <w:r w:rsidRPr="7407401D">
        <w:rPr>
          <w:rFonts w:ascii="Trebuchet MS" w:eastAsiaTheme="minorEastAsia" w:hAnsi="Trebuchet MS" w:cstheme="minorBidi"/>
          <w:color w:val="4C5C69" w:themeColor="text2"/>
          <w:lang w:eastAsia="en-US"/>
        </w:rPr>
        <w:t xml:space="preserve"> it is </w:t>
      </w:r>
      <w:r w:rsidR="00D944AB" w:rsidRPr="7407401D">
        <w:rPr>
          <w:rFonts w:ascii="Trebuchet MS" w:eastAsiaTheme="minorEastAsia" w:hAnsi="Trebuchet MS" w:cstheme="minorBidi"/>
          <w:color w:val="4C5C69" w:themeColor="text2"/>
          <w:lang w:eastAsia="en-US"/>
        </w:rPr>
        <w:t>hoped</w:t>
      </w:r>
      <w:r w:rsidRPr="7407401D">
        <w:rPr>
          <w:rFonts w:ascii="Trebuchet MS" w:eastAsiaTheme="minorEastAsia" w:hAnsi="Trebuchet MS" w:cstheme="minorBidi"/>
          <w:color w:val="4C5C69" w:themeColor="text2"/>
          <w:lang w:eastAsia="en-US"/>
        </w:rPr>
        <w:t xml:space="preserve"> that </w:t>
      </w:r>
      <w:r w:rsidR="0019582A" w:rsidRPr="7407401D">
        <w:rPr>
          <w:rFonts w:ascii="Trebuchet MS" w:eastAsiaTheme="minorEastAsia" w:hAnsi="Trebuchet MS" w:cstheme="minorBidi"/>
          <w:color w:val="4C5C69" w:themeColor="text2"/>
          <w:lang w:eastAsia="en-US"/>
        </w:rPr>
        <w:t xml:space="preserve">the Combined Authority’s </w:t>
      </w:r>
      <w:r w:rsidRPr="7407401D">
        <w:rPr>
          <w:rFonts w:ascii="Trebuchet MS" w:eastAsiaTheme="minorEastAsia" w:hAnsi="Trebuchet MS" w:cstheme="minorBidi"/>
          <w:color w:val="4C5C69" w:themeColor="text2"/>
          <w:lang w:eastAsia="en-US"/>
        </w:rPr>
        <w:t xml:space="preserve">DDRT project will support in improving congestion and air quality by reducing </w:t>
      </w:r>
      <w:proofErr w:type="gramStart"/>
      <w:r w:rsidRPr="7407401D">
        <w:rPr>
          <w:rFonts w:ascii="Trebuchet MS" w:eastAsiaTheme="minorEastAsia" w:hAnsi="Trebuchet MS" w:cstheme="minorBidi"/>
          <w:color w:val="4C5C69" w:themeColor="text2"/>
          <w:lang w:eastAsia="en-US"/>
        </w:rPr>
        <w:t>single-occupancy</w:t>
      </w:r>
      <w:proofErr w:type="gramEnd"/>
      <w:r w:rsidRPr="7407401D">
        <w:rPr>
          <w:rFonts w:ascii="Trebuchet MS" w:eastAsiaTheme="minorEastAsia" w:hAnsi="Trebuchet MS" w:cstheme="minorBidi"/>
          <w:color w:val="4C5C69" w:themeColor="text2"/>
          <w:lang w:eastAsia="en-US"/>
        </w:rPr>
        <w:t xml:space="preserve"> journeys, and improve access directly to places of employment and therefore accelerate economic growth and productivity</w:t>
      </w:r>
      <w:r w:rsidR="00F14459" w:rsidRPr="7407401D">
        <w:rPr>
          <w:rFonts w:ascii="Trebuchet MS" w:eastAsiaTheme="minorEastAsia" w:hAnsi="Trebuchet MS" w:cstheme="minorBidi"/>
          <w:color w:val="4C5C69" w:themeColor="text2"/>
          <w:lang w:eastAsia="en-US"/>
        </w:rPr>
        <w:t>.</w:t>
      </w:r>
    </w:p>
    <w:p w14:paraId="651808BE" w14:textId="77777777" w:rsidR="0001294D" w:rsidRPr="0001294D" w:rsidRDefault="0001294D" w:rsidP="0001294D"/>
    <w:p w14:paraId="50F282FE" w14:textId="5A348783" w:rsidR="00E460FA" w:rsidRPr="002751DF" w:rsidRDefault="00EE5D90" w:rsidP="00DA1B41">
      <w:pPr>
        <w:rPr>
          <w:rFonts w:ascii="Trebuchet MS" w:eastAsiaTheme="minorHAnsi" w:hAnsi="Trebuchet MS" w:cstheme="minorBidi"/>
          <w:color w:val="4C5C69"/>
          <w:lang w:eastAsia="en-US"/>
        </w:rPr>
      </w:pPr>
      <w:r w:rsidRPr="002751DF">
        <w:rPr>
          <w:rFonts w:ascii="Trebuchet MS" w:eastAsiaTheme="minorHAnsi" w:hAnsi="Trebuchet MS" w:cstheme="minorBidi"/>
          <w:color w:val="4C5C69"/>
          <w:lang w:eastAsia="en-US"/>
        </w:rPr>
        <w:t>The DDRT project objectives</w:t>
      </w:r>
      <w:r w:rsidR="00CB0B97" w:rsidRPr="002751DF">
        <w:rPr>
          <w:rFonts w:ascii="Trebuchet MS" w:eastAsiaTheme="minorHAnsi" w:hAnsi="Trebuchet MS" w:cstheme="minorBidi"/>
          <w:color w:val="4C5C69"/>
          <w:lang w:eastAsia="en-US"/>
        </w:rPr>
        <w:t xml:space="preserve"> below</w:t>
      </w:r>
      <w:r w:rsidRPr="002751DF">
        <w:rPr>
          <w:rFonts w:ascii="Trebuchet MS" w:eastAsiaTheme="minorHAnsi" w:hAnsi="Trebuchet MS" w:cstheme="minorBidi"/>
          <w:color w:val="4C5C69"/>
          <w:lang w:eastAsia="en-US"/>
        </w:rPr>
        <w:t xml:space="preserve"> reflect </w:t>
      </w:r>
      <w:r w:rsidR="00CB0B97" w:rsidRPr="002751DF">
        <w:rPr>
          <w:rFonts w:ascii="Trebuchet MS" w:eastAsiaTheme="minorHAnsi" w:hAnsi="Trebuchet MS" w:cstheme="minorBidi"/>
          <w:color w:val="4C5C69"/>
          <w:lang w:eastAsia="en-US"/>
        </w:rPr>
        <w:t xml:space="preserve">the </w:t>
      </w:r>
      <w:r w:rsidR="00B6137B">
        <w:rPr>
          <w:rFonts w:ascii="Trebuchet MS" w:eastAsiaTheme="minorHAnsi" w:hAnsi="Trebuchet MS" w:cstheme="minorBidi"/>
          <w:color w:val="4C5C69"/>
          <w:lang w:eastAsia="en-US"/>
        </w:rPr>
        <w:t>Combined Authority’s</w:t>
      </w:r>
      <w:r w:rsidR="00B6137B" w:rsidRPr="002751DF" w:rsidDel="00B6137B">
        <w:rPr>
          <w:rFonts w:ascii="Trebuchet MS" w:eastAsiaTheme="minorHAnsi" w:hAnsi="Trebuchet MS" w:cstheme="minorBidi"/>
          <w:color w:val="4C5C69"/>
          <w:lang w:eastAsia="en-US"/>
        </w:rPr>
        <w:t xml:space="preserve"> </w:t>
      </w:r>
      <w:r w:rsidR="00CB0B97" w:rsidRPr="002751DF">
        <w:rPr>
          <w:rFonts w:ascii="Trebuchet MS" w:eastAsiaTheme="minorHAnsi" w:hAnsi="Trebuchet MS" w:cstheme="minorBidi"/>
          <w:color w:val="4C5C69"/>
          <w:lang w:eastAsia="en-US"/>
        </w:rPr>
        <w:t xml:space="preserve">vision </w:t>
      </w:r>
      <w:r w:rsidR="005041FA">
        <w:rPr>
          <w:rFonts w:ascii="Trebuchet MS" w:eastAsiaTheme="minorHAnsi" w:hAnsi="Trebuchet MS" w:cstheme="minorBidi"/>
          <w:color w:val="4C5C69"/>
          <w:lang w:eastAsia="en-US"/>
        </w:rPr>
        <w:t xml:space="preserve">to improve </w:t>
      </w:r>
      <w:r w:rsidR="007332F0">
        <w:rPr>
          <w:rFonts w:ascii="Trebuchet MS" w:eastAsiaTheme="minorHAnsi" w:hAnsi="Trebuchet MS" w:cstheme="minorBidi"/>
          <w:color w:val="4C5C69"/>
          <w:lang w:eastAsia="en-US"/>
        </w:rPr>
        <w:t xml:space="preserve">the </w:t>
      </w:r>
      <w:r w:rsidR="00886832">
        <w:rPr>
          <w:rFonts w:ascii="Trebuchet MS" w:eastAsiaTheme="minorHAnsi" w:hAnsi="Trebuchet MS" w:cstheme="minorBidi"/>
          <w:color w:val="4C5C69"/>
          <w:lang w:eastAsia="en-US"/>
        </w:rPr>
        <w:t xml:space="preserve">economic </w:t>
      </w:r>
      <w:r w:rsidR="00434156">
        <w:rPr>
          <w:rFonts w:ascii="Trebuchet MS" w:eastAsiaTheme="minorHAnsi" w:hAnsi="Trebuchet MS" w:cstheme="minorBidi"/>
          <w:color w:val="4C5C69"/>
          <w:lang w:eastAsia="en-US"/>
        </w:rPr>
        <w:t>activity</w:t>
      </w:r>
      <w:r w:rsidR="00886832">
        <w:rPr>
          <w:rFonts w:ascii="Trebuchet MS" w:eastAsiaTheme="minorHAnsi" w:hAnsi="Trebuchet MS" w:cstheme="minorBidi"/>
          <w:color w:val="4C5C69"/>
          <w:lang w:eastAsia="en-US"/>
        </w:rPr>
        <w:t xml:space="preserve">, job </w:t>
      </w:r>
      <w:r w:rsidR="00434156">
        <w:rPr>
          <w:rFonts w:ascii="Trebuchet MS" w:eastAsiaTheme="minorHAnsi" w:hAnsi="Trebuchet MS" w:cstheme="minorBidi"/>
          <w:color w:val="4C5C69"/>
          <w:lang w:eastAsia="en-US"/>
        </w:rPr>
        <w:t>opportunities</w:t>
      </w:r>
      <w:r w:rsidR="00886832">
        <w:rPr>
          <w:rFonts w:ascii="Trebuchet MS" w:eastAsiaTheme="minorHAnsi" w:hAnsi="Trebuchet MS" w:cstheme="minorBidi"/>
          <w:color w:val="4C5C69"/>
          <w:lang w:eastAsia="en-US"/>
        </w:rPr>
        <w:t xml:space="preserve"> and connectivity of the area</w:t>
      </w:r>
      <w:r w:rsidR="008C4063">
        <w:rPr>
          <w:rFonts w:ascii="Trebuchet MS" w:eastAsiaTheme="minorHAnsi" w:hAnsi="Trebuchet MS" w:cstheme="minorBidi"/>
          <w:color w:val="4C5C69"/>
          <w:lang w:eastAsia="en-US"/>
        </w:rPr>
        <w:t>.</w:t>
      </w:r>
    </w:p>
    <w:p w14:paraId="5BEBB47E" w14:textId="0E2ABF0E" w:rsidR="005B7273" w:rsidRPr="002F0056" w:rsidRDefault="401DDA4A"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Project objectives:</w:t>
      </w:r>
    </w:p>
    <w:tbl>
      <w:tblPr>
        <w:tblStyle w:val="GridTable4-Accent1"/>
        <w:tblW w:w="5000" w:type="pct"/>
        <w:tblLook w:val="0420" w:firstRow="1" w:lastRow="0" w:firstColumn="0" w:lastColumn="0" w:noHBand="0" w:noVBand="1"/>
      </w:tblPr>
      <w:tblGrid>
        <w:gridCol w:w="1639"/>
        <w:gridCol w:w="7684"/>
      </w:tblGrid>
      <w:tr w:rsidR="005B7273" w:rsidRPr="00CC106B" w14:paraId="68A54963" w14:textId="77777777" w:rsidTr="004E23C0">
        <w:trPr>
          <w:cnfStyle w:val="100000000000" w:firstRow="1" w:lastRow="0" w:firstColumn="0" w:lastColumn="0" w:oddVBand="0" w:evenVBand="0" w:oddHBand="0" w:evenHBand="0" w:firstRowFirstColumn="0" w:firstRowLastColumn="0" w:lastRowFirstColumn="0" w:lastRowLastColumn="0"/>
          <w:trHeight w:val="402"/>
        </w:trPr>
        <w:tc>
          <w:tcPr>
            <w:tcW w:w="480" w:type="pct"/>
            <w:hideMark/>
          </w:tcPr>
          <w:p w14:paraId="7C781D70" w14:textId="77777777" w:rsidR="005B7273" w:rsidRPr="00CC106B" w:rsidRDefault="005B7273" w:rsidP="00826777">
            <w:pPr>
              <w:rPr>
                <w:rFonts w:asciiTheme="majorHAnsi" w:hAnsiTheme="majorHAnsi" w:cstheme="majorHAnsi"/>
              </w:rPr>
            </w:pPr>
            <w:r w:rsidRPr="00CC106B">
              <w:rPr>
                <w:rFonts w:asciiTheme="majorHAnsi" w:hAnsiTheme="majorHAnsi" w:cstheme="majorHAnsi"/>
              </w:rPr>
              <w:t>Objective</w:t>
            </w:r>
          </w:p>
        </w:tc>
        <w:tc>
          <w:tcPr>
            <w:tcW w:w="4520" w:type="pct"/>
            <w:hideMark/>
          </w:tcPr>
          <w:p w14:paraId="270E3F76" w14:textId="77777777" w:rsidR="005B7273" w:rsidRPr="00CC106B" w:rsidRDefault="005B7273" w:rsidP="00826777">
            <w:pPr>
              <w:rPr>
                <w:rFonts w:asciiTheme="majorHAnsi" w:hAnsiTheme="majorHAnsi" w:cstheme="majorHAnsi"/>
              </w:rPr>
            </w:pPr>
            <w:r w:rsidRPr="00CC106B">
              <w:rPr>
                <w:rFonts w:asciiTheme="majorHAnsi" w:hAnsiTheme="majorHAnsi" w:cstheme="majorHAnsi"/>
              </w:rPr>
              <w:t>Description</w:t>
            </w:r>
          </w:p>
        </w:tc>
      </w:tr>
      <w:tr w:rsidR="005B7273" w:rsidRPr="00CC106B" w14:paraId="79354144" w14:textId="77777777" w:rsidTr="004E23C0">
        <w:trPr>
          <w:cnfStyle w:val="000000100000" w:firstRow="0" w:lastRow="0" w:firstColumn="0" w:lastColumn="0" w:oddVBand="0" w:evenVBand="0" w:oddHBand="1" w:evenHBand="0" w:firstRowFirstColumn="0" w:firstRowLastColumn="0" w:lastRowFirstColumn="0" w:lastRowLastColumn="0"/>
          <w:trHeight w:val="496"/>
        </w:trPr>
        <w:tc>
          <w:tcPr>
            <w:tcW w:w="480" w:type="pct"/>
            <w:hideMark/>
          </w:tcPr>
          <w:p w14:paraId="27FD4BA9" w14:textId="77777777" w:rsidR="005B7273" w:rsidRPr="000F63B5" w:rsidRDefault="005B7273" w:rsidP="00826777">
            <w:pPr>
              <w:rPr>
                <w:rFonts w:ascii="Trebuchet MS" w:eastAsiaTheme="minorHAnsi" w:hAnsi="Trebuchet MS" w:cstheme="minorBidi"/>
                <w:color w:val="4C5C69"/>
                <w:lang w:eastAsia="en-US"/>
              </w:rPr>
            </w:pPr>
            <w:r w:rsidRPr="000F63B5">
              <w:rPr>
                <w:rFonts w:ascii="Trebuchet MS" w:eastAsiaTheme="minorHAnsi" w:hAnsi="Trebuchet MS" w:cstheme="minorBidi"/>
                <w:color w:val="4C5C69"/>
                <w:lang w:eastAsia="en-US"/>
              </w:rPr>
              <w:t>Social and community</w:t>
            </w:r>
          </w:p>
        </w:tc>
        <w:tc>
          <w:tcPr>
            <w:tcW w:w="4520" w:type="pct"/>
            <w:hideMark/>
          </w:tcPr>
          <w:p w14:paraId="3B4C4D10" w14:textId="77777777" w:rsidR="005B7273" w:rsidRPr="000F63B5" w:rsidRDefault="005B7273" w:rsidP="00341381">
            <w:pPr>
              <w:numPr>
                <w:ilvl w:val="0"/>
                <w:numId w:val="7"/>
              </w:numPr>
              <w:spacing w:after="0" w:line="240" w:lineRule="auto"/>
              <w:rPr>
                <w:rFonts w:ascii="Trebuchet MS" w:eastAsiaTheme="minorHAnsi" w:hAnsi="Trebuchet MS" w:cstheme="minorBidi"/>
                <w:color w:val="4C5C69"/>
                <w:lang w:eastAsia="en-US"/>
              </w:rPr>
            </w:pPr>
            <w:r w:rsidRPr="000F63B5">
              <w:rPr>
                <w:rFonts w:ascii="Trebuchet MS" w:eastAsiaTheme="minorHAnsi" w:hAnsi="Trebuchet MS" w:cstheme="minorBidi"/>
                <w:color w:val="4C5C69"/>
                <w:lang w:eastAsia="en-US"/>
              </w:rPr>
              <w:t>To connect areas of low skill, high unemployment, and low car ownership, with areas of high employment. </w:t>
            </w:r>
            <w:r w:rsidRPr="000F63B5">
              <w:rPr>
                <w:rFonts w:eastAsiaTheme="minorHAnsi"/>
                <w:color w:val="4C5C69"/>
                <w:lang w:eastAsia="en-US"/>
              </w:rPr>
              <w:t>​</w:t>
            </w:r>
          </w:p>
        </w:tc>
      </w:tr>
      <w:tr w:rsidR="005B7273" w:rsidRPr="00CC106B" w14:paraId="7779E95C" w14:textId="77777777" w:rsidTr="004E23C0">
        <w:trPr>
          <w:trHeight w:val="717"/>
        </w:trPr>
        <w:tc>
          <w:tcPr>
            <w:tcW w:w="480" w:type="pct"/>
            <w:hideMark/>
          </w:tcPr>
          <w:p w14:paraId="0B15C179" w14:textId="77777777" w:rsidR="005B7273" w:rsidRPr="000F63B5" w:rsidRDefault="005B7273" w:rsidP="00826777">
            <w:pPr>
              <w:rPr>
                <w:rFonts w:ascii="Trebuchet MS" w:eastAsiaTheme="minorHAnsi" w:hAnsi="Trebuchet MS" w:cstheme="minorBidi"/>
                <w:color w:val="4C5C69"/>
                <w:lang w:eastAsia="en-US"/>
              </w:rPr>
            </w:pPr>
            <w:r w:rsidRPr="000F63B5">
              <w:rPr>
                <w:rFonts w:ascii="Trebuchet MS" w:eastAsiaTheme="minorHAnsi" w:hAnsi="Trebuchet MS" w:cstheme="minorBidi"/>
                <w:color w:val="4C5C69"/>
                <w:lang w:eastAsia="en-US"/>
              </w:rPr>
              <w:t>Political</w:t>
            </w:r>
          </w:p>
        </w:tc>
        <w:tc>
          <w:tcPr>
            <w:tcW w:w="4520" w:type="pct"/>
            <w:hideMark/>
          </w:tcPr>
          <w:p w14:paraId="5CABE47F" w14:textId="77777777" w:rsidR="005B7273" w:rsidRPr="000F63B5" w:rsidRDefault="005B7273" w:rsidP="00341381">
            <w:pPr>
              <w:numPr>
                <w:ilvl w:val="0"/>
                <w:numId w:val="8"/>
              </w:numPr>
              <w:spacing w:after="0" w:line="240" w:lineRule="auto"/>
              <w:rPr>
                <w:rFonts w:ascii="Trebuchet MS" w:eastAsiaTheme="minorHAnsi" w:hAnsi="Trebuchet MS" w:cstheme="minorBidi"/>
                <w:color w:val="4C5C69"/>
                <w:lang w:eastAsia="en-US"/>
              </w:rPr>
            </w:pPr>
            <w:r w:rsidRPr="000F63B5">
              <w:rPr>
                <w:rFonts w:ascii="Trebuchet MS" w:eastAsiaTheme="minorHAnsi" w:hAnsi="Trebuchet MS" w:cstheme="minorBidi"/>
                <w:color w:val="4C5C69"/>
                <w:lang w:eastAsia="en-US"/>
              </w:rPr>
              <w:t>To provide efficient public transport alternatives where conventional bus and rail services cannot offer viable solutions</w:t>
            </w:r>
            <w:r w:rsidRPr="000F63B5">
              <w:rPr>
                <w:rFonts w:eastAsiaTheme="minorHAnsi"/>
                <w:color w:val="4C5C69"/>
                <w:lang w:eastAsia="en-US"/>
              </w:rPr>
              <w:t>​</w:t>
            </w:r>
            <w:r w:rsidRPr="000F63B5">
              <w:rPr>
                <w:rFonts w:ascii="Trebuchet MS" w:eastAsiaTheme="minorHAnsi" w:hAnsi="Trebuchet MS" w:cstheme="minorBidi"/>
                <w:color w:val="4C5C69"/>
                <w:lang w:eastAsia="en-US"/>
              </w:rPr>
              <w:t>.</w:t>
            </w:r>
          </w:p>
          <w:p w14:paraId="4969B60D" w14:textId="77777777" w:rsidR="005B7273" w:rsidRPr="000F63B5" w:rsidRDefault="005B7273" w:rsidP="00341381">
            <w:pPr>
              <w:numPr>
                <w:ilvl w:val="0"/>
                <w:numId w:val="8"/>
              </w:numPr>
              <w:spacing w:after="0" w:line="240" w:lineRule="auto"/>
              <w:rPr>
                <w:rFonts w:ascii="Trebuchet MS" w:eastAsiaTheme="minorHAnsi" w:hAnsi="Trebuchet MS" w:cstheme="minorBidi"/>
                <w:color w:val="4C5C69"/>
                <w:lang w:eastAsia="en-US"/>
              </w:rPr>
            </w:pPr>
            <w:r w:rsidRPr="000F63B5">
              <w:rPr>
                <w:rFonts w:ascii="Trebuchet MS" w:eastAsiaTheme="minorHAnsi" w:hAnsi="Trebuchet MS" w:cstheme="minorBidi"/>
                <w:color w:val="4C5C69"/>
                <w:lang w:eastAsia="en-US"/>
              </w:rPr>
              <w:t xml:space="preserve">Maximise the value of TCF investments by increasing the catchment area of public transport through first/last mile connectivity. </w:t>
            </w:r>
            <w:r w:rsidRPr="000F63B5">
              <w:rPr>
                <w:rFonts w:eastAsiaTheme="minorHAnsi"/>
                <w:color w:val="4C5C69"/>
                <w:lang w:eastAsia="en-US"/>
              </w:rPr>
              <w:t>​</w:t>
            </w:r>
          </w:p>
        </w:tc>
      </w:tr>
      <w:tr w:rsidR="005B7273" w:rsidRPr="00CC106B" w14:paraId="4AC00CE9" w14:textId="77777777" w:rsidTr="004E23C0">
        <w:trPr>
          <w:cnfStyle w:val="000000100000" w:firstRow="0" w:lastRow="0" w:firstColumn="0" w:lastColumn="0" w:oddVBand="0" w:evenVBand="0" w:oddHBand="1" w:evenHBand="0" w:firstRowFirstColumn="0" w:firstRowLastColumn="0" w:lastRowFirstColumn="0" w:lastRowLastColumn="0"/>
          <w:trHeight w:val="727"/>
        </w:trPr>
        <w:tc>
          <w:tcPr>
            <w:tcW w:w="480" w:type="pct"/>
            <w:hideMark/>
          </w:tcPr>
          <w:p w14:paraId="1AFA6A0E" w14:textId="77777777" w:rsidR="005B7273" w:rsidRPr="000F63B5" w:rsidRDefault="005B7273" w:rsidP="00826777">
            <w:pPr>
              <w:rPr>
                <w:rFonts w:ascii="Trebuchet MS" w:eastAsiaTheme="minorHAnsi" w:hAnsi="Trebuchet MS" w:cstheme="minorBidi"/>
                <w:color w:val="4C5C69"/>
                <w:lang w:eastAsia="en-US"/>
              </w:rPr>
            </w:pPr>
            <w:r w:rsidRPr="000F63B5">
              <w:rPr>
                <w:rFonts w:ascii="Trebuchet MS" w:eastAsiaTheme="minorHAnsi" w:hAnsi="Trebuchet MS" w:cstheme="minorBidi"/>
                <w:color w:val="4C5C69"/>
                <w:lang w:eastAsia="en-US"/>
              </w:rPr>
              <w:t>Economic</w:t>
            </w:r>
          </w:p>
        </w:tc>
        <w:tc>
          <w:tcPr>
            <w:tcW w:w="4520" w:type="pct"/>
            <w:hideMark/>
          </w:tcPr>
          <w:p w14:paraId="13C369D7" w14:textId="77777777" w:rsidR="005B7273" w:rsidRPr="000F63B5" w:rsidRDefault="005B7273" w:rsidP="00341381">
            <w:pPr>
              <w:numPr>
                <w:ilvl w:val="0"/>
                <w:numId w:val="9"/>
              </w:numPr>
              <w:spacing w:after="0" w:line="240" w:lineRule="auto"/>
              <w:rPr>
                <w:rFonts w:ascii="Trebuchet MS" w:eastAsiaTheme="minorHAnsi" w:hAnsi="Trebuchet MS" w:cstheme="minorBidi"/>
                <w:color w:val="4C5C69"/>
                <w:lang w:eastAsia="en-US"/>
              </w:rPr>
            </w:pPr>
            <w:r w:rsidRPr="000F63B5">
              <w:rPr>
                <w:rFonts w:ascii="Trebuchet MS" w:eastAsiaTheme="minorHAnsi" w:hAnsi="Trebuchet MS" w:cstheme="minorBidi"/>
                <w:color w:val="4C5C69"/>
                <w:lang w:eastAsia="en-US"/>
              </w:rPr>
              <w:t>To improve access directly to places of employment and therefore accelerate economic growth and productivity, particularly in areas of deprivation such as Lawrence Weston.  </w:t>
            </w:r>
            <w:r w:rsidRPr="000F63B5">
              <w:rPr>
                <w:rFonts w:eastAsiaTheme="minorHAnsi"/>
                <w:color w:val="4C5C69"/>
                <w:lang w:eastAsia="en-US"/>
              </w:rPr>
              <w:t>​</w:t>
            </w:r>
          </w:p>
        </w:tc>
      </w:tr>
      <w:tr w:rsidR="005B7273" w:rsidRPr="00CC106B" w14:paraId="5E159C93" w14:textId="77777777" w:rsidTr="004E23C0">
        <w:trPr>
          <w:trHeight w:val="694"/>
        </w:trPr>
        <w:tc>
          <w:tcPr>
            <w:tcW w:w="480" w:type="pct"/>
            <w:hideMark/>
          </w:tcPr>
          <w:p w14:paraId="44BC1C23" w14:textId="77777777" w:rsidR="005B7273" w:rsidRPr="000F63B5" w:rsidRDefault="005B7273" w:rsidP="00826777">
            <w:pPr>
              <w:rPr>
                <w:rFonts w:ascii="Trebuchet MS" w:eastAsiaTheme="minorHAnsi" w:hAnsi="Trebuchet MS" w:cstheme="minorBidi"/>
                <w:color w:val="4C5C69"/>
                <w:lang w:eastAsia="en-US"/>
              </w:rPr>
            </w:pPr>
            <w:r w:rsidRPr="000F63B5">
              <w:rPr>
                <w:rFonts w:ascii="Trebuchet MS" w:eastAsiaTheme="minorHAnsi" w:hAnsi="Trebuchet MS" w:cstheme="minorBidi"/>
                <w:color w:val="4C5C69"/>
                <w:lang w:eastAsia="en-US"/>
              </w:rPr>
              <w:t>Environmental</w:t>
            </w:r>
          </w:p>
        </w:tc>
        <w:tc>
          <w:tcPr>
            <w:tcW w:w="4520" w:type="pct"/>
            <w:hideMark/>
          </w:tcPr>
          <w:p w14:paraId="7F904E37" w14:textId="77777777" w:rsidR="005B7273" w:rsidRPr="000F63B5" w:rsidRDefault="005B7273" w:rsidP="00341381">
            <w:pPr>
              <w:numPr>
                <w:ilvl w:val="0"/>
                <w:numId w:val="10"/>
              </w:numPr>
              <w:spacing w:after="0" w:line="240" w:lineRule="auto"/>
              <w:rPr>
                <w:rFonts w:ascii="Trebuchet MS" w:eastAsiaTheme="minorHAnsi" w:hAnsi="Trebuchet MS" w:cstheme="minorBidi"/>
                <w:color w:val="4C5C69"/>
                <w:lang w:eastAsia="en-US"/>
              </w:rPr>
            </w:pPr>
            <w:r w:rsidRPr="000F63B5">
              <w:rPr>
                <w:rFonts w:ascii="Trebuchet MS" w:eastAsiaTheme="minorHAnsi" w:hAnsi="Trebuchet MS" w:cstheme="minorBidi"/>
                <w:color w:val="4C5C69"/>
                <w:lang w:eastAsia="en-US"/>
              </w:rPr>
              <w:t>To improve congestion and air quality by reducing the reliance on single-occupancy car journeys and producing a modal shift, particularly in areas where public transport is not an option. </w:t>
            </w:r>
            <w:r w:rsidRPr="000F63B5">
              <w:rPr>
                <w:rFonts w:eastAsiaTheme="minorHAnsi"/>
                <w:color w:val="4C5C69"/>
                <w:lang w:eastAsia="en-US"/>
              </w:rPr>
              <w:t>​</w:t>
            </w:r>
          </w:p>
        </w:tc>
      </w:tr>
    </w:tbl>
    <w:p w14:paraId="71D9A435" w14:textId="77777777" w:rsidR="00363AB3" w:rsidRDefault="00363AB3" w:rsidP="005B7273">
      <w:pPr>
        <w:rPr>
          <w:rFonts w:asciiTheme="majorHAnsi" w:hAnsiTheme="majorHAnsi" w:cstheme="majorHAnsi"/>
        </w:rPr>
      </w:pPr>
    </w:p>
    <w:p w14:paraId="40A272A4" w14:textId="3E010A1B" w:rsidR="007C7287" w:rsidRPr="00337B26" w:rsidRDefault="7043536F"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lastRenderedPageBreak/>
        <w:t xml:space="preserve">Expected Outcomes </w:t>
      </w:r>
    </w:p>
    <w:p w14:paraId="37BAABFC" w14:textId="33BBB962" w:rsidR="003608CA" w:rsidRPr="00337B26" w:rsidRDefault="00074FAB" w:rsidP="005E28D7">
      <w:pPr>
        <w:pStyle w:val="Heading4"/>
        <w:rPr>
          <w:rFonts w:ascii="Trebuchet MS" w:eastAsiaTheme="minorEastAsia" w:hAnsi="Trebuchet MS" w:cstheme="minorBidi"/>
          <w:i w:val="0"/>
          <w:color w:val="4C5C69"/>
          <w:lang w:eastAsia="en-US"/>
        </w:rPr>
      </w:pPr>
      <w:r w:rsidRPr="7407401D">
        <w:rPr>
          <w:rFonts w:ascii="Trebuchet MS" w:eastAsiaTheme="minorEastAsia" w:hAnsi="Trebuchet MS" w:cstheme="minorBidi"/>
          <w:i w:val="0"/>
          <w:color w:val="4C5C69" w:themeColor="text2"/>
          <w:lang w:eastAsia="en-US"/>
        </w:rPr>
        <w:t>The trial aims to p</w:t>
      </w:r>
      <w:r w:rsidR="00205710" w:rsidRPr="7407401D">
        <w:rPr>
          <w:rFonts w:ascii="Trebuchet MS" w:eastAsiaTheme="minorEastAsia" w:hAnsi="Trebuchet MS" w:cstheme="minorBidi"/>
          <w:i w:val="0"/>
          <w:color w:val="4C5C69" w:themeColor="text2"/>
          <w:lang w:eastAsia="en-US"/>
        </w:rPr>
        <w:t xml:space="preserve">rovide a service for those who currently cannot access our public transport network </w:t>
      </w:r>
      <w:r w:rsidRPr="7407401D">
        <w:rPr>
          <w:rFonts w:ascii="Trebuchet MS" w:eastAsiaTheme="minorEastAsia" w:hAnsi="Trebuchet MS" w:cstheme="minorBidi"/>
          <w:i w:val="0"/>
          <w:color w:val="4C5C69" w:themeColor="text2"/>
          <w:lang w:eastAsia="en-US"/>
        </w:rPr>
        <w:t xml:space="preserve">and connect </w:t>
      </w:r>
      <w:r w:rsidR="00201F21" w:rsidRPr="7407401D">
        <w:rPr>
          <w:rFonts w:ascii="Trebuchet MS" w:eastAsiaTheme="minorEastAsia" w:hAnsi="Trebuchet MS" w:cstheme="minorBidi"/>
          <w:i w:val="0"/>
          <w:color w:val="4C5C69" w:themeColor="text2"/>
          <w:lang w:eastAsia="en-US"/>
        </w:rPr>
        <w:t>them</w:t>
      </w:r>
      <w:r w:rsidR="003608CA" w:rsidRPr="7407401D">
        <w:rPr>
          <w:rFonts w:ascii="Trebuchet MS" w:eastAsiaTheme="minorEastAsia" w:hAnsi="Trebuchet MS" w:cstheme="minorBidi"/>
          <w:i w:val="0"/>
          <w:color w:val="4C5C69" w:themeColor="text2"/>
          <w:lang w:eastAsia="en-US"/>
        </w:rPr>
        <w:t xml:space="preserve"> to locations which have previously only been accessible by car </w:t>
      </w:r>
      <w:r w:rsidR="00201F21" w:rsidRPr="7407401D">
        <w:rPr>
          <w:rFonts w:ascii="Trebuchet MS" w:eastAsiaTheme="minorEastAsia" w:hAnsi="Trebuchet MS" w:cstheme="minorBidi"/>
          <w:i w:val="0"/>
          <w:color w:val="4C5C69" w:themeColor="text2"/>
          <w:lang w:eastAsia="en-US"/>
        </w:rPr>
        <w:t>(</w:t>
      </w:r>
      <w:r w:rsidR="003608CA" w:rsidRPr="7407401D">
        <w:rPr>
          <w:rFonts w:ascii="Trebuchet MS" w:eastAsiaTheme="minorEastAsia" w:hAnsi="Trebuchet MS" w:cstheme="minorBidi"/>
          <w:i w:val="0"/>
          <w:color w:val="4C5C69" w:themeColor="text2"/>
          <w:lang w:eastAsia="en-US"/>
        </w:rPr>
        <w:t xml:space="preserve">this may </w:t>
      </w:r>
      <w:r w:rsidR="00BB449D" w:rsidRPr="7407401D">
        <w:rPr>
          <w:rFonts w:ascii="Trebuchet MS" w:eastAsiaTheme="minorEastAsia" w:hAnsi="Trebuchet MS" w:cstheme="minorBidi"/>
          <w:i w:val="0"/>
          <w:color w:val="4C5C69" w:themeColor="text2"/>
          <w:lang w:eastAsia="en-US"/>
        </w:rPr>
        <w:t>include</w:t>
      </w:r>
      <w:r w:rsidR="003608CA" w:rsidRPr="7407401D">
        <w:rPr>
          <w:rFonts w:ascii="Trebuchet MS" w:eastAsiaTheme="minorEastAsia" w:hAnsi="Trebuchet MS" w:cstheme="minorBidi"/>
          <w:i w:val="0"/>
          <w:color w:val="4C5C69" w:themeColor="text2"/>
          <w:lang w:eastAsia="en-US"/>
        </w:rPr>
        <w:t xml:space="preserve"> employment, leisure</w:t>
      </w:r>
      <w:r w:rsidR="00B61CAE" w:rsidRPr="7407401D">
        <w:rPr>
          <w:rFonts w:ascii="Trebuchet MS" w:eastAsiaTheme="minorEastAsia" w:hAnsi="Trebuchet MS" w:cstheme="minorBidi"/>
          <w:i w:val="0"/>
          <w:color w:val="4C5C69" w:themeColor="text2"/>
          <w:lang w:eastAsia="en-US"/>
        </w:rPr>
        <w:t xml:space="preserve"> </w:t>
      </w:r>
      <w:r w:rsidR="00BB449D" w:rsidRPr="7407401D">
        <w:rPr>
          <w:rFonts w:ascii="Trebuchet MS" w:eastAsiaTheme="minorEastAsia" w:hAnsi="Trebuchet MS" w:cstheme="minorBidi"/>
          <w:i w:val="0"/>
          <w:color w:val="4C5C69" w:themeColor="text2"/>
          <w:lang w:eastAsia="en-US"/>
        </w:rPr>
        <w:t xml:space="preserve">activities </w:t>
      </w:r>
      <w:r w:rsidR="00B61CAE" w:rsidRPr="7407401D">
        <w:rPr>
          <w:rFonts w:ascii="Trebuchet MS" w:eastAsiaTheme="minorEastAsia" w:hAnsi="Trebuchet MS" w:cstheme="minorBidi"/>
          <w:i w:val="0"/>
          <w:color w:val="4C5C69" w:themeColor="text2"/>
          <w:lang w:eastAsia="en-US"/>
        </w:rPr>
        <w:t xml:space="preserve">or amenities </w:t>
      </w:r>
      <w:r w:rsidR="00201F21" w:rsidRPr="7407401D">
        <w:rPr>
          <w:rFonts w:ascii="Trebuchet MS" w:eastAsiaTheme="minorEastAsia" w:hAnsi="Trebuchet MS" w:cstheme="minorBidi"/>
          <w:i w:val="0"/>
          <w:color w:val="4C5C69" w:themeColor="text2"/>
          <w:lang w:eastAsia="en-US"/>
        </w:rPr>
        <w:t xml:space="preserve">etc). </w:t>
      </w:r>
      <w:r w:rsidR="00B61CAE" w:rsidRPr="7407401D">
        <w:rPr>
          <w:rFonts w:ascii="Trebuchet MS" w:eastAsiaTheme="minorEastAsia" w:hAnsi="Trebuchet MS" w:cstheme="minorBidi"/>
          <w:i w:val="0"/>
          <w:color w:val="4C5C69" w:themeColor="text2"/>
          <w:lang w:eastAsia="en-US"/>
        </w:rPr>
        <w:t xml:space="preserve"> </w:t>
      </w:r>
    </w:p>
    <w:p w14:paraId="4FD7C0AB" w14:textId="782C1441" w:rsidR="00363AB3" w:rsidRPr="00337B26" w:rsidRDefault="34EC4C03" w:rsidP="4C44BB94">
      <w:pPr>
        <w:pStyle w:val="Heading4"/>
        <w:rPr>
          <w:rFonts w:ascii="Trebuchet MS" w:eastAsiaTheme="minorEastAsia" w:hAnsi="Trebuchet MS" w:cstheme="minorBidi"/>
          <w:i w:val="0"/>
          <w:iCs w:val="0"/>
          <w:color w:val="4C5C69"/>
          <w:lang w:eastAsia="en-US"/>
        </w:rPr>
      </w:pPr>
      <w:r w:rsidRPr="4C44BB94">
        <w:rPr>
          <w:rFonts w:ascii="Trebuchet MS" w:eastAsiaTheme="minorEastAsia" w:hAnsi="Trebuchet MS" w:cstheme="minorBidi"/>
          <w:i w:val="0"/>
          <w:iCs w:val="0"/>
          <w:color w:val="4C5C69" w:themeColor="text2"/>
          <w:lang w:eastAsia="en-US"/>
        </w:rPr>
        <w:t>The trial will help us</w:t>
      </w:r>
      <w:r w:rsidR="686ABAC0" w:rsidRPr="4C44BB94">
        <w:rPr>
          <w:rFonts w:ascii="Trebuchet MS" w:eastAsiaTheme="minorEastAsia" w:hAnsi="Trebuchet MS" w:cstheme="minorBidi"/>
          <w:i w:val="0"/>
          <w:iCs w:val="0"/>
          <w:color w:val="4C5C69" w:themeColor="text2"/>
          <w:lang w:eastAsia="en-US"/>
        </w:rPr>
        <w:t xml:space="preserve"> understand how an urban DDRT service can supplement existing public transport</w:t>
      </w:r>
      <w:r w:rsidR="2D5DBB0C" w:rsidRPr="4C44BB94">
        <w:rPr>
          <w:rFonts w:ascii="Trebuchet MS" w:eastAsiaTheme="minorEastAsia" w:hAnsi="Trebuchet MS" w:cstheme="minorBidi"/>
          <w:i w:val="0"/>
          <w:iCs w:val="0"/>
          <w:color w:val="4C5C69" w:themeColor="text2"/>
          <w:lang w:eastAsia="en-US"/>
        </w:rPr>
        <w:t xml:space="preserve">. The trial will </w:t>
      </w:r>
      <w:proofErr w:type="gramStart"/>
      <w:r w:rsidR="2D5DBB0C" w:rsidRPr="4C44BB94">
        <w:rPr>
          <w:rFonts w:ascii="Trebuchet MS" w:eastAsiaTheme="minorEastAsia" w:hAnsi="Trebuchet MS" w:cstheme="minorBidi"/>
          <w:i w:val="0"/>
          <w:iCs w:val="0"/>
          <w:color w:val="4C5C69" w:themeColor="text2"/>
          <w:lang w:eastAsia="en-US"/>
        </w:rPr>
        <w:t>look into</w:t>
      </w:r>
      <w:proofErr w:type="gramEnd"/>
      <w:r w:rsidR="53AEE254" w:rsidRPr="4C44BB94">
        <w:rPr>
          <w:rFonts w:ascii="Trebuchet MS" w:eastAsiaTheme="minorEastAsia" w:hAnsi="Trebuchet MS" w:cstheme="minorBidi"/>
          <w:i w:val="0"/>
          <w:iCs w:val="0"/>
          <w:color w:val="4C5C69" w:themeColor="text2"/>
          <w:lang w:eastAsia="en-US"/>
        </w:rPr>
        <w:t xml:space="preserve"> how customers interact with </w:t>
      </w:r>
      <w:r w:rsidR="2D5DBB0C" w:rsidRPr="4C44BB94">
        <w:rPr>
          <w:rFonts w:ascii="Trebuchet MS" w:eastAsiaTheme="minorEastAsia" w:hAnsi="Trebuchet MS" w:cstheme="minorBidi"/>
          <w:i w:val="0"/>
          <w:iCs w:val="0"/>
          <w:color w:val="4C5C69" w:themeColor="text2"/>
          <w:lang w:eastAsia="en-US"/>
        </w:rPr>
        <w:t>a local DDRT service</w:t>
      </w:r>
      <w:r w:rsidR="53AEE254" w:rsidRPr="4C44BB94">
        <w:rPr>
          <w:rFonts w:ascii="Trebuchet MS" w:eastAsiaTheme="minorEastAsia" w:hAnsi="Trebuchet MS" w:cstheme="minorBidi"/>
          <w:i w:val="0"/>
          <w:iCs w:val="0"/>
          <w:color w:val="4C5C69" w:themeColor="text2"/>
          <w:lang w:eastAsia="en-US"/>
        </w:rPr>
        <w:t xml:space="preserve"> and if it can be commercially viable</w:t>
      </w:r>
      <w:r w:rsidR="2D5DBB0C" w:rsidRPr="4C44BB94">
        <w:rPr>
          <w:rFonts w:ascii="Trebuchet MS" w:eastAsiaTheme="minorEastAsia" w:hAnsi="Trebuchet MS" w:cstheme="minorBidi"/>
          <w:i w:val="0"/>
          <w:iCs w:val="0"/>
          <w:color w:val="4C5C69" w:themeColor="text2"/>
          <w:lang w:eastAsia="en-US"/>
        </w:rPr>
        <w:t xml:space="preserve"> in the </w:t>
      </w:r>
      <w:r w:rsidR="2E7EA152" w:rsidRPr="4C44BB94">
        <w:rPr>
          <w:rFonts w:ascii="Trebuchet MS" w:eastAsiaTheme="minorEastAsia" w:hAnsi="Trebuchet MS" w:cstheme="minorBidi"/>
          <w:i w:val="0"/>
          <w:iCs w:val="0"/>
          <w:color w:val="4C5C69" w:themeColor="text2"/>
          <w:lang w:eastAsia="en-US"/>
        </w:rPr>
        <w:t>future</w:t>
      </w:r>
      <w:r w:rsidR="53AEE254" w:rsidRPr="4C44BB94">
        <w:rPr>
          <w:rFonts w:ascii="Trebuchet MS" w:eastAsiaTheme="minorEastAsia" w:hAnsi="Trebuchet MS" w:cstheme="minorBidi"/>
          <w:i w:val="0"/>
          <w:iCs w:val="0"/>
          <w:color w:val="4C5C69" w:themeColor="text2"/>
          <w:lang w:eastAsia="en-US"/>
        </w:rPr>
        <w:t xml:space="preserve">. </w:t>
      </w:r>
      <w:r w:rsidR="2F053F2B" w:rsidRPr="4C44BB94">
        <w:rPr>
          <w:rFonts w:ascii="Trebuchet MS" w:eastAsiaTheme="minorEastAsia" w:hAnsi="Trebuchet MS" w:cstheme="minorBidi"/>
          <w:i w:val="0"/>
          <w:iCs w:val="0"/>
          <w:color w:val="4C5C69" w:themeColor="text2"/>
          <w:lang w:eastAsia="en-US"/>
        </w:rPr>
        <w:t xml:space="preserve">This will help us </w:t>
      </w:r>
      <w:r w:rsidR="5F89B52C" w:rsidRPr="4C44BB94">
        <w:rPr>
          <w:rFonts w:ascii="Trebuchet MS" w:eastAsiaTheme="minorEastAsia" w:hAnsi="Trebuchet MS" w:cstheme="minorBidi"/>
          <w:i w:val="0"/>
          <w:iCs w:val="0"/>
          <w:color w:val="4C5C69" w:themeColor="text2"/>
          <w:lang w:eastAsia="en-US"/>
        </w:rPr>
        <w:t xml:space="preserve">integrate </w:t>
      </w:r>
      <w:r w:rsidR="2F053F2B" w:rsidRPr="4C44BB94">
        <w:rPr>
          <w:rFonts w:ascii="Trebuchet MS" w:eastAsiaTheme="minorEastAsia" w:hAnsi="Trebuchet MS" w:cstheme="minorBidi"/>
          <w:i w:val="0"/>
          <w:iCs w:val="0"/>
          <w:color w:val="4C5C69" w:themeColor="text2"/>
          <w:lang w:eastAsia="en-US"/>
        </w:rPr>
        <w:t xml:space="preserve">the service </w:t>
      </w:r>
      <w:r w:rsidR="5F89B52C" w:rsidRPr="4C44BB94">
        <w:rPr>
          <w:rFonts w:ascii="Trebuchet MS" w:eastAsiaTheme="minorEastAsia" w:hAnsi="Trebuchet MS" w:cstheme="minorBidi"/>
          <w:i w:val="0"/>
          <w:iCs w:val="0"/>
          <w:color w:val="4C5C69" w:themeColor="text2"/>
          <w:lang w:eastAsia="en-US"/>
        </w:rPr>
        <w:t xml:space="preserve">across our wider FTZ schemes and trials – </w:t>
      </w:r>
      <w:proofErr w:type="spellStart"/>
      <w:r w:rsidR="5F89B52C" w:rsidRPr="4C44BB94">
        <w:rPr>
          <w:rFonts w:ascii="Trebuchet MS" w:eastAsiaTheme="minorEastAsia" w:hAnsi="Trebuchet MS" w:cstheme="minorBidi"/>
          <w:i w:val="0"/>
          <w:iCs w:val="0"/>
          <w:color w:val="4C5C69" w:themeColor="text2"/>
          <w:lang w:eastAsia="en-US"/>
        </w:rPr>
        <w:t>MaaS</w:t>
      </w:r>
      <w:proofErr w:type="spellEnd"/>
      <w:r w:rsidR="5F89B52C" w:rsidRPr="4C44BB94">
        <w:rPr>
          <w:rFonts w:ascii="Trebuchet MS" w:eastAsiaTheme="minorEastAsia" w:hAnsi="Trebuchet MS" w:cstheme="minorBidi"/>
          <w:i w:val="0"/>
          <w:iCs w:val="0"/>
          <w:color w:val="4C5C69" w:themeColor="text2"/>
          <w:lang w:eastAsia="en-US"/>
        </w:rPr>
        <w:t>, Mobility Hubs, Data Hub and</w:t>
      </w:r>
      <w:r w:rsidR="5F2C6D3B" w:rsidRPr="4C44BB94">
        <w:rPr>
          <w:rFonts w:ascii="Trebuchet MS" w:eastAsiaTheme="minorEastAsia" w:hAnsi="Trebuchet MS" w:cstheme="minorBidi"/>
          <w:i w:val="0"/>
          <w:iCs w:val="0"/>
          <w:color w:val="4C5C69" w:themeColor="text2"/>
          <w:lang w:eastAsia="en-US"/>
        </w:rPr>
        <w:t xml:space="preserve"> Urban</w:t>
      </w:r>
      <w:r w:rsidR="5F89B52C" w:rsidRPr="4C44BB94">
        <w:rPr>
          <w:rFonts w:ascii="Trebuchet MS" w:eastAsiaTheme="minorEastAsia" w:hAnsi="Trebuchet MS" w:cstheme="minorBidi"/>
          <w:i w:val="0"/>
          <w:iCs w:val="0"/>
          <w:color w:val="4C5C69" w:themeColor="text2"/>
          <w:lang w:eastAsia="en-US"/>
        </w:rPr>
        <w:t xml:space="preserve"> Freight.</w:t>
      </w:r>
    </w:p>
    <w:p w14:paraId="02393C96" w14:textId="131EFCAC" w:rsidR="005D3573" w:rsidRPr="00337B26" w:rsidRDefault="00330B62" w:rsidP="22428BAB">
      <w:pPr>
        <w:pStyle w:val="Heading4"/>
        <w:rPr>
          <w:rFonts w:ascii="Trebuchet MS" w:eastAsiaTheme="minorEastAsia" w:hAnsi="Trebuchet MS" w:cstheme="minorBidi"/>
          <w:i w:val="0"/>
          <w:color w:val="4C5C69"/>
          <w:lang w:eastAsia="en-US"/>
        </w:rPr>
      </w:pPr>
      <w:r w:rsidRPr="7407401D">
        <w:rPr>
          <w:rFonts w:ascii="Trebuchet MS" w:eastAsiaTheme="minorEastAsia" w:hAnsi="Trebuchet MS" w:cstheme="minorBidi"/>
          <w:i w:val="0"/>
          <w:color w:val="4C5C69" w:themeColor="text2"/>
          <w:lang w:eastAsia="en-US"/>
        </w:rPr>
        <w:t>For the trial</w:t>
      </w:r>
      <w:r w:rsidR="00AB799D" w:rsidRPr="7407401D">
        <w:rPr>
          <w:rFonts w:ascii="Trebuchet MS" w:eastAsiaTheme="minorEastAsia" w:hAnsi="Trebuchet MS" w:cstheme="minorBidi"/>
          <w:i w:val="0"/>
          <w:color w:val="4C5C69" w:themeColor="text2"/>
          <w:lang w:eastAsia="en-US"/>
        </w:rPr>
        <w:t xml:space="preserve"> to be </w:t>
      </w:r>
      <w:r w:rsidR="009341DD" w:rsidRPr="7407401D">
        <w:rPr>
          <w:rFonts w:ascii="Trebuchet MS" w:eastAsiaTheme="minorEastAsia" w:hAnsi="Trebuchet MS" w:cstheme="minorBidi"/>
          <w:i w:val="0"/>
          <w:color w:val="4C5C69" w:themeColor="text2"/>
          <w:lang w:eastAsia="en-US"/>
        </w:rPr>
        <w:t>success</w:t>
      </w:r>
      <w:r w:rsidR="004620D6" w:rsidRPr="7407401D">
        <w:rPr>
          <w:rFonts w:ascii="Trebuchet MS" w:eastAsiaTheme="minorEastAsia" w:hAnsi="Trebuchet MS" w:cstheme="minorBidi"/>
          <w:i w:val="0"/>
          <w:color w:val="4C5C69" w:themeColor="text2"/>
          <w:lang w:eastAsia="en-US"/>
        </w:rPr>
        <w:t>ful</w:t>
      </w:r>
      <w:r w:rsidR="00973644" w:rsidRPr="7407401D">
        <w:rPr>
          <w:rFonts w:ascii="Trebuchet MS" w:eastAsiaTheme="minorEastAsia" w:hAnsi="Trebuchet MS" w:cstheme="minorBidi"/>
          <w:i w:val="0"/>
          <w:color w:val="4C5C69" w:themeColor="text2"/>
          <w:lang w:eastAsia="en-US"/>
        </w:rPr>
        <w:t>, it</w:t>
      </w:r>
      <w:r w:rsidR="00426409" w:rsidRPr="7407401D">
        <w:rPr>
          <w:rFonts w:ascii="Trebuchet MS" w:eastAsiaTheme="minorEastAsia" w:hAnsi="Trebuchet MS" w:cstheme="minorBidi"/>
          <w:i w:val="0"/>
          <w:color w:val="4C5C69" w:themeColor="text2"/>
          <w:lang w:eastAsia="en-US"/>
        </w:rPr>
        <w:t xml:space="preserve"> must</w:t>
      </w:r>
      <w:r w:rsidR="00973644" w:rsidRPr="7407401D">
        <w:rPr>
          <w:rFonts w:ascii="Trebuchet MS" w:eastAsiaTheme="minorEastAsia" w:hAnsi="Trebuchet MS" w:cstheme="minorBidi"/>
          <w:i w:val="0"/>
          <w:color w:val="4C5C69" w:themeColor="text2"/>
          <w:lang w:eastAsia="en-US"/>
        </w:rPr>
        <w:t xml:space="preserve"> be able to</w:t>
      </w:r>
      <w:r w:rsidR="00426409" w:rsidRPr="7407401D">
        <w:rPr>
          <w:rFonts w:ascii="Trebuchet MS" w:eastAsiaTheme="minorEastAsia" w:hAnsi="Trebuchet MS" w:cstheme="minorBidi"/>
          <w:i w:val="0"/>
          <w:color w:val="4C5C69" w:themeColor="text2"/>
          <w:lang w:eastAsia="en-US"/>
        </w:rPr>
        <w:t xml:space="preserve"> prove that the </w:t>
      </w:r>
      <w:r w:rsidR="0020482E" w:rsidRPr="7407401D">
        <w:rPr>
          <w:rFonts w:ascii="Trebuchet MS" w:eastAsiaTheme="minorEastAsia" w:hAnsi="Trebuchet MS" w:cstheme="minorBidi"/>
          <w:i w:val="0"/>
          <w:color w:val="4C5C69" w:themeColor="text2"/>
          <w:lang w:eastAsia="en-US"/>
        </w:rPr>
        <w:t xml:space="preserve">DDRT service </w:t>
      </w:r>
      <w:r w:rsidR="00B7071B" w:rsidRPr="7407401D">
        <w:rPr>
          <w:rFonts w:ascii="Trebuchet MS" w:eastAsiaTheme="minorEastAsia" w:hAnsi="Trebuchet MS" w:cstheme="minorBidi"/>
          <w:i w:val="0"/>
          <w:color w:val="4C5C69" w:themeColor="text2"/>
          <w:lang w:eastAsia="en-US"/>
        </w:rPr>
        <w:t xml:space="preserve">will be able to serve the West of England </w:t>
      </w:r>
      <w:r w:rsidR="00441496" w:rsidRPr="7407401D">
        <w:rPr>
          <w:rFonts w:ascii="Trebuchet MS" w:eastAsiaTheme="minorEastAsia" w:hAnsi="Trebuchet MS" w:cstheme="minorBidi"/>
          <w:i w:val="0"/>
          <w:color w:val="4C5C69" w:themeColor="text2"/>
          <w:lang w:eastAsia="en-US"/>
        </w:rPr>
        <w:t xml:space="preserve">after the trial in a business-as-usual </w:t>
      </w:r>
      <w:r w:rsidR="00D62421" w:rsidRPr="7407401D">
        <w:rPr>
          <w:rFonts w:ascii="Trebuchet MS" w:eastAsiaTheme="minorEastAsia" w:hAnsi="Trebuchet MS" w:cstheme="minorBidi"/>
          <w:i w:val="0"/>
          <w:color w:val="4C5C69" w:themeColor="text2"/>
          <w:lang w:eastAsia="en-US"/>
        </w:rPr>
        <w:t>scenario or</w:t>
      </w:r>
      <w:r w:rsidR="001A1367" w:rsidRPr="7407401D">
        <w:rPr>
          <w:rFonts w:ascii="Trebuchet MS" w:eastAsiaTheme="minorEastAsia" w:hAnsi="Trebuchet MS" w:cstheme="minorBidi"/>
          <w:i w:val="0"/>
          <w:color w:val="4C5C69" w:themeColor="text2"/>
          <w:lang w:eastAsia="en-US"/>
        </w:rPr>
        <w:t xml:space="preserve"> pr</w:t>
      </w:r>
      <w:r w:rsidR="00C64391" w:rsidRPr="7407401D">
        <w:rPr>
          <w:rFonts w:ascii="Trebuchet MS" w:eastAsiaTheme="minorEastAsia" w:hAnsi="Trebuchet MS" w:cstheme="minorBidi"/>
          <w:i w:val="0"/>
          <w:color w:val="4C5C69" w:themeColor="text2"/>
          <w:lang w:eastAsia="en-US"/>
        </w:rPr>
        <w:t>ovide learnings for</w:t>
      </w:r>
      <w:r w:rsidR="00D62421" w:rsidRPr="7407401D">
        <w:rPr>
          <w:rFonts w:ascii="Trebuchet MS" w:eastAsiaTheme="minorEastAsia" w:hAnsi="Trebuchet MS" w:cstheme="minorBidi"/>
          <w:i w:val="0"/>
          <w:color w:val="4C5C69" w:themeColor="text2"/>
          <w:lang w:eastAsia="en-US"/>
        </w:rPr>
        <w:t xml:space="preserve"> amends to allow</w:t>
      </w:r>
      <w:r w:rsidR="00C64391" w:rsidRPr="7407401D">
        <w:rPr>
          <w:rFonts w:ascii="Trebuchet MS" w:eastAsiaTheme="minorEastAsia" w:hAnsi="Trebuchet MS" w:cstheme="minorBidi"/>
          <w:i w:val="0"/>
          <w:color w:val="4C5C69" w:themeColor="text2"/>
          <w:lang w:eastAsia="en-US"/>
        </w:rPr>
        <w:t xml:space="preserve"> future use</w:t>
      </w:r>
      <w:r w:rsidR="00F83E64" w:rsidRPr="7407401D">
        <w:rPr>
          <w:rFonts w:ascii="Trebuchet MS" w:eastAsiaTheme="minorEastAsia" w:hAnsi="Trebuchet MS" w:cstheme="minorBidi"/>
          <w:i w:val="0"/>
          <w:color w:val="4C5C69" w:themeColor="text2"/>
          <w:lang w:eastAsia="en-US"/>
        </w:rPr>
        <w:t>. The table below highlight</w:t>
      </w:r>
      <w:r w:rsidR="00D62421" w:rsidRPr="7407401D">
        <w:rPr>
          <w:rFonts w:ascii="Trebuchet MS" w:eastAsiaTheme="minorEastAsia" w:hAnsi="Trebuchet MS" w:cstheme="minorBidi"/>
          <w:i w:val="0"/>
          <w:color w:val="4C5C69" w:themeColor="text2"/>
          <w:lang w:eastAsia="en-US"/>
        </w:rPr>
        <w:t>s</w:t>
      </w:r>
      <w:r w:rsidR="00D310DB" w:rsidRPr="7407401D">
        <w:rPr>
          <w:rFonts w:ascii="Trebuchet MS" w:eastAsiaTheme="minorEastAsia" w:hAnsi="Trebuchet MS" w:cstheme="minorBidi"/>
          <w:i w:val="0"/>
          <w:color w:val="4C5C69" w:themeColor="text2"/>
          <w:lang w:eastAsia="en-US"/>
        </w:rPr>
        <w:t xml:space="preserve"> the</w:t>
      </w:r>
      <w:r w:rsidR="00F83E64" w:rsidRPr="7407401D">
        <w:rPr>
          <w:rFonts w:ascii="Trebuchet MS" w:eastAsiaTheme="minorEastAsia" w:hAnsi="Trebuchet MS" w:cstheme="minorBidi"/>
          <w:i w:val="0"/>
          <w:color w:val="4C5C69" w:themeColor="text2"/>
          <w:lang w:eastAsia="en-US"/>
        </w:rPr>
        <w:t xml:space="preserve"> success criteria for </w:t>
      </w:r>
      <w:r w:rsidR="00D14656" w:rsidRPr="7407401D">
        <w:rPr>
          <w:rFonts w:ascii="Trebuchet MS" w:eastAsiaTheme="minorEastAsia" w:hAnsi="Trebuchet MS" w:cstheme="minorBidi"/>
          <w:i w:val="0"/>
          <w:color w:val="4C5C69" w:themeColor="text2"/>
          <w:lang w:eastAsia="en-US"/>
        </w:rPr>
        <w:t>the DDRT service going forward</w:t>
      </w:r>
      <w:r w:rsidR="00EC77CB" w:rsidRPr="7407401D">
        <w:rPr>
          <w:rFonts w:ascii="Trebuchet MS" w:eastAsiaTheme="minorEastAsia" w:hAnsi="Trebuchet MS" w:cstheme="minorBidi"/>
          <w:i w:val="0"/>
          <w:color w:val="4C5C69" w:themeColor="text2"/>
          <w:lang w:eastAsia="en-US"/>
        </w:rPr>
        <w:t xml:space="preserve"> which </w:t>
      </w:r>
      <w:r w:rsidR="00277D23" w:rsidRPr="7407401D">
        <w:rPr>
          <w:rFonts w:ascii="Trebuchet MS" w:eastAsiaTheme="minorEastAsia" w:hAnsi="Trebuchet MS" w:cstheme="minorBidi"/>
          <w:i w:val="0"/>
          <w:color w:val="4C5C69" w:themeColor="text2"/>
          <w:lang w:eastAsia="en-US"/>
        </w:rPr>
        <w:t>the trial aims to address</w:t>
      </w:r>
      <w:r w:rsidR="00D14656" w:rsidRPr="7407401D">
        <w:rPr>
          <w:rFonts w:ascii="Trebuchet MS" w:eastAsiaTheme="minorEastAsia" w:hAnsi="Trebuchet MS" w:cstheme="minorBidi"/>
          <w:i w:val="0"/>
          <w:color w:val="4C5C69" w:themeColor="text2"/>
          <w:lang w:eastAsia="en-US"/>
        </w:rPr>
        <w:t>:</w:t>
      </w:r>
    </w:p>
    <w:p w14:paraId="1E8EB765" w14:textId="77777777" w:rsidR="005D3573" w:rsidRPr="005D3573" w:rsidRDefault="005D3573" w:rsidP="00256EC5"/>
    <w:tbl>
      <w:tblPr>
        <w:tblStyle w:val="GridTable4-Accent1"/>
        <w:tblW w:w="5337" w:type="pct"/>
        <w:tblLook w:val="0420" w:firstRow="1" w:lastRow="0" w:firstColumn="0" w:lastColumn="0" w:noHBand="0" w:noVBand="1"/>
      </w:tblPr>
      <w:tblGrid>
        <w:gridCol w:w="1749"/>
        <w:gridCol w:w="8202"/>
      </w:tblGrid>
      <w:tr w:rsidR="00D14656" w:rsidRPr="00CC106B" w14:paraId="5E296B57" w14:textId="77777777" w:rsidTr="4C44BB94">
        <w:trPr>
          <w:cnfStyle w:val="100000000000" w:firstRow="1" w:lastRow="0" w:firstColumn="0" w:lastColumn="0" w:oddVBand="0" w:evenVBand="0" w:oddHBand="0" w:evenHBand="0" w:firstRowFirstColumn="0" w:firstRowLastColumn="0" w:lastRowFirstColumn="0" w:lastRowLastColumn="0"/>
          <w:trHeight w:val="390"/>
        </w:trPr>
        <w:tc>
          <w:tcPr>
            <w:tcW w:w="879" w:type="pct"/>
            <w:hideMark/>
          </w:tcPr>
          <w:p w14:paraId="663A14B0" w14:textId="7E22F394" w:rsidR="00D14656" w:rsidRPr="00CC106B" w:rsidRDefault="00D14656" w:rsidP="00023A63">
            <w:pPr>
              <w:rPr>
                <w:rFonts w:asciiTheme="majorHAnsi" w:hAnsiTheme="majorHAnsi" w:cstheme="majorHAnsi"/>
              </w:rPr>
            </w:pPr>
            <w:r>
              <w:rPr>
                <w:rFonts w:asciiTheme="majorHAnsi" w:hAnsiTheme="majorHAnsi" w:cstheme="majorHAnsi"/>
              </w:rPr>
              <w:t>Success Criteria</w:t>
            </w:r>
          </w:p>
        </w:tc>
        <w:tc>
          <w:tcPr>
            <w:tcW w:w="4121" w:type="pct"/>
            <w:hideMark/>
          </w:tcPr>
          <w:p w14:paraId="5D389142" w14:textId="77777777" w:rsidR="00D14656" w:rsidRPr="00CC106B" w:rsidRDefault="00D14656" w:rsidP="00023A63">
            <w:pPr>
              <w:rPr>
                <w:rFonts w:asciiTheme="majorHAnsi" w:hAnsiTheme="majorHAnsi" w:cstheme="majorHAnsi"/>
              </w:rPr>
            </w:pPr>
            <w:r w:rsidRPr="00CC106B">
              <w:rPr>
                <w:rFonts w:asciiTheme="majorHAnsi" w:hAnsiTheme="majorHAnsi" w:cstheme="majorHAnsi"/>
              </w:rPr>
              <w:t>Description</w:t>
            </w:r>
          </w:p>
        </w:tc>
      </w:tr>
      <w:tr w:rsidR="00D14656" w:rsidRPr="00CC106B" w14:paraId="75C8CB19" w14:textId="77777777" w:rsidTr="4C44BB94">
        <w:trPr>
          <w:cnfStyle w:val="000000100000" w:firstRow="0" w:lastRow="0" w:firstColumn="0" w:lastColumn="0" w:oddVBand="0" w:evenVBand="0" w:oddHBand="1" w:evenHBand="0" w:firstRowFirstColumn="0" w:firstRowLastColumn="0" w:lastRowFirstColumn="0" w:lastRowLastColumn="0"/>
          <w:trHeight w:val="482"/>
        </w:trPr>
        <w:tc>
          <w:tcPr>
            <w:tcW w:w="879" w:type="pct"/>
            <w:hideMark/>
          </w:tcPr>
          <w:p w14:paraId="7607C4B0" w14:textId="1066A4CC" w:rsidR="00D14656" w:rsidRPr="000F63B5" w:rsidRDefault="00D14656" w:rsidP="00023A63">
            <w:pPr>
              <w:rPr>
                <w:rFonts w:ascii="Trebuchet MS" w:eastAsiaTheme="minorHAnsi" w:hAnsi="Trebuchet MS" w:cstheme="minorBidi"/>
                <w:color w:val="4C5C69"/>
                <w:lang w:eastAsia="en-US"/>
              </w:rPr>
            </w:pPr>
            <w:r w:rsidRPr="00D14656">
              <w:rPr>
                <w:rFonts w:ascii="Trebuchet MS" w:eastAsiaTheme="minorHAnsi" w:hAnsi="Trebuchet MS" w:cstheme="minorBidi"/>
                <w:color w:val="4C5C69"/>
                <w:lang w:eastAsia="en-US"/>
              </w:rPr>
              <w:t>Customer satisfaction</w:t>
            </w:r>
          </w:p>
        </w:tc>
        <w:tc>
          <w:tcPr>
            <w:tcW w:w="4121" w:type="pct"/>
            <w:hideMark/>
          </w:tcPr>
          <w:p w14:paraId="23119D35" w14:textId="70EF621A" w:rsidR="00D14656" w:rsidRPr="000F63B5" w:rsidRDefault="00D14656" w:rsidP="00D14656">
            <w:pPr>
              <w:spacing w:after="0" w:line="240" w:lineRule="auto"/>
              <w:rPr>
                <w:rFonts w:ascii="Trebuchet MS" w:eastAsiaTheme="minorHAnsi" w:hAnsi="Trebuchet MS" w:cstheme="minorBidi"/>
                <w:color w:val="4C5C69"/>
                <w:lang w:eastAsia="en-US"/>
              </w:rPr>
            </w:pPr>
            <w:r w:rsidRPr="00D14656">
              <w:rPr>
                <w:rFonts w:ascii="Trebuchet MS" w:eastAsiaTheme="minorHAnsi" w:hAnsi="Trebuchet MS" w:cstheme="minorBidi"/>
                <w:color w:val="4C5C69"/>
                <w:lang w:eastAsia="en-US"/>
              </w:rPr>
              <w:t>This service is being designed and considered in a customer centric approach. If the service is appreciated and meets the needs of the users/ residents it should be considered as successful.</w:t>
            </w:r>
          </w:p>
        </w:tc>
      </w:tr>
      <w:tr w:rsidR="00D14656" w:rsidRPr="00CC106B" w14:paraId="26C6FDCC" w14:textId="77777777" w:rsidTr="4C44BB94">
        <w:trPr>
          <w:trHeight w:val="696"/>
        </w:trPr>
        <w:tc>
          <w:tcPr>
            <w:tcW w:w="879" w:type="pct"/>
            <w:hideMark/>
          </w:tcPr>
          <w:p w14:paraId="33247DE9" w14:textId="1AAF4D91" w:rsidR="00D14656" w:rsidRPr="000F63B5" w:rsidRDefault="00D14656" w:rsidP="4C44BB94">
            <w:pPr>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Financial Viability</w:t>
            </w:r>
          </w:p>
        </w:tc>
        <w:tc>
          <w:tcPr>
            <w:tcW w:w="4121" w:type="pct"/>
            <w:hideMark/>
          </w:tcPr>
          <w:p w14:paraId="6CD4477A" w14:textId="06FCAC7D" w:rsidR="00D14656" w:rsidRPr="000F63B5" w:rsidRDefault="341F5D37" w:rsidP="4C44BB94">
            <w:pPr>
              <w:spacing w:after="0" w:line="240" w:lineRule="auto"/>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For this</w:t>
            </w:r>
            <w:r w:rsidR="00D14656" w:rsidRPr="4C44BB94">
              <w:rPr>
                <w:rFonts w:ascii="Trebuchet MS" w:eastAsiaTheme="minorEastAsia" w:hAnsi="Trebuchet MS" w:cstheme="minorBidi"/>
                <w:color w:val="4C5C69" w:themeColor="text2"/>
                <w:lang w:eastAsia="en-US"/>
              </w:rPr>
              <w:t xml:space="preserve"> DDRT service </w:t>
            </w:r>
            <w:r w:rsidRPr="4C44BB94">
              <w:rPr>
                <w:rFonts w:ascii="Trebuchet MS" w:eastAsiaTheme="minorEastAsia" w:hAnsi="Trebuchet MS" w:cstheme="minorBidi"/>
                <w:color w:val="4C5C69" w:themeColor="text2"/>
                <w:lang w:eastAsia="en-US"/>
              </w:rPr>
              <w:t xml:space="preserve">to be considered </w:t>
            </w:r>
            <w:r w:rsidR="00D14656" w:rsidRPr="4C44BB94">
              <w:rPr>
                <w:rFonts w:ascii="Trebuchet MS" w:eastAsiaTheme="minorEastAsia" w:hAnsi="Trebuchet MS" w:cstheme="minorBidi"/>
                <w:color w:val="4C5C69" w:themeColor="text2"/>
                <w:lang w:eastAsia="en-US"/>
              </w:rPr>
              <w:t xml:space="preserve">successful </w:t>
            </w:r>
            <w:r w:rsidR="5FE8F044" w:rsidRPr="4C44BB94">
              <w:rPr>
                <w:rFonts w:ascii="Trebuchet MS" w:eastAsiaTheme="minorEastAsia" w:hAnsi="Trebuchet MS" w:cstheme="minorBidi"/>
                <w:color w:val="4C5C69" w:themeColor="text2"/>
                <w:lang w:eastAsia="en-US"/>
              </w:rPr>
              <w:t>we will understand how it can operate in a commercial manner. I</w:t>
            </w:r>
            <w:r w:rsidR="00D14656" w:rsidRPr="4C44BB94">
              <w:rPr>
                <w:rFonts w:ascii="Trebuchet MS" w:eastAsiaTheme="minorEastAsia" w:hAnsi="Trebuchet MS" w:cstheme="minorBidi"/>
                <w:color w:val="4C5C69" w:themeColor="text2"/>
                <w:lang w:eastAsia="en-US"/>
              </w:rPr>
              <w:t xml:space="preserve">t </w:t>
            </w:r>
            <w:r w:rsidR="000E7B25" w:rsidRPr="4C44BB94">
              <w:rPr>
                <w:rFonts w:ascii="Trebuchet MS" w:eastAsiaTheme="minorEastAsia" w:hAnsi="Trebuchet MS" w:cstheme="minorBidi"/>
                <w:color w:val="4C5C69" w:themeColor="text2"/>
                <w:lang w:eastAsia="en-US"/>
              </w:rPr>
              <w:t xml:space="preserve">may </w:t>
            </w:r>
            <w:r w:rsidR="00D14656" w:rsidRPr="4C44BB94">
              <w:rPr>
                <w:rFonts w:ascii="Trebuchet MS" w:eastAsiaTheme="minorEastAsia" w:hAnsi="Trebuchet MS" w:cstheme="minorBidi"/>
                <w:color w:val="4C5C69" w:themeColor="text2"/>
                <w:lang w:eastAsia="en-US"/>
              </w:rPr>
              <w:t xml:space="preserve">require no financial support beyond the trial period </w:t>
            </w:r>
            <w:r w:rsidR="5FE8F044" w:rsidRPr="4C44BB94">
              <w:rPr>
                <w:rFonts w:ascii="Trebuchet MS" w:eastAsiaTheme="minorEastAsia" w:hAnsi="Trebuchet MS" w:cstheme="minorBidi"/>
                <w:color w:val="4C5C69" w:themeColor="text2"/>
                <w:lang w:eastAsia="en-US"/>
              </w:rPr>
              <w:t>or have built a case for continued support with revenue streams</w:t>
            </w:r>
            <w:r w:rsidR="00D14656" w:rsidRPr="4C44BB94">
              <w:rPr>
                <w:rFonts w:ascii="Trebuchet MS" w:eastAsiaTheme="minorEastAsia" w:hAnsi="Trebuchet MS" w:cstheme="minorBidi"/>
                <w:color w:val="4C5C69" w:themeColor="text2"/>
                <w:lang w:eastAsia="en-US"/>
              </w:rPr>
              <w:t xml:space="preserve">. </w:t>
            </w:r>
          </w:p>
        </w:tc>
      </w:tr>
      <w:tr w:rsidR="00D14656" w:rsidRPr="00CC106B" w14:paraId="3096DC4F" w14:textId="77777777" w:rsidTr="4C44BB94">
        <w:trPr>
          <w:cnfStyle w:val="000000100000" w:firstRow="0" w:lastRow="0" w:firstColumn="0" w:lastColumn="0" w:oddVBand="0" w:evenVBand="0" w:oddHBand="1" w:evenHBand="0" w:firstRowFirstColumn="0" w:firstRowLastColumn="0" w:lastRowFirstColumn="0" w:lastRowLastColumn="0"/>
          <w:trHeight w:val="706"/>
        </w:trPr>
        <w:tc>
          <w:tcPr>
            <w:tcW w:w="879" w:type="pct"/>
            <w:hideMark/>
          </w:tcPr>
          <w:p w14:paraId="3B0332EE" w14:textId="3BB0298E" w:rsidR="00D14656" w:rsidRPr="000F63B5" w:rsidRDefault="00D14656" w:rsidP="00023A63">
            <w:pPr>
              <w:rPr>
                <w:rFonts w:ascii="Trebuchet MS" w:eastAsiaTheme="minorHAnsi" w:hAnsi="Trebuchet MS" w:cstheme="minorBidi"/>
                <w:color w:val="4C5C69"/>
                <w:lang w:eastAsia="en-US"/>
              </w:rPr>
            </w:pPr>
            <w:r w:rsidRPr="00D14656">
              <w:rPr>
                <w:rFonts w:ascii="Trebuchet MS" w:eastAsiaTheme="minorHAnsi" w:hAnsi="Trebuchet MS" w:cstheme="minorBidi"/>
                <w:color w:val="4C5C69"/>
                <w:lang w:eastAsia="en-US"/>
              </w:rPr>
              <w:t>Learnings from the trial</w:t>
            </w:r>
          </w:p>
        </w:tc>
        <w:tc>
          <w:tcPr>
            <w:tcW w:w="4121" w:type="pct"/>
            <w:hideMark/>
          </w:tcPr>
          <w:p w14:paraId="04C5BAAB" w14:textId="2671DCA7" w:rsidR="00D14656" w:rsidRPr="000F63B5" w:rsidRDefault="00D14656" w:rsidP="00D14656">
            <w:pPr>
              <w:spacing w:after="0" w:line="240" w:lineRule="auto"/>
              <w:rPr>
                <w:rFonts w:ascii="Trebuchet MS" w:eastAsiaTheme="minorHAnsi" w:hAnsi="Trebuchet MS" w:cstheme="minorBidi"/>
                <w:color w:val="4C5C69"/>
                <w:lang w:eastAsia="en-US"/>
              </w:rPr>
            </w:pPr>
            <w:r w:rsidRPr="00D14656">
              <w:rPr>
                <w:rFonts w:ascii="Trebuchet MS" w:eastAsiaTheme="minorHAnsi" w:hAnsi="Trebuchet MS" w:cstheme="minorBidi"/>
                <w:color w:val="4C5C69"/>
                <w:lang w:eastAsia="en-US"/>
              </w:rPr>
              <w:t xml:space="preserve">With the nature of the FTZ programme being an opportunity to trial and understand future mobility services the DDRT trial could be considered successful through the learnings and experiences gained through the design, </w:t>
            </w:r>
            <w:proofErr w:type="gramStart"/>
            <w:r w:rsidRPr="00D14656">
              <w:rPr>
                <w:rFonts w:ascii="Trebuchet MS" w:eastAsiaTheme="minorHAnsi" w:hAnsi="Trebuchet MS" w:cstheme="minorBidi"/>
                <w:color w:val="4C5C69"/>
                <w:lang w:eastAsia="en-US"/>
              </w:rPr>
              <w:t>procurement</w:t>
            </w:r>
            <w:proofErr w:type="gramEnd"/>
            <w:r w:rsidRPr="00D14656">
              <w:rPr>
                <w:rFonts w:ascii="Trebuchet MS" w:eastAsiaTheme="minorHAnsi" w:hAnsi="Trebuchet MS" w:cstheme="minorBidi"/>
                <w:color w:val="4C5C69"/>
                <w:lang w:eastAsia="en-US"/>
              </w:rPr>
              <w:t xml:space="preserve"> and delivery stages of the trail. There will also be outputs which should enable us to understand the appropriate steps needed to procure and establish market relations with DDRT providers.</w:t>
            </w:r>
            <w:r w:rsidR="0033358F">
              <w:rPr>
                <w:rFonts w:ascii="Trebuchet MS" w:eastAsiaTheme="minorHAnsi" w:hAnsi="Trebuchet MS" w:cstheme="minorBidi"/>
                <w:color w:val="4C5C69"/>
                <w:lang w:eastAsia="en-US"/>
              </w:rPr>
              <w:t xml:space="preserve"> These learnings need </w:t>
            </w:r>
            <w:r w:rsidR="00444483">
              <w:rPr>
                <w:rFonts w:ascii="Trebuchet MS" w:eastAsiaTheme="minorHAnsi" w:hAnsi="Trebuchet MS" w:cstheme="minorBidi"/>
                <w:color w:val="4C5C69"/>
                <w:lang w:eastAsia="en-US"/>
              </w:rPr>
              <w:t>to be sca</w:t>
            </w:r>
            <w:r w:rsidR="00D310DB">
              <w:rPr>
                <w:rFonts w:ascii="Trebuchet MS" w:eastAsiaTheme="minorHAnsi" w:hAnsi="Trebuchet MS" w:cstheme="minorBidi"/>
                <w:color w:val="4C5C69"/>
                <w:lang w:eastAsia="en-US"/>
              </w:rPr>
              <w:t>l</w:t>
            </w:r>
            <w:r w:rsidR="00444483">
              <w:rPr>
                <w:rFonts w:ascii="Trebuchet MS" w:eastAsiaTheme="minorHAnsi" w:hAnsi="Trebuchet MS" w:cstheme="minorBidi"/>
                <w:color w:val="4C5C69"/>
                <w:lang w:eastAsia="en-US"/>
              </w:rPr>
              <w:t>a</w:t>
            </w:r>
            <w:r w:rsidR="00D310DB">
              <w:rPr>
                <w:rFonts w:ascii="Trebuchet MS" w:eastAsiaTheme="minorHAnsi" w:hAnsi="Trebuchet MS" w:cstheme="minorBidi"/>
                <w:color w:val="4C5C69"/>
                <w:lang w:eastAsia="en-US"/>
              </w:rPr>
              <w:t>b</w:t>
            </w:r>
            <w:r w:rsidR="00444483">
              <w:rPr>
                <w:rFonts w:ascii="Trebuchet MS" w:eastAsiaTheme="minorHAnsi" w:hAnsi="Trebuchet MS" w:cstheme="minorBidi"/>
                <w:color w:val="4C5C69"/>
                <w:lang w:eastAsia="en-US"/>
              </w:rPr>
              <w:t xml:space="preserve">le beyond the West of England. </w:t>
            </w:r>
          </w:p>
        </w:tc>
      </w:tr>
    </w:tbl>
    <w:p w14:paraId="6853E180" w14:textId="77777777" w:rsidR="001C45B4" w:rsidRDefault="001C45B4" w:rsidP="00277D23">
      <w:pPr>
        <w:rPr>
          <w:rFonts w:ascii="Trebuchet MS" w:eastAsiaTheme="minorHAnsi" w:hAnsi="Trebuchet MS" w:cstheme="minorBidi"/>
          <w:color w:val="4C5C69"/>
          <w:lang w:eastAsia="en-US"/>
        </w:rPr>
      </w:pPr>
    </w:p>
    <w:p w14:paraId="594814E5" w14:textId="77777777" w:rsidR="00444483" w:rsidRPr="00C15093" w:rsidRDefault="00444483" w:rsidP="00646B60">
      <w:pPr>
        <w:pStyle w:val="Heading2"/>
      </w:pPr>
      <w:r>
        <w:lastRenderedPageBreak/>
        <w:t xml:space="preserve">Trial Plans </w:t>
      </w:r>
    </w:p>
    <w:p w14:paraId="3D568150" w14:textId="1701E0CD" w:rsidR="00444483" w:rsidRPr="00D30A94" w:rsidRDefault="00444483" w:rsidP="4C44BB94">
      <w:pPr>
        <w:pStyle w:val="Heading3"/>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 xml:space="preserve">Two trials will run across two locations for </w:t>
      </w:r>
      <w:r w:rsidR="4B2F29F6" w:rsidRPr="4C44BB94">
        <w:rPr>
          <w:rFonts w:ascii="Trebuchet MS" w:eastAsiaTheme="minorEastAsia" w:hAnsi="Trebuchet MS" w:cstheme="minorBidi"/>
          <w:color w:val="4C5C69" w:themeColor="text2"/>
          <w:lang w:eastAsia="en-US"/>
        </w:rPr>
        <w:t xml:space="preserve">a minimum of </w:t>
      </w:r>
      <w:r w:rsidRPr="4C44BB94">
        <w:rPr>
          <w:rFonts w:ascii="Trebuchet MS" w:eastAsiaTheme="minorEastAsia" w:hAnsi="Trebuchet MS" w:cstheme="minorBidi"/>
          <w:color w:val="4C5C69" w:themeColor="text2"/>
          <w:lang w:eastAsia="en-US"/>
        </w:rPr>
        <w:t xml:space="preserve">12 months each, operating a DDRT service for customers. Given the timescales of this trial there will be an anticipated overlap of 5 months whereby both trials will be running at the same time. </w:t>
      </w:r>
    </w:p>
    <w:p w14:paraId="5A5568E6" w14:textId="1C348FD4" w:rsidR="00D26419" w:rsidRPr="00D30A94" w:rsidRDefault="19D2FDC5" w:rsidP="4C44BB94">
      <w:pPr>
        <w:pStyle w:val="Heading3"/>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The trial will allow us to understand how an urban DDRT service is received in the Bristol</w:t>
      </w:r>
      <w:r w:rsidR="778B5536" w:rsidRPr="4C44BB94">
        <w:rPr>
          <w:rFonts w:ascii="Trebuchet MS" w:eastAsiaTheme="minorEastAsia" w:hAnsi="Trebuchet MS" w:cstheme="minorBidi"/>
          <w:color w:val="4C5C69" w:themeColor="text2"/>
          <w:lang w:eastAsia="en-US"/>
        </w:rPr>
        <w:t>/ South Gloucestershire</w:t>
      </w:r>
      <w:r w:rsidRPr="4C44BB94">
        <w:rPr>
          <w:rFonts w:ascii="Trebuchet MS" w:eastAsiaTheme="minorEastAsia" w:hAnsi="Trebuchet MS" w:cstheme="minorBidi"/>
          <w:color w:val="4C5C69" w:themeColor="text2"/>
          <w:lang w:eastAsia="en-US"/>
        </w:rPr>
        <w:t xml:space="preserve"> area and how the service can potentially be </w:t>
      </w:r>
      <w:r w:rsidR="06BB511E" w:rsidRPr="4C44BB94">
        <w:rPr>
          <w:rFonts w:ascii="Trebuchet MS" w:eastAsiaTheme="minorEastAsia" w:hAnsi="Trebuchet MS" w:cstheme="minorBidi"/>
          <w:color w:val="4C5C69" w:themeColor="text2"/>
          <w:lang w:eastAsia="en-US"/>
        </w:rPr>
        <w:t>altered</w:t>
      </w:r>
      <w:r w:rsidRPr="4C44BB94">
        <w:rPr>
          <w:rFonts w:ascii="Trebuchet MS" w:eastAsiaTheme="minorEastAsia" w:hAnsi="Trebuchet MS" w:cstheme="minorBidi"/>
          <w:color w:val="4C5C69" w:themeColor="text2"/>
          <w:lang w:eastAsia="en-US"/>
        </w:rPr>
        <w:t xml:space="preserve"> </w:t>
      </w:r>
      <w:r w:rsidR="06BB511E" w:rsidRPr="4C44BB94">
        <w:rPr>
          <w:rFonts w:ascii="Trebuchet MS" w:eastAsiaTheme="minorEastAsia" w:hAnsi="Trebuchet MS" w:cstheme="minorBidi"/>
          <w:color w:val="4C5C69" w:themeColor="text2"/>
          <w:lang w:eastAsia="en-US"/>
        </w:rPr>
        <w:t>based on</w:t>
      </w:r>
      <w:r w:rsidRPr="4C44BB94">
        <w:rPr>
          <w:rFonts w:ascii="Trebuchet MS" w:eastAsiaTheme="minorEastAsia" w:hAnsi="Trebuchet MS" w:cstheme="minorBidi"/>
          <w:color w:val="4C5C69" w:themeColor="text2"/>
          <w:lang w:eastAsia="en-US"/>
        </w:rPr>
        <w:t xml:space="preserve"> lessons learnt from the trials. </w:t>
      </w:r>
    </w:p>
    <w:p w14:paraId="3AABB806" w14:textId="6EC01794" w:rsidR="00444483" w:rsidRPr="00D30A94" w:rsidRDefault="00444483" w:rsidP="4C44BB94">
      <w:pPr>
        <w:pStyle w:val="Heading3"/>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 xml:space="preserve">The first trial will help inform the finalised plans for the second trial, to ensure that early lessons can be fed into future design. </w:t>
      </w:r>
    </w:p>
    <w:p w14:paraId="68BF8F7A" w14:textId="5F700227" w:rsidR="00444483" w:rsidRPr="00D30A94" w:rsidRDefault="00444483" w:rsidP="4C44BB94">
      <w:pPr>
        <w:pStyle w:val="Heading3"/>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Both zones will be delivered by the same supplier</w:t>
      </w:r>
      <w:r w:rsidR="6ABC1140" w:rsidRPr="4C44BB94">
        <w:rPr>
          <w:rFonts w:ascii="Trebuchet MS" w:eastAsiaTheme="minorEastAsia" w:hAnsi="Trebuchet MS" w:cstheme="minorBidi"/>
          <w:color w:val="4C5C69" w:themeColor="text2"/>
          <w:lang w:eastAsia="en-US"/>
        </w:rPr>
        <w:t xml:space="preserve"> and </w:t>
      </w:r>
      <w:r w:rsidR="1375BDBA" w:rsidRPr="4C44BB94">
        <w:rPr>
          <w:rFonts w:ascii="Trebuchet MS" w:eastAsiaTheme="minorEastAsia" w:hAnsi="Trebuchet MS" w:cstheme="minorBidi"/>
          <w:color w:val="4C5C69" w:themeColor="text2"/>
          <w:lang w:eastAsia="en-US"/>
        </w:rPr>
        <w:t xml:space="preserve">software </w:t>
      </w:r>
      <w:r w:rsidR="27290FB6" w:rsidRPr="4C44BB94">
        <w:rPr>
          <w:rFonts w:ascii="Trebuchet MS" w:eastAsiaTheme="minorEastAsia" w:hAnsi="Trebuchet MS" w:cstheme="minorBidi"/>
          <w:color w:val="4C5C69" w:themeColor="text2"/>
          <w:lang w:eastAsia="en-US"/>
        </w:rPr>
        <w:t>application</w:t>
      </w:r>
      <w:r w:rsidRPr="4C44BB94">
        <w:rPr>
          <w:rFonts w:ascii="Trebuchet MS" w:eastAsiaTheme="minorEastAsia" w:hAnsi="Trebuchet MS" w:cstheme="minorBidi"/>
          <w:color w:val="4C5C69" w:themeColor="text2"/>
          <w:lang w:eastAsia="en-US"/>
        </w:rPr>
        <w:t xml:space="preserve">, with consistent branding across both locations. </w:t>
      </w:r>
    </w:p>
    <w:p w14:paraId="33FB009C" w14:textId="1553AC96" w:rsidR="00695C8B" w:rsidRPr="00D30A94" w:rsidRDefault="00444483" w:rsidP="00646B60">
      <w:pPr>
        <w:pStyle w:val="Heading3"/>
        <w:rPr>
          <w:rFonts w:ascii="Trebuchet MS" w:eastAsiaTheme="minorEastAsia" w:hAnsi="Trebuchet MS" w:cstheme="minorBidi"/>
          <w:color w:val="4C5C69"/>
          <w:lang w:eastAsia="en-US"/>
        </w:rPr>
      </w:pPr>
      <w:r w:rsidRPr="7407401D">
        <w:rPr>
          <w:rFonts w:ascii="Trebuchet MS" w:eastAsiaTheme="minorEastAsia" w:hAnsi="Trebuchet MS" w:cstheme="minorBidi"/>
          <w:color w:val="4C5C69" w:themeColor="text2"/>
          <w:lang w:eastAsia="en-US"/>
        </w:rPr>
        <w:t xml:space="preserve">Following award and contract agreement we expect a period of co-development between the </w:t>
      </w:r>
      <w:r w:rsidR="003B1D63" w:rsidRPr="7407401D">
        <w:rPr>
          <w:rFonts w:ascii="Trebuchet MS" w:eastAsiaTheme="minorEastAsia" w:hAnsi="Trebuchet MS" w:cstheme="minorBidi"/>
          <w:color w:val="4C5C69" w:themeColor="text2"/>
          <w:lang w:eastAsia="en-US"/>
        </w:rPr>
        <w:t>C</w:t>
      </w:r>
      <w:r w:rsidRPr="7407401D">
        <w:rPr>
          <w:rFonts w:ascii="Trebuchet MS" w:eastAsiaTheme="minorEastAsia" w:hAnsi="Trebuchet MS" w:cstheme="minorBidi"/>
          <w:color w:val="4C5C69" w:themeColor="text2"/>
          <w:lang w:eastAsia="en-US"/>
        </w:rPr>
        <w:t xml:space="preserve">ombined </w:t>
      </w:r>
      <w:r w:rsidR="003B1D63" w:rsidRPr="7407401D">
        <w:rPr>
          <w:rFonts w:ascii="Trebuchet MS" w:eastAsiaTheme="minorEastAsia" w:hAnsi="Trebuchet MS" w:cstheme="minorBidi"/>
          <w:color w:val="4C5C69" w:themeColor="text2"/>
          <w:lang w:eastAsia="en-US"/>
        </w:rPr>
        <w:t>A</w:t>
      </w:r>
      <w:r w:rsidRPr="7407401D">
        <w:rPr>
          <w:rFonts w:ascii="Trebuchet MS" w:eastAsiaTheme="minorEastAsia" w:hAnsi="Trebuchet MS" w:cstheme="minorBidi"/>
          <w:color w:val="4C5C69" w:themeColor="text2"/>
          <w:lang w:eastAsia="en-US"/>
        </w:rPr>
        <w:t>uthority and successful supplier.</w:t>
      </w:r>
      <w:r w:rsidR="00695C8B" w:rsidRPr="7407401D">
        <w:rPr>
          <w:rFonts w:ascii="Trebuchet MS" w:eastAsiaTheme="minorEastAsia" w:hAnsi="Trebuchet MS" w:cstheme="minorBidi"/>
          <w:color w:val="4C5C69" w:themeColor="text2"/>
          <w:lang w:eastAsia="en-US"/>
        </w:rPr>
        <w:t xml:space="preserve"> This will ensure the technology and operations complement and support current bus and rail provision</w:t>
      </w:r>
      <w:r w:rsidR="009955E3" w:rsidRPr="7407401D">
        <w:rPr>
          <w:rFonts w:ascii="Trebuchet MS" w:eastAsiaTheme="minorEastAsia" w:hAnsi="Trebuchet MS" w:cstheme="minorBidi"/>
          <w:color w:val="4C5C69" w:themeColor="text2"/>
          <w:lang w:eastAsia="en-US"/>
        </w:rPr>
        <w:t>.</w:t>
      </w:r>
    </w:p>
    <w:p w14:paraId="659D8E26" w14:textId="04B2C6CE" w:rsidR="00444483" w:rsidRPr="00D30A94" w:rsidRDefault="00444483" w:rsidP="66FF5C0E">
      <w:pPr>
        <w:pStyle w:val="Heading3"/>
        <w:rPr>
          <w:rFonts w:ascii="Trebuchet MS" w:eastAsiaTheme="minorEastAsia" w:hAnsi="Trebuchet MS" w:cstheme="minorBidi"/>
          <w:color w:val="4C5C69"/>
          <w:lang w:eastAsia="en-US"/>
        </w:rPr>
      </w:pPr>
      <w:r w:rsidRPr="66FF5C0E">
        <w:rPr>
          <w:rFonts w:ascii="Trebuchet MS" w:eastAsiaTheme="minorEastAsia" w:hAnsi="Trebuchet MS" w:cstheme="minorBidi"/>
          <w:color w:val="4C5C69" w:themeColor="text2"/>
          <w:lang w:eastAsia="en-US"/>
        </w:rPr>
        <w:t xml:space="preserve">The first trial needs to be ready to launch to the public by </w:t>
      </w:r>
      <w:r w:rsidR="00157F96" w:rsidRPr="66FF5C0E">
        <w:rPr>
          <w:rFonts w:ascii="Trebuchet MS" w:eastAsiaTheme="minorEastAsia" w:hAnsi="Trebuchet MS" w:cstheme="minorBidi"/>
          <w:color w:val="4C5C69" w:themeColor="text2"/>
          <w:lang w:eastAsia="en-US"/>
        </w:rPr>
        <w:t xml:space="preserve">November </w:t>
      </w:r>
      <w:r w:rsidRPr="66FF5C0E">
        <w:rPr>
          <w:rFonts w:ascii="Trebuchet MS" w:eastAsiaTheme="minorEastAsia" w:hAnsi="Trebuchet MS" w:cstheme="minorBidi"/>
          <w:color w:val="4C5C69" w:themeColor="text2"/>
          <w:lang w:eastAsia="en-US"/>
        </w:rPr>
        <w:t>2022. With the second trial operating no later than February 2023. These timescales allow for the services to be live for at least a year each prior the end of the FTZ trial</w:t>
      </w:r>
      <w:r w:rsidR="00B03FDC" w:rsidRPr="66FF5C0E">
        <w:rPr>
          <w:rFonts w:ascii="Trebuchet MS" w:eastAsiaTheme="minorEastAsia" w:hAnsi="Trebuchet MS" w:cstheme="minorBidi"/>
          <w:color w:val="4C5C69" w:themeColor="text2"/>
          <w:lang w:eastAsia="en-US"/>
        </w:rPr>
        <w:t xml:space="preserve"> in March 2024</w:t>
      </w:r>
      <w:r w:rsidRPr="66FF5C0E">
        <w:rPr>
          <w:rFonts w:ascii="Trebuchet MS" w:eastAsiaTheme="minorEastAsia" w:hAnsi="Trebuchet MS" w:cstheme="minorBidi"/>
          <w:color w:val="4C5C69" w:themeColor="text2"/>
          <w:lang w:eastAsia="en-US"/>
        </w:rPr>
        <w:t xml:space="preserve">. </w:t>
      </w:r>
    </w:p>
    <w:p w14:paraId="25BBF9F1" w14:textId="62B01017" w:rsidR="545B06B1" w:rsidRPr="00D30A94" w:rsidRDefault="545B06B1" w:rsidP="545B06B1">
      <w:pPr>
        <w:pStyle w:val="Heading3"/>
        <w:rPr>
          <w:rFonts w:ascii="Trebuchet MS" w:eastAsiaTheme="minorEastAsia" w:hAnsi="Trebuchet MS" w:cstheme="minorBidi"/>
          <w:color w:val="4C5C69"/>
          <w:lang w:eastAsia="en-US"/>
        </w:rPr>
      </w:pPr>
      <w:r w:rsidRPr="7407401D">
        <w:rPr>
          <w:rFonts w:ascii="Trebuchet MS" w:eastAsiaTheme="minorEastAsia" w:hAnsi="Trebuchet MS" w:cstheme="minorBidi"/>
          <w:color w:val="4C5C69" w:themeColor="text2"/>
          <w:lang w:eastAsia="en-US"/>
        </w:rPr>
        <w:t xml:space="preserve">The predicted timescales are below: </w:t>
      </w:r>
    </w:p>
    <w:tbl>
      <w:tblPr>
        <w:tblStyle w:val="GridTable4-Accent4"/>
        <w:tblW w:w="9330" w:type="dxa"/>
        <w:tblLayout w:type="fixed"/>
        <w:tblLook w:val="06A0" w:firstRow="1" w:lastRow="0" w:firstColumn="1" w:lastColumn="0" w:noHBand="1" w:noVBand="1"/>
      </w:tblPr>
      <w:tblGrid>
        <w:gridCol w:w="4665"/>
        <w:gridCol w:w="4665"/>
      </w:tblGrid>
      <w:tr w:rsidR="545B06B1" w14:paraId="031B44C3" w14:textId="77777777" w:rsidTr="00ED12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0EAD7FB" w14:textId="793E7CE8" w:rsidR="545B06B1" w:rsidRPr="00383C7B" w:rsidRDefault="1347FAF2" w:rsidP="4C44BB94">
            <w:pPr>
              <w:rPr>
                <w:rFonts w:ascii="Trebuchet MS" w:eastAsiaTheme="minorEastAsia" w:hAnsi="Trebuchet MS" w:cstheme="minorBidi"/>
                <w:lang w:eastAsia="en-US"/>
              </w:rPr>
            </w:pPr>
            <w:r w:rsidRPr="4C44BB94">
              <w:rPr>
                <w:rFonts w:ascii="Trebuchet MS" w:eastAsiaTheme="minorEastAsia" w:hAnsi="Trebuchet MS" w:cstheme="minorBidi"/>
                <w:lang w:eastAsia="en-US"/>
              </w:rPr>
              <w:t>Activity</w:t>
            </w:r>
          </w:p>
        </w:tc>
        <w:tc>
          <w:tcPr>
            <w:tcW w:w="0" w:type="dxa"/>
          </w:tcPr>
          <w:p w14:paraId="6F23AECC" w14:textId="4485DE94" w:rsidR="545B06B1" w:rsidRPr="00383C7B" w:rsidRDefault="545B06B1" w:rsidP="545B06B1">
            <w:pPr>
              <w:cnfStyle w:val="100000000000" w:firstRow="1" w:lastRow="0" w:firstColumn="0" w:lastColumn="0" w:oddVBand="0" w:evenVBand="0" w:oddHBand="0" w:evenHBand="0" w:firstRowFirstColumn="0" w:firstRowLastColumn="0" w:lastRowFirstColumn="0" w:lastRowLastColumn="0"/>
            </w:pPr>
            <w:r w:rsidRPr="7407401D">
              <w:rPr>
                <w:rFonts w:ascii="Trebuchet MS" w:eastAsiaTheme="minorEastAsia" w:hAnsi="Trebuchet MS" w:cstheme="minorBidi"/>
                <w:lang w:eastAsia="en-US"/>
              </w:rPr>
              <w:t>Expected Date</w:t>
            </w:r>
          </w:p>
        </w:tc>
      </w:tr>
      <w:tr w:rsidR="545B06B1" w14:paraId="110742F9" w14:textId="77777777" w:rsidTr="00ED12D4">
        <w:tc>
          <w:tcPr>
            <w:cnfStyle w:val="001000000000" w:firstRow="0" w:lastRow="0" w:firstColumn="1" w:lastColumn="0" w:oddVBand="0" w:evenVBand="0" w:oddHBand="0" w:evenHBand="0" w:firstRowFirstColumn="0" w:firstRowLastColumn="0" w:lastRowFirstColumn="0" w:lastRowLastColumn="0"/>
            <w:tcW w:w="0" w:type="dxa"/>
          </w:tcPr>
          <w:p w14:paraId="10E73ADB" w14:textId="4749427D" w:rsidR="545B06B1" w:rsidRPr="00383C7B" w:rsidRDefault="1347FAF2" w:rsidP="4C44BB94">
            <w:pPr>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 xml:space="preserve">Contract Award </w:t>
            </w:r>
          </w:p>
        </w:tc>
        <w:tc>
          <w:tcPr>
            <w:tcW w:w="0" w:type="dxa"/>
          </w:tcPr>
          <w:p w14:paraId="3D1AB6EF" w14:textId="27221BDA" w:rsidR="545B06B1" w:rsidRPr="00383C7B" w:rsidRDefault="5D247516" w:rsidP="4C44BB94">
            <w:pPr>
              <w:cnfStyle w:val="000000000000" w:firstRow="0" w:lastRow="0" w:firstColumn="0" w:lastColumn="0" w:oddVBand="0" w:evenVBand="0" w:oddHBand="0" w:evenHBand="0" w:firstRowFirstColumn="0" w:firstRowLastColumn="0" w:lastRowFirstColumn="0" w:lastRowLastColumn="0"/>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2</w:t>
            </w:r>
            <w:r w:rsidR="2B84F8A5" w:rsidRPr="4C44BB94">
              <w:rPr>
                <w:rFonts w:ascii="Trebuchet MS" w:eastAsiaTheme="minorEastAsia" w:hAnsi="Trebuchet MS" w:cstheme="minorBidi"/>
                <w:color w:val="4C5C69" w:themeColor="text2"/>
                <w:lang w:eastAsia="en-US"/>
              </w:rPr>
              <w:t>0</w:t>
            </w:r>
            <w:r w:rsidR="53499EDF" w:rsidRPr="4C44BB94">
              <w:rPr>
                <w:rFonts w:ascii="Trebuchet MS" w:eastAsiaTheme="minorEastAsia" w:hAnsi="Trebuchet MS" w:cstheme="minorBidi"/>
                <w:color w:val="4C5C69" w:themeColor="text2"/>
                <w:lang w:eastAsia="en-US"/>
              </w:rPr>
              <w:t>-25th</w:t>
            </w:r>
            <w:r w:rsidRPr="4C44BB94">
              <w:rPr>
                <w:rFonts w:ascii="Trebuchet MS" w:eastAsiaTheme="minorEastAsia" w:hAnsi="Trebuchet MS" w:cstheme="minorBidi"/>
                <w:color w:val="4C5C69" w:themeColor="text2"/>
                <w:lang w:eastAsia="en-US"/>
              </w:rPr>
              <w:t xml:space="preserve"> July </w:t>
            </w:r>
          </w:p>
        </w:tc>
      </w:tr>
      <w:tr w:rsidR="545B06B1" w14:paraId="7C7AC9DC" w14:textId="77777777" w:rsidTr="00ED12D4">
        <w:tc>
          <w:tcPr>
            <w:cnfStyle w:val="001000000000" w:firstRow="0" w:lastRow="0" w:firstColumn="1" w:lastColumn="0" w:oddVBand="0" w:evenVBand="0" w:oddHBand="0" w:evenHBand="0" w:firstRowFirstColumn="0" w:firstRowLastColumn="0" w:lastRowFirstColumn="0" w:lastRowLastColumn="0"/>
            <w:tcW w:w="0" w:type="dxa"/>
          </w:tcPr>
          <w:p w14:paraId="7A90FBAE" w14:textId="18E8200B" w:rsidR="545B06B1" w:rsidRPr="00383C7B" w:rsidRDefault="1347FAF2" w:rsidP="4C44BB94">
            <w:pPr>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 xml:space="preserve">Supplier inception meeting </w:t>
            </w:r>
          </w:p>
        </w:tc>
        <w:tc>
          <w:tcPr>
            <w:tcW w:w="0" w:type="dxa"/>
          </w:tcPr>
          <w:p w14:paraId="604C0A4F" w14:textId="7A04F7A0" w:rsidR="545B06B1" w:rsidRPr="00383C7B" w:rsidRDefault="77FCE49B" w:rsidP="4C44BB94">
            <w:pPr>
              <w:cnfStyle w:val="000000000000" w:firstRow="0" w:lastRow="0" w:firstColumn="0" w:lastColumn="0" w:oddVBand="0" w:evenVBand="0" w:oddHBand="0" w:evenHBand="0" w:firstRowFirstColumn="0" w:firstRowLastColumn="0" w:lastRowFirstColumn="0" w:lastRowLastColumn="0"/>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W/C 8th</w:t>
            </w:r>
            <w:r w:rsidR="5D247516" w:rsidRPr="4C44BB94">
              <w:rPr>
                <w:rFonts w:ascii="Trebuchet MS" w:eastAsiaTheme="minorEastAsia" w:hAnsi="Trebuchet MS" w:cstheme="minorBidi"/>
                <w:color w:val="4C5C69" w:themeColor="text2"/>
                <w:lang w:eastAsia="en-US"/>
              </w:rPr>
              <w:t xml:space="preserve"> August </w:t>
            </w:r>
          </w:p>
        </w:tc>
      </w:tr>
      <w:tr w:rsidR="545B06B1" w14:paraId="31AD18BA" w14:textId="77777777" w:rsidTr="00ED12D4">
        <w:tc>
          <w:tcPr>
            <w:cnfStyle w:val="001000000000" w:firstRow="0" w:lastRow="0" w:firstColumn="1" w:lastColumn="0" w:oddVBand="0" w:evenVBand="0" w:oddHBand="0" w:evenHBand="0" w:firstRowFirstColumn="0" w:firstRowLastColumn="0" w:lastRowFirstColumn="0" w:lastRowLastColumn="0"/>
            <w:tcW w:w="0" w:type="dxa"/>
          </w:tcPr>
          <w:p w14:paraId="4D3F7DB0" w14:textId="017A5A20" w:rsidR="545B06B1" w:rsidRPr="00383C7B" w:rsidRDefault="1347FAF2" w:rsidP="4C44BB94">
            <w:pPr>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Co-collaboration and development phase</w:t>
            </w:r>
          </w:p>
        </w:tc>
        <w:tc>
          <w:tcPr>
            <w:tcW w:w="0" w:type="dxa"/>
          </w:tcPr>
          <w:p w14:paraId="721F19BE" w14:textId="12A38CB8" w:rsidR="545B06B1" w:rsidRPr="00383C7B" w:rsidRDefault="77FCE49B" w:rsidP="4C44BB94">
            <w:pPr>
              <w:cnfStyle w:val="000000000000" w:firstRow="0" w:lastRow="0" w:firstColumn="0" w:lastColumn="0" w:oddVBand="0" w:evenVBand="0" w:oddHBand="0" w:evenHBand="0" w:firstRowFirstColumn="0" w:firstRowLastColumn="0" w:lastRowFirstColumn="0" w:lastRowLastColumn="0"/>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August - Octo</w:t>
            </w:r>
            <w:r w:rsidR="2CE86B49" w:rsidRPr="4C44BB94">
              <w:rPr>
                <w:rFonts w:ascii="Trebuchet MS" w:eastAsiaTheme="minorEastAsia" w:hAnsi="Trebuchet MS" w:cstheme="minorBidi"/>
                <w:color w:val="4C5C69" w:themeColor="text2"/>
                <w:lang w:eastAsia="en-US"/>
              </w:rPr>
              <w:t>ber</w:t>
            </w:r>
          </w:p>
        </w:tc>
      </w:tr>
      <w:tr w:rsidR="545B06B1" w14:paraId="72E7F9CF" w14:textId="77777777" w:rsidTr="00ED12D4">
        <w:tc>
          <w:tcPr>
            <w:cnfStyle w:val="001000000000" w:firstRow="0" w:lastRow="0" w:firstColumn="1" w:lastColumn="0" w:oddVBand="0" w:evenVBand="0" w:oddHBand="0" w:evenHBand="0" w:firstRowFirstColumn="0" w:firstRowLastColumn="0" w:lastRowFirstColumn="0" w:lastRowLastColumn="0"/>
            <w:tcW w:w="0" w:type="dxa"/>
          </w:tcPr>
          <w:p w14:paraId="50417D2C" w14:textId="5B0B4759" w:rsidR="545B06B1" w:rsidRPr="00383C7B" w:rsidRDefault="1347FAF2" w:rsidP="4C44BB94">
            <w:pPr>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 xml:space="preserve">Testing </w:t>
            </w:r>
          </w:p>
        </w:tc>
        <w:tc>
          <w:tcPr>
            <w:tcW w:w="0" w:type="dxa"/>
          </w:tcPr>
          <w:p w14:paraId="43E7DF23" w14:textId="17F430CD" w:rsidR="545B06B1" w:rsidRPr="00383C7B" w:rsidRDefault="2CE86B49" w:rsidP="4C44BB94">
            <w:pPr>
              <w:cnfStyle w:val="000000000000" w:firstRow="0" w:lastRow="0" w:firstColumn="0" w:lastColumn="0" w:oddVBand="0" w:evenVBand="0" w:oddHBand="0" w:evenHBand="0" w:firstRowFirstColumn="0" w:firstRowLastColumn="0" w:lastRowFirstColumn="0" w:lastRowLastColumn="0"/>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October</w:t>
            </w:r>
          </w:p>
        </w:tc>
      </w:tr>
      <w:tr w:rsidR="545B06B1" w14:paraId="67565BFB" w14:textId="77777777" w:rsidTr="00ED12D4">
        <w:tc>
          <w:tcPr>
            <w:cnfStyle w:val="001000000000" w:firstRow="0" w:lastRow="0" w:firstColumn="1" w:lastColumn="0" w:oddVBand="0" w:evenVBand="0" w:oddHBand="0" w:evenHBand="0" w:firstRowFirstColumn="0" w:firstRowLastColumn="0" w:lastRowFirstColumn="0" w:lastRowLastColumn="0"/>
            <w:tcW w:w="0" w:type="dxa"/>
          </w:tcPr>
          <w:p w14:paraId="379A7ED9" w14:textId="609D08F0" w:rsidR="545B06B1" w:rsidRPr="00383C7B" w:rsidRDefault="1347FAF2" w:rsidP="4C44BB94">
            <w:pPr>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Trial 1 Approval</w:t>
            </w:r>
          </w:p>
        </w:tc>
        <w:tc>
          <w:tcPr>
            <w:tcW w:w="0" w:type="dxa"/>
          </w:tcPr>
          <w:p w14:paraId="4C279B90" w14:textId="00042C70" w:rsidR="545B06B1" w:rsidRPr="00383C7B" w:rsidRDefault="5D247516" w:rsidP="4C44BB94">
            <w:pPr>
              <w:cnfStyle w:val="000000000000" w:firstRow="0" w:lastRow="0" w:firstColumn="0" w:lastColumn="0" w:oddVBand="0" w:evenVBand="0" w:oddHBand="0" w:evenHBand="0" w:firstRowFirstColumn="0" w:firstRowLastColumn="0" w:lastRowFirstColumn="0" w:lastRowLastColumn="0"/>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October</w:t>
            </w:r>
          </w:p>
        </w:tc>
      </w:tr>
      <w:tr w:rsidR="545B06B1" w14:paraId="2D8C201B" w14:textId="77777777" w:rsidTr="00ED12D4">
        <w:tc>
          <w:tcPr>
            <w:cnfStyle w:val="001000000000" w:firstRow="0" w:lastRow="0" w:firstColumn="1" w:lastColumn="0" w:oddVBand="0" w:evenVBand="0" w:oddHBand="0" w:evenHBand="0" w:firstRowFirstColumn="0" w:firstRowLastColumn="0" w:lastRowFirstColumn="0" w:lastRowLastColumn="0"/>
            <w:tcW w:w="0" w:type="dxa"/>
          </w:tcPr>
          <w:p w14:paraId="0D19C803" w14:textId="0CE9FBBE" w:rsidR="545B06B1" w:rsidRPr="00383C7B" w:rsidRDefault="1347FAF2" w:rsidP="4C44BB94">
            <w:pPr>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Trial 1 Launch</w:t>
            </w:r>
          </w:p>
        </w:tc>
        <w:tc>
          <w:tcPr>
            <w:tcW w:w="0" w:type="dxa"/>
          </w:tcPr>
          <w:p w14:paraId="67B8FD2D" w14:textId="78A4338C" w:rsidR="545B06B1" w:rsidRPr="00383C7B" w:rsidRDefault="0C9DD93F" w:rsidP="4C44BB94">
            <w:pPr>
              <w:cnfStyle w:val="000000000000" w:firstRow="0" w:lastRow="0" w:firstColumn="0" w:lastColumn="0" w:oddVBand="0" w:evenVBand="0" w:oddHBand="0" w:evenHBand="0" w:firstRowFirstColumn="0" w:firstRowLastColumn="0" w:lastRowFirstColumn="0" w:lastRowLastColumn="0"/>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31st</w:t>
            </w:r>
            <w:r w:rsidR="5D247516" w:rsidRPr="4C44BB94">
              <w:rPr>
                <w:rFonts w:ascii="Trebuchet MS" w:eastAsiaTheme="minorEastAsia" w:hAnsi="Trebuchet MS" w:cstheme="minorBidi"/>
                <w:color w:val="4C5C69" w:themeColor="text2"/>
                <w:lang w:eastAsia="en-US"/>
              </w:rPr>
              <w:t xml:space="preserve"> October </w:t>
            </w:r>
            <w:r w:rsidRPr="4C44BB94">
              <w:rPr>
                <w:rFonts w:ascii="Trebuchet MS" w:eastAsiaTheme="minorEastAsia" w:hAnsi="Trebuchet MS" w:cstheme="minorBidi"/>
                <w:color w:val="4C5C69" w:themeColor="text2"/>
                <w:lang w:eastAsia="en-US"/>
              </w:rPr>
              <w:t>2022</w:t>
            </w:r>
          </w:p>
        </w:tc>
      </w:tr>
      <w:tr w:rsidR="545B06B1" w14:paraId="098BA378" w14:textId="77777777" w:rsidTr="00ED12D4">
        <w:tc>
          <w:tcPr>
            <w:cnfStyle w:val="001000000000" w:firstRow="0" w:lastRow="0" w:firstColumn="1" w:lastColumn="0" w:oddVBand="0" w:evenVBand="0" w:oddHBand="0" w:evenHBand="0" w:firstRowFirstColumn="0" w:firstRowLastColumn="0" w:lastRowFirstColumn="0" w:lastRowLastColumn="0"/>
            <w:tcW w:w="0" w:type="dxa"/>
          </w:tcPr>
          <w:p w14:paraId="4AD1919F" w14:textId="12CC3C2A" w:rsidR="545B06B1" w:rsidRPr="00383C7B" w:rsidRDefault="1347FAF2" w:rsidP="4C44BB94">
            <w:pPr>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Trial one early review meeting</w:t>
            </w:r>
          </w:p>
        </w:tc>
        <w:tc>
          <w:tcPr>
            <w:tcW w:w="0" w:type="dxa"/>
          </w:tcPr>
          <w:p w14:paraId="6E8B50C0" w14:textId="5655B48D" w:rsidR="545B06B1" w:rsidRPr="00383C7B" w:rsidRDefault="5D247516" w:rsidP="4C44BB94">
            <w:pPr>
              <w:cnfStyle w:val="000000000000" w:firstRow="0" w:lastRow="0" w:firstColumn="0" w:lastColumn="0" w:oddVBand="0" w:evenVBand="0" w:oddHBand="0" w:evenHBand="0" w:firstRowFirstColumn="0" w:firstRowLastColumn="0" w:lastRowFirstColumn="0" w:lastRowLastColumn="0"/>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 xml:space="preserve">December </w:t>
            </w:r>
            <w:r w:rsidR="6EAF9BBA" w:rsidRPr="4C44BB94">
              <w:rPr>
                <w:rFonts w:ascii="Trebuchet MS" w:eastAsiaTheme="minorEastAsia" w:hAnsi="Trebuchet MS" w:cstheme="minorBidi"/>
                <w:color w:val="4C5C69" w:themeColor="text2"/>
                <w:lang w:eastAsia="en-US"/>
              </w:rPr>
              <w:t>2022</w:t>
            </w:r>
          </w:p>
        </w:tc>
      </w:tr>
      <w:tr w:rsidR="545B06B1" w14:paraId="4E6CB387" w14:textId="77777777" w:rsidTr="00ED12D4">
        <w:tc>
          <w:tcPr>
            <w:cnfStyle w:val="001000000000" w:firstRow="0" w:lastRow="0" w:firstColumn="1" w:lastColumn="0" w:oddVBand="0" w:evenVBand="0" w:oddHBand="0" w:evenHBand="0" w:firstRowFirstColumn="0" w:firstRowLastColumn="0" w:lastRowFirstColumn="0" w:lastRowLastColumn="0"/>
            <w:tcW w:w="0" w:type="dxa"/>
          </w:tcPr>
          <w:p w14:paraId="147C9DB6" w14:textId="267C940B" w:rsidR="545B06B1" w:rsidRPr="00383C7B" w:rsidRDefault="1347FAF2" w:rsidP="4C44BB94">
            <w:pPr>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 xml:space="preserve">Trial 2 preparation </w:t>
            </w:r>
          </w:p>
        </w:tc>
        <w:tc>
          <w:tcPr>
            <w:tcW w:w="0" w:type="dxa"/>
          </w:tcPr>
          <w:p w14:paraId="01ADB9D6" w14:textId="531F0A27" w:rsidR="545B06B1" w:rsidRPr="00383C7B" w:rsidRDefault="5D247516" w:rsidP="4C44BB94">
            <w:pPr>
              <w:cnfStyle w:val="000000000000" w:firstRow="0" w:lastRow="0" w:firstColumn="0" w:lastColumn="0" w:oddVBand="0" w:evenVBand="0" w:oddHBand="0" w:evenHBand="0" w:firstRowFirstColumn="0" w:firstRowLastColumn="0" w:lastRowFirstColumn="0" w:lastRowLastColumn="0"/>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December 2022– February 2023</w:t>
            </w:r>
          </w:p>
        </w:tc>
      </w:tr>
      <w:tr w:rsidR="545B06B1" w14:paraId="763E33C4" w14:textId="77777777" w:rsidTr="00ED12D4">
        <w:tc>
          <w:tcPr>
            <w:cnfStyle w:val="001000000000" w:firstRow="0" w:lastRow="0" w:firstColumn="1" w:lastColumn="0" w:oddVBand="0" w:evenVBand="0" w:oddHBand="0" w:evenHBand="0" w:firstRowFirstColumn="0" w:firstRowLastColumn="0" w:lastRowFirstColumn="0" w:lastRowLastColumn="0"/>
            <w:tcW w:w="0" w:type="dxa"/>
          </w:tcPr>
          <w:p w14:paraId="08C0703D" w14:textId="1B13F684" w:rsidR="545B06B1" w:rsidRPr="00383C7B" w:rsidRDefault="1347FAF2" w:rsidP="4C44BB94">
            <w:pPr>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 xml:space="preserve">Trial 2 Approval </w:t>
            </w:r>
            <w:r w:rsidR="641FA740" w:rsidRPr="4C44BB94">
              <w:rPr>
                <w:rFonts w:ascii="Trebuchet MS" w:eastAsiaTheme="minorEastAsia" w:hAnsi="Trebuchet MS" w:cstheme="minorBidi"/>
                <w:color w:val="4C5C69" w:themeColor="text2"/>
                <w:lang w:eastAsia="en-US"/>
              </w:rPr>
              <w:t>+ Launch</w:t>
            </w:r>
          </w:p>
        </w:tc>
        <w:tc>
          <w:tcPr>
            <w:tcW w:w="0" w:type="dxa"/>
          </w:tcPr>
          <w:p w14:paraId="5CD1D794" w14:textId="5C7996FE" w:rsidR="545B06B1" w:rsidRPr="00383C7B" w:rsidRDefault="5D247516" w:rsidP="4C44BB94">
            <w:pPr>
              <w:cnfStyle w:val="000000000000" w:firstRow="0" w:lastRow="0" w:firstColumn="0" w:lastColumn="0" w:oddVBand="0" w:evenVBand="0" w:oddHBand="0" w:evenHBand="0" w:firstRowFirstColumn="0" w:firstRowLastColumn="0" w:lastRowFirstColumn="0" w:lastRowLastColumn="0"/>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February 2023</w:t>
            </w:r>
          </w:p>
        </w:tc>
      </w:tr>
      <w:tr w:rsidR="545B06B1" w14:paraId="2DFCB232" w14:textId="77777777" w:rsidTr="00ED12D4">
        <w:tc>
          <w:tcPr>
            <w:cnfStyle w:val="001000000000" w:firstRow="0" w:lastRow="0" w:firstColumn="1" w:lastColumn="0" w:oddVBand="0" w:evenVBand="0" w:oddHBand="0" w:evenHBand="0" w:firstRowFirstColumn="0" w:firstRowLastColumn="0" w:lastRowFirstColumn="0" w:lastRowLastColumn="0"/>
            <w:tcW w:w="0" w:type="dxa"/>
          </w:tcPr>
          <w:p w14:paraId="6EA1A1AF" w14:textId="6831BFDA" w:rsidR="545B06B1" w:rsidRPr="00383C7B" w:rsidRDefault="1347FAF2" w:rsidP="4C44BB94">
            <w:pPr>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 xml:space="preserve">Trial 2 review meeting </w:t>
            </w:r>
          </w:p>
        </w:tc>
        <w:tc>
          <w:tcPr>
            <w:tcW w:w="0" w:type="dxa"/>
          </w:tcPr>
          <w:p w14:paraId="3682F9BD" w14:textId="05A6E783" w:rsidR="545B06B1" w:rsidRPr="00383C7B" w:rsidRDefault="5D247516" w:rsidP="4C44BB94">
            <w:pPr>
              <w:cnfStyle w:val="000000000000" w:firstRow="0" w:lastRow="0" w:firstColumn="0" w:lastColumn="0" w:oddVBand="0" w:evenVBand="0" w:oddHBand="0" w:evenHBand="0" w:firstRowFirstColumn="0" w:firstRowLastColumn="0" w:lastRowFirstColumn="0" w:lastRowLastColumn="0"/>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July 2023</w:t>
            </w:r>
          </w:p>
        </w:tc>
      </w:tr>
      <w:tr w:rsidR="60240F48" w14:paraId="783EBF60" w14:textId="77777777" w:rsidTr="00ED12D4">
        <w:tc>
          <w:tcPr>
            <w:cnfStyle w:val="001000000000" w:firstRow="0" w:lastRow="0" w:firstColumn="1" w:lastColumn="0" w:oddVBand="0" w:evenVBand="0" w:oddHBand="0" w:evenHBand="0" w:firstRowFirstColumn="0" w:firstRowLastColumn="0" w:lastRowFirstColumn="0" w:lastRowLastColumn="0"/>
            <w:tcW w:w="0" w:type="dxa"/>
          </w:tcPr>
          <w:p w14:paraId="01E5D5AC" w14:textId="4601E07E" w:rsidR="60240F48" w:rsidRPr="00383C7B" w:rsidRDefault="5D247516" w:rsidP="4C44BB94">
            <w:pPr>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End of trial review meeting</w:t>
            </w:r>
          </w:p>
        </w:tc>
        <w:tc>
          <w:tcPr>
            <w:tcW w:w="0" w:type="dxa"/>
          </w:tcPr>
          <w:p w14:paraId="778A30CD" w14:textId="3F8888AE" w:rsidR="60240F48" w:rsidRPr="00383C7B" w:rsidRDefault="5D247516" w:rsidP="4C44BB94">
            <w:pPr>
              <w:cnfStyle w:val="000000000000" w:firstRow="0" w:lastRow="0" w:firstColumn="0" w:lastColumn="0" w:oddVBand="0" w:evenVBand="0" w:oddHBand="0" w:evenHBand="0" w:firstRowFirstColumn="0" w:firstRowLastColumn="0" w:lastRowFirstColumn="0" w:lastRowLastColumn="0"/>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February/ March 2024</w:t>
            </w:r>
          </w:p>
        </w:tc>
      </w:tr>
    </w:tbl>
    <w:p w14:paraId="426985DD" w14:textId="77777777" w:rsidR="00444483" w:rsidRPr="007F62A5" w:rsidRDefault="00444483" w:rsidP="00646B60">
      <w:pPr>
        <w:pStyle w:val="Heading2"/>
      </w:pPr>
      <w:r>
        <w:lastRenderedPageBreak/>
        <w:t>Commercial Partnership</w:t>
      </w:r>
    </w:p>
    <w:p w14:paraId="6541520A" w14:textId="0B439F04" w:rsidR="00444483" w:rsidRPr="00383C7B" w:rsidRDefault="00444483" w:rsidP="00646B60">
      <w:pPr>
        <w:pStyle w:val="Heading3"/>
        <w:rPr>
          <w:rFonts w:ascii="Trebuchet MS" w:eastAsiaTheme="minorEastAsia" w:hAnsi="Trebuchet MS" w:cstheme="minorBidi"/>
          <w:color w:val="4C5C69"/>
          <w:lang w:eastAsia="en-US"/>
        </w:rPr>
      </w:pPr>
      <w:r w:rsidRPr="7407401D">
        <w:rPr>
          <w:rFonts w:ascii="Trebuchet MS" w:eastAsiaTheme="minorEastAsia" w:hAnsi="Trebuchet MS" w:cstheme="minorBidi"/>
          <w:color w:val="4C5C69" w:themeColor="text2"/>
          <w:lang w:eastAsia="en-US"/>
        </w:rPr>
        <w:t>For this DDRT trial, we will be operating through a single supplie</w:t>
      </w:r>
      <w:r w:rsidR="009955E3" w:rsidRPr="7407401D">
        <w:rPr>
          <w:rFonts w:ascii="Trebuchet MS" w:eastAsiaTheme="minorEastAsia" w:hAnsi="Trebuchet MS" w:cstheme="minorBidi"/>
          <w:color w:val="4C5C69" w:themeColor="text2"/>
          <w:lang w:eastAsia="en-US"/>
        </w:rPr>
        <w:t>r</w:t>
      </w:r>
      <w:r w:rsidRPr="7407401D">
        <w:rPr>
          <w:rFonts w:ascii="Trebuchet MS" w:eastAsiaTheme="minorEastAsia" w:hAnsi="Trebuchet MS" w:cstheme="minorBidi"/>
          <w:color w:val="4C5C69" w:themeColor="text2"/>
          <w:lang w:eastAsia="en-US"/>
        </w:rPr>
        <w:t xml:space="preserve">. </w:t>
      </w:r>
    </w:p>
    <w:p w14:paraId="15F532E9" w14:textId="75C9F8E0" w:rsidR="00444483" w:rsidRPr="00383C7B" w:rsidRDefault="00444483" w:rsidP="4C44BB94">
      <w:pPr>
        <w:pStyle w:val="Heading3"/>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Our supplier would provide and be responsible for the technology platform and the vehicle and service operations. This could be in the form of a bus operator partnering with a technology provider for the purposes of this contract</w:t>
      </w:r>
      <w:r w:rsidR="1375BDBA" w:rsidRPr="4C44BB94">
        <w:rPr>
          <w:rFonts w:ascii="Trebuchet MS" w:eastAsiaTheme="minorEastAsia" w:hAnsi="Trebuchet MS" w:cstheme="minorBidi"/>
          <w:color w:val="4C5C69" w:themeColor="text2"/>
          <w:lang w:eastAsia="en-US"/>
        </w:rPr>
        <w:t>.</w:t>
      </w:r>
      <w:r w:rsidRPr="4C44BB94">
        <w:rPr>
          <w:rFonts w:ascii="Trebuchet MS" w:eastAsiaTheme="minorEastAsia" w:hAnsi="Trebuchet MS" w:cstheme="minorBidi"/>
          <w:color w:val="4C5C69" w:themeColor="text2"/>
          <w:lang w:eastAsia="en-US"/>
        </w:rPr>
        <w:t xml:space="preserve"> </w:t>
      </w:r>
      <w:r w:rsidR="62E63237" w:rsidRPr="4C44BB94">
        <w:rPr>
          <w:rFonts w:ascii="Trebuchet MS" w:eastAsiaTheme="minorEastAsia" w:hAnsi="Trebuchet MS" w:cstheme="minorBidi"/>
          <w:color w:val="4C5C69" w:themeColor="text2"/>
          <w:lang w:eastAsia="en-US"/>
        </w:rPr>
        <w:t xml:space="preserve">The Combined Authority </w:t>
      </w:r>
      <w:r w:rsidR="03FD165C" w:rsidRPr="4C44BB94">
        <w:rPr>
          <w:rFonts w:ascii="Trebuchet MS" w:eastAsiaTheme="minorEastAsia" w:hAnsi="Trebuchet MS" w:cstheme="minorBidi"/>
          <w:color w:val="4C5C69" w:themeColor="text2"/>
          <w:lang w:eastAsia="en-US"/>
        </w:rPr>
        <w:t xml:space="preserve">will </w:t>
      </w:r>
      <w:r w:rsidRPr="4C44BB94">
        <w:rPr>
          <w:rFonts w:ascii="Trebuchet MS" w:eastAsiaTheme="minorEastAsia" w:hAnsi="Trebuchet MS" w:cstheme="minorBidi"/>
          <w:color w:val="4C5C69" w:themeColor="text2"/>
          <w:lang w:eastAsia="en-US"/>
        </w:rPr>
        <w:t xml:space="preserve">only run one procurement event and would sign one contract with this offering. </w:t>
      </w:r>
    </w:p>
    <w:p w14:paraId="00F7EE08" w14:textId="454D6D79" w:rsidR="00D261DA" w:rsidRPr="00383C7B" w:rsidRDefault="00D261DA" w:rsidP="00646B60">
      <w:pPr>
        <w:pStyle w:val="Heading3"/>
        <w:rPr>
          <w:rFonts w:ascii="Trebuchet MS" w:eastAsiaTheme="minorEastAsia" w:hAnsi="Trebuchet MS" w:cstheme="minorBidi"/>
          <w:color w:val="4C5C69"/>
          <w:lang w:eastAsia="en-US"/>
        </w:rPr>
      </w:pPr>
      <w:r w:rsidRPr="7407401D">
        <w:rPr>
          <w:rFonts w:ascii="Trebuchet MS" w:eastAsiaTheme="minorEastAsia" w:hAnsi="Trebuchet MS" w:cstheme="minorBidi"/>
          <w:color w:val="4C5C69" w:themeColor="text2"/>
          <w:lang w:eastAsia="en-US"/>
        </w:rPr>
        <w:t>The single supplier s</w:t>
      </w:r>
      <w:r w:rsidR="00E93F32" w:rsidRPr="7407401D">
        <w:rPr>
          <w:rFonts w:ascii="Trebuchet MS" w:eastAsiaTheme="minorEastAsia" w:hAnsi="Trebuchet MS" w:cstheme="minorBidi"/>
          <w:color w:val="4C5C69" w:themeColor="text2"/>
          <w:lang w:eastAsia="en-US"/>
        </w:rPr>
        <w:t xml:space="preserve">hould be able to provide evidence of their experience running DDRT trials </w:t>
      </w:r>
      <w:r w:rsidR="005257B3" w:rsidRPr="7407401D">
        <w:rPr>
          <w:rFonts w:ascii="Trebuchet MS" w:eastAsiaTheme="minorEastAsia" w:hAnsi="Trebuchet MS" w:cstheme="minorBidi"/>
          <w:color w:val="4C5C69" w:themeColor="text2"/>
          <w:lang w:eastAsia="en-US"/>
        </w:rPr>
        <w:t>and demonstrate how the partnership will be managed successful</w:t>
      </w:r>
      <w:r w:rsidR="00F914A0" w:rsidRPr="7407401D">
        <w:rPr>
          <w:rFonts w:ascii="Trebuchet MS" w:eastAsiaTheme="minorEastAsia" w:hAnsi="Trebuchet MS" w:cstheme="minorBidi"/>
          <w:color w:val="4C5C69" w:themeColor="text2"/>
          <w:lang w:eastAsia="en-US"/>
        </w:rPr>
        <w:t>ly</w:t>
      </w:r>
      <w:r w:rsidR="005257B3" w:rsidRPr="7407401D">
        <w:rPr>
          <w:rFonts w:ascii="Trebuchet MS" w:eastAsiaTheme="minorEastAsia" w:hAnsi="Trebuchet MS" w:cstheme="minorBidi"/>
          <w:color w:val="4C5C69" w:themeColor="text2"/>
          <w:lang w:eastAsia="en-US"/>
        </w:rPr>
        <w:t xml:space="preserve">. </w:t>
      </w:r>
    </w:p>
    <w:p w14:paraId="1FAD5A55" w14:textId="78BCF3AD" w:rsidR="005257B3" w:rsidRPr="00383C7B" w:rsidRDefault="3F3159D2" w:rsidP="4C44BB94">
      <w:pPr>
        <w:pStyle w:val="Heading3"/>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 xml:space="preserve">We expect clearly defined </w:t>
      </w:r>
      <w:r w:rsidR="16DEFBE5" w:rsidRPr="4C44BB94">
        <w:rPr>
          <w:rFonts w:ascii="Trebuchet MS" w:eastAsiaTheme="minorEastAsia" w:hAnsi="Trebuchet MS" w:cstheme="minorBidi"/>
          <w:color w:val="4C5C69" w:themeColor="text2"/>
          <w:lang w:eastAsia="en-US"/>
        </w:rPr>
        <w:t>roles and responsibilities</w:t>
      </w:r>
      <w:r w:rsidR="615DBB6C" w:rsidRPr="4C44BB94">
        <w:rPr>
          <w:rFonts w:ascii="Trebuchet MS" w:eastAsiaTheme="minorEastAsia" w:hAnsi="Trebuchet MS" w:cstheme="minorBidi"/>
          <w:color w:val="4C5C69" w:themeColor="text2"/>
          <w:lang w:eastAsia="en-US"/>
        </w:rPr>
        <w:t xml:space="preserve"> across the single supplier</w:t>
      </w:r>
      <w:r w:rsidR="16DEFBE5" w:rsidRPr="4C44BB94">
        <w:rPr>
          <w:rFonts w:ascii="Trebuchet MS" w:eastAsiaTheme="minorEastAsia" w:hAnsi="Trebuchet MS" w:cstheme="minorBidi"/>
          <w:color w:val="4C5C69" w:themeColor="text2"/>
          <w:lang w:eastAsia="en-US"/>
        </w:rPr>
        <w:t xml:space="preserve"> to ensure the </w:t>
      </w:r>
      <w:r w:rsidR="18A5E0ED" w:rsidRPr="4C44BB94">
        <w:rPr>
          <w:rFonts w:ascii="Trebuchet MS" w:eastAsiaTheme="minorEastAsia" w:hAnsi="Trebuchet MS" w:cstheme="minorBidi"/>
          <w:color w:val="4C5C69" w:themeColor="text2"/>
          <w:lang w:eastAsia="en-US"/>
        </w:rPr>
        <w:t>C</w:t>
      </w:r>
      <w:r w:rsidR="16DEFBE5" w:rsidRPr="4C44BB94">
        <w:rPr>
          <w:rFonts w:ascii="Trebuchet MS" w:eastAsiaTheme="minorEastAsia" w:hAnsi="Trebuchet MS" w:cstheme="minorBidi"/>
          <w:color w:val="4C5C69" w:themeColor="text2"/>
          <w:lang w:eastAsia="en-US"/>
        </w:rPr>
        <w:t xml:space="preserve">ombined </w:t>
      </w:r>
      <w:r w:rsidR="18A5E0ED" w:rsidRPr="4C44BB94">
        <w:rPr>
          <w:rFonts w:ascii="Trebuchet MS" w:eastAsiaTheme="minorEastAsia" w:hAnsi="Trebuchet MS" w:cstheme="minorBidi"/>
          <w:color w:val="4C5C69" w:themeColor="text2"/>
          <w:lang w:eastAsia="en-US"/>
        </w:rPr>
        <w:t>A</w:t>
      </w:r>
      <w:r w:rsidR="16DEFBE5" w:rsidRPr="4C44BB94">
        <w:rPr>
          <w:rFonts w:ascii="Trebuchet MS" w:eastAsiaTheme="minorEastAsia" w:hAnsi="Trebuchet MS" w:cstheme="minorBidi"/>
          <w:color w:val="4C5C69" w:themeColor="text2"/>
          <w:lang w:eastAsia="en-US"/>
        </w:rPr>
        <w:t>uthority are included in the design and delivery</w:t>
      </w:r>
      <w:r w:rsidR="2FDF5183" w:rsidRPr="4C44BB94">
        <w:rPr>
          <w:rFonts w:ascii="Trebuchet MS" w:eastAsiaTheme="minorEastAsia" w:hAnsi="Trebuchet MS" w:cstheme="minorBidi"/>
          <w:color w:val="4C5C69" w:themeColor="text2"/>
          <w:lang w:eastAsia="en-US"/>
        </w:rPr>
        <w:t>,</w:t>
      </w:r>
      <w:r w:rsidR="16DEFBE5" w:rsidRPr="4C44BB94">
        <w:rPr>
          <w:rFonts w:ascii="Trebuchet MS" w:eastAsiaTheme="minorEastAsia" w:hAnsi="Trebuchet MS" w:cstheme="minorBidi"/>
          <w:color w:val="4C5C69" w:themeColor="text2"/>
          <w:lang w:eastAsia="en-US"/>
        </w:rPr>
        <w:t xml:space="preserve"> and </w:t>
      </w:r>
      <w:r w:rsidR="2FDF5183" w:rsidRPr="4C44BB94">
        <w:rPr>
          <w:rFonts w:ascii="Trebuchet MS" w:eastAsiaTheme="minorEastAsia" w:hAnsi="Trebuchet MS" w:cstheme="minorBidi"/>
          <w:color w:val="4C5C69" w:themeColor="text2"/>
          <w:lang w:eastAsia="en-US"/>
        </w:rPr>
        <w:t xml:space="preserve">to </w:t>
      </w:r>
      <w:r w:rsidR="615DBB6C" w:rsidRPr="4C44BB94">
        <w:rPr>
          <w:rFonts w:ascii="Trebuchet MS" w:eastAsiaTheme="minorEastAsia" w:hAnsi="Trebuchet MS" w:cstheme="minorBidi"/>
          <w:color w:val="4C5C69" w:themeColor="text2"/>
          <w:lang w:eastAsia="en-US"/>
        </w:rPr>
        <w:t xml:space="preserve">understand who </w:t>
      </w:r>
      <w:r w:rsidR="2FDF5183" w:rsidRPr="4C44BB94">
        <w:rPr>
          <w:rFonts w:ascii="Trebuchet MS" w:eastAsiaTheme="minorEastAsia" w:hAnsi="Trebuchet MS" w:cstheme="minorBidi"/>
          <w:color w:val="4C5C69" w:themeColor="text2"/>
          <w:lang w:eastAsia="en-US"/>
        </w:rPr>
        <w:t>will be</w:t>
      </w:r>
      <w:r w:rsidR="615DBB6C" w:rsidRPr="4C44BB94">
        <w:rPr>
          <w:rFonts w:ascii="Trebuchet MS" w:eastAsiaTheme="minorEastAsia" w:hAnsi="Trebuchet MS" w:cstheme="minorBidi"/>
          <w:color w:val="4C5C69" w:themeColor="text2"/>
          <w:lang w:eastAsia="en-US"/>
        </w:rPr>
        <w:t xml:space="preserve"> responsible</w:t>
      </w:r>
      <w:r w:rsidR="010D4E37" w:rsidRPr="4C44BB94">
        <w:rPr>
          <w:rFonts w:ascii="Trebuchet MS" w:eastAsiaTheme="minorEastAsia" w:hAnsi="Trebuchet MS" w:cstheme="minorBidi"/>
          <w:color w:val="4C5C69" w:themeColor="text2"/>
          <w:lang w:eastAsia="en-US"/>
        </w:rPr>
        <w:t xml:space="preserve"> for</w:t>
      </w:r>
      <w:r w:rsidR="615DBB6C" w:rsidRPr="4C44BB94">
        <w:rPr>
          <w:rFonts w:ascii="Trebuchet MS" w:eastAsiaTheme="minorEastAsia" w:hAnsi="Trebuchet MS" w:cstheme="minorBidi"/>
          <w:color w:val="4C5C69" w:themeColor="text2"/>
          <w:lang w:eastAsia="en-US"/>
        </w:rPr>
        <w:t xml:space="preserve"> each aspect of the delivery. </w:t>
      </w:r>
    </w:p>
    <w:p w14:paraId="7AAECFFC" w14:textId="77777777" w:rsidR="00444483" w:rsidRPr="007F62A5" w:rsidRDefault="00444483" w:rsidP="00646B60">
      <w:pPr>
        <w:pStyle w:val="Heading2"/>
      </w:pPr>
      <w:r>
        <w:t xml:space="preserve">Financial Considerations </w:t>
      </w:r>
    </w:p>
    <w:p w14:paraId="57D0FECF" w14:textId="605DA395" w:rsidR="00444483" w:rsidRPr="00383C7B" w:rsidRDefault="13ED6EB4" w:rsidP="4C44BB94">
      <w:pPr>
        <w:pStyle w:val="Heading3"/>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We intend this to be a gross cost contract. This means that t</w:t>
      </w:r>
      <w:r w:rsidR="00444483" w:rsidRPr="4C44BB94">
        <w:rPr>
          <w:rFonts w:ascii="Trebuchet MS" w:eastAsiaTheme="minorEastAsia" w:hAnsi="Trebuchet MS" w:cstheme="minorBidi"/>
          <w:color w:val="4C5C69" w:themeColor="text2"/>
          <w:lang w:eastAsia="en-US"/>
        </w:rPr>
        <w:t xml:space="preserve">he Combined Authority will pay the supplier a monthly fee for provision of the service.  Invoices and supporting information should be provided at the end of each month by the supplier and will be paid within 30 days of receipt.  </w:t>
      </w:r>
    </w:p>
    <w:p w14:paraId="07CC215F" w14:textId="296C8A06" w:rsidR="00444483" w:rsidRPr="00383C7B" w:rsidRDefault="33E90BF4" w:rsidP="4C44BB94">
      <w:pPr>
        <w:pStyle w:val="Heading3"/>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 xml:space="preserve">The Combined Authority will take demand risk.  As such, the supplier will be required to pass to the Combined Authority all ticket revenue collected by the supplier from customers.  The draft contract contains provisions requiring the supplier to account for all revenue and to provide </w:t>
      </w:r>
      <w:r w:rsidR="5EED2BF3" w:rsidRPr="4C44BB94">
        <w:rPr>
          <w:rFonts w:ascii="Trebuchet MS" w:eastAsiaTheme="minorEastAsia" w:hAnsi="Trebuchet MS" w:cstheme="minorBidi"/>
          <w:color w:val="4C5C69" w:themeColor="text2"/>
          <w:lang w:eastAsia="en-US"/>
        </w:rPr>
        <w:t xml:space="preserve">the Combined Authority </w:t>
      </w:r>
      <w:r w:rsidRPr="4C44BB94">
        <w:rPr>
          <w:rFonts w:ascii="Trebuchet MS" w:eastAsiaTheme="minorEastAsia" w:hAnsi="Trebuchet MS" w:cstheme="minorBidi"/>
          <w:color w:val="4C5C69" w:themeColor="text2"/>
          <w:lang w:eastAsia="en-US"/>
        </w:rPr>
        <w:t xml:space="preserve">with all information required to allow </w:t>
      </w:r>
      <w:r w:rsidR="5EED2BF3" w:rsidRPr="4C44BB94">
        <w:rPr>
          <w:rFonts w:ascii="Trebuchet MS" w:eastAsiaTheme="minorEastAsia" w:hAnsi="Trebuchet MS" w:cstheme="minorBidi"/>
          <w:color w:val="4C5C69" w:themeColor="text2"/>
          <w:lang w:eastAsia="en-US"/>
        </w:rPr>
        <w:t xml:space="preserve">the Combined Authority </w:t>
      </w:r>
      <w:r w:rsidRPr="4C44BB94">
        <w:rPr>
          <w:rFonts w:ascii="Trebuchet MS" w:eastAsiaTheme="minorEastAsia" w:hAnsi="Trebuchet MS" w:cstheme="minorBidi"/>
          <w:color w:val="4C5C69" w:themeColor="text2"/>
          <w:lang w:eastAsia="en-US"/>
        </w:rPr>
        <w:t>to audit and verify the amounts declared as due by the supplier.</w:t>
      </w:r>
    </w:p>
    <w:p w14:paraId="3D28E8A4" w14:textId="77777777" w:rsidR="00444483" w:rsidRPr="00383C7B" w:rsidRDefault="33E90BF4" w:rsidP="4C44BB94">
      <w:pPr>
        <w:pStyle w:val="Heading3"/>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It will need to be considered whether compensation is required if the service does not operate for any period (</w:t>
      </w:r>
      <w:proofErr w:type="gramStart"/>
      <w:r w:rsidRPr="4C44BB94">
        <w:rPr>
          <w:rFonts w:ascii="Trebuchet MS" w:eastAsiaTheme="minorEastAsia" w:hAnsi="Trebuchet MS" w:cstheme="minorBidi"/>
          <w:color w:val="4C5C69" w:themeColor="text2"/>
          <w:lang w:eastAsia="en-US"/>
        </w:rPr>
        <w:t>e.g.</w:t>
      </w:r>
      <w:proofErr w:type="gramEnd"/>
      <w:r w:rsidRPr="4C44BB94">
        <w:rPr>
          <w:rFonts w:ascii="Trebuchet MS" w:eastAsiaTheme="minorEastAsia" w:hAnsi="Trebuchet MS" w:cstheme="minorBidi"/>
          <w:color w:val="4C5C69" w:themeColor="text2"/>
          <w:lang w:eastAsia="en-US"/>
        </w:rPr>
        <w:t xml:space="preserve"> vehicles are unavailable due to a break down or accident, or the booking app fails and drivers are not available).</w:t>
      </w:r>
    </w:p>
    <w:p w14:paraId="6571BF15" w14:textId="540AAD76" w:rsidR="00444483" w:rsidRPr="00383C7B" w:rsidRDefault="33E90BF4" w:rsidP="4C44BB94">
      <w:pPr>
        <w:pStyle w:val="Heading3"/>
        <w:rPr>
          <w:rFonts w:ascii="Trebuchet MS" w:eastAsiaTheme="minorEastAsia" w:hAnsi="Trebuchet MS" w:cstheme="minorBidi"/>
          <w:color w:val="4C5C69"/>
          <w:lang w:eastAsia="en-US"/>
        </w:rPr>
      </w:pPr>
      <w:r w:rsidRPr="66FF5C0E">
        <w:rPr>
          <w:rFonts w:ascii="Trebuchet MS" w:eastAsiaTheme="minorEastAsia" w:hAnsi="Trebuchet MS" w:cstheme="minorBidi"/>
          <w:color w:val="4C5B68"/>
          <w:lang w:eastAsia="en-US"/>
        </w:rPr>
        <w:t>The supplier will maintain Public Liability insurance with a level of indemnity of at least £5m, and Employers Liability insurance with a level of indemnity of at least £10m, as required by the contract</w:t>
      </w:r>
      <w:r w:rsidR="1375BDBA" w:rsidRPr="66FF5C0E">
        <w:rPr>
          <w:rFonts w:ascii="Trebuchet MS" w:eastAsiaTheme="minorEastAsia" w:hAnsi="Trebuchet MS" w:cstheme="minorBidi"/>
          <w:color w:val="4C5B68"/>
          <w:lang w:eastAsia="en-US"/>
        </w:rPr>
        <w:t xml:space="preserve">. The contract details required </w:t>
      </w:r>
      <w:proofErr w:type="spellStart"/>
      <w:r w:rsidR="1375BDBA" w:rsidRPr="66FF5C0E">
        <w:rPr>
          <w:rFonts w:ascii="Trebuchet MS" w:eastAsiaTheme="minorEastAsia" w:hAnsi="Trebuchet MS" w:cstheme="minorBidi"/>
          <w:color w:val="4C5B68"/>
          <w:lang w:eastAsia="en-US"/>
        </w:rPr>
        <w:t>expectd</w:t>
      </w:r>
      <w:proofErr w:type="spellEnd"/>
      <w:r w:rsidR="1375BDBA" w:rsidRPr="66FF5C0E">
        <w:rPr>
          <w:rFonts w:ascii="Trebuchet MS" w:eastAsiaTheme="minorEastAsia" w:hAnsi="Trebuchet MS" w:cstheme="minorBidi"/>
          <w:color w:val="4C5B68"/>
          <w:lang w:eastAsia="en-US"/>
        </w:rPr>
        <w:t xml:space="preserve"> levels. </w:t>
      </w:r>
    </w:p>
    <w:p w14:paraId="678082B3" w14:textId="673375E5" w:rsidR="002D4083" w:rsidRPr="00DC2023" w:rsidRDefault="002D4083" w:rsidP="00646B60">
      <w:pPr>
        <w:pStyle w:val="Heading2"/>
      </w:pPr>
      <w:r>
        <w:t xml:space="preserve">Proposed Locations </w:t>
      </w:r>
    </w:p>
    <w:p w14:paraId="08E56428" w14:textId="5CFFD783" w:rsidR="00461AA9" w:rsidRPr="00383C7B" w:rsidRDefault="45ADBC95" w:rsidP="4C44BB94">
      <w:pPr>
        <w:pStyle w:val="Heading3"/>
        <w:rPr>
          <w:rFonts w:ascii="Trebuchet MS" w:eastAsiaTheme="minorEastAsia" w:hAnsi="Trebuchet MS" w:cstheme="minorBidi"/>
          <w:color w:val="4C5C69"/>
          <w:lang w:eastAsia="en-US"/>
        </w:rPr>
      </w:pPr>
      <w:proofErr w:type="gramStart"/>
      <w:r w:rsidRPr="4C44BB94">
        <w:rPr>
          <w:rFonts w:ascii="Trebuchet MS" w:eastAsiaTheme="minorEastAsia" w:hAnsi="Trebuchet MS" w:cstheme="minorBidi"/>
          <w:color w:val="4C5C69" w:themeColor="text2"/>
          <w:lang w:eastAsia="en-US"/>
        </w:rPr>
        <w:t>For the purpose o</w:t>
      </w:r>
      <w:r w:rsidR="75A0261E" w:rsidRPr="4C44BB94">
        <w:rPr>
          <w:rFonts w:ascii="Trebuchet MS" w:eastAsiaTheme="minorEastAsia" w:hAnsi="Trebuchet MS" w:cstheme="minorBidi"/>
          <w:color w:val="4C5C69" w:themeColor="text2"/>
          <w:lang w:eastAsia="en-US"/>
        </w:rPr>
        <w:t>f</w:t>
      </w:r>
      <w:proofErr w:type="gramEnd"/>
      <w:r w:rsidR="75A0261E" w:rsidRPr="4C44BB94">
        <w:rPr>
          <w:rFonts w:ascii="Trebuchet MS" w:eastAsiaTheme="minorEastAsia" w:hAnsi="Trebuchet MS" w:cstheme="minorBidi"/>
          <w:color w:val="4C5C69" w:themeColor="text2"/>
          <w:lang w:eastAsia="en-US"/>
        </w:rPr>
        <w:t xml:space="preserve"> this trial</w:t>
      </w:r>
      <w:r w:rsidR="1C42252E" w:rsidRPr="4C44BB94">
        <w:rPr>
          <w:rFonts w:ascii="Trebuchet MS" w:eastAsiaTheme="minorEastAsia" w:hAnsi="Trebuchet MS" w:cstheme="minorBidi"/>
          <w:color w:val="4C5C69" w:themeColor="text2"/>
          <w:lang w:eastAsia="en-US"/>
        </w:rPr>
        <w:t>,</w:t>
      </w:r>
      <w:r w:rsidR="75A0261E" w:rsidRPr="4C44BB94">
        <w:rPr>
          <w:rFonts w:ascii="Trebuchet MS" w:eastAsiaTheme="minorEastAsia" w:hAnsi="Trebuchet MS" w:cstheme="minorBidi"/>
          <w:color w:val="4C5C69" w:themeColor="text2"/>
          <w:lang w:eastAsia="en-US"/>
        </w:rPr>
        <w:t xml:space="preserve"> we expect to run two separate</w:t>
      </w:r>
      <w:r w:rsidR="1C42252E" w:rsidRPr="4C44BB94">
        <w:rPr>
          <w:rFonts w:ascii="Trebuchet MS" w:eastAsiaTheme="minorEastAsia" w:hAnsi="Trebuchet MS" w:cstheme="minorBidi"/>
          <w:color w:val="4C5C69" w:themeColor="text2"/>
          <w:lang w:eastAsia="en-US"/>
        </w:rPr>
        <w:t xml:space="preserve"> DDRT</w:t>
      </w:r>
      <w:r w:rsidR="75A0261E" w:rsidRPr="4C44BB94">
        <w:rPr>
          <w:rFonts w:ascii="Trebuchet MS" w:eastAsiaTheme="minorEastAsia" w:hAnsi="Trebuchet MS" w:cstheme="minorBidi"/>
          <w:color w:val="4C5C69" w:themeColor="text2"/>
          <w:lang w:eastAsia="en-US"/>
        </w:rPr>
        <w:t xml:space="preserve"> zones. </w:t>
      </w:r>
      <w:r w:rsidR="5CFED2E6" w:rsidRPr="4C44BB94">
        <w:rPr>
          <w:rFonts w:ascii="Trebuchet MS" w:eastAsiaTheme="minorEastAsia" w:hAnsi="Trebuchet MS" w:cstheme="minorBidi"/>
          <w:color w:val="4C5C69" w:themeColor="text2"/>
          <w:lang w:eastAsia="en-US"/>
        </w:rPr>
        <w:t xml:space="preserve">The zones </w:t>
      </w:r>
      <w:r w:rsidR="1C42252E" w:rsidRPr="4C44BB94">
        <w:rPr>
          <w:rFonts w:ascii="Trebuchet MS" w:eastAsiaTheme="minorEastAsia" w:hAnsi="Trebuchet MS" w:cstheme="minorBidi"/>
          <w:color w:val="4C5C69" w:themeColor="text2"/>
          <w:lang w:eastAsia="en-US"/>
        </w:rPr>
        <w:t xml:space="preserve">we expect to operate within </w:t>
      </w:r>
      <w:proofErr w:type="gramStart"/>
      <w:r w:rsidR="6FB7B27A" w:rsidRPr="4C44BB94">
        <w:rPr>
          <w:rFonts w:ascii="Trebuchet MS" w:eastAsiaTheme="minorEastAsia" w:hAnsi="Trebuchet MS" w:cstheme="minorBidi"/>
          <w:color w:val="4C5C69" w:themeColor="text2"/>
          <w:lang w:eastAsia="en-US"/>
        </w:rPr>
        <w:t>are;</w:t>
      </w:r>
      <w:proofErr w:type="gramEnd"/>
    </w:p>
    <w:p w14:paraId="21E16ACF" w14:textId="40F54270" w:rsidR="00461AA9" w:rsidRPr="00383C7B" w:rsidRDefault="61DBD230" w:rsidP="4C44BB94">
      <w:pPr>
        <w:pStyle w:val="Heading3"/>
        <w:numPr>
          <w:ilvl w:val="0"/>
          <w:numId w:val="62"/>
        </w:numPr>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Northern Arc</w:t>
      </w:r>
      <w:r w:rsidR="6FB7B27A" w:rsidRPr="4C44BB94">
        <w:rPr>
          <w:rFonts w:ascii="Trebuchet MS" w:eastAsiaTheme="minorEastAsia" w:hAnsi="Trebuchet MS" w:cstheme="minorBidi"/>
          <w:color w:val="4C5C69" w:themeColor="text2"/>
          <w:lang w:eastAsia="en-US"/>
        </w:rPr>
        <w:t>/ Southmead Hospital</w:t>
      </w:r>
    </w:p>
    <w:p w14:paraId="4DA1093E" w14:textId="77777777" w:rsidR="00E02173" w:rsidRPr="008D73C4" w:rsidRDefault="001D1687" w:rsidP="00A96E0E">
      <w:pPr>
        <w:pStyle w:val="Heading3"/>
        <w:numPr>
          <w:ilvl w:val="0"/>
          <w:numId w:val="62"/>
        </w:numPr>
        <w:rPr>
          <w:lang w:eastAsia="en-US"/>
        </w:rPr>
      </w:pPr>
      <w:r w:rsidRPr="7407401D">
        <w:rPr>
          <w:rFonts w:ascii="Trebuchet MS" w:eastAsiaTheme="minorEastAsia" w:hAnsi="Trebuchet MS" w:cstheme="minorBidi"/>
          <w:color w:val="4C5C69" w:themeColor="text2"/>
          <w:lang w:eastAsia="en-US"/>
        </w:rPr>
        <w:t>Avonmouth</w:t>
      </w:r>
    </w:p>
    <w:p w14:paraId="3855A23E" w14:textId="112F711E" w:rsidR="007A3A59" w:rsidRPr="00383C7B" w:rsidRDefault="00002515" w:rsidP="00646B60">
      <w:pPr>
        <w:pStyle w:val="Heading3"/>
        <w:rPr>
          <w:rFonts w:ascii="Trebuchet MS" w:eastAsiaTheme="minorEastAsia" w:hAnsi="Trebuchet MS" w:cstheme="minorBidi"/>
          <w:color w:val="4C5C69"/>
          <w:lang w:eastAsia="en-US"/>
        </w:rPr>
      </w:pPr>
      <w:r w:rsidRPr="7407401D">
        <w:rPr>
          <w:rFonts w:ascii="Trebuchet MS" w:eastAsiaTheme="minorEastAsia" w:hAnsi="Trebuchet MS" w:cstheme="minorBidi"/>
          <w:color w:val="4C5C69" w:themeColor="text2"/>
          <w:lang w:eastAsia="en-US"/>
        </w:rPr>
        <w:t xml:space="preserve">These zones have been selected </w:t>
      </w:r>
      <w:r w:rsidR="00765C64" w:rsidRPr="7407401D">
        <w:rPr>
          <w:rFonts w:ascii="Trebuchet MS" w:eastAsiaTheme="minorEastAsia" w:hAnsi="Trebuchet MS" w:cstheme="minorBidi"/>
          <w:color w:val="4C5C69" w:themeColor="text2"/>
          <w:lang w:eastAsia="en-US"/>
        </w:rPr>
        <w:t>through a multi-criteria approach. We believe they</w:t>
      </w:r>
      <w:r w:rsidRPr="7407401D">
        <w:rPr>
          <w:rFonts w:ascii="Trebuchet MS" w:eastAsiaTheme="minorEastAsia" w:hAnsi="Trebuchet MS" w:cstheme="minorBidi"/>
          <w:color w:val="4C5C69" w:themeColor="text2"/>
          <w:lang w:eastAsia="en-US"/>
        </w:rPr>
        <w:t xml:space="preserve"> meet </w:t>
      </w:r>
      <w:r w:rsidR="00765C64" w:rsidRPr="7407401D">
        <w:rPr>
          <w:rFonts w:ascii="Trebuchet MS" w:eastAsiaTheme="minorEastAsia" w:hAnsi="Trebuchet MS" w:cstheme="minorBidi"/>
          <w:color w:val="4C5C69" w:themeColor="text2"/>
          <w:lang w:eastAsia="en-US"/>
        </w:rPr>
        <w:t xml:space="preserve">our </w:t>
      </w:r>
      <w:r w:rsidR="00F84A45" w:rsidRPr="7407401D">
        <w:rPr>
          <w:rFonts w:ascii="Trebuchet MS" w:eastAsiaTheme="minorEastAsia" w:hAnsi="Trebuchet MS" w:cstheme="minorBidi"/>
          <w:color w:val="4C5C69" w:themeColor="text2"/>
          <w:lang w:eastAsia="en-US"/>
        </w:rPr>
        <w:t>trial objectives, DDRT specific</w:t>
      </w:r>
      <w:r w:rsidR="001056A3" w:rsidRPr="7407401D">
        <w:rPr>
          <w:rFonts w:ascii="Trebuchet MS" w:eastAsiaTheme="minorEastAsia" w:hAnsi="Trebuchet MS" w:cstheme="minorBidi"/>
          <w:color w:val="4C5C69" w:themeColor="text2"/>
          <w:lang w:eastAsia="en-US"/>
        </w:rPr>
        <w:t xml:space="preserve"> </w:t>
      </w:r>
      <w:r w:rsidR="00F84A45" w:rsidRPr="7407401D">
        <w:rPr>
          <w:rFonts w:ascii="Trebuchet MS" w:eastAsiaTheme="minorEastAsia" w:hAnsi="Trebuchet MS" w:cstheme="minorBidi"/>
          <w:color w:val="4C5C69" w:themeColor="text2"/>
          <w:lang w:eastAsia="en-US"/>
        </w:rPr>
        <w:t>objectives,</w:t>
      </w:r>
      <w:r w:rsidR="005721A5" w:rsidRPr="7407401D">
        <w:rPr>
          <w:rFonts w:ascii="Trebuchet MS" w:eastAsiaTheme="minorEastAsia" w:hAnsi="Trebuchet MS" w:cstheme="minorBidi"/>
          <w:color w:val="4C5C69" w:themeColor="text2"/>
          <w:lang w:eastAsia="en-US"/>
        </w:rPr>
        <w:t xml:space="preserve"> and</w:t>
      </w:r>
      <w:r w:rsidR="00F84A45" w:rsidRPr="7407401D">
        <w:rPr>
          <w:rFonts w:ascii="Trebuchet MS" w:eastAsiaTheme="minorEastAsia" w:hAnsi="Trebuchet MS" w:cstheme="minorBidi"/>
          <w:color w:val="4C5C69" w:themeColor="text2"/>
          <w:lang w:eastAsia="en-US"/>
        </w:rPr>
        <w:t xml:space="preserve"> political and spatial c</w:t>
      </w:r>
      <w:r w:rsidR="001056A3" w:rsidRPr="7407401D">
        <w:rPr>
          <w:rFonts w:ascii="Trebuchet MS" w:eastAsiaTheme="minorEastAsia" w:hAnsi="Trebuchet MS" w:cstheme="minorBidi"/>
          <w:color w:val="4C5C69" w:themeColor="text2"/>
          <w:lang w:eastAsia="en-US"/>
        </w:rPr>
        <w:t>onsiderations</w:t>
      </w:r>
      <w:r w:rsidR="00F84A45" w:rsidRPr="7407401D">
        <w:rPr>
          <w:rFonts w:ascii="Trebuchet MS" w:eastAsiaTheme="minorEastAsia" w:hAnsi="Trebuchet MS" w:cstheme="minorBidi"/>
          <w:color w:val="4C5C69" w:themeColor="text2"/>
          <w:lang w:eastAsia="en-US"/>
        </w:rPr>
        <w:t xml:space="preserve">. </w:t>
      </w:r>
    </w:p>
    <w:p w14:paraId="494E7FE5" w14:textId="2980E3AA" w:rsidR="00474E16" w:rsidRPr="00383C7B" w:rsidRDefault="5BFEEDBB" w:rsidP="4C44BB94">
      <w:pPr>
        <w:pStyle w:val="Heading3"/>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This project seeks to select the most successful operating zones based on potential market, user requirements and current public transport provision.</w:t>
      </w:r>
      <w:r w:rsidR="0437C3AA" w:rsidRPr="4C44BB94">
        <w:rPr>
          <w:rFonts w:ascii="Trebuchet MS" w:eastAsiaTheme="minorEastAsia" w:hAnsi="Trebuchet MS" w:cstheme="minorBidi"/>
          <w:color w:val="4C5C69" w:themeColor="text2"/>
          <w:lang w:eastAsia="en-US"/>
        </w:rPr>
        <w:t xml:space="preserve"> </w:t>
      </w:r>
      <w:r w:rsidR="6C81DC90" w:rsidRPr="4C44BB94">
        <w:rPr>
          <w:rFonts w:ascii="Trebuchet MS" w:eastAsiaTheme="minorEastAsia" w:hAnsi="Trebuchet MS" w:cstheme="minorBidi"/>
          <w:color w:val="4C5C69" w:themeColor="text2"/>
          <w:lang w:eastAsia="en-US"/>
        </w:rPr>
        <w:t>We seek to understand the most appropriate</w:t>
      </w:r>
      <w:r w:rsidR="6F3E06FF" w:rsidRPr="4C44BB94">
        <w:rPr>
          <w:rFonts w:ascii="Trebuchet MS" w:eastAsiaTheme="minorEastAsia" w:hAnsi="Trebuchet MS" w:cstheme="minorBidi"/>
          <w:color w:val="4C5C69" w:themeColor="text2"/>
          <w:lang w:eastAsia="en-US"/>
        </w:rPr>
        <w:t xml:space="preserve"> operating</w:t>
      </w:r>
      <w:r w:rsidR="6C81DC90" w:rsidRPr="4C44BB94">
        <w:rPr>
          <w:rFonts w:ascii="Trebuchet MS" w:eastAsiaTheme="minorEastAsia" w:hAnsi="Trebuchet MS" w:cstheme="minorBidi"/>
          <w:color w:val="4C5C69" w:themeColor="text2"/>
          <w:lang w:eastAsia="en-US"/>
        </w:rPr>
        <w:t xml:space="preserve"> </w:t>
      </w:r>
      <w:r w:rsidR="045B8D5E" w:rsidRPr="4C44BB94">
        <w:rPr>
          <w:rFonts w:ascii="Trebuchet MS" w:eastAsiaTheme="minorEastAsia" w:hAnsi="Trebuchet MS" w:cstheme="minorBidi"/>
          <w:color w:val="4C5C69" w:themeColor="text2"/>
          <w:lang w:eastAsia="en-US"/>
        </w:rPr>
        <w:t xml:space="preserve">area within these zones. </w:t>
      </w:r>
      <w:r w:rsidR="6F3E06FF" w:rsidRPr="4C44BB94">
        <w:rPr>
          <w:rFonts w:ascii="Trebuchet MS" w:eastAsiaTheme="minorEastAsia" w:hAnsi="Trebuchet MS" w:cstheme="minorBidi"/>
          <w:color w:val="4C5C69" w:themeColor="text2"/>
          <w:lang w:eastAsia="en-US"/>
        </w:rPr>
        <w:t xml:space="preserve">We expect to work with the successful supplier to refine these zones for the trial. </w:t>
      </w:r>
    </w:p>
    <w:p w14:paraId="3D5C4D12" w14:textId="5FD7FB1A" w:rsidR="00474E16" w:rsidRPr="00383C7B" w:rsidRDefault="317CDFDA" w:rsidP="4C44BB94">
      <w:pPr>
        <w:pStyle w:val="Heading3"/>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lastRenderedPageBreak/>
        <w:t xml:space="preserve">Suppliers are encouraged to suggest appropriate data, </w:t>
      </w:r>
      <w:proofErr w:type="gramStart"/>
      <w:r w:rsidRPr="4C44BB94">
        <w:rPr>
          <w:rFonts w:ascii="Trebuchet MS" w:eastAsiaTheme="minorEastAsia" w:hAnsi="Trebuchet MS" w:cstheme="minorBidi"/>
          <w:color w:val="4C5C69" w:themeColor="text2"/>
          <w:lang w:eastAsia="en-US"/>
        </w:rPr>
        <w:t>knowledge</w:t>
      </w:r>
      <w:proofErr w:type="gramEnd"/>
      <w:r w:rsidRPr="4C44BB94">
        <w:rPr>
          <w:rFonts w:ascii="Trebuchet MS" w:eastAsiaTheme="minorEastAsia" w:hAnsi="Trebuchet MS" w:cstheme="minorBidi"/>
          <w:color w:val="4C5C69" w:themeColor="text2"/>
          <w:lang w:eastAsia="en-US"/>
        </w:rPr>
        <w:t xml:space="preserve"> or </w:t>
      </w:r>
      <w:r w:rsidR="04296A9B" w:rsidRPr="4C44BB94">
        <w:rPr>
          <w:rFonts w:ascii="Trebuchet MS" w:eastAsiaTheme="minorEastAsia" w:hAnsi="Trebuchet MS" w:cstheme="minorBidi"/>
          <w:color w:val="4C5C69" w:themeColor="text2"/>
          <w:lang w:eastAsia="en-US"/>
        </w:rPr>
        <w:t xml:space="preserve">tools </w:t>
      </w:r>
      <w:r w:rsidR="7320C52B" w:rsidRPr="4C44BB94">
        <w:rPr>
          <w:rFonts w:ascii="Trebuchet MS" w:eastAsiaTheme="minorEastAsia" w:hAnsi="Trebuchet MS" w:cstheme="minorBidi"/>
          <w:color w:val="4C5C69" w:themeColor="text2"/>
          <w:lang w:eastAsia="en-US"/>
        </w:rPr>
        <w:t xml:space="preserve">at their disposal to support the </w:t>
      </w:r>
      <w:r w:rsidR="6A775F07" w:rsidRPr="4C44BB94">
        <w:rPr>
          <w:rFonts w:ascii="Trebuchet MS" w:eastAsiaTheme="minorEastAsia" w:hAnsi="Trebuchet MS" w:cstheme="minorBidi"/>
          <w:color w:val="4C5C69" w:themeColor="text2"/>
          <w:lang w:eastAsia="en-US"/>
        </w:rPr>
        <w:t xml:space="preserve">refinement of our operating zones. </w:t>
      </w:r>
      <w:r w:rsidR="3FAE3A75" w:rsidRPr="4C44BB94">
        <w:rPr>
          <w:rFonts w:ascii="Trebuchet MS" w:eastAsiaTheme="minorEastAsia" w:hAnsi="Trebuchet MS" w:cstheme="minorBidi"/>
          <w:color w:val="4C5C69" w:themeColor="text2"/>
          <w:lang w:eastAsia="en-US"/>
        </w:rPr>
        <w:t xml:space="preserve">The location refinement may be an evolving process throughout the project. </w:t>
      </w:r>
    </w:p>
    <w:p w14:paraId="66B214F5" w14:textId="2015840F" w:rsidR="005A0D2F" w:rsidRPr="00383C7B" w:rsidRDefault="00B81253" w:rsidP="66FF5C0E">
      <w:pPr>
        <w:pStyle w:val="Heading3"/>
        <w:rPr>
          <w:rFonts w:ascii="Trebuchet MS" w:eastAsiaTheme="minorEastAsia" w:hAnsi="Trebuchet MS" w:cstheme="minorBidi"/>
          <w:color w:val="4C5C69"/>
          <w:lang w:eastAsia="en-US"/>
        </w:rPr>
      </w:pPr>
      <w:r w:rsidRPr="66FF5C0E">
        <w:rPr>
          <w:rFonts w:ascii="Trebuchet MS" w:eastAsiaTheme="minorEastAsia" w:hAnsi="Trebuchet MS" w:cstheme="minorBidi"/>
          <w:color w:val="4C5B68"/>
          <w:lang w:eastAsia="en-US"/>
        </w:rPr>
        <w:t>Current proposed zones can be found in Appendix A</w:t>
      </w:r>
      <w:r w:rsidR="00307D72" w:rsidRPr="66FF5C0E">
        <w:rPr>
          <w:rFonts w:ascii="Trebuchet MS" w:eastAsiaTheme="minorEastAsia" w:hAnsi="Trebuchet MS" w:cstheme="minorBidi"/>
          <w:color w:val="4C5B68"/>
          <w:lang w:eastAsia="en-US"/>
        </w:rPr>
        <w:t>.1</w:t>
      </w:r>
    </w:p>
    <w:p w14:paraId="7007E95E" w14:textId="133CAA57" w:rsidR="00852F1B" w:rsidRPr="00BE24AD" w:rsidRDefault="7043536F" w:rsidP="66FF5C0E">
      <w:pPr>
        <w:pStyle w:val="ListParagraph"/>
        <w:numPr>
          <w:ilvl w:val="0"/>
          <w:numId w:val="106"/>
        </w:numPr>
        <w:rPr>
          <w:rFonts w:asciiTheme="majorHAnsi" w:eastAsiaTheme="majorEastAsia" w:hAnsiTheme="majorHAnsi"/>
          <w:b/>
          <w:bCs/>
          <w:color w:val="38444E" w:themeColor="text2" w:themeShade="BF"/>
        </w:rPr>
      </w:pPr>
      <w:r w:rsidRPr="66FF5C0E">
        <w:rPr>
          <w:rFonts w:eastAsiaTheme="majorEastAsia"/>
          <w:b/>
          <w:bCs/>
        </w:rPr>
        <w:t xml:space="preserve">Collaboration Expectations </w:t>
      </w:r>
    </w:p>
    <w:p w14:paraId="6AC35A9B" w14:textId="25915AFE" w:rsidR="00E50D4F" w:rsidRPr="00BE24AD" w:rsidRDefault="002927B5" w:rsidP="007B4E9D">
      <w:pPr>
        <w:pStyle w:val="Heading3"/>
        <w:rPr>
          <w:rFonts w:ascii="Trebuchet MS" w:eastAsiaTheme="minorEastAsia" w:hAnsi="Trebuchet MS" w:cstheme="minorBidi"/>
          <w:color w:val="4C5C69"/>
          <w:lang w:eastAsia="en-US"/>
        </w:rPr>
      </w:pPr>
      <w:r w:rsidRPr="7407401D">
        <w:rPr>
          <w:rFonts w:ascii="Trebuchet MS" w:eastAsiaTheme="minorEastAsia" w:hAnsi="Trebuchet MS" w:cstheme="minorBidi"/>
          <w:color w:val="4C5C69" w:themeColor="text2"/>
          <w:lang w:eastAsia="en-US"/>
        </w:rPr>
        <w:t xml:space="preserve">Throughout the trial, there will be a </w:t>
      </w:r>
      <w:r w:rsidR="00A61B21" w:rsidRPr="7407401D">
        <w:rPr>
          <w:rFonts w:ascii="Trebuchet MS" w:eastAsiaTheme="minorEastAsia" w:hAnsi="Trebuchet MS" w:cstheme="minorBidi"/>
          <w:color w:val="4C5C69" w:themeColor="text2"/>
          <w:lang w:eastAsia="en-US"/>
        </w:rPr>
        <w:t xml:space="preserve">Combined Authority </w:t>
      </w:r>
      <w:r w:rsidRPr="7407401D">
        <w:rPr>
          <w:rFonts w:ascii="Trebuchet MS" w:eastAsiaTheme="minorEastAsia" w:hAnsi="Trebuchet MS" w:cstheme="minorBidi"/>
          <w:color w:val="4C5C69" w:themeColor="text2"/>
          <w:lang w:eastAsia="en-US"/>
        </w:rPr>
        <w:t xml:space="preserve">representative </w:t>
      </w:r>
      <w:r w:rsidR="009D7613" w:rsidRPr="7407401D">
        <w:rPr>
          <w:rFonts w:ascii="Trebuchet MS" w:eastAsiaTheme="minorEastAsia" w:hAnsi="Trebuchet MS" w:cstheme="minorBidi"/>
          <w:color w:val="4C5C69" w:themeColor="text2"/>
          <w:lang w:eastAsia="en-US"/>
        </w:rPr>
        <w:t>responsible for continuous engagement</w:t>
      </w:r>
      <w:r w:rsidR="00E4409F" w:rsidRPr="7407401D">
        <w:rPr>
          <w:rFonts w:ascii="Trebuchet MS" w:eastAsiaTheme="minorEastAsia" w:hAnsi="Trebuchet MS" w:cstheme="minorBidi"/>
          <w:color w:val="4C5C69" w:themeColor="text2"/>
          <w:lang w:eastAsia="en-US"/>
        </w:rPr>
        <w:t xml:space="preserve"> and collaboration with all parties.</w:t>
      </w:r>
      <w:r w:rsidR="002E54AD" w:rsidRPr="7407401D">
        <w:rPr>
          <w:rFonts w:ascii="Trebuchet MS" w:eastAsiaTheme="minorEastAsia" w:hAnsi="Trebuchet MS" w:cstheme="minorBidi"/>
          <w:color w:val="4C5C69" w:themeColor="text2"/>
          <w:lang w:eastAsia="en-US"/>
        </w:rPr>
        <w:t xml:space="preserve"> </w:t>
      </w:r>
      <w:r w:rsidR="00E50D4F" w:rsidRPr="7407401D">
        <w:rPr>
          <w:rFonts w:ascii="Trebuchet MS" w:eastAsiaTheme="minorEastAsia" w:hAnsi="Trebuchet MS" w:cstheme="minorBidi"/>
          <w:color w:val="4C5C69" w:themeColor="text2"/>
          <w:lang w:eastAsia="en-US"/>
        </w:rPr>
        <w:t xml:space="preserve">The project will be made up </w:t>
      </w:r>
      <w:r w:rsidR="00AD62F0" w:rsidRPr="7407401D">
        <w:rPr>
          <w:rFonts w:ascii="Trebuchet MS" w:eastAsiaTheme="minorEastAsia" w:hAnsi="Trebuchet MS" w:cstheme="minorBidi"/>
          <w:color w:val="4C5C69" w:themeColor="text2"/>
          <w:lang w:eastAsia="en-US"/>
        </w:rPr>
        <w:t>of a co-development perio</w:t>
      </w:r>
      <w:r w:rsidR="00FD739B" w:rsidRPr="7407401D">
        <w:rPr>
          <w:rFonts w:ascii="Trebuchet MS" w:eastAsiaTheme="minorEastAsia" w:hAnsi="Trebuchet MS" w:cstheme="minorBidi"/>
          <w:color w:val="4C5C69" w:themeColor="text2"/>
          <w:lang w:eastAsia="en-US"/>
        </w:rPr>
        <w:t xml:space="preserve">d to ensure the requirements are developed in accordance with </w:t>
      </w:r>
      <w:r w:rsidR="00A61B21" w:rsidRPr="7407401D">
        <w:rPr>
          <w:rFonts w:ascii="Trebuchet MS" w:eastAsiaTheme="minorEastAsia" w:hAnsi="Trebuchet MS" w:cstheme="minorBidi"/>
          <w:color w:val="4C5C69" w:themeColor="text2"/>
          <w:lang w:eastAsia="en-US"/>
        </w:rPr>
        <w:t xml:space="preserve">the Combined Authority’s </w:t>
      </w:r>
      <w:r w:rsidR="00FD739B" w:rsidRPr="7407401D">
        <w:rPr>
          <w:rFonts w:ascii="Trebuchet MS" w:eastAsiaTheme="minorEastAsia" w:hAnsi="Trebuchet MS" w:cstheme="minorBidi"/>
          <w:color w:val="4C5C69" w:themeColor="text2"/>
          <w:lang w:eastAsia="en-US"/>
        </w:rPr>
        <w:t xml:space="preserve">objectives and </w:t>
      </w:r>
      <w:r w:rsidR="00271B56" w:rsidRPr="7407401D">
        <w:rPr>
          <w:rFonts w:ascii="Trebuchet MS" w:eastAsiaTheme="minorEastAsia" w:hAnsi="Trebuchet MS" w:cstheme="minorBidi"/>
          <w:color w:val="4C5C69" w:themeColor="text2"/>
          <w:lang w:eastAsia="en-US"/>
        </w:rPr>
        <w:t>the technical</w:t>
      </w:r>
      <w:r w:rsidR="00AA3A34" w:rsidRPr="7407401D">
        <w:rPr>
          <w:rFonts w:ascii="Trebuchet MS" w:eastAsiaTheme="minorEastAsia" w:hAnsi="Trebuchet MS" w:cstheme="minorBidi"/>
          <w:color w:val="4C5C69" w:themeColor="text2"/>
          <w:lang w:eastAsia="en-US"/>
        </w:rPr>
        <w:t xml:space="preserve"> and</w:t>
      </w:r>
      <w:r w:rsidR="00271B56" w:rsidRPr="7407401D">
        <w:rPr>
          <w:rFonts w:ascii="Trebuchet MS" w:eastAsiaTheme="minorEastAsia" w:hAnsi="Trebuchet MS" w:cstheme="minorBidi"/>
          <w:color w:val="4C5C69" w:themeColor="text2"/>
          <w:lang w:eastAsia="en-US"/>
        </w:rPr>
        <w:t xml:space="preserve"> operational feasibility</w:t>
      </w:r>
      <w:r w:rsidR="00AA3A34" w:rsidRPr="7407401D">
        <w:rPr>
          <w:rFonts w:ascii="Trebuchet MS" w:eastAsiaTheme="minorEastAsia" w:hAnsi="Trebuchet MS" w:cstheme="minorBidi"/>
          <w:color w:val="4C5C69" w:themeColor="text2"/>
          <w:lang w:eastAsia="en-US"/>
        </w:rPr>
        <w:t xml:space="preserve"> of the project</w:t>
      </w:r>
      <w:r w:rsidR="00271B56" w:rsidRPr="7407401D">
        <w:rPr>
          <w:rFonts w:ascii="Trebuchet MS" w:eastAsiaTheme="minorEastAsia" w:hAnsi="Trebuchet MS" w:cstheme="minorBidi"/>
          <w:color w:val="4C5C69" w:themeColor="text2"/>
          <w:lang w:eastAsia="en-US"/>
        </w:rPr>
        <w:t xml:space="preserve">. </w:t>
      </w:r>
      <w:r w:rsidR="00AA3A34" w:rsidRPr="7407401D">
        <w:rPr>
          <w:rFonts w:ascii="Trebuchet MS" w:eastAsiaTheme="minorEastAsia" w:hAnsi="Trebuchet MS" w:cstheme="minorBidi"/>
          <w:color w:val="4C5C69" w:themeColor="text2"/>
          <w:lang w:eastAsia="en-US"/>
        </w:rPr>
        <w:t xml:space="preserve">As the service is running as an initial trial, </w:t>
      </w:r>
      <w:r w:rsidR="007D268A" w:rsidRPr="7407401D">
        <w:rPr>
          <w:rFonts w:ascii="Trebuchet MS" w:eastAsiaTheme="minorEastAsia" w:hAnsi="Trebuchet MS" w:cstheme="minorBidi"/>
          <w:color w:val="4C5C69" w:themeColor="text2"/>
          <w:lang w:eastAsia="en-US"/>
        </w:rPr>
        <w:t xml:space="preserve">the Combined Authority </w:t>
      </w:r>
      <w:r w:rsidR="00AA3A34" w:rsidRPr="7407401D">
        <w:rPr>
          <w:rFonts w:ascii="Trebuchet MS" w:eastAsiaTheme="minorEastAsia" w:hAnsi="Trebuchet MS" w:cstheme="minorBidi"/>
          <w:color w:val="4C5C69" w:themeColor="text2"/>
          <w:lang w:eastAsia="en-US"/>
        </w:rPr>
        <w:t>will be fully involved across all aspects of design and delivery throughout the process.</w:t>
      </w:r>
    </w:p>
    <w:p w14:paraId="7C297110" w14:textId="38ABD2C4" w:rsidR="002B71C0" w:rsidRPr="00BE24AD" w:rsidRDefault="205B34BB" w:rsidP="4C44BB94">
      <w:pPr>
        <w:pStyle w:val="Heading3"/>
        <w:rPr>
          <w:rFonts w:ascii="Trebuchet MS" w:eastAsiaTheme="minorEastAsia" w:hAnsi="Trebuchet MS" w:cstheme="minorBidi"/>
          <w:color w:val="4C5C69"/>
          <w:lang w:eastAsia="en-US"/>
        </w:rPr>
      </w:pPr>
      <w:r w:rsidRPr="66FF5C0E">
        <w:rPr>
          <w:rFonts w:ascii="Trebuchet MS" w:eastAsiaTheme="minorEastAsia" w:hAnsi="Trebuchet MS" w:cstheme="minorBidi"/>
          <w:color w:val="4C5B68"/>
          <w:lang w:eastAsia="en-US"/>
        </w:rPr>
        <w:t xml:space="preserve">The two trials will overlap in duration, </w:t>
      </w:r>
      <w:r w:rsidR="3F38CD3D" w:rsidRPr="66FF5C0E">
        <w:rPr>
          <w:rFonts w:ascii="Trebuchet MS" w:eastAsiaTheme="minorEastAsia" w:hAnsi="Trebuchet MS" w:cstheme="minorBidi"/>
          <w:color w:val="4C5B68"/>
          <w:lang w:eastAsia="en-US"/>
        </w:rPr>
        <w:t xml:space="preserve">however, </w:t>
      </w:r>
      <w:r w:rsidR="3FA97E80" w:rsidRPr="66FF5C0E">
        <w:rPr>
          <w:rFonts w:ascii="Trebuchet MS" w:eastAsiaTheme="minorEastAsia" w:hAnsi="Trebuchet MS" w:cstheme="minorBidi"/>
          <w:color w:val="4C5B68"/>
          <w:lang w:eastAsia="en-US"/>
        </w:rPr>
        <w:t xml:space="preserve">early </w:t>
      </w:r>
      <w:r w:rsidR="3F38CD3D" w:rsidRPr="66FF5C0E">
        <w:rPr>
          <w:rFonts w:ascii="Trebuchet MS" w:eastAsiaTheme="minorEastAsia" w:hAnsi="Trebuchet MS" w:cstheme="minorBidi"/>
          <w:color w:val="4C5B68"/>
          <w:lang w:eastAsia="en-US"/>
        </w:rPr>
        <w:t>learnings from t</w:t>
      </w:r>
      <w:r w:rsidR="1BA82BA7" w:rsidRPr="66FF5C0E">
        <w:rPr>
          <w:rFonts w:ascii="Trebuchet MS" w:eastAsiaTheme="minorEastAsia" w:hAnsi="Trebuchet MS" w:cstheme="minorBidi"/>
          <w:color w:val="4C5B68"/>
          <w:lang w:eastAsia="en-US"/>
        </w:rPr>
        <w:t xml:space="preserve">he </w:t>
      </w:r>
      <w:r w:rsidR="5B5C2D33" w:rsidRPr="66FF5C0E">
        <w:rPr>
          <w:rFonts w:ascii="Trebuchet MS" w:eastAsiaTheme="minorEastAsia" w:hAnsi="Trebuchet MS" w:cstheme="minorBidi"/>
          <w:color w:val="4C5B68"/>
          <w:lang w:eastAsia="en-US"/>
        </w:rPr>
        <w:t>first trial</w:t>
      </w:r>
      <w:r w:rsidR="3FA97E80" w:rsidRPr="66FF5C0E">
        <w:rPr>
          <w:rFonts w:ascii="Trebuchet MS" w:eastAsiaTheme="minorEastAsia" w:hAnsi="Trebuchet MS" w:cstheme="minorBidi"/>
          <w:color w:val="4C5B68"/>
          <w:lang w:eastAsia="en-US"/>
        </w:rPr>
        <w:t xml:space="preserve"> will be reviewed to inform the second trial. Monitoring and evaluation of both trials will </w:t>
      </w:r>
      <w:r w:rsidR="13356F01" w:rsidRPr="66FF5C0E">
        <w:rPr>
          <w:rFonts w:ascii="Trebuchet MS" w:eastAsiaTheme="minorEastAsia" w:hAnsi="Trebuchet MS" w:cstheme="minorBidi"/>
          <w:color w:val="4C5B68"/>
          <w:lang w:eastAsia="en-US"/>
        </w:rPr>
        <w:t xml:space="preserve">iterative and ongoing. It is therefore required that data will be shared from the technical platform to our monitoring and evaluation team as outlined in section </w:t>
      </w:r>
      <w:r w:rsidR="63A57A30" w:rsidRPr="66FF5C0E">
        <w:rPr>
          <w:rFonts w:ascii="Trebuchet MS" w:eastAsiaTheme="minorEastAsia" w:hAnsi="Trebuchet MS" w:cstheme="minorBidi"/>
          <w:color w:val="4C5B68"/>
          <w:lang w:eastAsia="en-US"/>
        </w:rPr>
        <w:t>3.9</w:t>
      </w:r>
      <w:r w:rsidR="13356F01" w:rsidRPr="66FF5C0E">
        <w:rPr>
          <w:rFonts w:ascii="Trebuchet MS" w:eastAsiaTheme="minorEastAsia" w:hAnsi="Trebuchet MS" w:cstheme="minorBidi"/>
          <w:color w:val="4C5B68"/>
          <w:lang w:eastAsia="en-US"/>
        </w:rPr>
        <w:t xml:space="preserve"> </w:t>
      </w:r>
    </w:p>
    <w:p w14:paraId="0C6A4476" w14:textId="45CD9DBF" w:rsidR="14C9A81C" w:rsidRPr="00BE24AD" w:rsidRDefault="463CB048" w:rsidP="4C44BB94">
      <w:pPr>
        <w:pStyle w:val="Heading3"/>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 xml:space="preserve">The Combined Authority are looking for suppliers who </w:t>
      </w:r>
      <w:proofErr w:type="gramStart"/>
      <w:r w:rsidRPr="4C44BB94">
        <w:rPr>
          <w:rFonts w:ascii="Trebuchet MS" w:eastAsiaTheme="minorEastAsia" w:hAnsi="Trebuchet MS" w:cstheme="minorBidi"/>
          <w:color w:val="4C5C69" w:themeColor="text2"/>
          <w:lang w:eastAsia="en-US"/>
        </w:rPr>
        <w:t>are able to</w:t>
      </w:r>
      <w:proofErr w:type="gramEnd"/>
      <w:r w:rsidRPr="4C44BB94">
        <w:rPr>
          <w:rFonts w:ascii="Trebuchet MS" w:eastAsiaTheme="minorEastAsia" w:hAnsi="Trebuchet MS" w:cstheme="minorBidi"/>
          <w:color w:val="4C5C69" w:themeColor="text2"/>
          <w:lang w:eastAsia="en-US"/>
        </w:rPr>
        <w:t xml:space="preserve"> offer innovative ideas and solutions across the delivery of the DDRT trial. Approaches to innovation and continuous development should be considered and demonstrated. </w:t>
      </w:r>
    </w:p>
    <w:p w14:paraId="474AAA81" w14:textId="05D6BD02" w:rsidR="002F18E8" w:rsidRPr="00CA3F6C" w:rsidRDefault="002F18E8" w:rsidP="000F2AF4">
      <w:pPr>
        <w:pStyle w:val="Heading2"/>
      </w:pPr>
      <w:r>
        <w:t xml:space="preserve">Integration </w:t>
      </w:r>
    </w:p>
    <w:p w14:paraId="7E742092" w14:textId="0504D217" w:rsidR="00C44DFE" w:rsidRPr="00BE24AD" w:rsidRDefault="00C44DFE" w:rsidP="00E054A1">
      <w:pPr>
        <w:pStyle w:val="Heading3"/>
        <w:rPr>
          <w:rFonts w:ascii="Trebuchet MS" w:eastAsiaTheme="minorEastAsia" w:hAnsi="Trebuchet MS" w:cstheme="minorBidi"/>
          <w:color w:val="4C5C69"/>
          <w:lang w:eastAsia="en-US"/>
        </w:rPr>
      </w:pPr>
      <w:r w:rsidRPr="7407401D">
        <w:rPr>
          <w:rFonts w:ascii="Trebuchet MS" w:eastAsiaTheme="minorEastAsia" w:hAnsi="Trebuchet MS" w:cstheme="minorBidi"/>
          <w:color w:val="4C5C69" w:themeColor="text2"/>
          <w:lang w:eastAsia="en-US"/>
        </w:rPr>
        <w:t>The aim of the FTZ is to co-design, trial and demonstrate replicable transport innovations</w:t>
      </w:r>
      <w:r w:rsidR="00586527" w:rsidRPr="7407401D">
        <w:rPr>
          <w:rFonts w:ascii="Trebuchet MS" w:eastAsiaTheme="minorEastAsia" w:hAnsi="Trebuchet MS" w:cstheme="minorBidi"/>
          <w:color w:val="4C5C69" w:themeColor="text2"/>
          <w:lang w:eastAsia="en-US"/>
        </w:rPr>
        <w:t xml:space="preserve"> across the region. As part of the FTZ </w:t>
      </w:r>
      <w:r w:rsidR="008678EF" w:rsidRPr="7407401D">
        <w:rPr>
          <w:rFonts w:ascii="Trebuchet MS" w:eastAsiaTheme="minorEastAsia" w:hAnsi="Trebuchet MS" w:cstheme="minorBidi"/>
          <w:color w:val="4C5C69" w:themeColor="text2"/>
          <w:lang w:eastAsia="en-US"/>
        </w:rPr>
        <w:t xml:space="preserve">we expect our DDRT service to </w:t>
      </w:r>
      <w:r w:rsidR="00275D94" w:rsidRPr="7407401D">
        <w:rPr>
          <w:rFonts w:ascii="Trebuchet MS" w:eastAsiaTheme="minorEastAsia" w:hAnsi="Trebuchet MS" w:cstheme="minorBidi"/>
          <w:color w:val="4C5C69" w:themeColor="text2"/>
          <w:lang w:eastAsia="en-US"/>
        </w:rPr>
        <w:t xml:space="preserve">be integrated with the other </w:t>
      </w:r>
      <w:r w:rsidR="00B34D60" w:rsidRPr="7407401D">
        <w:rPr>
          <w:rFonts w:ascii="Trebuchet MS" w:eastAsiaTheme="minorEastAsia" w:hAnsi="Trebuchet MS" w:cstheme="minorBidi"/>
          <w:color w:val="4C5C69" w:themeColor="text2"/>
          <w:lang w:eastAsia="en-US"/>
        </w:rPr>
        <w:t xml:space="preserve">FTZ </w:t>
      </w:r>
      <w:r w:rsidR="00D054AD" w:rsidRPr="7407401D">
        <w:rPr>
          <w:rFonts w:ascii="Trebuchet MS" w:eastAsiaTheme="minorEastAsia" w:hAnsi="Trebuchet MS" w:cstheme="minorBidi"/>
          <w:color w:val="4C5C69" w:themeColor="text2"/>
          <w:lang w:eastAsia="en-US"/>
        </w:rPr>
        <w:t>schemes</w:t>
      </w:r>
      <w:r w:rsidR="00B34D60" w:rsidRPr="7407401D">
        <w:rPr>
          <w:rFonts w:ascii="Trebuchet MS" w:eastAsiaTheme="minorEastAsia" w:hAnsi="Trebuchet MS" w:cstheme="minorBidi"/>
          <w:color w:val="4C5C69" w:themeColor="text2"/>
          <w:lang w:eastAsia="en-US"/>
        </w:rPr>
        <w:t xml:space="preserve">. </w:t>
      </w:r>
    </w:p>
    <w:p w14:paraId="117E41BE" w14:textId="70170F92" w:rsidR="00B34D60" w:rsidRPr="00BE24AD" w:rsidRDefault="57FE7099" w:rsidP="4C44BB94">
      <w:pPr>
        <w:pStyle w:val="Heading3"/>
        <w:rPr>
          <w:rFonts w:ascii="Trebuchet MS" w:eastAsiaTheme="minorEastAsia" w:hAnsi="Trebuchet MS" w:cstheme="minorBidi"/>
          <w:color w:val="4C5C69"/>
          <w:lang w:eastAsia="en-US"/>
        </w:rPr>
      </w:pPr>
      <w:proofErr w:type="spellStart"/>
      <w:r w:rsidRPr="4C44BB94">
        <w:rPr>
          <w:rFonts w:ascii="Trebuchet MS" w:eastAsiaTheme="minorEastAsia" w:hAnsi="Trebuchet MS" w:cstheme="minorBidi"/>
          <w:color w:val="4C5C69" w:themeColor="text2"/>
          <w:lang w:eastAsia="en-US"/>
        </w:rPr>
        <w:t>MaaS</w:t>
      </w:r>
      <w:proofErr w:type="spellEnd"/>
      <w:r w:rsidR="5F782486" w:rsidRPr="4C44BB94">
        <w:rPr>
          <w:rFonts w:ascii="Trebuchet MS" w:eastAsiaTheme="minorEastAsia" w:hAnsi="Trebuchet MS" w:cstheme="minorBidi"/>
          <w:color w:val="4C5C69" w:themeColor="text2"/>
          <w:lang w:eastAsia="en-US"/>
        </w:rPr>
        <w:t xml:space="preserve">: </w:t>
      </w:r>
    </w:p>
    <w:p w14:paraId="402A4332" w14:textId="034D44BD" w:rsidR="00940D4C" w:rsidRPr="006E578C" w:rsidRDefault="044B1380" w:rsidP="4C44BB94">
      <w:pPr>
        <w:pStyle w:val="Heading4"/>
        <w:rPr>
          <w:rFonts w:ascii="Trebuchet MS" w:eastAsiaTheme="minorEastAsia" w:hAnsi="Trebuchet MS" w:cstheme="minorBidi"/>
          <w:i w:val="0"/>
          <w:iCs w:val="0"/>
          <w:color w:val="4C5C69" w:themeColor="text2"/>
          <w:lang w:eastAsia="en-US"/>
        </w:rPr>
      </w:pPr>
      <w:r w:rsidRPr="4C44BB94">
        <w:rPr>
          <w:rFonts w:ascii="Trebuchet MS" w:eastAsiaTheme="minorEastAsia" w:hAnsi="Trebuchet MS" w:cstheme="minorBidi"/>
          <w:i w:val="0"/>
          <w:iCs w:val="0"/>
          <w:color w:val="4C5C69" w:themeColor="text2"/>
          <w:lang w:eastAsia="en-US"/>
        </w:rPr>
        <w:t xml:space="preserve">Alongside DDRT, the Combined </w:t>
      </w:r>
      <w:r w:rsidR="4A7788D4" w:rsidRPr="4C44BB94">
        <w:rPr>
          <w:rFonts w:ascii="Trebuchet MS" w:eastAsiaTheme="minorEastAsia" w:hAnsi="Trebuchet MS" w:cstheme="minorBidi"/>
          <w:i w:val="0"/>
          <w:iCs w:val="0"/>
          <w:color w:val="4C5C69" w:themeColor="text2"/>
          <w:lang w:eastAsia="en-US"/>
        </w:rPr>
        <w:t>Authority will be deploying a</w:t>
      </w:r>
      <w:r w:rsidR="4FB1CBF8" w:rsidRPr="4C44BB94">
        <w:rPr>
          <w:rFonts w:ascii="Trebuchet MS" w:eastAsiaTheme="minorEastAsia" w:hAnsi="Trebuchet MS" w:cstheme="minorBidi"/>
          <w:i w:val="0"/>
          <w:iCs w:val="0"/>
          <w:color w:val="4C5C69" w:themeColor="text2"/>
          <w:lang w:eastAsia="en-US"/>
        </w:rPr>
        <w:t xml:space="preserve"> </w:t>
      </w:r>
      <w:proofErr w:type="spellStart"/>
      <w:r w:rsidR="4FB1CBF8" w:rsidRPr="4C44BB94">
        <w:rPr>
          <w:rFonts w:ascii="Trebuchet MS" w:eastAsiaTheme="minorEastAsia" w:hAnsi="Trebuchet MS" w:cstheme="minorBidi"/>
          <w:i w:val="0"/>
          <w:iCs w:val="0"/>
          <w:color w:val="4C5C69" w:themeColor="text2"/>
          <w:lang w:eastAsia="en-US"/>
        </w:rPr>
        <w:t>MaaS</w:t>
      </w:r>
      <w:proofErr w:type="spellEnd"/>
      <w:r w:rsidR="4FB1CBF8" w:rsidRPr="4C44BB94">
        <w:rPr>
          <w:rFonts w:ascii="Trebuchet MS" w:eastAsiaTheme="minorEastAsia" w:hAnsi="Trebuchet MS" w:cstheme="minorBidi"/>
          <w:i w:val="0"/>
          <w:iCs w:val="0"/>
          <w:color w:val="4C5C69" w:themeColor="text2"/>
          <w:lang w:eastAsia="en-US"/>
        </w:rPr>
        <w:t xml:space="preserve"> solution across the region. </w:t>
      </w:r>
      <w:r w:rsidR="6F4D477F" w:rsidRPr="4C44BB94">
        <w:rPr>
          <w:rFonts w:ascii="Trebuchet MS" w:eastAsiaTheme="minorEastAsia" w:hAnsi="Trebuchet MS" w:cstheme="minorBidi"/>
          <w:i w:val="0"/>
          <w:iCs w:val="0"/>
          <w:color w:val="4C5C69" w:themeColor="text2"/>
          <w:lang w:eastAsia="en-US"/>
        </w:rPr>
        <w:t xml:space="preserve">Procurement for a </w:t>
      </w:r>
      <w:proofErr w:type="spellStart"/>
      <w:r w:rsidR="6F4D477F" w:rsidRPr="4C44BB94">
        <w:rPr>
          <w:rFonts w:ascii="Trebuchet MS" w:eastAsiaTheme="minorEastAsia" w:hAnsi="Trebuchet MS" w:cstheme="minorBidi"/>
          <w:i w:val="0"/>
          <w:iCs w:val="0"/>
          <w:color w:val="4C5C69" w:themeColor="text2"/>
          <w:lang w:eastAsia="en-US"/>
        </w:rPr>
        <w:t>MaaS</w:t>
      </w:r>
      <w:proofErr w:type="spellEnd"/>
      <w:r w:rsidR="6F4D477F" w:rsidRPr="4C44BB94">
        <w:rPr>
          <w:rFonts w:ascii="Trebuchet MS" w:eastAsiaTheme="minorEastAsia" w:hAnsi="Trebuchet MS" w:cstheme="minorBidi"/>
          <w:i w:val="0"/>
          <w:iCs w:val="0"/>
          <w:color w:val="4C5C69" w:themeColor="text2"/>
          <w:lang w:eastAsia="en-US"/>
        </w:rPr>
        <w:t xml:space="preserve"> platform provider is currently underway, with a provider </w:t>
      </w:r>
      <w:r w:rsidR="18264346" w:rsidRPr="4C44BB94">
        <w:rPr>
          <w:rFonts w:ascii="Trebuchet MS" w:eastAsiaTheme="minorEastAsia" w:hAnsi="Trebuchet MS" w:cstheme="minorBidi"/>
          <w:i w:val="0"/>
          <w:iCs w:val="0"/>
          <w:color w:val="4C5C69" w:themeColor="text2"/>
          <w:lang w:eastAsia="en-US"/>
        </w:rPr>
        <w:t xml:space="preserve">expected to be awarded before the end of 2022. Following closed alpha and beta testing, we expect to </w:t>
      </w:r>
      <w:r w:rsidR="7E2BF9BF" w:rsidRPr="4C44BB94">
        <w:rPr>
          <w:rFonts w:ascii="Trebuchet MS" w:eastAsiaTheme="minorEastAsia" w:hAnsi="Trebuchet MS" w:cstheme="minorBidi"/>
          <w:i w:val="0"/>
          <w:iCs w:val="0"/>
          <w:color w:val="4C5C69" w:themeColor="text2"/>
          <w:lang w:eastAsia="en-US"/>
        </w:rPr>
        <w:t xml:space="preserve">publicly launch the </w:t>
      </w:r>
      <w:proofErr w:type="spellStart"/>
      <w:r w:rsidR="7E2BF9BF" w:rsidRPr="4C44BB94">
        <w:rPr>
          <w:rFonts w:ascii="Trebuchet MS" w:eastAsiaTheme="minorEastAsia" w:hAnsi="Trebuchet MS" w:cstheme="minorBidi"/>
          <w:i w:val="0"/>
          <w:iCs w:val="0"/>
          <w:color w:val="4C5C69" w:themeColor="text2"/>
          <w:lang w:eastAsia="en-US"/>
        </w:rPr>
        <w:t>MaaS</w:t>
      </w:r>
      <w:proofErr w:type="spellEnd"/>
      <w:r w:rsidR="7E2BF9BF" w:rsidRPr="4C44BB94">
        <w:rPr>
          <w:rFonts w:ascii="Trebuchet MS" w:eastAsiaTheme="minorEastAsia" w:hAnsi="Trebuchet MS" w:cstheme="minorBidi"/>
          <w:i w:val="0"/>
          <w:iCs w:val="0"/>
          <w:color w:val="4C5C69" w:themeColor="text2"/>
          <w:lang w:eastAsia="en-US"/>
        </w:rPr>
        <w:t xml:space="preserve"> solution in </w:t>
      </w:r>
      <w:r w:rsidR="46868C4E" w:rsidRPr="4C44BB94">
        <w:rPr>
          <w:rFonts w:ascii="Trebuchet MS" w:eastAsiaTheme="minorEastAsia" w:hAnsi="Trebuchet MS" w:cstheme="minorBidi"/>
          <w:i w:val="0"/>
          <w:iCs w:val="0"/>
          <w:color w:val="4C5C69" w:themeColor="text2"/>
          <w:lang w:eastAsia="en-US"/>
        </w:rPr>
        <w:t>Spring</w:t>
      </w:r>
      <w:r w:rsidR="7E2BF9BF" w:rsidRPr="4C44BB94">
        <w:rPr>
          <w:rFonts w:ascii="Trebuchet MS" w:eastAsiaTheme="minorEastAsia" w:hAnsi="Trebuchet MS" w:cstheme="minorBidi"/>
          <w:i w:val="0"/>
          <w:iCs w:val="0"/>
          <w:color w:val="4C5C69" w:themeColor="text2"/>
          <w:lang w:eastAsia="en-US"/>
        </w:rPr>
        <w:t xml:space="preserve"> 2023. </w:t>
      </w:r>
      <w:r w:rsidR="46868C4E" w:rsidRPr="4C44BB94">
        <w:rPr>
          <w:rFonts w:ascii="Trebuchet MS" w:eastAsiaTheme="minorEastAsia" w:hAnsi="Trebuchet MS" w:cstheme="minorBidi"/>
          <w:i w:val="0"/>
          <w:iCs w:val="0"/>
          <w:color w:val="4C5C69" w:themeColor="text2"/>
          <w:lang w:eastAsia="en-US"/>
        </w:rPr>
        <w:t xml:space="preserve">The specification for our </w:t>
      </w:r>
      <w:proofErr w:type="spellStart"/>
      <w:r w:rsidR="46868C4E" w:rsidRPr="4C44BB94">
        <w:rPr>
          <w:rFonts w:ascii="Trebuchet MS" w:eastAsiaTheme="minorEastAsia" w:hAnsi="Trebuchet MS" w:cstheme="minorBidi"/>
          <w:i w:val="0"/>
          <w:iCs w:val="0"/>
          <w:color w:val="4C5C69" w:themeColor="text2"/>
          <w:lang w:eastAsia="en-US"/>
        </w:rPr>
        <w:t>MaaS</w:t>
      </w:r>
      <w:proofErr w:type="spellEnd"/>
      <w:r w:rsidR="46868C4E" w:rsidRPr="4C44BB94">
        <w:rPr>
          <w:rFonts w:ascii="Trebuchet MS" w:eastAsiaTheme="minorEastAsia" w:hAnsi="Trebuchet MS" w:cstheme="minorBidi"/>
          <w:i w:val="0"/>
          <w:iCs w:val="0"/>
          <w:color w:val="4C5C69" w:themeColor="text2"/>
          <w:lang w:eastAsia="en-US"/>
        </w:rPr>
        <w:t xml:space="preserve"> solution can be found here: </w:t>
      </w:r>
      <w:hyperlink r:id="rId17">
        <w:r w:rsidR="46868C4E" w:rsidRPr="4C44BB94">
          <w:rPr>
            <w:rFonts w:ascii="Trebuchet MS" w:eastAsiaTheme="minorEastAsia" w:hAnsi="Trebuchet MS" w:cstheme="minorBidi"/>
            <w:i w:val="0"/>
            <w:iCs w:val="0"/>
            <w:color w:val="4C5C69" w:themeColor="text2"/>
            <w:lang w:eastAsia="en-US"/>
          </w:rPr>
          <w:t>https://procontract.due-north.com/Advert?advertId=04bf3c52-b1a6-ec11-8112-005056b64545&amp;p=696a9836-1895-e511-8105-000c29c9ba21</w:t>
        </w:r>
      </w:hyperlink>
      <w:r w:rsidR="1B4FD873" w:rsidRPr="4C44BB94">
        <w:rPr>
          <w:rFonts w:ascii="Trebuchet MS" w:eastAsiaTheme="minorEastAsia" w:hAnsi="Trebuchet MS" w:cstheme="minorBidi"/>
          <w:i w:val="0"/>
          <w:iCs w:val="0"/>
          <w:color w:val="4C5C69" w:themeColor="text2"/>
          <w:lang w:eastAsia="en-US"/>
        </w:rPr>
        <w:t xml:space="preserve"> </w:t>
      </w:r>
    </w:p>
    <w:p w14:paraId="2A95A933" w14:textId="454FD4B8" w:rsidR="00940D4C" w:rsidRPr="00F72402" w:rsidRDefault="00940D4C" w:rsidP="00256EC5">
      <w:pPr>
        <w:pStyle w:val="Heading4"/>
        <w:numPr>
          <w:ilvl w:val="3"/>
          <w:numId w:val="0"/>
        </w:numPr>
        <w:rPr>
          <w:lang w:eastAsia="en-US"/>
        </w:rPr>
      </w:pPr>
    </w:p>
    <w:p w14:paraId="4B08B453" w14:textId="44FA6C40" w:rsidR="00B03FDC" w:rsidRPr="00BE24AD" w:rsidRDefault="18C5AF8E" w:rsidP="4C44BB94">
      <w:pPr>
        <w:pStyle w:val="Heading4"/>
        <w:rPr>
          <w:rFonts w:ascii="Trebuchet MS" w:eastAsiaTheme="minorEastAsia" w:hAnsi="Trebuchet MS" w:cstheme="minorBidi"/>
          <w:i w:val="0"/>
          <w:iCs w:val="0"/>
          <w:color w:val="4C5C69"/>
          <w:lang w:eastAsia="en-US"/>
        </w:rPr>
      </w:pPr>
      <w:r w:rsidRPr="4C44BB94">
        <w:rPr>
          <w:rFonts w:ascii="Trebuchet MS" w:eastAsiaTheme="minorEastAsia" w:hAnsi="Trebuchet MS" w:cstheme="minorBidi"/>
          <w:i w:val="0"/>
          <w:iCs w:val="0"/>
          <w:color w:val="4C5C69" w:themeColor="text2"/>
          <w:lang w:eastAsia="en-US"/>
        </w:rPr>
        <w:t>We require our DDRT provider to:</w:t>
      </w:r>
    </w:p>
    <w:p w14:paraId="629CCE7B" w14:textId="44FA6C40" w:rsidR="4014BC5A" w:rsidRPr="00BE24AD" w:rsidRDefault="4014BC5A" w:rsidP="4C44BB94">
      <w:pPr>
        <w:rPr>
          <w:rFonts w:ascii="Trebuchet MS" w:eastAsiaTheme="minorEastAsia" w:hAnsi="Trebuchet MS" w:cstheme="minorBidi"/>
          <w:color w:val="4C5C69"/>
          <w:lang w:eastAsia="en-US"/>
        </w:rPr>
      </w:pPr>
    </w:p>
    <w:p w14:paraId="127B1234" w14:textId="1A5DB0D1" w:rsidR="4014BC5A" w:rsidRPr="00BE24AD" w:rsidRDefault="18C5AF8E" w:rsidP="4C44BB94">
      <w:pPr>
        <w:pStyle w:val="Heading5"/>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lastRenderedPageBreak/>
        <w:t xml:space="preserve">Integrate the DDRT customer-facing element into the </w:t>
      </w:r>
      <w:proofErr w:type="spellStart"/>
      <w:r w:rsidRPr="4C44BB94">
        <w:rPr>
          <w:rFonts w:ascii="Trebuchet MS" w:eastAsiaTheme="minorEastAsia" w:hAnsi="Trebuchet MS" w:cstheme="minorBidi"/>
          <w:color w:val="4C5C69" w:themeColor="text2"/>
          <w:lang w:eastAsia="en-US"/>
        </w:rPr>
        <w:t>MaaS</w:t>
      </w:r>
      <w:proofErr w:type="spellEnd"/>
      <w:r w:rsidRPr="4C44BB94">
        <w:rPr>
          <w:rFonts w:ascii="Trebuchet MS" w:eastAsiaTheme="minorEastAsia" w:hAnsi="Trebuchet MS" w:cstheme="minorBidi"/>
          <w:color w:val="4C5C69" w:themeColor="text2"/>
          <w:lang w:eastAsia="en-US"/>
        </w:rPr>
        <w:t xml:space="preserve"> platform, allowing users to plan, book and pay for DDRT journeys within the </w:t>
      </w:r>
      <w:proofErr w:type="spellStart"/>
      <w:r w:rsidRPr="4C44BB94">
        <w:rPr>
          <w:rFonts w:ascii="Trebuchet MS" w:eastAsiaTheme="minorEastAsia" w:hAnsi="Trebuchet MS" w:cstheme="minorBidi"/>
          <w:color w:val="4C5C69" w:themeColor="text2"/>
          <w:lang w:eastAsia="en-US"/>
        </w:rPr>
        <w:t>MaaS</w:t>
      </w:r>
      <w:proofErr w:type="spellEnd"/>
      <w:r w:rsidRPr="4C44BB94">
        <w:rPr>
          <w:rFonts w:ascii="Trebuchet MS" w:eastAsiaTheme="minorEastAsia" w:hAnsi="Trebuchet MS" w:cstheme="minorBidi"/>
          <w:color w:val="4C5C69" w:themeColor="text2"/>
          <w:lang w:eastAsia="en-US"/>
        </w:rPr>
        <w:t xml:space="preserve"> platform without needing to download the native DDRT app. </w:t>
      </w:r>
    </w:p>
    <w:p w14:paraId="58131D64" w14:textId="1A5DB0D1" w:rsidR="4014BC5A" w:rsidRPr="00BE24AD" w:rsidRDefault="18C5AF8E" w:rsidP="4C44BB94">
      <w:pPr>
        <w:pStyle w:val="Heading5"/>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 xml:space="preserve">Work with the Combined Authority and the selected </w:t>
      </w:r>
      <w:proofErr w:type="spellStart"/>
      <w:r w:rsidRPr="4C44BB94">
        <w:rPr>
          <w:rFonts w:ascii="Trebuchet MS" w:eastAsiaTheme="minorEastAsia" w:hAnsi="Trebuchet MS" w:cstheme="minorBidi"/>
          <w:color w:val="4C5C69" w:themeColor="text2"/>
          <w:lang w:eastAsia="en-US"/>
        </w:rPr>
        <w:t>MaaS</w:t>
      </w:r>
      <w:proofErr w:type="spellEnd"/>
      <w:r w:rsidRPr="4C44BB94">
        <w:rPr>
          <w:rFonts w:ascii="Trebuchet MS" w:eastAsiaTheme="minorEastAsia" w:hAnsi="Trebuchet MS" w:cstheme="minorBidi"/>
          <w:color w:val="4C5C69" w:themeColor="text2"/>
          <w:lang w:eastAsia="en-US"/>
        </w:rPr>
        <w:t xml:space="preserve"> supplier to integrate into the </w:t>
      </w:r>
      <w:proofErr w:type="spellStart"/>
      <w:r w:rsidRPr="4C44BB94">
        <w:rPr>
          <w:rFonts w:ascii="Trebuchet MS" w:eastAsiaTheme="minorEastAsia" w:hAnsi="Trebuchet MS" w:cstheme="minorBidi"/>
          <w:color w:val="4C5C69" w:themeColor="text2"/>
          <w:lang w:eastAsia="en-US"/>
        </w:rPr>
        <w:t>MaaS</w:t>
      </w:r>
      <w:proofErr w:type="spellEnd"/>
      <w:r w:rsidRPr="4C44BB94">
        <w:rPr>
          <w:rFonts w:ascii="Trebuchet MS" w:eastAsiaTheme="minorEastAsia" w:hAnsi="Trebuchet MS" w:cstheme="minorBidi"/>
          <w:color w:val="4C5C69" w:themeColor="text2"/>
          <w:lang w:eastAsia="en-US"/>
        </w:rPr>
        <w:t xml:space="preserve"> platform. </w:t>
      </w:r>
    </w:p>
    <w:p w14:paraId="27975992" w14:textId="215EB6FA" w:rsidR="4014BC5A" w:rsidRPr="00BE24AD" w:rsidRDefault="18C5AF8E" w:rsidP="4C44BB94">
      <w:pPr>
        <w:pStyle w:val="Heading5"/>
        <w:rPr>
          <w:rFonts w:ascii="Trebuchet MS" w:eastAsiaTheme="minorEastAsia" w:hAnsi="Trebuchet MS" w:cstheme="minorBidi"/>
          <w:color w:val="4C5C69"/>
          <w:lang w:eastAsia="en-US"/>
        </w:rPr>
      </w:pPr>
      <w:r w:rsidRPr="66FF5C0E">
        <w:rPr>
          <w:rFonts w:ascii="Trebuchet MS" w:eastAsiaTheme="minorEastAsia" w:hAnsi="Trebuchet MS" w:cstheme="minorBidi"/>
          <w:color w:val="4C5B68"/>
          <w:lang w:eastAsia="en-US"/>
        </w:rPr>
        <w:t xml:space="preserve">Provide the Combined Authority and our </w:t>
      </w:r>
      <w:proofErr w:type="spellStart"/>
      <w:r w:rsidRPr="66FF5C0E">
        <w:rPr>
          <w:rFonts w:ascii="Trebuchet MS" w:eastAsiaTheme="minorEastAsia" w:hAnsi="Trebuchet MS" w:cstheme="minorBidi"/>
          <w:color w:val="4C5B68"/>
          <w:lang w:eastAsia="en-US"/>
        </w:rPr>
        <w:t>MaaS</w:t>
      </w:r>
      <w:proofErr w:type="spellEnd"/>
      <w:r w:rsidRPr="66FF5C0E">
        <w:rPr>
          <w:rFonts w:ascii="Trebuchet MS" w:eastAsiaTheme="minorEastAsia" w:hAnsi="Trebuchet MS" w:cstheme="minorBidi"/>
          <w:color w:val="4C5B68"/>
          <w:lang w:eastAsia="en-US"/>
        </w:rPr>
        <w:t xml:space="preserve"> supplier with relevant API documentation within two weeks of the DDRT contract execution, with integration completed by the end of February 2023 (subject to working with the Combined Authority/the </w:t>
      </w:r>
      <w:proofErr w:type="spellStart"/>
      <w:r w:rsidRPr="66FF5C0E">
        <w:rPr>
          <w:rFonts w:ascii="Trebuchet MS" w:eastAsiaTheme="minorEastAsia" w:hAnsi="Trebuchet MS" w:cstheme="minorBidi"/>
          <w:color w:val="4C5B68"/>
          <w:lang w:eastAsia="en-US"/>
        </w:rPr>
        <w:t>MaaS</w:t>
      </w:r>
      <w:proofErr w:type="spellEnd"/>
      <w:r w:rsidRPr="66FF5C0E">
        <w:rPr>
          <w:rFonts w:ascii="Trebuchet MS" w:eastAsiaTheme="minorEastAsia" w:hAnsi="Trebuchet MS" w:cstheme="minorBidi"/>
          <w:color w:val="4C5B68"/>
          <w:lang w:eastAsia="en-US"/>
        </w:rPr>
        <w:t xml:space="preserve"> supplier).</w:t>
      </w:r>
    </w:p>
    <w:p w14:paraId="2C23AD39" w14:textId="5DC44166" w:rsidR="00216489" w:rsidRPr="000845D8" w:rsidRDefault="0772DF81" w:rsidP="4C44BB94">
      <w:pPr>
        <w:pStyle w:val="ListParagraph"/>
        <w:numPr>
          <w:ilvl w:val="0"/>
          <w:numId w:val="1"/>
        </w:numPr>
        <w:rPr>
          <w:rFonts w:ascii="Trebuchet MS" w:eastAsiaTheme="minorEastAsia" w:hAnsi="Trebuchet MS" w:cstheme="minorBidi"/>
          <w:b/>
          <w:bCs/>
          <w:color w:val="4C5C69" w:themeColor="text2"/>
          <w:lang w:eastAsia="en-US"/>
        </w:rPr>
      </w:pPr>
      <w:r w:rsidRPr="4C44BB94">
        <w:rPr>
          <w:rFonts w:ascii="Trebuchet MS" w:eastAsiaTheme="minorEastAsia" w:hAnsi="Trebuchet MS" w:cstheme="minorBidi"/>
          <w:b/>
          <w:bCs/>
          <w:color w:val="4C5C69" w:themeColor="text2"/>
          <w:lang w:eastAsia="en-US"/>
        </w:rPr>
        <w:t>Transport</w:t>
      </w:r>
      <w:r w:rsidR="3C5F8ABB" w:rsidRPr="4C44BB94">
        <w:rPr>
          <w:rFonts w:ascii="Trebuchet MS" w:eastAsiaTheme="minorEastAsia" w:hAnsi="Trebuchet MS" w:cstheme="minorBidi"/>
          <w:b/>
          <w:bCs/>
          <w:color w:val="4C5C69" w:themeColor="text2"/>
          <w:lang w:eastAsia="en-US"/>
        </w:rPr>
        <w:t xml:space="preserve"> </w:t>
      </w:r>
      <w:r w:rsidR="66FF4E72" w:rsidRPr="4C44BB94">
        <w:rPr>
          <w:rFonts w:ascii="Trebuchet MS" w:eastAsiaTheme="minorEastAsia" w:hAnsi="Trebuchet MS" w:cstheme="minorBidi"/>
          <w:b/>
          <w:bCs/>
          <w:color w:val="4C5C69" w:themeColor="text2"/>
          <w:lang w:eastAsia="en-US"/>
        </w:rPr>
        <w:t>Data Hub</w:t>
      </w:r>
    </w:p>
    <w:p w14:paraId="23F59EF2" w14:textId="23D472C6" w:rsidR="00612C03" w:rsidRPr="00C84F7F" w:rsidRDefault="66FF4E72" w:rsidP="0060147E">
      <w:pPr>
        <w:pStyle w:val="Heading4"/>
        <w:rPr>
          <w:rFonts w:ascii="Trebuchet MS" w:eastAsiaTheme="minorEastAsia" w:hAnsi="Trebuchet MS" w:cstheme="minorBidi"/>
          <w:i w:val="0"/>
          <w:iCs w:val="0"/>
          <w:color w:val="4C5C69" w:themeColor="text2"/>
          <w:lang w:eastAsia="en-US"/>
        </w:rPr>
      </w:pPr>
      <w:r w:rsidRPr="4C44BB94">
        <w:rPr>
          <w:rFonts w:ascii="Trebuchet MS" w:eastAsiaTheme="minorEastAsia" w:hAnsi="Trebuchet MS" w:cstheme="minorBidi"/>
          <w:i w:val="0"/>
          <w:iCs w:val="0"/>
          <w:color w:val="4C5C69" w:themeColor="text2"/>
          <w:lang w:eastAsia="en-US"/>
        </w:rPr>
        <w:lastRenderedPageBreak/>
        <w:t xml:space="preserve">The </w:t>
      </w:r>
      <w:r w:rsidR="0772DF81" w:rsidRPr="4C44BB94">
        <w:rPr>
          <w:rFonts w:ascii="Trebuchet MS" w:eastAsiaTheme="minorEastAsia" w:hAnsi="Trebuchet MS" w:cstheme="minorBidi"/>
          <w:i w:val="0"/>
          <w:iCs w:val="0"/>
          <w:color w:val="4C5C69" w:themeColor="text2"/>
          <w:lang w:eastAsia="en-US"/>
        </w:rPr>
        <w:t xml:space="preserve">Transport </w:t>
      </w:r>
      <w:r w:rsidR="189E2943" w:rsidRPr="4C44BB94">
        <w:rPr>
          <w:rFonts w:ascii="Trebuchet MS" w:eastAsiaTheme="minorEastAsia" w:hAnsi="Trebuchet MS" w:cstheme="minorBidi"/>
          <w:i w:val="0"/>
          <w:iCs w:val="0"/>
          <w:color w:val="4C5C69" w:themeColor="text2"/>
          <w:lang w:eastAsia="en-US"/>
        </w:rPr>
        <w:t xml:space="preserve">Data Hub will allow for data to be collected, </w:t>
      </w:r>
      <w:proofErr w:type="gramStart"/>
      <w:r w:rsidR="189E2943" w:rsidRPr="4C44BB94">
        <w:rPr>
          <w:rFonts w:ascii="Trebuchet MS" w:eastAsiaTheme="minorEastAsia" w:hAnsi="Trebuchet MS" w:cstheme="minorBidi"/>
          <w:i w:val="0"/>
          <w:iCs w:val="0"/>
          <w:color w:val="4C5C69" w:themeColor="text2"/>
          <w:lang w:eastAsia="en-US"/>
        </w:rPr>
        <w:t>shared</w:t>
      </w:r>
      <w:proofErr w:type="gramEnd"/>
      <w:r w:rsidR="189E2943" w:rsidRPr="4C44BB94">
        <w:rPr>
          <w:rFonts w:ascii="Trebuchet MS" w:eastAsiaTheme="minorEastAsia" w:hAnsi="Trebuchet MS" w:cstheme="minorBidi"/>
          <w:i w:val="0"/>
          <w:iCs w:val="0"/>
          <w:color w:val="4C5C69" w:themeColor="text2"/>
          <w:lang w:eastAsia="en-US"/>
        </w:rPr>
        <w:t xml:space="preserve"> and </w:t>
      </w:r>
      <w:r w:rsidR="410D9488" w:rsidRPr="4C44BB94">
        <w:rPr>
          <w:rFonts w:ascii="Trebuchet MS" w:eastAsiaTheme="minorEastAsia" w:hAnsi="Trebuchet MS" w:cstheme="minorBidi"/>
          <w:i w:val="0"/>
          <w:iCs w:val="0"/>
          <w:color w:val="4C5C69" w:themeColor="text2"/>
          <w:lang w:eastAsia="en-US"/>
        </w:rPr>
        <w:t xml:space="preserve">used for a number of mobility and wider use cases. </w:t>
      </w:r>
    </w:p>
    <w:p w14:paraId="76C65B9A" w14:textId="1E83279A" w:rsidR="00CB3893" w:rsidRPr="00C84F7F" w:rsidRDefault="751BEB21" w:rsidP="0060147E">
      <w:pPr>
        <w:pStyle w:val="Heading4"/>
        <w:rPr>
          <w:rFonts w:ascii="Trebuchet MS" w:eastAsiaTheme="minorEastAsia" w:hAnsi="Trebuchet MS" w:cstheme="minorBidi"/>
          <w:i w:val="0"/>
          <w:iCs w:val="0"/>
          <w:color w:val="4C5C69" w:themeColor="text2"/>
          <w:lang w:eastAsia="en-US"/>
        </w:rPr>
      </w:pPr>
      <w:r w:rsidRPr="4C44BB94">
        <w:rPr>
          <w:rFonts w:ascii="Trebuchet MS" w:eastAsiaTheme="minorEastAsia" w:hAnsi="Trebuchet MS" w:cstheme="minorBidi"/>
          <w:i w:val="0"/>
          <w:iCs w:val="0"/>
          <w:color w:val="4C5C69" w:themeColor="text2"/>
          <w:lang w:eastAsia="en-US"/>
        </w:rPr>
        <w:t>The</w:t>
      </w:r>
      <w:r w:rsidR="0AE6EA88" w:rsidRPr="4C44BB94">
        <w:rPr>
          <w:rFonts w:ascii="Trebuchet MS" w:eastAsiaTheme="minorEastAsia" w:hAnsi="Trebuchet MS" w:cstheme="minorBidi"/>
          <w:i w:val="0"/>
          <w:iCs w:val="0"/>
          <w:color w:val="4C5C69" w:themeColor="text2"/>
          <w:lang w:eastAsia="en-US"/>
        </w:rPr>
        <w:t xml:space="preserve"> </w:t>
      </w:r>
      <w:r w:rsidR="0772DF81" w:rsidRPr="4C44BB94">
        <w:rPr>
          <w:rFonts w:ascii="Trebuchet MS" w:eastAsiaTheme="minorEastAsia" w:hAnsi="Trebuchet MS" w:cstheme="minorBidi"/>
          <w:i w:val="0"/>
          <w:iCs w:val="0"/>
          <w:color w:val="4C5C69" w:themeColor="text2"/>
          <w:lang w:eastAsia="en-US"/>
        </w:rPr>
        <w:t xml:space="preserve">Transport </w:t>
      </w:r>
      <w:r w:rsidR="0AE6EA88" w:rsidRPr="4C44BB94">
        <w:rPr>
          <w:rFonts w:ascii="Trebuchet MS" w:eastAsiaTheme="minorEastAsia" w:hAnsi="Trebuchet MS" w:cstheme="minorBidi"/>
          <w:i w:val="0"/>
          <w:iCs w:val="0"/>
          <w:color w:val="4C5C69" w:themeColor="text2"/>
          <w:lang w:eastAsia="en-US"/>
        </w:rPr>
        <w:t xml:space="preserve">Data Hub is still in development </w:t>
      </w:r>
      <w:r w:rsidR="3649280B" w:rsidRPr="4C44BB94">
        <w:rPr>
          <w:rFonts w:ascii="Trebuchet MS" w:eastAsiaTheme="minorEastAsia" w:hAnsi="Trebuchet MS" w:cstheme="minorBidi"/>
          <w:i w:val="0"/>
          <w:iCs w:val="0"/>
          <w:color w:val="4C5C69" w:themeColor="text2"/>
          <w:lang w:eastAsia="en-US"/>
        </w:rPr>
        <w:t xml:space="preserve">and expected </w:t>
      </w:r>
      <w:r w:rsidR="0772DF81" w:rsidRPr="4C44BB94">
        <w:rPr>
          <w:rFonts w:ascii="Trebuchet MS" w:eastAsiaTheme="minorEastAsia" w:hAnsi="Trebuchet MS" w:cstheme="minorBidi"/>
          <w:i w:val="0"/>
          <w:iCs w:val="0"/>
          <w:color w:val="4C5C69" w:themeColor="text2"/>
          <w:lang w:eastAsia="en-US"/>
        </w:rPr>
        <w:t>end of 2023</w:t>
      </w:r>
    </w:p>
    <w:p w14:paraId="1DDB4001" w14:textId="3D3F7703" w:rsidR="004C2CBF" w:rsidRPr="00C84F7F" w:rsidRDefault="3649280B" w:rsidP="4862C229">
      <w:pPr>
        <w:pStyle w:val="Heading4"/>
        <w:rPr>
          <w:rFonts w:ascii="Trebuchet MS" w:eastAsiaTheme="minorEastAsia" w:hAnsi="Trebuchet MS" w:cstheme="minorBidi"/>
          <w:i w:val="0"/>
          <w:iCs w:val="0"/>
          <w:color w:val="4C5C69" w:themeColor="text2"/>
          <w:lang w:eastAsia="en-US"/>
        </w:rPr>
      </w:pPr>
      <w:r w:rsidRPr="4C44BB94">
        <w:rPr>
          <w:rFonts w:ascii="Trebuchet MS" w:eastAsiaTheme="minorEastAsia" w:hAnsi="Trebuchet MS" w:cstheme="minorBidi"/>
          <w:i w:val="0"/>
          <w:iCs w:val="0"/>
          <w:color w:val="4C5C69" w:themeColor="text2"/>
          <w:lang w:eastAsia="en-US"/>
        </w:rPr>
        <w:t xml:space="preserve">The DDRT service provider </w:t>
      </w:r>
      <w:r w:rsidR="6D6CC29B" w:rsidRPr="4C44BB94">
        <w:rPr>
          <w:rFonts w:ascii="Trebuchet MS" w:eastAsiaTheme="minorEastAsia" w:hAnsi="Trebuchet MS" w:cstheme="minorBidi"/>
          <w:i w:val="0"/>
          <w:iCs w:val="0"/>
          <w:color w:val="4C5C69" w:themeColor="text2"/>
          <w:lang w:eastAsia="en-US"/>
        </w:rPr>
        <w:t xml:space="preserve">should be prepared to </w:t>
      </w:r>
      <w:r w:rsidR="49A92674" w:rsidRPr="4C44BB94">
        <w:rPr>
          <w:rFonts w:ascii="Trebuchet MS" w:eastAsiaTheme="minorEastAsia" w:hAnsi="Trebuchet MS" w:cstheme="minorBidi"/>
          <w:i w:val="0"/>
          <w:iCs w:val="0"/>
          <w:color w:val="4C5C69" w:themeColor="text2"/>
          <w:lang w:eastAsia="en-US"/>
        </w:rPr>
        <w:t xml:space="preserve">share and upload appropriate data onto the data hub as part of this project. Or prepare an API feed of the data.  </w:t>
      </w:r>
    </w:p>
    <w:p w14:paraId="2B121887" w14:textId="56F6B3DF" w:rsidR="00AD6928" w:rsidRPr="00C84F7F" w:rsidRDefault="774AB123" w:rsidP="66FF5C0E">
      <w:pPr>
        <w:pStyle w:val="Heading4"/>
        <w:rPr>
          <w:rFonts w:ascii="Trebuchet MS" w:eastAsiaTheme="minorEastAsia" w:hAnsi="Trebuchet MS" w:cstheme="minorBidi"/>
          <w:i w:val="0"/>
          <w:iCs w:val="0"/>
          <w:color w:val="4C5C69" w:themeColor="text2"/>
          <w:lang w:eastAsia="en-US"/>
        </w:rPr>
      </w:pPr>
      <w:r w:rsidRPr="66FF5C0E">
        <w:rPr>
          <w:rFonts w:ascii="Trebuchet MS" w:eastAsiaTheme="minorEastAsia" w:hAnsi="Trebuchet MS" w:cstheme="minorBidi"/>
          <w:i w:val="0"/>
          <w:iCs w:val="0"/>
          <w:color w:val="4C5B68"/>
          <w:lang w:eastAsia="en-US"/>
        </w:rPr>
        <w:t xml:space="preserve">Not all data mentioned in 3.9.4 </w:t>
      </w:r>
      <w:r w:rsidR="73C520F1" w:rsidRPr="66FF5C0E">
        <w:rPr>
          <w:rFonts w:ascii="Trebuchet MS" w:eastAsiaTheme="minorEastAsia" w:hAnsi="Trebuchet MS" w:cstheme="minorBidi"/>
          <w:i w:val="0"/>
          <w:iCs w:val="0"/>
          <w:color w:val="4C5B68"/>
          <w:lang w:eastAsia="en-US"/>
        </w:rPr>
        <w:t xml:space="preserve">will be </w:t>
      </w:r>
      <w:r w:rsidR="40668EB8" w:rsidRPr="66FF5C0E">
        <w:rPr>
          <w:rFonts w:ascii="Trebuchet MS" w:eastAsiaTheme="minorEastAsia" w:hAnsi="Trebuchet MS" w:cstheme="minorBidi"/>
          <w:i w:val="0"/>
          <w:iCs w:val="0"/>
          <w:color w:val="4C5B68"/>
          <w:lang w:eastAsia="en-US"/>
        </w:rPr>
        <w:t xml:space="preserve">uploaded to </w:t>
      </w:r>
      <w:r w:rsidR="1D5FD23F" w:rsidRPr="66FF5C0E">
        <w:rPr>
          <w:rFonts w:ascii="Trebuchet MS" w:eastAsiaTheme="minorEastAsia" w:hAnsi="Trebuchet MS" w:cstheme="minorBidi"/>
          <w:i w:val="0"/>
          <w:iCs w:val="0"/>
          <w:color w:val="4C5B68"/>
          <w:lang w:eastAsia="en-US"/>
        </w:rPr>
        <w:t xml:space="preserve">the </w:t>
      </w:r>
      <w:r w:rsidR="0772DF81" w:rsidRPr="66FF5C0E">
        <w:rPr>
          <w:rFonts w:ascii="Trebuchet MS" w:eastAsiaTheme="minorEastAsia" w:hAnsi="Trebuchet MS" w:cstheme="minorBidi"/>
          <w:i w:val="0"/>
          <w:iCs w:val="0"/>
          <w:color w:val="4C5B68"/>
          <w:lang w:eastAsia="en-US"/>
        </w:rPr>
        <w:t xml:space="preserve">transport </w:t>
      </w:r>
      <w:r w:rsidR="1D5FD23F" w:rsidRPr="66FF5C0E">
        <w:rPr>
          <w:rFonts w:ascii="Trebuchet MS" w:eastAsiaTheme="minorEastAsia" w:hAnsi="Trebuchet MS" w:cstheme="minorBidi"/>
          <w:i w:val="0"/>
          <w:iCs w:val="0"/>
          <w:color w:val="4C5B68"/>
          <w:lang w:eastAsia="en-US"/>
        </w:rPr>
        <w:t xml:space="preserve">data hub but </w:t>
      </w:r>
      <w:r w:rsidR="0772DF81" w:rsidRPr="66FF5C0E">
        <w:rPr>
          <w:rFonts w:ascii="Trebuchet MS" w:eastAsiaTheme="minorEastAsia" w:hAnsi="Trebuchet MS" w:cstheme="minorBidi"/>
          <w:i w:val="0"/>
          <w:iCs w:val="0"/>
          <w:color w:val="4C5B68"/>
          <w:lang w:eastAsia="en-US"/>
        </w:rPr>
        <w:t xml:space="preserve">it may be expected some of these datasets should be shared on the transport data hub. </w:t>
      </w:r>
    </w:p>
    <w:p w14:paraId="58B1F89E" w14:textId="58E8F9C8" w:rsidR="00FA096D" w:rsidRPr="00810381" w:rsidRDefault="0B02F562" w:rsidP="4C44BB94">
      <w:pPr>
        <w:pStyle w:val="Heading3"/>
        <w:rPr>
          <w:rFonts w:ascii="Trebuchet MS" w:eastAsiaTheme="minorEastAsia" w:hAnsi="Trebuchet MS" w:cstheme="minorBidi"/>
          <w:b/>
          <w:bCs/>
          <w:color w:val="4C5C69" w:themeColor="text2"/>
          <w:lang w:eastAsia="en-US"/>
        </w:rPr>
      </w:pPr>
      <w:r w:rsidRPr="4C44BB94">
        <w:rPr>
          <w:rFonts w:ascii="Trebuchet MS" w:eastAsiaTheme="minorEastAsia" w:hAnsi="Trebuchet MS" w:cstheme="minorBidi"/>
          <w:b/>
          <w:bCs/>
          <w:color w:val="4C5C69" w:themeColor="text2"/>
          <w:lang w:eastAsia="en-US"/>
        </w:rPr>
        <w:t xml:space="preserve">Mobility Hubs </w:t>
      </w:r>
    </w:p>
    <w:p w14:paraId="6BE535EF" w14:textId="7EF5775C" w:rsidR="00DA4553" w:rsidRPr="00810381" w:rsidRDefault="0B02F562" w:rsidP="4C44BB94">
      <w:pPr>
        <w:pStyle w:val="Heading4"/>
        <w:rPr>
          <w:rFonts w:ascii="Trebuchet MS" w:eastAsiaTheme="minorEastAsia" w:hAnsi="Trebuchet MS" w:cstheme="minorBidi"/>
          <w:i w:val="0"/>
          <w:iCs w:val="0"/>
          <w:color w:val="4C5C69" w:themeColor="text2"/>
          <w:lang w:eastAsia="en-US"/>
        </w:rPr>
      </w:pPr>
      <w:r w:rsidRPr="4C44BB94">
        <w:rPr>
          <w:rFonts w:ascii="Trebuchet MS" w:eastAsiaTheme="minorEastAsia" w:hAnsi="Trebuchet MS" w:cstheme="minorBidi"/>
          <w:i w:val="0"/>
          <w:iCs w:val="0"/>
          <w:color w:val="4C5C69" w:themeColor="text2"/>
          <w:lang w:eastAsia="en-US"/>
        </w:rPr>
        <w:t>Mobility Hubs are physical</w:t>
      </w:r>
      <w:r w:rsidR="6A540E5C" w:rsidRPr="4C44BB94">
        <w:rPr>
          <w:rFonts w:ascii="Trebuchet MS" w:eastAsiaTheme="minorEastAsia" w:hAnsi="Trebuchet MS" w:cstheme="minorBidi"/>
          <w:i w:val="0"/>
          <w:iCs w:val="0"/>
          <w:color w:val="4C5C69" w:themeColor="text2"/>
          <w:lang w:eastAsia="en-US"/>
        </w:rPr>
        <w:t xml:space="preserve"> hubs set to be </w:t>
      </w:r>
      <w:r w:rsidR="32A2C766" w:rsidRPr="4C44BB94">
        <w:rPr>
          <w:rFonts w:ascii="Trebuchet MS" w:eastAsiaTheme="minorEastAsia" w:hAnsi="Trebuchet MS" w:cstheme="minorBidi"/>
          <w:i w:val="0"/>
          <w:iCs w:val="0"/>
          <w:color w:val="4C5C69" w:themeColor="text2"/>
          <w:lang w:eastAsia="en-US"/>
        </w:rPr>
        <w:t xml:space="preserve">introduced across the region. These sites will support </w:t>
      </w:r>
      <w:r w:rsidR="5EBCC79C" w:rsidRPr="4C44BB94">
        <w:rPr>
          <w:rFonts w:ascii="Trebuchet MS" w:eastAsiaTheme="minorEastAsia" w:hAnsi="Trebuchet MS" w:cstheme="minorBidi"/>
          <w:i w:val="0"/>
          <w:iCs w:val="0"/>
          <w:color w:val="4C5C69" w:themeColor="text2"/>
          <w:lang w:eastAsia="en-US"/>
        </w:rPr>
        <w:t xml:space="preserve">interchange between </w:t>
      </w:r>
      <w:r w:rsidR="10DC5130" w:rsidRPr="4C44BB94">
        <w:rPr>
          <w:rFonts w:ascii="Trebuchet MS" w:eastAsiaTheme="minorEastAsia" w:hAnsi="Trebuchet MS" w:cstheme="minorBidi"/>
          <w:i w:val="0"/>
          <w:iCs w:val="0"/>
          <w:color w:val="4C5C69" w:themeColor="text2"/>
          <w:lang w:eastAsia="en-US"/>
        </w:rPr>
        <w:t xml:space="preserve">established and new modes of transport, provide travel and local information, </w:t>
      </w:r>
      <w:r w:rsidR="54B9FACA" w:rsidRPr="4C44BB94">
        <w:rPr>
          <w:rFonts w:ascii="Trebuchet MS" w:eastAsiaTheme="minorEastAsia" w:hAnsi="Trebuchet MS" w:cstheme="minorBidi"/>
          <w:i w:val="0"/>
          <w:iCs w:val="0"/>
          <w:color w:val="4C5C69" w:themeColor="text2"/>
          <w:lang w:eastAsia="en-US"/>
        </w:rPr>
        <w:t xml:space="preserve">provide community facilities, </w:t>
      </w:r>
      <w:r w:rsidR="10DC5130" w:rsidRPr="4C44BB94">
        <w:rPr>
          <w:rFonts w:ascii="Trebuchet MS" w:eastAsiaTheme="minorEastAsia" w:hAnsi="Trebuchet MS" w:cstheme="minorBidi"/>
          <w:i w:val="0"/>
          <w:iCs w:val="0"/>
          <w:color w:val="4C5C69" w:themeColor="text2"/>
          <w:lang w:eastAsia="en-US"/>
        </w:rPr>
        <w:t xml:space="preserve">and </w:t>
      </w:r>
      <w:r w:rsidR="54B9FACA" w:rsidRPr="4C44BB94">
        <w:rPr>
          <w:rFonts w:ascii="Trebuchet MS" w:eastAsiaTheme="minorEastAsia" w:hAnsi="Trebuchet MS" w:cstheme="minorBidi"/>
          <w:i w:val="0"/>
          <w:iCs w:val="0"/>
          <w:color w:val="4C5C69" w:themeColor="text2"/>
          <w:lang w:eastAsia="en-US"/>
        </w:rPr>
        <w:t>improve the public realm.</w:t>
      </w:r>
      <w:r w:rsidR="5730C16F" w:rsidRPr="4C44BB94">
        <w:rPr>
          <w:rFonts w:ascii="Trebuchet MS" w:eastAsiaTheme="minorEastAsia" w:hAnsi="Trebuchet MS" w:cstheme="minorBidi"/>
          <w:i w:val="0"/>
          <w:iCs w:val="0"/>
          <w:color w:val="4C5C69" w:themeColor="text2"/>
          <w:lang w:eastAsia="en-US"/>
        </w:rPr>
        <w:t xml:space="preserve"> </w:t>
      </w:r>
    </w:p>
    <w:p w14:paraId="5B9A3FCC" w14:textId="205C2814" w:rsidR="0047674F" w:rsidRPr="00810381" w:rsidRDefault="410286B1" w:rsidP="4C44BB94">
      <w:pPr>
        <w:pStyle w:val="Heading4"/>
        <w:rPr>
          <w:rFonts w:ascii="Trebuchet MS" w:eastAsiaTheme="minorEastAsia" w:hAnsi="Trebuchet MS" w:cstheme="minorBidi"/>
          <w:i w:val="0"/>
          <w:iCs w:val="0"/>
          <w:color w:val="4C5C69" w:themeColor="text2"/>
          <w:lang w:eastAsia="en-US"/>
        </w:rPr>
      </w:pPr>
      <w:r w:rsidRPr="4C44BB94">
        <w:rPr>
          <w:rFonts w:ascii="Trebuchet MS" w:eastAsiaTheme="minorEastAsia" w:hAnsi="Trebuchet MS" w:cstheme="minorBidi"/>
          <w:i w:val="0"/>
          <w:iCs w:val="0"/>
          <w:color w:val="4C5C69" w:themeColor="text2"/>
          <w:lang w:eastAsia="en-US"/>
        </w:rPr>
        <w:t xml:space="preserve">The sites selected for Mobility Hub development </w:t>
      </w:r>
      <w:r w:rsidR="596D13AF" w:rsidRPr="4C44BB94">
        <w:rPr>
          <w:rFonts w:ascii="Trebuchet MS" w:eastAsiaTheme="minorEastAsia" w:hAnsi="Trebuchet MS" w:cstheme="minorBidi"/>
          <w:i w:val="0"/>
          <w:iCs w:val="0"/>
          <w:color w:val="4C5C69" w:themeColor="text2"/>
          <w:lang w:eastAsia="en-US"/>
        </w:rPr>
        <w:t xml:space="preserve">are still in development, but </w:t>
      </w:r>
      <w:r w:rsidR="54B9FACA" w:rsidRPr="4C44BB94">
        <w:rPr>
          <w:rFonts w:ascii="Trebuchet MS" w:eastAsiaTheme="minorEastAsia" w:hAnsi="Trebuchet MS" w:cstheme="minorBidi"/>
          <w:i w:val="0"/>
          <w:iCs w:val="0"/>
          <w:color w:val="4C5C69" w:themeColor="text2"/>
          <w:lang w:eastAsia="en-US"/>
        </w:rPr>
        <w:t xml:space="preserve">if </w:t>
      </w:r>
      <w:r w:rsidR="596D13AF" w:rsidRPr="4C44BB94">
        <w:rPr>
          <w:rFonts w:ascii="Trebuchet MS" w:eastAsiaTheme="minorEastAsia" w:hAnsi="Trebuchet MS" w:cstheme="minorBidi"/>
          <w:i w:val="0"/>
          <w:iCs w:val="0"/>
          <w:color w:val="4C5C69" w:themeColor="text2"/>
          <w:lang w:eastAsia="en-US"/>
        </w:rPr>
        <w:t xml:space="preserve">the </w:t>
      </w:r>
      <w:r w:rsidR="54B9FACA" w:rsidRPr="4C44BB94">
        <w:rPr>
          <w:rFonts w:ascii="Trebuchet MS" w:eastAsiaTheme="minorEastAsia" w:hAnsi="Trebuchet MS" w:cstheme="minorBidi"/>
          <w:i w:val="0"/>
          <w:iCs w:val="0"/>
          <w:color w:val="4C5C69" w:themeColor="text2"/>
          <w:lang w:eastAsia="en-US"/>
        </w:rPr>
        <w:t xml:space="preserve">final </w:t>
      </w:r>
      <w:r w:rsidR="596D13AF" w:rsidRPr="4C44BB94">
        <w:rPr>
          <w:rFonts w:ascii="Trebuchet MS" w:eastAsiaTheme="minorEastAsia" w:hAnsi="Trebuchet MS" w:cstheme="minorBidi"/>
          <w:i w:val="0"/>
          <w:iCs w:val="0"/>
          <w:color w:val="4C5C69" w:themeColor="text2"/>
          <w:lang w:eastAsia="en-US"/>
        </w:rPr>
        <w:t xml:space="preserve">sites fall within the DDRT </w:t>
      </w:r>
      <w:r w:rsidR="7035D302" w:rsidRPr="4C44BB94">
        <w:rPr>
          <w:rFonts w:ascii="Trebuchet MS" w:eastAsiaTheme="minorEastAsia" w:hAnsi="Trebuchet MS" w:cstheme="minorBidi"/>
          <w:i w:val="0"/>
          <w:iCs w:val="0"/>
          <w:color w:val="4C5C69" w:themeColor="text2"/>
          <w:lang w:eastAsia="en-US"/>
        </w:rPr>
        <w:t xml:space="preserve">operating </w:t>
      </w:r>
      <w:r w:rsidR="6565228F" w:rsidRPr="4C44BB94">
        <w:rPr>
          <w:rFonts w:ascii="Trebuchet MS" w:eastAsiaTheme="minorEastAsia" w:hAnsi="Trebuchet MS" w:cstheme="minorBidi"/>
          <w:i w:val="0"/>
          <w:iCs w:val="0"/>
          <w:color w:val="4C5C69" w:themeColor="text2"/>
          <w:lang w:eastAsia="en-US"/>
        </w:rPr>
        <w:t>zones the DDRT service and app should have the</w:t>
      </w:r>
      <w:r w:rsidR="54B9FACA" w:rsidRPr="4C44BB94">
        <w:rPr>
          <w:rFonts w:ascii="Trebuchet MS" w:eastAsiaTheme="minorEastAsia" w:hAnsi="Trebuchet MS" w:cstheme="minorBidi"/>
          <w:i w:val="0"/>
          <w:iCs w:val="0"/>
          <w:color w:val="4C5C69" w:themeColor="text2"/>
          <w:lang w:eastAsia="en-US"/>
        </w:rPr>
        <w:t>se sites</w:t>
      </w:r>
      <w:r w:rsidR="6565228F" w:rsidRPr="4C44BB94">
        <w:rPr>
          <w:rFonts w:ascii="Trebuchet MS" w:eastAsiaTheme="minorEastAsia" w:hAnsi="Trebuchet MS" w:cstheme="minorBidi"/>
          <w:i w:val="0"/>
          <w:iCs w:val="0"/>
          <w:color w:val="4C5C69" w:themeColor="text2"/>
          <w:lang w:eastAsia="en-US"/>
        </w:rPr>
        <w:t xml:space="preserve"> marked as key locations. </w:t>
      </w:r>
    </w:p>
    <w:p w14:paraId="49DB0F25" w14:textId="4651FA58" w:rsidR="00FB6FC1" w:rsidRPr="00810381" w:rsidRDefault="0390FEC0" w:rsidP="4C44BB94">
      <w:pPr>
        <w:pStyle w:val="Heading3"/>
        <w:rPr>
          <w:rFonts w:ascii="Trebuchet MS" w:eastAsiaTheme="minorEastAsia" w:hAnsi="Trebuchet MS" w:cstheme="minorBidi"/>
          <w:b/>
          <w:bCs/>
          <w:color w:val="4C5C69" w:themeColor="text2"/>
          <w:lang w:eastAsia="en-US"/>
        </w:rPr>
      </w:pPr>
      <w:r w:rsidRPr="4C44BB94">
        <w:rPr>
          <w:rFonts w:ascii="Trebuchet MS" w:eastAsiaTheme="minorEastAsia" w:hAnsi="Trebuchet MS" w:cstheme="minorBidi"/>
          <w:b/>
          <w:bCs/>
          <w:color w:val="4C5C69" w:themeColor="text2"/>
          <w:lang w:eastAsia="en-US"/>
        </w:rPr>
        <w:t xml:space="preserve">Urban </w:t>
      </w:r>
      <w:r w:rsidR="32784D94" w:rsidRPr="4C44BB94">
        <w:rPr>
          <w:rFonts w:ascii="Trebuchet MS" w:eastAsiaTheme="minorEastAsia" w:hAnsi="Trebuchet MS" w:cstheme="minorBidi"/>
          <w:b/>
          <w:bCs/>
          <w:color w:val="4C5C69" w:themeColor="text2"/>
          <w:lang w:eastAsia="en-US"/>
        </w:rPr>
        <w:t xml:space="preserve">Freight </w:t>
      </w:r>
    </w:p>
    <w:p w14:paraId="5498A0D5" w14:textId="3E8EDB33" w:rsidR="002C57F1" w:rsidRPr="00810381" w:rsidRDefault="11FAABEE" w:rsidP="4C44BB94">
      <w:pPr>
        <w:pStyle w:val="Heading4"/>
        <w:rPr>
          <w:rFonts w:ascii="Trebuchet MS" w:eastAsiaTheme="minorEastAsia" w:hAnsi="Trebuchet MS" w:cstheme="minorBidi"/>
          <w:i w:val="0"/>
          <w:iCs w:val="0"/>
          <w:color w:val="4C5C69" w:themeColor="text2"/>
          <w:lang w:eastAsia="en-US"/>
        </w:rPr>
      </w:pPr>
      <w:r w:rsidRPr="4C44BB94">
        <w:rPr>
          <w:rFonts w:ascii="Trebuchet MS" w:eastAsiaTheme="minorEastAsia" w:hAnsi="Trebuchet MS" w:cstheme="minorBidi"/>
          <w:i w:val="0"/>
          <w:iCs w:val="0"/>
          <w:color w:val="4C5C69" w:themeColor="text2"/>
          <w:lang w:eastAsia="en-US"/>
        </w:rPr>
        <w:t xml:space="preserve">The Urban Freight project </w:t>
      </w:r>
      <w:r w:rsidR="560574E5" w:rsidRPr="4C44BB94">
        <w:rPr>
          <w:rFonts w:ascii="Trebuchet MS" w:eastAsiaTheme="minorEastAsia" w:hAnsi="Trebuchet MS" w:cstheme="minorBidi"/>
          <w:i w:val="0"/>
          <w:iCs w:val="0"/>
          <w:color w:val="4C5C69" w:themeColor="text2"/>
          <w:lang w:eastAsia="en-US"/>
        </w:rPr>
        <w:t>is seeking to enable goods and services to be delivered with less detrimental effects on the environment whilst supporting the growth of businesses</w:t>
      </w:r>
      <w:r w:rsidR="58B3BF66" w:rsidRPr="4C44BB94">
        <w:rPr>
          <w:rFonts w:ascii="Trebuchet MS" w:eastAsiaTheme="minorEastAsia" w:hAnsi="Trebuchet MS" w:cstheme="minorBidi"/>
          <w:i w:val="0"/>
          <w:iCs w:val="0"/>
          <w:color w:val="4C5C69" w:themeColor="text2"/>
          <w:lang w:eastAsia="en-US"/>
        </w:rPr>
        <w:t>.</w:t>
      </w:r>
      <w:r w:rsidR="254029A6" w:rsidRPr="4C44BB94">
        <w:rPr>
          <w:rFonts w:ascii="Trebuchet MS" w:eastAsiaTheme="minorEastAsia" w:hAnsi="Trebuchet MS" w:cstheme="minorBidi"/>
          <w:i w:val="0"/>
          <w:iCs w:val="0"/>
          <w:color w:val="4C5C69" w:themeColor="text2"/>
          <w:lang w:eastAsia="en-US"/>
        </w:rPr>
        <w:t xml:space="preserve"> </w:t>
      </w:r>
    </w:p>
    <w:p w14:paraId="4AA81F12" w14:textId="4CBBCFF3" w:rsidR="00416D65" w:rsidRPr="00810381" w:rsidRDefault="254029A6" w:rsidP="4C44BB94">
      <w:pPr>
        <w:pStyle w:val="Heading4"/>
        <w:rPr>
          <w:rFonts w:ascii="Trebuchet MS" w:eastAsiaTheme="minorEastAsia" w:hAnsi="Trebuchet MS" w:cstheme="minorBidi"/>
          <w:i w:val="0"/>
          <w:iCs w:val="0"/>
          <w:color w:val="4C5C69" w:themeColor="text2"/>
          <w:lang w:eastAsia="en-US"/>
        </w:rPr>
      </w:pPr>
      <w:r w:rsidRPr="4C44BB94">
        <w:rPr>
          <w:rFonts w:ascii="Trebuchet MS" w:eastAsiaTheme="minorEastAsia" w:hAnsi="Trebuchet MS" w:cstheme="minorBidi"/>
          <w:i w:val="0"/>
          <w:iCs w:val="0"/>
          <w:color w:val="4C5C69" w:themeColor="text2"/>
          <w:lang w:eastAsia="en-US"/>
        </w:rPr>
        <w:t xml:space="preserve">One </w:t>
      </w:r>
      <w:r w:rsidR="122A0638" w:rsidRPr="4C44BB94">
        <w:rPr>
          <w:rFonts w:ascii="Trebuchet MS" w:eastAsiaTheme="minorEastAsia" w:hAnsi="Trebuchet MS" w:cstheme="minorBidi"/>
          <w:i w:val="0"/>
          <w:iCs w:val="0"/>
          <w:color w:val="4C5C69" w:themeColor="text2"/>
          <w:lang w:eastAsia="en-US"/>
        </w:rPr>
        <w:t xml:space="preserve">trial </w:t>
      </w:r>
      <w:r w:rsidRPr="4C44BB94">
        <w:rPr>
          <w:rFonts w:ascii="Trebuchet MS" w:eastAsiaTheme="minorEastAsia" w:hAnsi="Trebuchet MS" w:cstheme="minorBidi"/>
          <w:i w:val="0"/>
          <w:iCs w:val="0"/>
          <w:color w:val="4C5C69" w:themeColor="text2"/>
          <w:lang w:eastAsia="en-US"/>
        </w:rPr>
        <w:t xml:space="preserve">of interest is the potential </w:t>
      </w:r>
      <w:r w:rsidR="122A0638" w:rsidRPr="4C44BB94">
        <w:rPr>
          <w:rFonts w:ascii="Trebuchet MS" w:eastAsiaTheme="minorEastAsia" w:hAnsi="Trebuchet MS" w:cstheme="minorBidi"/>
          <w:i w:val="0"/>
          <w:iCs w:val="0"/>
          <w:color w:val="4C5C69" w:themeColor="text2"/>
          <w:lang w:eastAsia="en-US"/>
        </w:rPr>
        <w:t>to use</w:t>
      </w:r>
      <w:r w:rsidR="6CB1A63B" w:rsidRPr="4C44BB94">
        <w:rPr>
          <w:rFonts w:ascii="Trebuchet MS" w:eastAsiaTheme="minorEastAsia" w:hAnsi="Trebuchet MS" w:cstheme="minorBidi"/>
          <w:i w:val="0"/>
          <w:iCs w:val="0"/>
          <w:color w:val="4C5C69" w:themeColor="text2"/>
          <w:lang w:eastAsia="en-US"/>
        </w:rPr>
        <w:t xml:space="preserve"> DDRT vehicles for freight distribution, </w:t>
      </w:r>
      <w:proofErr w:type="gramStart"/>
      <w:r w:rsidR="6CB1A63B" w:rsidRPr="4C44BB94">
        <w:rPr>
          <w:rFonts w:ascii="Trebuchet MS" w:eastAsiaTheme="minorEastAsia" w:hAnsi="Trebuchet MS" w:cstheme="minorBidi"/>
          <w:i w:val="0"/>
          <w:iCs w:val="0"/>
          <w:color w:val="4C5C69" w:themeColor="text2"/>
          <w:lang w:eastAsia="en-US"/>
        </w:rPr>
        <w:t>movement</w:t>
      </w:r>
      <w:proofErr w:type="gramEnd"/>
      <w:r w:rsidR="6CB1A63B" w:rsidRPr="4C44BB94">
        <w:rPr>
          <w:rFonts w:ascii="Trebuchet MS" w:eastAsiaTheme="minorEastAsia" w:hAnsi="Trebuchet MS" w:cstheme="minorBidi"/>
          <w:i w:val="0"/>
          <w:iCs w:val="0"/>
          <w:color w:val="4C5C69" w:themeColor="text2"/>
          <w:lang w:eastAsia="en-US"/>
        </w:rPr>
        <w:t xml:space="preserve"> or delivery. </w:t>
      </w:r>
      <w:r w:rsidR="6C118063" w:rsidRPr="4C44BB94">
        <w:rPr>
          <w:rFonts w:ascii="Trebuchet MS" w:eastAsiaTheme="minorEastAsia" w:hAnsi="Trebuchet MS" w:cstheme="minorBidi"/>
          <w:i w:val="0"/>
          <w:iCs w:val="0"/>
          <w:color w:val="4C5C69" w:themeColor="text2"/>
          <w:lang w:eastAsia="en-US"/>
        </w:rPr>
        <w:t xml:space="preserve">We ask suppliers to be open to further </w:t>
      </w:r>
      <w:r w:rsidR="6E55E2D0" w:rsidRPr="4C44BB94">
        <w:rPr>
          <w:rFonts w:ascii="Trebuchet MS" w:eastAsiaTheme="minorEastAsia" w:hAnsi="Trebuchet MS" w:cstheme="minorBidi"/>
          <w:i w:val="0"/>
          <w:iCs w:val="0"/>
          <w:color w:val="4C5C69" w:themeColor="text2"/>
          <w:lang w:eastAsia="en-US"/>
        </w:rPr>
        <w:t xml:space="preserve">innovation and </w:t>
      </w:r>
      <w:r w:rsidR="28B77AB1" w:rsidRPr="4C44BB94">
        <w:rPr>
          <w:rFonts w:ascii="Trebuchet MS" w:eastAsiaTheme="minorEastAsia" w:hAnsi="Trebuchet MS" w:cstheme="minorBidi"/>
          <w:i w:val="0"/>
          <w:iCs w:val="0"/>
          <w:color w:val="4C5C69" w:themeColor="text2"/>
          <w:lang w:eastAsia="en-US"/>
        </w:rPr>
        <w:t>develop</w:t>
      </w:r>
      <w:r w:rsidR="6E55E2D0" w:rsidRPr="4C44BB94">
        <w:rPr>
          <w:rFonts w:ascii="Trebuchet MS" w:eastAsiaTheme="minorEastAsia" w:hAnsi="Trebuchet MS" w:cstheme="minorBidi"/>
          <w:i w:val="0"/>
          <w:iCs w:val="0"/>
          <w:color w:val="4C5C69" w:themeColor="text2"/>
          <w:lang w:eastAsia="en-US"/>
        </w:rPr>
        <w:t>ment of</w:t>
      </w:r>
      <w:r w:rsidR="28B77AB1" w:rsidRPr="4C44BB94">
        <w:rPr>
          <w:rFonts w:ascii="Trebuchet MS" w:eastAsiaTheme="minorEastAsia" w:hAnsi="Trebuchet MS" w:cstheme="minorBidi"/>
          <w:i w:val="0"/>
          <w:iCs w:val="0"/>
          <w:color w:val="4C5C69" w:themeColor="text2"/>
          <w:lang w:eastAsia="en-US"/>
        </w:rPr>
        <w:t xml:space="preserve"> </w:t>
      </w:r>
      <w:r w:rsidR="690BB4EA" w:rsidRPr="4C44BB94">
        <w:rPr>
          <w:rFonts w:ascii="Trebuchet MS" w:eastAsiaTheme="minorEastAsia" w:hAnsi="Trebuchet MS" w:cstheme="minorBidi"/>
          <w:i w:val="0"/>
          <w:iCs w:val="0"/>
          <w:color w:val="4C5C69" w:themeColor="text2"/>
          <w:lang w:eastAsia="en-US"/>
        </w:rPr>
        <w:t xml:space="preserve">the DDRT trials </w:t>
      </w:r>
      <w:r w:rsidR="28B77AB1" w:rsidRPr="4C44BB94">
        <w:rPr>
          <w:rFonts w:ascii="Trebuchet MS" w:eastAsiaTheme="minorEastAsia" w:hAnsi="Trebuchet MS" w:cstheme="minorBidi"/>
          <w:i w:val="0"/>
          <w:iCs w:val="0"/>
          <w:color w:val="4C5C69" w:themeColor="text2"/>
          <w:lang w:eastAsia="en-US"/>
        </w:rPr>
        <w:t xml:space="preserve">and </w:t>
      </w:r>
      <w:r w:rsidR="6E55E2D0" w:rsidRPr="4C44BB94">
        <w:rPr>
          <w:rFonts w:ascii="Trebuchet MS" w:eastAsiaTheme="minorEastAsia" w:hAnsi="Trebuchet MS" w:cstheme="minorBidi"/>
          <w:i w:val="0"/>
          <w:iCs w:val="0"/>
          <w:color w:val="4C5C69" w:themeColor="text2"/>
          <w:lang w:eastAsia="en-US"/>
        </w:rPr>
        <w:t xml:space="preserve">to </w:t>
      </w:r>
      <w:r w:rsidR="28B77AB1" w:rsidRPr="4C44BB94">
        <w:rPr>
          <w:rFonts w:ascii="Trebuchet MS" w:eastAsiaTheme="minorEastAsia" w:hAnsi="Trebuchet MS" w:cstheme="minorBidi"/>
          <w:i w:val="0"/>
          <w:iCs w:val="0"/>
          <w:color w:val="4C5C69" w:themeColor="text2"/>
          <w:lang w:eastAsia="en-US"/>
        </w:rPr>
        <w:t>consider these alternative or additional use-cases</w:t>
      </w:r>
      <w:r w:rsidR="18B7304C" w:rsidRPr="4C44BB94">
        <w:rPr>
          <w:rFonts w:ascii="Trebuchet MS" w:eastAsiaTheme="minorEastAsia" w:hAnsi="Trebuchet MS" w:cstheme="minorBidi"/>
          <w:i w:val="0"/>
          <w:iCs w:val="0"/>
          <w:color w:val="4C5C69" w:themeColor="text2"/>
          <w:lang w:eastAsia="en-US"/>
        </w:rPr>
        <w:t xml:space="preserve">. </w:t>
      </w:r>
    </w:p>
    <w:p w14:paraId="477F0BA8" w14:textId="4BE492B4" w:rsidR="00B72C84" w:rsidRPr="00646B60" w:rsidRDefault="3BB1344A" w:rsidP="00B72C84">
      <w:pPr>
        <w:pStyle w:val="Heading2"/>
      </w:pPr>
      <w:r>
        <w:t xml:space="preserve">Scalability </w:t>
      </w:r>
    </w:p>
    <w:p w14:paraId="7A467363" w14:textId="5425FD9B" w:rsidR="00FF5D45" w:rsidRPr="00810381" w:rsidRDefault="74088274"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Although this period will run as a trial scheme of a DDRT service in Bristol</w:t>
      </w:r>
      <w:r w:rsidR="6B8B4157" w:rsidRPr="4C44BB94">
        <w:rPr>
          <w:rFonts w:ascii="Trebuchet MS" w:eastAsiaTheme="minorEastAsia" w:hAnsi="Trebuchet MS" w:cstheme="minorBidi"/>
          <w:color w:val="4C5C69" w:themeColor="text2"/>
          <w:lang w:eastAsia="en-US"/>
        </w:rPr>
        <w:t xml:space="preserve"> and South Gloucestershire</w:t>
      </w:r>
      <w:r w:rsidRPr="4C44BB94">
        <w:rPr>
          <w:rFonts w:ascii="Trebuchet MS" w:eastAsiaTheme="minorEastAsia" w:hAnsi="Trebuchet MS" w:cstheme="minorBidi"/>
          <w:color w:val="4C5C69" w:themeColor="text2"/>
          <w:lang w:eastAsia="en-US"/>
        </w:rPr>
        <w:t xml:space="preserve">, we have ambitions for DDRT to support the entire region across both a range of geographies and use cases. </w:t>
      </w:r>
      <w:r w:rsidR="0329A99E" w:rsidRPr="4C44BB94">
        <w:rPr>
          <w:rFonts w:ascii="Trebuchet MS" w:eastAsiaTheme="minorEastAsia" w:hAnsi="Trebuchet MS" w:cstheme="minorBidi"/>
          <w:color w:val="4C5C69" w:themeColor="text2"/>
          <w:lang w:eastAsia="en-US"/>
        </w:rPr>
        <w:t xml:space="preserve">We require the </w:t>
      </w:r>
      <w:r w:rsidR="321330A3" w:rsidRPr="4C44BB94">
        <w:rPr>
          <w:rFonts w:ascii="Trebuchet MS" w:eastAsiaTheme="minorEastAsia" w:hAnsi="Trebuchet MS" w:cstheme="minorBidi"/>
          <w:color w:val="4C5C69" w:themeColor="text2"/>
          <w:lang w:eastAsia="en-US"/>
        </w:rPr>
        <w:t>DDRT service</w:t>
      </w:r>
      <w:r w:rsidR="0329A99E" w:rsidRPr="4C44BB94">
        <w:rPr>
          <w:rFonts w:ascii="Trebuchet MS" w:eastAsiaTheme="minorEastAsia" w:hAnsi="Trebuchet MS" w:cstheme="minorBidi"/>
          <w:color w:val="4C5C69" w:themeColor="text2"/>
          <w:lang w:eastAsia="en-US"/>
        </w:rPr>
        <w:t xml:space="preserve"> to be scalable over the FTZ period (and potentially beyond) with regards to:</w:t>
      </w:r>
    </w:p>
    <w:p w14:paraId="7BC5A09C" w14:textId="454DDD42" w:rsidR="00FF5D45" w:rsidRPr="00810381" w:rsidRDefault="0329A99E" w:rsidP="4C44BB94">
      <w:pPr>
        <w:pStyle w:val="Heading5"/>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 xml:space="preserve">Enhancing customer functionality and features over the project </w:t>
      </w:r>
      <w:r w:rsidR="755B73E5" w:rsidRPr="4C44BB94">
        <w:rPr>
          <w:rFonts w:ascii="Trebuchet MS" w:eastAsiaTheme="minorEastAsia" w:hAnsi="Trebuchet MS" w:cstheme="minorBidi"/>
          <w:color w:val="4C5C69" w:themeColor="text2"/>
          <w:lang w:eastAsia="en-US"/>
        </w:rPr>
        <w:t xml:space="preserve">and trial </w:t>
      </w:r>
      <w:r w:rsidRPr="4C44BB94">
        <w:rPr>
          <w:rFonts w:ascii="Trebuchet MS" w:eastAsiaTheme="minorEastAsia" w:hAnsi="Trebuchet MS" w:cstheme="minorBidi"/>
          <w:color w:val="4C5C69" w:themeColor="text2"/>
          <w:lang w:eastAsia="en-US"/>
        </w:rPr>
        <w:t>period</w:t>
      </w:r>
      <w:r w:rsidR="755B73E5" w:rsidRPr="4C44BB94">
        <w:rPr>
          <w:rFonts w:ascii="Trebuchet MS" w:eastAsiaTheme="minorEastAsia" w:hAnsi="Trebuchet MS" w:cstheme="minorBidi"/>
          <w:color w:val="4C5C69" w:themeColor="text2"/>
          <w:lang w:eastAsia="en-US"/>
        </w:rPr>
        <w:t>,</w:t>
      </w:r>
      <w:r w:rsidRPr="4C44BB94">
        <w:rPr>
          <w:rFonts w:ascii="Trebuchet MS" w:eastAsiaTheme="minorEastAsia" w:hAnsi="Trebuchet MS" w:cstheme="minorBidi"/>
          <w:color w:val="4C5C69" w:themeColor="text2"/>
          <w:lang w:eastAsia="en-US"/>
        </w:rPr>
        <w:t xml:space="preserve"> reflecting customer experience and their changing needs</w:t>
      </w:r>
      <w:r w:rsidR="755B73E5" w:rsidRPr="4C44BB94">
        <w:rPr>
          <w:rFonts w:ascii="Trebuchet MS" w:eastAsiaTheme="minorEastAsia" w:hAnsi="Trebuchet MS" w:cstheme="minorBidi"/>
          <w:color w:val="4C5C69" w:themeColor="text2"/>
          <w:lang w:eastAsia="en-US"/>
        </w:rPr>
        <w:t>.</w:t>
      </w:r>
    </w:p>
    <w:p w14:paraId="67AF866B" w14:textId="264690D0" w:rsidR="00FF5D45" w:rsidRPr="00810381" w:rsidRDefault="0329A99E" w:rsidP="4C44BB94">
      <w:pPr>
        <w:pStyle w:val="Heading5"/>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Enabling consistent performance, especially catering for rapid growth or unseasonal / unusual spikes in usage</w:t>
      </w:r>
      <w:r w:rsidR="7EC8B4DF" w:rsidRPr="4C44BB94">
        <w:rPr>
          <w:rFonts w:ascii="Trebuchet MS" w:eastAsiaTheme="minorEastAsia" w:hAnsi="Trebuchet MS" w:cstheme="minorBidi"/>
          <w:color w:val="4C5C69" w:themeColor="text2"/>
          <w:lang w:eastAsia="en-US"/>
        </w:rPr>
        <w:t>.</w:t>
      </w:r>
    </w:p>
    <w:p w14:paraId="53C4998D" w14:textId="7C2E38C7" w:rsidR="00FF5D45" w:rsidRPr="00810381" w:rsidRDefault="0329A99E" w:rsidP="4C44BB94">
      <w:pPr>
        <w:pStyle w:val="Heading5"/>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 xml:space="preserve">Utilising fully </w:t>
      </w:r>
      <w:proofErr w:type="gramStart"/>
      <w:r w:rsidRPr="4C44BB94">
        <w:rPr>
          <w:rFonts w:ascii="Trebuchet MS" w:eastAsiaTheme="minorEastAsia" w:hAnsi="Trebuchet MS" w:cstheme="minorBidi"/>
          <w:color w:val="4C5C69" w:themeColor="text2"/>
          <w:lang w:eastAsia="en-US"/>
        </w:rPr>
        <w:t>cloud based</w:t>
      </w:r>
      <w:proofErr w:type="gramEnd"/>
      <w:r w:rsidRPr="4C44BB94">
        <w:rPr>
          <w:rFonts w:ascii="Trebuchet MS" w:eastAsiaTheme="minorEastAsia" w:hAnsi="Trebuchet MS" w:cstheme="minorBidi"/>
          <w:color w:val="4C5C69" w:themeColor="text2"/>
          <w:lang w:eastAsia="en-US"/>
        </w:rPr>
        <w:t xml:space="preserve"> technology</w:t>
      </w:r>
      <w:r w:rsidR="7EC8B4DF" w:rsidRPr="4C44BB94">
        <w:rPr>
          <w:rFonts w:ascii="Trebuchet MS" w:eastAsiaTheme="minorEastAsia" w:hAnsi="Trebuchet MS" w:cstheme="minorBidi"/>
          <w:color w:val="4C5C69" w:themeColor="text2"/>
          <w:lang w:eastAsia="en-US"/>
        </w:rPr>
        <w:t>.</w:t>
      </w:r>
    </w:p>
    <w:p w14:paraId="143F58E0" w14:textId="1445137F" w:rsidR="00FF5D45" w:rsidRPr="00810381" w:rsidRDefault="0329A99E" w:rsidP="4C44BB94">
      <w:pPr>
        <w:pStyle w:val="Heading5"/>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Enabling and providing for a legacy beyond the FTZ programme</w:t>
      </w:r>
      <w:r w:rsidR="7EC8B4DF" w:rsidRPr="4C44BB94">
        <w:rPr>
          <w:rFonts w:ascii="Trebuchet MS" w:eastAsiaTheme="minorEastAsia" w:hAnsi="Trebuchet MS" w:cstheme="minorBidi"/>
          <w:color w:val="4C5C69" w:themeColor="text2"/>
          <w:lang w:eastAsia="en-US"/>
        </w:rPr>
        <w:t>.</w:t>
      </w:r>
    </w:p>
    <w:p w14:paraId="5D413714" w14:textId="6244D589" w:rsidR="00FF5D45" w:rsidRPr="00810381" w:rsidRDefault="0329A99E" w:rsidP="4C44BB94">
      <w:pPr>
        <w:pStyle w:val="Heading5"/>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Allowing for the addition of further geography(</w:t>
      </w:r>
      <w:proofErr w:type="spellStart"/>
      <w:r w:rsidRPr="4C44BB94">
        <w:rPr>
          <w:rFonts w:ascii="Trebuchet MS" w:eastAsiaTheme="minorEastAsia" w:hAnsi="Trebuchet MS" w:cstheme="minorBidi"/>
          <w:color w:val="4C5C69" w:themeColor="text2"/>
          <w:lang w:eastAsia="en-US"/>
        </w:rPr>
        <w:t>ies</w:t>
      </w:r>
      <w:proofErr w:type="spellEnd"/>
      <w:r w:rsidRPr="4C44BB94">
        <w:rPr>
          <w:rFonts w:ascii="Trebuchet MS" w:eastAsiaTheme="minorEastAsia" w:hAnsi="Trebuchet MS" w:cstheme="minorBidi"/>
          <w:color w:val="4C5C69" w:themeColor="text2"/>
          <w:lang w:eastAsia="en-US"/>
        </w:rPr>
        <w:t>)</w:t>
      </w:r>
      <w:r w:rsidR="74088274" w:rsidRPr="4C44BB94">
        <w:rPr>
          <w:rFonts w:ascii="Trebuchet MS" w:eastAsiaTheme="minorEastAsia" w:hAnsi="Trebuchet MS" w:cstheme="minorBidi"/>
          <w:color w:val="4C5C69" w:themeColor="text2"/>
          <w:lang w:eastAsia="en-US"/>
        </w:rPr>
        <w:t>, use cases and delivery models</w:t>
      </w:r>
      <w:r w:rsidR="34C74FED" w:rsidRPr="4C44BB94">
        <w:rPr>
          <w:rFonts w:ascii="Trebuchet MS" w:eastAsiaTheme="minorEastAsia" w:hAnsi="Trebuchet MS" w:cstheme="minorBidi"/>
          <w:color w:val="4C5C69" w:themeColor="text2"/>
          <w:lang w:eastAsia="en-US"/>
        </w:rPr>
        <w:t xml:space="preserve"> and the possible scaling of the technology platform to other services. </w:t>
      </w:r>
    </w:p>
    <w:p w14:paraId="22C0CA51" w14:textId="1336AEDB" w:rsidR="00852F1B" w:rsidRPr="00B04E34" w:rsidRDefault="0329A99E"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We require our partner to actively collaborate with the Combined Authority </w:t>
      </w:r>
      <w:r w:rsidR="5C70D25E" w:rsidRPr="4C44BB94">
        <w:rPr>
          <w:rFonts w:ascii="Trebuchet MS" w:eastAsiaTheme="minorEastAsia" w:hAnsi="Trebuchet MS" w:cstheme="minorBidi"/>
          <w:color w:val="4C5C69" w:themeColor="text2"/>
          <w:lang w:eastAsia="en-US"/>
        </w:rPr>
        <w:t xml:space="preserve">to </w:t>
      </w:r>
      <w:r w:rsidRPr="4C44BB94">
        <w:rPr>
          <w:rFonts w:ascii="Trebuchet MS" w:eastAsiaTheme="minorEastAsia" w:hAnsi="Trebuchet MS" w:cstheme="minorBidi"/>
          <w:color w:val="4C5C69" w:themeColor="text2"/>
          <w:lang w:eastAsia="en-US"/>
        </w:rPr>
        <w:t xml:space="preserve">help achieve our scaling ambitions. It is worth noting that our principle regarding scaling is that the customer approach needs to be maintained and scaling should always be context specific. </w:t>
      </w:r>
    </w:p>
    <w:p w14:paraId="01394EB6" w14:textId="5E7C99CD" w:rsidR="00845C5B" w:rsidRPr="00B04E34" w:rsidRDefault="0B4580E2"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We </w:t>
      </w:r>
      <w:r w:rsidR="287F165B" w:rsidRPr="4C44BB94">
        <w:rPr>
          <w:rFonts w:ascii="Trebuchet MS" w:eastAsiaTheme="minorEastAsia" w:hAnsi="Trebuchet MS" w:cstheme="minorBidi"/>
          <w:color w:val="4C5C69" w:themeColor="text2"/>
          <w:lang w:eastAsia="en-US"/>
        </w:rPr>
        <w:t xml:space="preserve">will use </w:t>
      </w:r>
      <w:r w:rsidRPr="4C44BB94">
        <w:rPr>
          <w:rFonts w:ascii="Trebuchet MS" w:eastAsiaTheme="minorEastAsia" w:hAnsi="Trebuchet MS" w:cstheme="minorBidi"/>
          <w:color w:val="4C5C69" w:themeColor="text2"/>
          <w:lang w:eastAsia="en-US"/>
        </w:rPr>
        <w:t>th</w:t>
      </w:r>
      <w:r w:rsidR="1C8F869D" w:rsidRPr="4C44BB94">
        <w:rPr>
          <w:rFonts w:ascii="Trebuchet MS" w:eastAsiaTheme="minorEastAsia" w:hAnsi="Trebuchet MS" w:cstheme="minorBidi"/>
          <w:color w:val="4C5C69" w:themeColor="text2"/>
          <w:lang w:eastAsia="en-US"/>
        </w:rPr>
        <w:t xml:space="preserve">e success and </w:t>
      </w:r>
      <w:r w:rsidR="287F165B" w:rsidRPr="4C44BB94">
        <w:rPr>
          <w:rFonts w:ascii="Trebuchet MS" w:eastAsiaTheme="minorEastAsia" w:hAnsi="Trebuchet MS" w:cstheme="minorBidi"/>
          <w:color w:val="4C5C69" w:themeColor="text2"/>
          <w:lang w:eastAsia="en-US"/>
        </w:rPr>
        <w:t xml:space="preserve">lessons </w:t>
      </w:r>
      <w:r w:rsidR="1C8F869D" w:rsidRPr="4C44BB94">
        <w:rPr>
          <w:rFonts w:ascii="Trebuchet MS" w:eastAsiaTheme="minorEastAsia" w:hAnsi="Trebuchet MS" w:cstheme="minorBidi"/>
          <w:color w:val="4C5C69" w:themeColor="text2"/>
          <w:lang w:eastAsia="en-US"/>
        </w:rPr>
        <w:t>learn</w:t>
      </w:r>
      <w:r w:rsidR="287F165B" w:rsidRPr="4C44BB94">
        <w:rPr>
          <w:rFonts w:ascii="Trebuchet MS" w:eastAsiaTheme="minorEastAsia" w:hAnsi="Trebuchet MS" w:cstheme="minorBidi"/>
          <w:color w:val="4C5C69" w:themeColor="text2"/>
          <w:lang w:eastAsia="en-US"/>
        </w:rPr>
        <w:t>t</w:t>
      </w:r>
      <w:r w:rsidR="1C8F869D" w:rsidRPr="4C44BB94">
        <w:rPr>
          <w:rFonts w:ascii="Trebuchet MS" w:eastAsiaTheme="minorEastAsia" w:hAnsi="Trebuchet MS" w:cstheme="minorBidi"/>
          <w:color w:val="4C5C69" w:themeColor="text2"/>
          <w:lang w:eastAsia="en-US"/>
        </w:rPr>
        <w:t xml:space="preserve"> from these DDRT trials to </w:t>
      </w:r>
      <w:r w:rsidR="287F165B" w:rsidRPr="4C44BB94">
        <w:rPr>
          <w:rFonts w:ascii="Trebuchet MS" w:eastAsiaTheme="minorEastAsia" w:hAnsi="Trebuchet MS" w:cstheme="minorBidi"/>
          <w:color w:val="4C5C69" w:themeColor="text2"/>
          <w:lang w:eastAsia="en-US"/>
        </w:rPr>
        <w:t xml:space="preserve">help </w:t>
      </w:r>
      <w:r w:rsidR="1C8F869D" w:rsidRPr="4C44BB94">
        <w:rPr>
          <w:rFonts w:ascii="Trebuchet MS" w:eastAsiaTheme="minorEastAsia" w:hAnsi="Trebuchet MS" w:cstheme="minorBidi"/>
          <w:color w:val="4C5C69" w:themeColor="text2"/>
          <w:lang w:eastAsia="en-US"/>
        </w:rPr>
        <w:t xml:space="preserve">inform the wider Combined Authority’s </w:t>
      </w:r>
      <w:r w:rsidR="360EFF21" w:rsidRPr="4C44BB94">
        <w:rPr>
          <w:rFonts w:ascii="Trebuchet MS" w:eastAsiaTheme="minorEastAsia" w:hAnsi="Trebuchet MS" w:cstheme="minorBidi"/>
          <w:color w:val="4C5C69" w:themeColor="text2"/>
          <w:lang w:eastAsia="en-US"/>
        </w:rPr>
        <w:t xml:space="preserve">DDRT strategy and future roll out approach. </w:t>
      </w:r>
    </w:p>
    <w:p w14:paraId="5F48D42D" w14:textId="7B54F337" w:rsidR="00845C5B" w:rsidRPr="00B04E34" w:rsidRDefault="6A120CAF"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lastRenderedPageBreak/>
        <w:t xml:space="preserve">Successful delivery may lead to an extension, expansions of the </w:t>
      </w:r>
      <w:r w:rsidR="51CC0AA1" w:rsidRPr="4C44BB94">
        <w:rPr>
          <w:rFonts w:ascii="Trebuchet MS" w:eastAsiaTheme="minorEastAsia" w:hAnsi="Trebuchet MS" w:cstheme="minorBidi"/>
          <w:color w:val="4C5C69" w:themeColor="text2"/>
          <w:lang w:eastAsia="en-US"/>
        </w:rPr>
        <w:t xml:space="preserve">technology platform or an increase of the operating zones. </w:t>
      </w:r>
    </w:p>
    <w:p w14:paraId="18685EEA" w14:textId="023C71CE" w:rsidR="00845C5B" w:rsidRPr="00B04E34" w:rsidRDefault="2E0531CD"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While the scale of future roll out will be dependent on internal decisions and available funding</w:t>
      </w:r>
      <w:r w:rsidR="7EC8B4DF" w:rsidRPr="4C44BB94">
        <w:rPr>
          <w:rFonts w:ascii="Trebuchet MS" w:eastAsiaTheme="minorEastAsia" w:hAnsi="Trebuchet MS" w:cstheme="minorBidi"/>
          <w:color w:val="4C5C69" w:themeColor="text2"/>
          <w:lang w:eastAsia="en-US"/>
        </w:rPr>
        <w:t>,</w:t>
      </w:r>
      <w:r w:rsidRPr="4C44BB94">
        <w:rPr>
          <w:rFonts w:ascii="Trebuchet MS" w:eastAsiaTheme="minorEastAsia" w:hAnsi="Trebuchet MS" w:cstheme="minorBidi"/>
          <w:color w:val="4C5C69" w:themeColor="text2"/>
          <w:lang w:eastAsia="en-US"/>
        </w:rPr>
        <w:t xml:space="preserve"> The Combined Authority have recently been awarded BSIP funding which will see further DDRT zones across the region. The details of this funding can be found here - </w:t>
      </w:r>
      <w:hyperlink r:id="rId18">
        <w:r w:rsidRPr="4C44BB94">
          <w:rPr>
            <w:rFonts w:ascii="Trebuchet MS" w:eastAsiaTheme="minorEastAsia" w:hAnsi="Trebuchet MS" w:cstheme="minorBidi"/>
            <w:color w:val="4C5C69" w:themeColor="text2"/>
            <w:lang w:eastAsia="en-US"/>
          </w:rPr>
          <w:t>West of England Bus Service Improvement Plan (westofengland-ca.gov.uk)</w:t>
        </w:r>
      </w:hyperlink>
      <w:r w:rsidR="4C44BB94" w:rsidRPr="4C44BB94">
        <w:rPr>
          <w:rFonts w:ascii="Trebuchet MS" w:eastAsiaTheme="minorEastAsia" w:hAnsi="Trebuchet MS" w:cstheme="minorBidi"/>
          <w:color w:val="4C5C69" w:themeColor="text2"/>
          <w:lang w:eastAsia="en-US"/>
        </w:rPr>
        <w:t xml:space="preserve"> </w:t>
      </w:r>
    </w:p>
    <w:p w14:paraId="4EA1A96E" w14:textId="7F635A2A" w:rsidR="00ED0323" w:rsidRPr="00B04E34" w:rsidRDefault="0772DF81"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Experience from the FTZ trial will influence the procurement, delivery and commercial choices surrounding the BSIP.</w:t>
      </w:r>
    </w:p>
    <w:p w14:paraId="281458D6" w14:textId="3494E5F7" w:rsidR="00231376" w:rsidRPr="00B04E34" w:rsidRDefault="0772DF81"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The successful bidder will be expected to provide support and potential cost estimates for future zones or delivery once the project is underway (3-6 months after start of trial). This is to help inform our future strategy based upon lessons learnt and current delivery. </w:t>
      </w:r>
    </w:p>
    <w:p w14:paraId="3B161B31" w14:textId="6A0052D7" w:rsidR="4862C229" w:rsidRDefault="4862C229" w:rsidP="4862C229"/>
    <w:p w14:paraId="587F8797" w14:textId="2CB9F0AE" w:rsidR="545B06B1" w:rsidRPr="00B04E34" w:rsidRDefault="545B06B1" w:rsidP="545B06B1">
      <w:pPr>
        <w:pStyle w:val="Heading2"/>
      </w:pPr>
      <w:r w:rsidRPr="545B06B1">
        <w:t>Tickets</w:t>
      </w:r>
    </w:p>
    <w:p w14:paraId="066647E3" w14:textId="2E38BBE5" w:rsidR="545B06B1" w:rsidRPr="00B04E34" w:rsidRDefault="1347FAF2"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For the purposes of proposed </w:t>
      </w:r>
      <w:r w:rsidR="7600580B" w:rsidRPr="4C44BB94">
        <w:rPr>
          <w:rFonts w:ascii="Trebuchet MS" w:eastAsiaTheme="minorEastAsia" w:hAnsi="Trebuchet MS" w:cstheme="minorBidi"/>
          <w:color w:val="4C5C69" w:themeColor="text2"/>
          <w:lang w:eastAsia="en-US"/>
        </w:rPr>
        <w:t>trial,</w:t>
      </w:r>
      <w:r w:rsidRPr="4C44BB94">
        <w:rPr>
          <w:rFonts w:ascii="Trebuchet MS" w:eastAsiaTheme="minorEastAsia" w:hAnsi="Trebuchet MS" w:cstheme="minorBidi"/>
          <w:color w:val="4C5C69" w:themeColor="text2"/>
          <w:lang w:eastAsia="en-US"/>
        </w:rPr>
        <w:t xml:space="preserve"> we would expect there to be a range of tickets available to customers – with ticketing integrated with existing ticketing in the West of England area such as relevant multi operator and multi modal tickets as well as those for any other services operated by the DDRT supplier. </w:t>
      </w:r>
    </w:p>
    <w:p w14:paraId="317F0E56" w14:textId="4A097200" w:rsidR="545B06B1" w:rsidRPr="00B04E34" w:rsidRDefault="1347FAF2"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Details of the range of tickets which should be considered for DDRT services are:</w:t>
      </w:r>
    </w:p>
    <w:p w14:paraId="05F8D9EC" w14:textId="576603FF" w:rsidR="545B06B1" w:rsidRPr="00B04E34" w:rsidRDefault="1347FAF2" w:rsidP="4C44BB94">
      <w:pPr>
        <w:pStyle w:val="Heading5"/>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DDRT specific tickets – where customers travel on DDRT service only</w:t>
      </w:r>
    </w:p>
    <w:p w14:paraId="47502C2B" w14:textId="18500CFB" w:rsidR="545B06B1" w:rsidRPr="00B04E34" w:rsidRDefault="1347FAF2" w:rsidP="4C44BB94">
      <w:pPr>
        <w:pStyle w:val="Heading5"/>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Relevant ‘Rider’ scheme multi operator tickets, such as Bristol Rider and Avon Rider, allowing travel on the wider bus network</w:t>
      </w:r>
    </w:p>
    <w:p w14:paraId="1B6C3EFE" w14:textId="1FB37461" w:rsidR="545B06B1" w:rsidRPr="00B04E34" w:rsidRDefault="1347FAF2" w:rsidP="4C44BB94">
      <w:pPr>
        <w:pStyle w:val="Heading5"/>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Relevant tickets accepted on other services operated by the DDRT supplier in the area (including Park and Ride) – allowing travel on the wider bus network</w:t>
      </w:r>
    </w:p>
    <w:p w14:paraId="72D05E55" w14:textId="394E2F86" w:rsidR="545B06B1" w:rsidRPr="00B04E34" w:rsidRDefault="1347FAF2" w:rsidP="4C44BB94">
      <w:pPr>
        <w:pStyle w:val="Heading5"/>
        <w:rPr>
          <w:rFonts w:ascii="Trebuchet MS" w:eastAsiaTheme="minorEastAsia" w:hAnsi="Trebuchet MS" w:cstheme="minorBidi"/>
          <w:color w:val="4C5C69"/>
          <w:lang w:eastAsia="en-US"/>
        </w:rPr>
      </w:pPr>
      <w:proofErr w:type="spellStart"/>
      <w:r w:rsidRPr="4C44BB94">
        <w:rPr>
          <w:rFonts w:ascii="Trebuchet MS" w:eastAsiaTheme="minorEastAsia" w:hAnsi="Trebuchet MS" w:cstheme="minorBidi"/>
          <w:color w:val="4C5C69" w:themeColor="text2"/>
          <w:lang w:eastAsia="en-US"/>
        </w:rPr>
        <w:t>Plusbus</w:t>
      </w:r>
      <w:proofErr w:type="spellEnd"/>
      <w:r w:rsidRPr="4C44BB94">
        <w:rPr>
          <w:rFonts w:ascii="Trebuchet MS" w:eastAsiaTheme="minorEastAsia" w:hAnsi="Trebuchet MS" w:cstheme="minorBidi"/>
          <w:color w:val="4C5C69" w:themeColor="text2"/>
          <w:lang w:eastAsia="en-US"/>
        </w:rPr>
        <w:t xml:space="preserve"> rail/bus tickets</w:t>
      </w:r>
    </w:p>
    <w:p w14:paraId="68905908" w14:textId="0ED65881" w:rsidR="545B06B1" w:rsidRDefault="545B06B1" w:rsidP="545B06B1"/>
    <w:p w14:paraId="0F62B21D" w14:textId="77777777" w:rsidR="00827EA7" w:rsidRPr="00827EA7" w:rsidRDefault="00827EA7" w:rsidP="00827EA7"/>
    <w:p w14:paraId="2F0C3FB6" w14:textId="77045D4C" w:rsidR="00E01626" w:rsidRDefault="00E01626" w:rsidP="00A85BE3">
      <w:pPr>
        <w:pStyle w:val="Heading1"/>
        <w:rPr>
          <w:rFonts w:ascii="Trebuchet MS" w:eastAsiaTheme="minorEastAsia" w:hAnsi="Trebuchet MS"/>
          <w:color w:val="4C5C69"/>
        </w:rPr>
      </w:pPr>
      <w:r w:rsidRPr="7407401D">
        <w:rPr>
          <w:rFonts w:eastAsiaTheme="minorEastAsia"/>
          <w:b/>
          <w:color w:val="4C5B68"/>
          <w:sz w:val="22"/>
          <w:szCs w:val="22"/>
        </w:rPr>
        <w:t>P</w:t>
      </w:r>
      <w:r w:rsidRPr="7407401D">
        <w:rPr>
          <w:rFonts w:ascii="Trebuchet MS" w:eastAsiaTheme="minorEastAsia" w:hAnsi="Trebuchet MS"/>
          <w:color w:val="4C5B68"/>
        </w:rPr>
        <w:t xml:space="preserve">art </w:t>
      </w:r>
      <w:r w:rsidR="00C530DD" w:rsidRPr="7407401D">
        <w:rPr>
          <w:rFonts w:ascii="Trebuchet MS" w:eastAsiaTheme="minorEastAsia" w:hAnsi="Trebuchet MS"/>
          <w:color w:val="4C5B68"/>
        </w:rPr>
        <w:t>2</w:t>
      </w:r>
      <w:r w:rsidR="00B72C84" w:rsidRPr="7407401D">
        <w:rPr>
          <w:rFonts w:ascii="Trebuchet MS" w:eastAsiaTheme="minorEastAsia" w:hAnsi="Trebuchet MS"/>
          <w:color w:val="4C5B68"/>
        </w:rPr>
        <w:t>:</w:t>
      </w:r>
      <w:r w:rsidRPr="7407401D">
        <w:rPr>
          <w:rFonts w:ascii="Trebuchet MS" w:eastAsiaTheme="minorEastAsia" w:hAnsi="Trebuchet MS"/>
          <w:color w:val="4C5B68"/>
        </w:rPr>
        <w:t xml:space="preserve"> </w:t>
      </w:r>
      <w:r w:rsidR="00B72C84" w:rsidRPr="7407401D">
        <w:rPr>
          <w:rFonts w:ascii="Trebuchet MS" w:eastAsiaTheme="minorEastAsia" w:hAnsi="Trebuchet MS"/>
          <w:color w:val="4C5B68"/>
        </w:rPr>
        <w:t>Technical</w:t>
      </w:r>
      <w:r w:rsidRPr="7407401D">
        <w:rPr>
          <w:rFonts w:ascii="Trebuchet MS" w:eastAsiaTheme="minorEastAsia" w:hAnsi="Trebuchet MS"/>
          <w:color w:val="4C5B68"/>
        </w:rPr>
        <w:t xml:space="preserve"> Specification </w:t>
      </w:r>
    </w:p>
    <w:p w14:paraId="0C659B69" w14:textId="70897AE8" w:rsidR="00982A13" w:rsidRPr="00C95553" w:rsidRDefault="245D7A83" w:rsidP="4C44BB94">
      <w:pPr>
        <w:pStyle w:val="Heading2"/>
        <w:rPr>
          <w:rFonts w:ascii="Trebuchet MS" w:eastAsiaTheme="minorEastAsia" w:hAnsi="Trebuchet MS" w:cstheme="minorBidi"/>
          <w:b w:val="0"/>
          <w:color w:val="4C5C69" w:themeColor="text2"/>
          <w:lang w:eastAsia="en-US"/>
        </w:rPr>
      </w:pPr>
      <w:r w:rsidRPr="4C44BB94">
        <w:rPr>
          <w:rFonts w:ascii="Trebuchet MS" w:eastAsiaTheme="minorEastAsia" w:hAnsi="Trebuchet MS" w:cstheme="minorBidi"/>
          <w:b w:val="0"/>
          <w:color w:val="4C5C69" w:themeColor="text2"/>
          <w:lang w:eastAsia="en-US"/>
        </w:rPr>
        <w:t xml:space="preserve">We expect </w:t>
      </w:r>
      <w:r w:rsidR="67970C41" w:rsidRPr="4C44BB94">
        <w:rPr>
          <w:rFonts w:ascii="Trebuchet MS" w:eastAsiaTheme="minorEastAsia" w:hAnsi="Trebuchet MS" w:cstheme="minorBidi"/>
          <w:b w:val="0"/>
          <w:color w:val="4C5C69" w:themeColor="text2"/>
          <w:lang w:eastAsia="en-US"/>
        </w:rPr>
        <w:t xml:space="preserve">the proposed DDRT offering to meet our proposed objectives and requirements. </w:t>
      </w:r>
      <w:r w:rsidR="52CEE048" w:rsidRPr="4C44BB94">
        <w:rPr>
          <w:rFonts w:ascii="Trebuchet MS" w:eastAsiaTheme="minorEastAsia" w:hAnsi="Trebuchet MS" w:cstheme="minorBidi"/>
          <w:b w:val="0"/>
          <w:color w:val="4C5C69" w:themeColor="text2"/>
          <w:lang w:eastAsia="en-US"/>
        </w:rPr>
        <w:t xml:space="preserve">The following sections outline </w:t>
      </w:r>
      <w:r w:rsidR="4645A7F1" w:rsidRPr="4C44BB94">
        <w:rPr>
          <w:rFonts w:ascii="Trebuchet MS" w:eastAsiaTheme="minorEastAsia" w:hAnsi="Trebuchet MS" w:cstheme="minorBidi"/>
          <w:b w:val="0"/>
          <w:color w:val="4C5C69" w:themeColor="text2"/>
          <w:lang w:eastAsia="en-US"/>
        </w:rPr>
        <w:t xml:space="preserve">elements of the DDRT we expect as a minimum and other areas we would like to see within the offering. </w:t>
      </w:r>
    </w:p>
    <w:p w14:paraId="6EDD1B1C" w14:textId="2F7D978B" w:rsidR="00262A0A" w:rsidRPr="00C95553" w:rsidRDefault="248809A8" w:rsidP="4C44BB94">
      <w:pPr>
        <w:pStyle w:val="Heading2"/>
        <w:rPr>
          <w:rFonts w:ascii="Trebuchet MS" w:eastAsiaTheme="minorEastAsia" w:hAnsi="Trebuchet MS" w:cstheme="minorBidi"/>
          <w:b w:val="0"/>
          <w:color w:val="4C5C69" w:themeColor="text2"/>
          <w:lang w:eastAsia="en-US"/>
        </w:rPr>
      </w:pPr>
      <w:r w:rsidRPr="66FF5C0E">
        <w:rPr>
          <w:rFonts w:ascii="Trebuchet MS" w:eastAsiaTheme="minorEastAsia" w:hAnsi="Trebuchet MS" w:cstheme="minorBidi"/>
          <w:b w:val="0"/>
          <w:color w:val="4C5B68"/>
          <w:lang w:eastAsia="en-US"/>
        </w:rPr>
        <w:t xml:space="preserve">There are likely to be </w:t>
      </w:r>
      <w:proofErr w:type="gramStart"/>
      <w:r w:rsidRPr="66FF5C0E">
        <w:rPr>
          <w:rFonts w:ascii="Trebuchet MS" w:eastAsiaTheme="minorEastAsia" w:hAnsi="Trebuchet MS" w:cstheme="minorBidi"/>
          <w:b w:val="0"/>
          <w:color w:val="4C5B68"/>
          <w:lang w:eastAsia="en-US"/>
        </w:rPr>
        <w:t>a number of</w:t>
      </w:r>
      <w:proofErr w:type="gramEnd"/>
      <w:r w:rsidRPr="66FF5C0E">
        <w:rPr>
          <w:rFonts w:ascii="Trebuchet MS" w:eastAsiaTheme="minorEastAsia" w:hAnsi="Trebuchet MS" w:cstheme="minorBidi"/>
          <w:b w:val="0"/>
          <w:color w:val="4C5B68"/>
          <w:lang w:eastAsia="en-US"/>
        </w:rPr>
        <w:t xml:space="preserve"> approaches </w:t>
      </w:r>
      <w:r w:rsidR="50426997" w:rsidRPr="66FF5C0E">
        <w:rPr>
          <w:rFonts w:ascii="Trebuchet MS" w:eastAsiaTheme="minorEastAsia" w:hAnsi="Trebuchet MS" w:cstheme="minorBidi"/>
          <w:b w:val="0"/>
          <w:color w:val="4C5B68"/>
          <w:lang w:eastAsia="en-US"/>
        </w:rPr>
        <w:t>to DDRT deli</w:t>
      </w:r>
      <w:r w:rsidR="101C694A" w:rsidRPr="66FF5C0E">
        <w:rPr>
          <w:rFonts w:ascii="Trebuchet MS" w:eastAsiaTheme="minorEastAsia" w:hAnsi="Trebuchet MS" w:cstheme="minorBidi"/>
          <w:b w:val="0"/>
          <w:color w:val="4C5B68"/>
          <w:lang w:eastAsia="en-US"/>
        </w:rPr>
        <w:t>very.  We are looking for an</w:t>
      </w:r>
      <w:r w:rsidR="17CD120A" w:rsidRPr="66FF5C0E">
        <w:rPr>
          <w:rFonts w:ascii="Trebuchet MS" w:eastAsiaTheme="minorEastAsia" w:hAnsi="Trebuchet MS" w:cstheme="minorBidi"/>
          <w:b w:val="0"/>
          <w:color w:val="4C5B68"/>
          <w:lang w:eastAsia="en-US"/>
        </w:rPr>
        <w:t xml:space="preserve"> offering which has a proven track record, </w:t>
      </w:r>
      <w:r w:rsidR="419B4B00" w:rsidRPr="66FF5C0E">
        <w:rPr>
          <w:rFonts w:ascii="Trebuchet MS" w:eastAsiaTheme="minorEastAsia" w:hAnsi="Trebuchet MS" w:cstheme="minorBidi"/>
          <w:b w:val="0"/>
          <w:color w:val="4C5B68"/>
          <w:lang w:eastAsia="en-US"/>
        </w:rPr>
        <w:t xml:space="preserve">meets our customers’ needs </w:t>
      </w:r>
      <w:r w:rsidR="180B42C7" w:rsidRPr="66FF5C0E">
        <w:rPr>
          <w:rFonts w:ascii="Trebuchet MS" w:eastAsiaTheme="minorEastAsia" w:hAnsi="Trebuchet MS" w:cstheme="minorBidi"/>
          <w:b w:val="0"/>
          <w:color w:val="4C5B68"/>
          <w:lang w:eastAsia="en-US"/>
        </w:rPr>
        <w:t xml:space="preserve">and will </w:t>
      </w:r>
      <w:r w:rsidR="68473141" w:rsidRPr="66FF5C0E">
        <w:rPr>
          <w:rFonts w:ascii="Trebuchet MS" w:eastAsiaTheme="minorEastAsia" w:hAnsi="Trebuchet MS" w:cstheme="minorBidi"/>
          <w:b w:val="0"/>
          <w:color w:val="4C5B68"/>
          <w:lang w:eastAsia="en-US"/>
        </w:rPr>
        <w:t xml:space="preserve">be ready within our timescales. The service will be expected to run for 15 hours a day, operating hours to be agreed with the supplier. </w:t>
      </w:r>
    </w:p>
    <w:p w14:paraId="7359A744" w14:textId="68E6491D" w:rsidR="000B23AA" w:rsidRPr="00C95553" w:rsidRDefault="082762F2" w:rsidP="4C44BB94">
      <w:pPr>
        <w:pStyle w:val="Heading2"/>
        <w:rPr>
          <w:rFonts w:ascii="Trebuchet MS" w:eastAsiaTheme="minorEastAsia" w:hAnsi="Trebuchet MS" w:cstheme="minorBidi"/>
          <w:b w:val="0"/>
          <w:color w:val="4C5C69" w:themeColor="text2"/>
          <w:lang w:eastAsia="en-US"/>
        </w:rPr>
      </w:pPr>
      <w:r w:rsidRPr="4C44BB94">
        <w:rPr>
          <w:rFonts w:ascii="Trebuchet MS" w:eastAsiaTheme="minorEastAsia" w:hAnsi="Trebuchet MS" w:cstheme="minorBidi"/>
          <w:b w:val="0"/>
          <w:color w:val="4C5C69" w:themeColor="text2"/>
          <w:lang w:eastAsia="en-US"/>
        </w:rPr>
        <w:t xml:space="preserve">The </w:t>
      </w:r>
      <w:r w:rsidR="28A52B95" w:rsidRPr="4C44BB94">
        <w:rPr>
          <w:rFonts w:ascii="Trebuchet MS" w:eastAsiaTheme="minorEastAsia" w:hAnsi="Trebuchet MS" w:cstheme="minorBidi"/>
          <w:b w:val="0"/>
          <w:color w:val="4C5C69" w:themeColor="text2"/>
          <w:lang w:eastAsia="en-US"/>
        </w:rPr>
        <w:t xml:space="preserve">specification for the DDRT service technology layer is split into three areas, the customer app, driver app and API functionality. </w:t>
      </w:r>
      <w:r w:rsidR="1672FE72" w:rsidRPr="4C44BB94">
        <w:rPr>
          <w:rFonts w:ascii="Trebuchet MS" w:eastAsiaTheme="minorEastAsia" w:hAnsi="Trebuchet MS" w:cstheme="minorBidi"/>
          <w:b w:val="0"/>
          <w:color w:val="4C5C69" w:themeColor="text2"/>
          <w:lang w:eastAsia="en-US"/>
        </w:rPr>
        <w:t xml:space="preserve">In each of these areas, the </w:t>
      </w:r>
      <w:r w:rsidR="0DD8B6A2" w:rsidRPr="4C44BB94">
        <w:rPr>
          <w:rFonts w:ascii="Trebuchet MS" w:eastAsiaTheme="minorEastAsia" w:hAnsi="Trebuchet MS" w:cstheme="minorBidi"/>
          <w:b w:val="0"/>
          <w:color w:val="4C5C69" w:themeColor="text2"/>
          <w:lang w:eastAsia="en-US"/>
        </w:rPr>
        <w:t>technology specification is</w:t>
      </w:r>
      <w:r w:rsidR="1EF8BCB3" w:rsidRPr="4C44BB94">
        <w:rPr>
          <w:rFonts w:ascii="Trebuchet MS" w:eastAsiaTheme="minorEastAsia" w:hAnsi="Trebuchet MS" w:cstheme="minorBidi"/>
          <w:b w:val="0"/>
          <w:color w:val="4C5C69" w:themeColor="text2"/>
          <w:lang w:eastAsia="en-US"/>
        </w:rPr>
        <w:t xml:space="preserve"> further split into ‘mus</w:t>
      </w:r>
      <w:r w:rsidR="433B0308" w:rsidRPr="4C44BB94">
        <w:rPr>
          <w:rFonts w:ascii="Trebuchet MS" w:eastAsiaTheme="minorEastAsia" w:hAnsi="Trebuchet MS" w:cstheme="minorBidi"/>
          <w:b w:val="0"/>
          <w:color w:val="4C5C69" w:themeColor="text2"/>
          <w:lang w:eastAsia="en-US"/>
        </w:rPr>
        <w:t>t</w:t>
      </w:r>
      <w:r w:rsidR="1EF8BCB3" w:rsidRPr="4C44BB94">
        <w:rPr>
          <w:rFonts w:ascii="Trebuchet MS" w:eastAsiaTheme="minorEastAsia" w:hAnsi="Trebuchet MS" w:cstheme="minorBidi"/>
          <w:b w:val="0"/>
          <w:color w:val="4C5C69" w:themeColor="text2"/>
          <w:lang w:eastAsia="en-US"/>
        </w:rPr>
        <w:t xml:space="preserve"> have’ </w:t>
      </w:r>
      <w:r w:rsidR="433B0308" w:rsidRPr="4C44BB94">
        <w:rPr>
          <w:rFonts w:ascii="Trebuchet MS" w:eastAsiaTheme="minorEastAsia" w:hAnsi="Trebuchet MS" w:cstheme="minorBidi"/>
          <w:b w:val="0"/>
          <w:color w:val="4C5C69" w:themeColor="text2"/>
          <w:lang w:eastAsia="en-US"/>
        </w:rPr>
        <w:t>functionalities</w:t>
      </w:r>
      <w:r w:rsidR="1EF8BCB3" w:rsidRPr="4C44BB94">
        <w:rPr>
          <w:rFonts w:ascii="Trebuchet MS" w:eastAsiaTheme="minorEastAsia" w:hAnsi="Trebuchet MS" w:cstheme="minorBidi"/>
          <w:b w:val="0"/>
          <w:color w:val="4C5C69" w:themeColor="text2"/>
          <w:lang w:eastAsia="en-US"/>
        </w:rPr>
        <w:t xml:space="preserve"> or ‘</w:t>
      </w:r>
      <w:r w:rsidR="1AF8751C" w:rsidRPr="4C44BB94">
        <w:rPr>
          <w:rFonts w:ascii="Trebuchet MS" w:eastAsiaTheme="minorEastAsia" w:hAnsi="Trebuchet MS" w:cstheme="minorBidi"/>
          <w:b w:val="0"/>
          <w:color w:val="4C5C69" w:themeColor="text2"/>
          <w:lang w:eastAsia="en-US"/>
        </w:rPr>
        <w:t xml:space="preserve">should </w:t>
      </w:r>
      <w:proofErr w:type="gramStart"/>
      <w:r w:rsidR="1EF8BCB3" w:rsidRPr="4C44BB94">
        <w:rPr>
          <w:rFonts w:ascii="Trebuchet MS" w:eastAsiaTheme="minorEastAsia" w:hAnsi="Trebuchet MS" w:cstheme="minorBidi"/>
          <w:b w:val="0"/>
          <w:color w:val="4C5C69" w:themeColor="text2"/>
          <w:lang w:eastAsia="en-US"/>
        </w:rPr>
        <w:t>have</w:t>
      </w:r>
      <w:r w:rsidR="1AF8751C" w:rsidRPr="4C44BB94">
        <w:rPr>
          <w:rFonts w:ascii="Trebuchet MS" w:eastAsiaTheme="minorEastAsia" w:hAnsi="Trebuchet MS" w:cstheme="minorBidi"/>
          <w:b w:val="0"/>
          <w:color w:val="4C5C69" w:themeColor="text2"/>
          <w:lang w:eastAsia="en-US"/>
        </w:rPr>
        <w:t>s</w:t>
      </w:r>
      <w:r w:rsidR="1EF8BCB3" w:rsidRPr="4C44BB94">
        <w:rPr>
          <w:rFonts w:ascii="Trebuchet MS" w:eastAsiaTheme="minorEastAsia" w:hAnsi="Trebuchet MS" w:cstheme="minorBidi"/>
          <w:b w:val="0"/>
          <w:color w:val="4C5C69" w:themeColor="text2"/>
          <w:lang w:eastAsia="en-US"/>
        </w:rPr>
        <w:t>’</w:t>
      </w:r>
      <w:proofErr w:type="gramEnd"/>
      <w:r w:rsidR="1EF8BCB3" w:rsidRPr="4C44BB94">
        <w:rPr>
          <w:rFonts w:ascii="Trebuchet MS" w:eastAsiaTheme="minorEastAsia" w:hAnsi="Trebuchet MS" w:cstheme="minorBidi"/>
          <w:b w:val="0"/>
          <w:color w:val="4C5C69" w:themeColor="text2"/>
          <w:lang w:eastAsia="en-US"/>
        </w:rPr>
        <w:t xml:space="preserve">. This differentiates the </w:t>
      </w:r>
      <w:r w:rsidR="7D15DB29" w:rsidRPr="4C44BB94">
        <w:rPr>
          <w:rFonts w:ascii="Trebuchet MS" w:eastAsiaTheme="minorEastAsia" w:hAnsi="Trebuchet MS" w:cstheme="minorBidi"/>
          <w:b w:val="0"/>
          <w:color w:val="4C5C69" w:themeColor="text2"/>
          <w:lang w:eastAsia="en-US"/>
        </w:rPr>
        <w:t xml:space="preserve">functionalities that will be needed for the trial to be successful </w:t>
      </w:r>
      <w:r w:rsidR="433B0308" w:rsidRPr="4C44BB94">
        <w:rPr>
          <w:rFonts w:ascii="Trebuchet MS" w:eastAsiaTheme="minorEastAsia" w:hAnsi="Trebuchet MS" w:cstheme="minorBidi"/>
          <w:b w:val="0"/>
          <w:color w:val="4C5C69" w:themeColor="text2"/>
          <w:lang w:eastAsia="en-US"/>
        </w:rPr>
        <w:t>and those</w:t>
      </w:r>
      <w:r w:rsidR="7D15DB29" w:rsidRPr="4C44BB94">
        <w:rPr>
          <w:rFonts w:ascii="Trebuchet MS" w:eastAsiaTheme="minorEastAsia" w:hAnsi="Trebuchet MS" w:cstheme="minorBidi"/>
          <w:b w:val="0"/>
          <w:color w:val="4C5C69" w:themeColor="text2"/>
          <w:lang w:eastAsia="en-US"/>
        </w:rPr>
        <w:t xml:space="preserve"> that </w:t>
      </w:r>
      <w:r w:rsidR="2CAA06B0" w:rsidRPr="4C44BB94">
        <w:rPr>
          <w:rFonts w:ascii="Trebuchet MS" w:eastAsiaTheme="minorEastAsia" w:hAnsi="Trebuchet MS" w:cstheme="minorBidi"/>
          <w:b w:val="0"/>
          <w:color w:val="4C5C69" w:themeColor="text2"/>
          <w:lang w:eastAsia="en-US"/>
        </w:rPr>
        <w:t xml:space="preserve">should </w:t>
      </w:r>
      <w:r w:rsidR="7D15DB29" w:rsidRPr="4C44BB94">
        <w:rPr>
          <w:rFonts w:ascii="Trebuchet MS" w:eastAsiaTheme="minorEastAsia" w:hAnsi="Trebuchet MS" w:cstheme="minorBidi"/>
          <w:b w:val="0"/>
          <w:color w:val="4C5C69" w:themeColor="text2"/>
          <w:lang w:eastAsia="en-US"/>
        </w:rPr>
        <w:t xml:space="preserve">be </w:t>
      </w:r>
      <w:r w:rsidR="68473141" w:rsidRPr="4C44BB94">
        <w:rPr>
          <w:rFonts w:ascii="Trebuchet MS" w:eastAsiaTheme="minorEastAsia" w:hAnsi="Trebuchet MS" w:cstheme="minorBidi"/>
          <w:b w:val="0"/>
          <w:color w:val="4C5C69" w:themeColor="text2"/>
          <w:lang w:eastAsia="en-US"/>
        </w:rPr>
        <w:t xml:space="preserve">considered, </w:t>
      </w:r>
      <w:proofErr w:type="gramStart"/>
      <w:r w:rsidR="68473141" w:rsidRPr="4C44BB94">
        <w:rPr>
          <w:rFonts w:ascii="Trebuchet MS" w:eastAsiaTheme="minorEastAsia" w:hAnsi="Trebuchet MS" w:cstheme="minorBidi"/>
          <w:b w:val="0"/>
          <w:color w:val="4C5C69" w:themeColor="text2"/>
          <w:lang w:eastAsia="en-US"/>
        </w:rPr>
        <w:t>developed</w:t>
      </w:r>
      <w:proofErr w:type="gramEnd"/>
      <w:r w:rsidR="68473141" w:rsidRPr="4C44BB94">
        <w:rPr>
          <w:rFonts w:ascii="Trebuchet MS" w:eastAsiaTheme="minorEastAsia" w:hAnsi="Trebuchet MS" w:cstheme="minorBidi"/>
          <w:b w:val="0"/>
          <w:color w:val="4C5C69" w:themeColor="text2"/>
          <w:lang w:eastAsia="en-US"/>
        </w:rPr>
        <w:t xml:space="preserve"> or added later. </w:t>
      </w:r>
    </w:p>
    <w:p w14:paraId="76A83140" w14:textId="77777777" w:rsidR="003C6CBC" w:rsidRPr="003C6CBC" w:rsidRDefault="003C6CBC" w:rsidP="003C6CBC">
      <w:pPr>
        <w:rPr>
          <w:rFonts w:eastAsiaTheme="minorHAnsi"/>
          <w:lang w:eastAsia="en-US"/>
        </w:rPr>
      </w:pPr>
    </w:p>
    <w:p w14:paraId="3CDCF032" w14:textId="1336DED2" w:rsidR="002B0994" w:rsidRDefault="00E01626" w:rsidP="003C6CBC">
      <w:pPr>
        <w:pStyle w:val="Heading2"/>
      </w:pPr>
      <w:r>
        <w:lastRenderedPageBreak/>
        <w:t xml:space="preserve">Customer App </w:t>
      </w:r>
    </w:p>
    <w:p w14:paraId="070CED71" w14:textId="41527738" w:rsidR="00AD5265" w:rsidRPr="00C95553" w:rsidRDefault="5BE8A1EB"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The customer app will be the public facing application that customers will use to </w:t>
      </w:r>
      <w:r w:rsidR="51A84C19" w:rsidRPr="4C44BB94">
        <w:rPr>
          <w:rFonts w:ascii="Trebuchet MS" w:eastAsiaTheme="minorEastAsia" w:hAnsi="Trebuchet MS" w:cstheme="minorBidi"/>
          <w:color w:val="4C5C69" w:themeColor="text2"/>
          <w:lang w:eastAsia="en-US"/>
        </w:rPr>
        <w:t xml:space="preserve">make journeys via </w:t>
      </w:r>
      <w:r w:rsidR="6BBAC137" w:rsidRPr="4C44BB94">
        <w:rPr>
          <w:rFonts w:ascii="Trebuchet MS" w:eastAsiaTheme="minorEastAsia" w:hAnsi="Trebuchet MS" w:cstheme="minorBidi"/>
          <w:color w:val="4C5C69" w:themeColor="text2"/>
          <w:lang w:eastAsia="en-US"/>
        </w:rPr>
        <w:t>the DDRT service. Customers will use this app to book, pay for</w:t>
      </w:r>
      <w:r w:rsidR="3ED57AC8" w:rsidRPr="4C44BB94">
        <w:rPr>
          <w:rFonts w:ascii="Trebuchet MS" w:eastAsiaTheme="minorEastAsia" w:hAnsi="Trebuchet MS" w:cstheme="minorBidi"/>
          <w:color w:val="4C5C69" w:themeColor="text2"/>
          <w:lang w:eastAsia="en-US"/>
        </w:rPr>
        <w:t xml:space="preserve"> and manage their journeys </w:t>
      </w:r>
      <w:r w:rsidR="1A934CB5" w:rsidRPr="4C44BB94">
        <w:rPr>
          <w:rFonts w:ascii="Trebuchet MS" w:eastAsiaTheme="minorEastAsia" w:hAnsi="Trebuchet MS" w:cstheme="minorBidi"/>
          <w:color w:val="4C5C69" w:themeColor="text2"/>
          <w:lang w:eastAsia="en-US"/>
        </w:rPr>
        <w:t>before, during and after they ride</w:t>
      </w:r>
      <w:r w:rsidR="40F581D6" w:rsidRPr="4C44BB94">
        <w:rPr>
          <w:rFonts w:ascii="Trebuchet MS" w:eastAsiaTheme="minorEastAsia" w:hAnsi="Trebuchet MS" w:cstheme="minorBidi"/>
          <w:color w:val="4C5C69" w:themeColor="text2"/>
          <w:lang w:eastAsia="en-US"/>
        </w:rPr>
        <w:t xml:space="preserve"> with the DDRT service</w:t>
      </w:r>
      <w:r w:rsidR="1A934CB5" w:rsidRPr="4C44BB94">
        <w:rPr>
          <w:rFonts w:ascii="Trebuchet MS" w:eastAsiaTheme="minorEastAsia" w:hAnsi="Trebuchet MS" w:cstheme="minorBidi"/>
          <w:color w:val="4C5C69" w:themeColor="text2"/>
          <w:lang w:eastAsia="en-US"/>
        </w:rPr>
        <w:t xml:space="preserve">. </w:t>
      </w:r>
    </w:p>
    <w:p w14:paraId="1ADA9390" w14:textId="2343A51F" w:rsidR="007666C6" w:rsidRPr="007666C6" w:rsidRDefault="007666C6" w:rsidP="00256EC5">
      <w:pPr>
        <w:ind w:left="720" w:hanging="862"/>
        <w:rPr>
          <w:lang w:eastAsia="en-US"/>
        </w:rPr>
      </w:pPr>
    </w:p>
    <w:tbl>
      <w:tblPr>
        <w:tblStyle w:val="GridTable4-Accent1"/>
        <w:tblW w:w="10348" w:type="dxa"/>
        <w:tblInd w:w="-572" w:type="dxa"/>
        <w:tblLook w:val="0420" w:firstRow="1" w:lastRow="0" w:firstColumn="0" w:lastColumn="0" w:noHBand="0" w:noVBand="1"/>
      </w:tblPr>
      <w:tblGrid>
        <w:gridCol w:w="6237"/>
        <w:gridCol w:w="4111"/>
      </w:tblGrid>
      <w:tr w:rsidR="003B1D63" w:rsidRPr="00CC106B" w14:paraId="4548C9BE" w14:textId="77777777" w:rsidTr="4C44BB94">
        <w:trPr>
          <w:cnfStyle w:val="100000000000" w:firstRow="1" w:lastRow="0" w:firstColumn="0" w:lastColumn="0" w:oddVBand="0" w:evenVBand="0" w:oddHBand="0" w:evenHBand="0" w:firstRowFirstColumn="0" w:firstRowLastColumn="0" w:lastRowFirstColumn="0" w:lastRowLastColumn="0"/>
          <w:trHeight w:val="301"/>
        </w:trPr>
        <w:tc>
          <w:tcPr>
            <w:tcW w:w="6237" w:type="dxa"/>
            <w:hideMark/>
          </w:tcPr>
          <w:p w14:paraId="3AC43E60" w14:textId="77777777" w:rsidR="0097722A" w:rsidRPr="004355D9" w:rsidRDefault="0097722A" w:rsidP="0097722A">
            <w:pPr>
              <w:spacing w:after="0" w:line="256" w:lineRule="auto"/>
              <w:jc w:val="center"/>
              <w:rPr>
                <w:rFonts w:asciiTheme="majorHAnsi" w:hAnsiTheme="majorHAnsi" w:cstheme="majorHAnsi"/>
                <w:sz w:val="20"/>
                <w:szCs w:val="20"/>
                <w:lang w:eastAsia="en-GB"/>
              </w:rPr>
            </w:pPr>
            <w:r w:rsidRPr="004355D9">
              <w:rPr>
                <w:rFonts w:asciiTheme="majorHAnsi" w:hAnsiTheme="majorHAnsi" w:cstheme="majorHAnsi"/>
                <w:color w:val="FFFFFF" w:themeColor="light1"/>
                <w:kern w:val="24"/>
                <w:sz w:val="20"/>
                <w:szCs w:val="20"/>
                <w:lang w:eastAsia="en-GB"/>
              </w:rPr>
              <w:t>Must haves</w:t>
            </w:r>
          </w:p>
        </w:tc>
        <w:tc>
          <w:tcPr>
            <w:tcW w:w="4111" w:type="dxa"/>
            <w:hideMark/>
          </w:tcPr>
          <w:p w14:paraId="1599B887" w14:textId="4F46FCE3" w:rsidR="0097722A" w:rsidRPr="004355D9" w:rsidRDefault="00A7747A" w:rsidP="0097722A">
            <w:pPr>
              <w:spacing w:after="0" w:line="256" w:lineRule="auto"/>
              <w:jc w:val="center"/>
              <w:rPr>
                <w:rFonts w:asciiTheme="majorHAnsi" w:hAnsiTheme="majorHAnsi" w:cstheme="majorHAnsi"/>
                <w:sz w:val="20"/>
                <w:szCs w:val="20"/>
                <w:lang w:eastAsia="en-GB"/>
              </w:rPr>
            </w:pPr>
            <w:r>
              <w:rPr>
                <w:rFonts w:asciiTheme="majorHAnsi" w:hAnsiTheme="majorHAnsi" w:cstheme="majorHAnsi"/>
                <w:color w:val="FFFFFF" w:themeColor="light1"/>
                <w:kern w:val="24"/>
                <w:sz w:val="20"/>
                <w:szCs w:val="20"/>
                <w:lang w:eastAsia="en-GB"/>
              </w:rPr>
              <w:t>Should</w:t>
            </w:r>
            <w:r w:rsidR="0097722A" w:rsidRPr="004355D9">
              <w:rPr>
                <w:rFonts w:asciiTheme="majorHAnsi" w:hAnsiTheme="majorHAnsi" w:cstheme="majorHAnsi"/>
                <w:color w:val="FFFFFF" w:themeColor="light1"/>
                <w:kern w:val="24"/>
                <w:sz w:val="20"/>
                <w:szCs w:val="20"/>
                <w:lang w:eastAsia="en-GB"/>
              </w:rPr>
              <w:t xml:space="preserve"> have</w:t>
            </w:r>
            <w:r>
              <w:rPr>
                <w:rFonts w:asciiTheme="majorHAnsi" w:hAnsiTheme="majorHAnsi" w:cstheme="majorHAnsi"/>
                <w:color w:val="FFFFFF" w:themeColor="light1"/>
                <w:kern w:val="24"/>
                <w:sz w:val="20"/>
                <w:szCs w:val="20"/>
                <w:lang w:eastAsia="en-GB"/>
              </w:rPr>
              <w:t>s</w:t>
            </w:r>
          </w:p>
        </w:tc>
      </w:tr>
      <w:tr w:rsidR="003B1D63" w:rsidRPr="00CC106B" w14:paraId="49D5CB41" w14:textId="77777777" w:rsidTr="4C44BB94">
        <w:trPr>
          <w:cnfStyle w:val="000000100000" w:firstRow="0" w:lastRow="0" w:firstColumn="0" w:lastColumn="0" w:oddVBand="0" w:evenVBand="0" w:oddHBand="1" w:evenHBand="0" w:firstRowFirstColumn="0" w:firstRowLastColumn="0" w:lastRowFirstColumn="0" w:lastRowLastColumn="0"/>
          <w:trHeight w:val="3837"/>
        </w:trPr>
        <w:tc>
          <w:tcPr>
            <w:tcW w:w="6237" w:type="dxa"/>
            <w:hideMark/>
          </w:tcPr>
          <w:p w14:paraId="1470486E" w14:textId="77777777" w:rsidR="0097722A" w:rsidRPr="004355D9" w:rsidRDefault="0097722A" w:rsidP="00341381">
            <w:pPr>
              <w:numPr>
                <w:ilvl w:val="0"/>
                <w:numId w:val="11"/>
              </w:numPr>
              <w:spacing w:after="0" w:line="256" w:lineRule="auto"/>
              <w:contextualSpacing/>
              <w:rPr>
                <w:rFonts w:ascii="Trebuchet MS" w:eastAsiaTheme="minorHAnsi" w:hAnsi="Trebuchet MS" w:cstheme="minorBidi"/>
                <w:color w:val="4C5C69"/>
                <w:sz w:val="20"/>
                <w:szCs w:val="20"/>
                <w:lang w:eastAsia="en-US"/>
              </w:rPr>
            </w:pPr>
            <w:r w:rsidRPr="004355D9">
              <w:rPr>
                <w:rFonts w:ascii="Trebuchet MS" w:eastAsiaTheme="minorHAnsi" w:hAnsi="Trebuchet MS" w:cstheme="minorBidi"/>
                <w:color w:val="4C5C69"/>
                <w:sz w:val="20"/>
                <w:szCs w:val="20"/>
                <w:lang w:eastAsia="en-US"/>
              </w:rPr>
              <w:t xml:space="preserve">Journey Planning </w:t>
            </w:r>
          </w:p>
          <w:p w14:paraId="32976599" w14:textId="77777777" w:rsidR="0097722A" w:rsidRPr="004355D9" w:rsidRDefault="0097722A" w:rsidP="00341381">
            <w:pPr>
              <w:numPr>
                <w:ilvl w:val="0"/>
                <w:numId w:val="11"/>
              </w:numPr>
              <w:spacing w:after="0" w:line="256" w:lineRule="auto"/>
              <w:contextualSpacing/>
              <w:rPr>
                <w:rFonts w:ascii="Trebuchet MS" w:eastAsiaTheme="minorHAnsi" w:hAnsi="Trebuchet MS" w:cstheme="minorBidi"/>
                <w:color w:val="4C5C69"/>
                <w:sz w:val="20"/>
                <w:szCs w:val="20"/>
                <w:lang w:eastAsia="en-US"/>
              </w:rPr>
            </w:pPr>
            <w:r w:rsidRPr="004355D9">
              <w:rPr>
                <w:rFonts w:ascii="Trebuchet MS" w:eastAsiaTheme="minorHAnsi" w:hAnsi="Trebuchet MS" w:cstheme="minorBidi"/>
                <w:color w:val="4C5C69"/>
                <w:sz w:val="20"/>
                <w:szCs w:val="20"/>
                <w:lang w:eastAsia="en-US"/>
              </w:rPr>
              <w:t xml:space="preserve">Book, amend, cancel options </w:t>
            </w:r>
          </w:p>
          <w:p w14:paraId="75217CEA" w14:textId="77777777" w:rsidR="0097722A" w:rsidRPr="004355D9" w:rsidRDefault="77CBF309" w:rsidP="4C44BB94">
            <w:pPr>
              <w:numPr>
                <w:ilvl w:val="0"/>
                <w:numId w:val="11"/>
              </w:numPr>
              <w:spacing w:after="0" w:line="256" w:lineRule="auto"/>
              <w:contextualSpacing/>
              <w:rPr>
                <w:rFonts w:ascii="Trebuchet MS" w:eastAsiaTheme="minorEastAsia" w:hAnsi="Trebuchet MS" w:cstheme="minorBidi"/>
                <w:color w:val="4C5C69"/>
                <w:sz w:val="20"/>
                <w:szCs w:val="20"/>
                <w:lang w:eastAsia="en-US"/>
              </w:rPr>
            </w:pPr>
            <w:r w:rsidRPr="4C44BB94">
              <w:rPr>
                <w:rFonts w:ascii="Trebuchet MS" w:eastAsiaTheme="minorEastAsia" w:hAnsi="Trebuchet MS" w:cstheme="minorBidi"/>
                <w:color w:val="4C5C69" w:themeColor="text2"/>
                <w:sz w:val="20"/>
                <w:szCs w:val="20"/>
                <w:lang w:eastAsia="en-US"/>
              </w:rPr>
              <w:t xml:space="preserve">Booking – online/ app / call centre </w:t>
            </w:r>
          </w:p>
          <w:p w14:paraId="43344294" w14:textId="2A2059CE" w:rsidR="14C9A81C" w:rsidRDefault="14C9A81C" w:rsidP="14C9A81C">
            <w:pPr>
              <w:numPr>
                <w:ilvl w:val="0"/>
                <w:numId w:val="11"/>
              </w:numPr>
              <w:spacing w:after="0" w:line="256" w:lineRule="auto"/>
              <w:contextualSpacing/>
              <w:rPr>
                <w:color w:val="4C5C69" w:themeColor="text2"/>
                <w:sz w:val="20"/>
                <w:szCs w:val="20"/>
                <w:lang w:eastAsia="en-US"/>
              </w:rPr>
            </w:pPr>
            <w:r w:rsidRPr="14C9A81C">
              <w:rPr>
                <w:rFonts w:ascii="Trebuchet MS" w:eastAsiaTheme="minorEastAsia" w:hAnsi="Trebuchet MS" w:cstheme="minorBidi"/>
                <w:color w:val="4C5C69" w:themeColor="text2"/>
                <w:sz w:val="20"/>
                <w:szCs w:val="20"/>
                <w:lang w:eastAsia="en-US"/>
              </w:rPr>
              <w:t>Advance booking and on-demand options</w:t>
            </w:r>
          </w:p>
          <w:p w14:paraId="20C21126" w14:textId="08051374" w:rsidR="0097722A" w:rsidRPr="004355D9" w:rsidRDefault="002F3924" w:rsidP="4C44BB94">
            <w:pPr>
              <w:numPr>
                <w:ilvl w:val="0"/>
                <w:numId w:val="11"/>
              </w:numPr>
              <w:spacing w:after="0" w:line="256" w:lineRule="auto"/>
              <w:contextualSpacing/>
              <w:rPr>
                <w:rFonts w:ascii="Trebuchet MS" w:eastAsiaTheme="minorEastAsia" w:hAnsi="Trebuchet MS" w:cstheme="minorBidi"/>
                <w:color w:val="4C5C69"/>
                <w:sz w:val="20"/>
                <w:szCs w:val="20"/>
                <w:lang w:eastAsia="en-US"/>
              </w:rPr>
            </w:pPr>
            <w:r w:rsidRPr="4C44BB94">
              <w:rPr>
                <w:rFonts w:ascii="Trebuchet MS" w:eastAsiaTheme="minorEastAsia" w:hAnsi="Trebuchet MS" w:cstheme="minorBidi"/>
                <w:color w:val="4C5C69" w:themeColor="text2"/>
                <w:sz w:val="20"/>
                <w:szCs w:val="20"/>
                <w:lang w:eastAsia="en-US"/>
              </w:rPr>
              <w:t xml:space="preserve">Multiple </w:t>
            </w:r>
            <w:r w:rsidR="0097722A" w:rsidRPr="4C44BB94">
              <w:rPr>
                <w:rFonts w:ascii="Trebuchet MS" w:eastAsiaTheme="minorEastAsia" w:hAnsi="Trebuchet MS" w:cstheme="minorBidi"/>
                <w:color w:val="4C5C69" w:themeColor="text2"/>
                <w:sz w:val="20"/>
                <w:szCs w:val="20"/>
                <w:lang w:eastAsia="en-US"/>
              </w:rPr>
              <w:t>Payment</w:t>
            </w:r>
            <w:r w:rsidRPr="4C44BB94">
              <w:rPr>
                <w:rFonts w:ascii="Trebuchet MS" w:eastAsiaTheme="minorEastAsia" w:hAnsi="Trebuchet MS" w:cstheme="minorBidi"/>
                <w:color w:val="4C5C69" w:themeColor="text2"/>
                <w:sz w:val="20"/>
                <w:szCs w:val="20"/>
                <w:lang w:eastAsia="en-US"/>
              </w:rPr>
              <w:t xml:space="preserve"> Options</w:t>
            </w:r>
            <w:r w:rsidR="0097722A" w:rsidRPr="4C44BB94">
              <w:rPr>
                <w:rFonts w:ascii="Trebuchet MS" w:eastAsiaTheme="minorEastAsia" w:hAnsi="Trebuchet MS" w:cstheme="minorBidi"/>
                <w:color w:val="4C5C69" w:themeColor="text2"/>
                <w:sz w:val="20"/>
                <w:szCs w:val="20"/>
                <w:lang w:eastAsia="en-US"/>
              </w:rPr>
              <w:t xml:space="preserve"> – via apple/ google wallet / card/ </w:t>
            </w:r>
            <w:proofErr w:type="spellStart"/>
            <w:r w:rsidR="0097722A" w:rsidRPr="4C44BB94">
              <w:rPr>
                <w:rFonts w:ascii="Trebuchet MS" w:eastAsiaTheme="minorEastAsia" w:hAnsi="Trebuchet MS" w:cstheme="minorBidi"/>
                <w:color w:val="4C5C69" w:themeColor="text2"/>
                <w:sz w:val="20"/>
                <w:szCs w:val="20"/>
                <w:lang w:eastAsia="en-US"/>
              </w:rPr>
              <w:t>paypal</w:t>
            </w:r>
            <w:proofErr w:type="spellEnd"/>
            <w:r w:rsidR="0097722A" w:rsidRPr="4C44BB94">
              <w:rPr>
                <w:rFonts w:ascii="Trebuchet MS" w:eastAsiaTheme="minorEastAsia" w:hAnsi="Trebuchet MS" w:cstheme="minorBidi"/>
                <w:color w:val="4C5C69" w:themeColor="text2"/>
                <w:sz w:val="20"/>
                <w:szCs w:val="20"/>
                <w:lang w:eastAsia="en-US"/>
              </w:rPr>
              <w:t xml:space="preserve"> / over the phone/ onboard – </w:t>
            </w:r>
            <w:proofErr w:type="gramStart"/>
            <w:r w:rsidR="0097722A" w:rsidRPr="4C44BB94">
              <w:rPr>
                <w:rFonts w:ascii="Trebuchet MS" w:eastAsiaTheme="minorEastAsia" w:hAnsi="Trebuchet MS" w:cstheme="minorBidi"/>
                <w:color w:val="4C5C69" w:themeColor="text2"/>
                <w:sz w:val="20"/>
                <w:szCs w:val="20"/>
                <w:lang w:eastAsia="en-US"/>
              </w:rPr>
              <w:t>pre pay</w:t>
            </w:r>
            <w:proofErr w:type="gramEnd"/>
            <w:r w:rsidR="0097722A" w:rsidRPr="4C44BB94">
              <w:rPr>
                <w:rFonts w:ascii="Trebuchet MS" w:eastAsiaTheme="minorEastAsia" w:hAnsi="Trebuchet MS" w:cstheme="minorBidi"/>
                <w:color w:val="4C5C69" w:themeColor="text2"/>
                <w:sz w:val="20"/>
                <w:szCs w:val="20"/>
                <w:lang w:eastAsia="en-US"/>
              </w:rPr>
              <w:t>/ subscriptions</w:t>
            </w:r>
          </w:p>
          <w:p w14:paraId="5018A742" w14:textId="4E423BC5" w:rsidR="0097722A" w:rsidRPr="004355D9" w:rsidRDefault="0097722A" w:rsidP="00341381">
            <w:pPr>
              <w:numPr>
                <w:ilvl w:val="0"/>
                <w:numId w:val="11"/>
              </w:numPr>
              <w:spacing w:after="0" w:line="256" w:lineRule="auto"/>
              <w:contextualSpacing/>
              <w:rPr>
                <w:rFonts w:ascii="Trebuchet MS" w:eastAsiaTheme="minorHAnsi" w:hAnsi="Trebuchet MS" w:cstheme="minorBidi"/>
                <w:color w:val="4C5C69"/>
                <w:sz w:val="20"/>
                <w:szCs w:val="20"/>
                <w:lang w:eastAsia="en-US"/>
              </w:rPr>
            </w:pPr>
            <w:r w:rsidRPr="004355D9">
              <w:rPr>
                <w:rFonts w:ascii="Trebuchet MS" w:eastAsiaTheme="minorHAnsi" w:hAnsi="Trebuchet MS" w:cstheme="minorBidi"/>
                <w:color w:val="4C5C69"/>
                <w:sz w:val="20"/>
                <w:szCs w:val="20"/>
                <w:lang w:eastAsia="en-US"/>
              </w:rPr>
              <w:t xml:space="preserve">Hardware compatibility – smart phones/ internet </w:t>
            </w:r>
          </w:p>
          <w:p w14:paraId="5CD5819E" w14:textId="77777777" w:rsidR="0097722A" w:rsidRPr="004355D9" w:rsidRDefault="0097722A" w:rsidP="4C44BB94">
            <w:pPr>
              <w:numPr>
                <w:ilvl w:val="0"/>
                <w:numId w:val="11"/>
              </w:numPr>
              <w:spacing w:after="0" w:line="256" w:lineRule="auto"/>
              <w:contextualSpacing/>
              <w:rPr>
                <w:rFonts w:ascii="Trebuchet MS" w:eastAsiaTheme="minorEastAsia" w:hAnsi="Trebuchet MS" w:cstheme="minorBidi"/>
                <w:color w:val="4C5C69"/>
                <w:sz w:val="20"/>
                <w:szCs w:val="20"/>
                <w:lang w:eastAsia="en-US"/>
              </w:rPr>
            </w:pPr>
            <w:r w:rsidRPr="4C44BB94">
              <w:rPr>
                <w:rFonts w:ascii="Trebuchet MS" w:eastAsiaTheme="minorEastAsia" w:hAnsi="Trebuchet MS" w:cstheme="minorBidi"/>
                <w:color w:val="4C5C69" w:themeColor="text2"/>
                <w:sz w:val="20"/>
                <w:szCs w:val="20"/>
                <w:lang w:eastAsia="en-US"/>
              </w:rPr>
              <w:t xml:space="preserve">Feed in with </w:t>
            </w:r>
            <w:proofErr w:type="spellStart"/>
            <w:r w:rsidRPr="4C44BB94">
              <w:rPr>
                <w:rFonts w:ascii="Trebuchet MS" w:eastAsiaTheme="minorEastAsia" w:hAnsi="Trebuchet MS" w:cstheme="minorBidi"/>
                <w:color w:val="4C5C69" w:themeColor="text2"/>
                <w:sz w:val="20"/>
                <w:szCs w:val="20"/>
                <w:lang w:eastAsia="en-US"/>
              </w:rPr>
              <w:t>MaaS</w:t>
            </w:r>
            <w:proofErr w:type="spellEnd"/>
            <w:r w:rsidRPr="4C44BB94">
              <w:rPr>
                <w:rFonts w:ascii="Trebuchet MS" w:eastAsiaTheme="minorEastAsia" w:hAnsi="Trebuchet MS" w:cstheme="minorBidi"/>
                <w:color w:val="4C5C69" w:themeColor="text2"/>
                <w:sz w:val="20"/>
                <w:szCs w:val="20"/>
                <w:lang w:eastAsia="en-US"/>
              </w:rPr>
              <w:t xml:space="preserve"> </w:t>
            </w:r>
          </w:p>
          <w:p w14:paraId="05DA60CB" w14:textId="77777777" w:rsidR="0097722A" w:rsidRPr="004355D9" w:rsidRDefault="0097722A" w:rsidP="00341381">
            <w:pPr>
              <w:numPr>
                <w:ilvl w:val="0"/>
                <w:numId w:val="11"/>
              </w:numPr>
              <w:spacing w:after="0" w:line="256" w:lineRule="auto"/>
              <w:contextualSpacing/>
              <w:rPr>
                <w:rFonts w:ascii="Trebuchet MS" w:eastAsiaTheme="minorHAnsi" w:hAnsi="Trebuchet MS" w:cstheme="minorBidi"/>
                <w:color w:val="4C5C69"/>
                <w:sz w:val="20"/>
                <w:szCs w:val="20"/>
                <w:lang w:eastAsia="en-US"/>
              </w:rPr>
            </w:pPr>
            <w:r w:rsidRPr="004355D9">
              <w:rPr>
                <w:rFonts w:ascii="Trebuchet MS" w:eastAsiaTheme="minorHAnsi" w:hAnsi="Trebuchet MS" w:cstheme="minorBidi"/>
                <w:color w:val="4C5C69"/>
                <w:sz w:val="20"/>
                <w:szCs w:val="20"/>
                <w:lang w:eastAsia="en-US"/>
              </w:rPr>
              <w:t>Pop-up/ push notifications/ reminders journey</w:t>
            </w:r>
          </w:p>
          <w:p w14:paraId="25C00FC8" w14:textId="77777777" w:rsidR="0097722A" w:rsidRPr="004355D9" w:rsidRDefault="0097722A" w:rsidP="00341381">
            <w:pPr>
              <w:numPr>
                <w:ilvl w:val="0"/>
                <w:numId w:val="11"/>
              </w:numPr>
              <w:spacing w:after="0" w:line="256" w:lineRule="auto"/>
              <w:contextualSpacing/>
              <w:rPr>
                <w:rFonts w:ascii="Trebuchet MS" w:eastAsiaTheme="minorHAnsi" w:hAnsi="Trebuchet MS" w:cstheme="minorBidi"/>
                <w:color w:val="4C5C69"/>
                <w:sz w:val="20"/>
                <w:szCs w:val="20"/>
                <w:lang w:eastAsia="en-US"/>
              </w:rPr>
            </w:pPr>
            <w:r w:rsidRPr="004355D9">
              <w:rPr>
                <w:rFonts w:ascii="Trebuchet MS" w:eastAsiaTheme="minorHAnsi" w:hAnsi="Trebuchet MS" w:cstheme="minorBidi"/>
                <w:color w:val="4C5C69"/>
                <w:sz w:val="20"/>
                <w:szCs w:val="20"/>
                <w:lang w:eastAsia="en-US"/>
              </w:rPr>
              <w:t xml:space="preserve">Confirmation of booking </w:t>
            </w:r>
          </w:p>
          <w:p w14:paraId="542A42CC" w14:textId="77777777" w:rsidR="0097722A" w:rsidRDefault="0097722A" w:rsidP="00341381">
            <w:pPr>
              <w:numPr>
                <w:ilvl w:val="0"/>
                <w:numId w:val="11"/>
              </w:numPr>
              <w:spacing w:after="0" w:line="256" w:lineRule="auto"/>
              <w:contextualSpacing/>
              <w:rPr>
                <w:rFonts w:ascii="Trebuchet MS" w:eastAsiaTheme="minorHAnsi" w:hAnsi="Trebuchet MS" w:cstheme="minorBidi"/>
                <w:color w:val="4C5C69"/>
                <w:sz w:val="20"/>
                <w:szCs w:val="20"/>
                <w:lang w:eastAsia="en-US"/>
              </w:rPr>
            </w:pPr>
            <w:r w:rsidRPr="004355D9">
              <w:rPr>
                <w:rFonts w:ascii="Trebuchet MS" w:eastAsiaTheme="minorHAnsi" w:hAnsi="Trebuchet MS" w:cstheme="minorBidi"/>
                <w:color w:val="4C5C69"/>
                <w:sz w:val="20"/>
                <w:szCs w:val="20"/>
                <w:lang w:eastAsia="en-US"/>
              </w:rPr>
              <w:t>Digital tickets – wallet, show, save</w:t>
            </w:r>
          </w:p>
          <w:p w14:paraId="27155C19" w14:textId="5BBCFBBE" w:rsidR="00CC284A" w:rsidRPr="004355D9" w:rsidRDefault="513BC040" w:rsidP="4C44BB94">
            <w:pPr>
              <w:numPr>
                <w:ilvl w:val="0"/>
                <w:numId w:val="11"/>
              </w:numPr>
              <w:spacing w:after="0" w:line="256" w:lineRule="auto"/>
              <w:contextualSpacing/>
              <w:rPr>
                <w:rFonts w:ascii="Trebuchet MS" w:eastAsiaTheme="minorEastAsia" w:hAnsi="Trebuchet MS" w:cstheme="minorBidi"/>
                <w:color w:val="4C5C69"/>
                <w:sz w:val="20"/>
                <w:szCs w:val="20"/>
                <w:lang w:eastAsia="en-US"/>
              </w:rPr>
            </w:pPr>
            <w:r w:rsidRPr="4C44BB94">
              <w:rPr>
                <w:rFonts w:ascii="Trebuchet MS" w:eastAsiaTheme="minorEastAsia" w:hAnsi="Trebuchet MS" w:cstheme="minorBidi"/>
                <w:color w:val="4C5C69" w:themeColor="text2"/>
                <w:sz w:val="20"/>
                <w:szCs w:val="20"/>
                <w:lang w:eastAsia="en-US"/>
              </w:rPr>
              <w:t>Contactless validation/scanning or digital tickets</w:t>
            </w:r>
            <w:r w:rsidR="316B8D12" w:rsidRPr="4C44BB94">
              <w:rPr>
                <w:rFonts w:ascii="Trebuchet MS" w:eastAsiaTheme="minorEastAsia" w:hAnsi="Trebuchet MS" w:cstheme="minorBidi"/>
                <w:color w:val="4C5C69" w:themeColor="text2"/>
                <w:sz w:val="20"/>
                <w:szCs w:val="20"/>
                <w:lang w:eastAsia="en-US"/>
              </w:rPr>
              <w:t xml:space="preserve"> </w:t>
            </w:r>
            <w:r w:rsidR="4AA59630" w:rsidRPr="4C44BB94">
              <w:rPr>
                <w:rFonts w:ascii="Trebuchet MS" w:eastAsiaTheme="minorEastAsia" w:hAnsi="Trebuchet MS" w:cstheme="minorBidi"/>
                <w:color w:val="4C5C69" w:themeColor="text2"/>
                <w:sz w:val="20"/>
                <w:szCs w:val="20"/>
                <w:lang w:eastAsia="en-US"/>
              </w:rPr>
              <w:t>–</w:t>
            </w:r>
            <w:r w:rsidR="0282AFBE" w:rsidRPr="4C44BB94">
              <w:rPr>
                <w:rFonts w:ascii="Trebuchet MS" w:eastAsiaTheme="minorEastAsia" w:hAnsi="Trebuchet MS" w:cstheme="minorBidi"/>
                <w:color w:val="4C5C69" w:themeColor="text2"/>
                <w:sz w:val="20"/>
                <w:szCs w:val="20"/>
                <w:lang w:eastAsia="en-US"/>
              </w:rPr>
              <w:t xml:space="preserve"> </w:t>
            </w:r>
            <w:r w:rsidR="4AA59630" w:rsidRPr="4C44BB94">
              <w:rPr>
                <w:rFonts w:ascii="Trebuchet MS" w:eastAsiaTheme="minorEastAsia" w:hAnsi="Trebuchet MS" w:cstheme="minorBidi"/>
                <w:color w:val="4C5C69" w:themeColor="text2"/>
                <w:sz w:val="20"/>
                <w:szCs w:val="20"/>
                <w:lang w:eastAsia="en-US"/>
              </w:rPr>
              <w:t>on bus ticket machin</w:t>
            </w:r>
            <w:r w:rsidR="492117C0" w:rsidRPr="4C44BB94">
              <w:rPr>
                <w:rFonts w:ascii="Trebuchet MS" w:eastAsiaTheme="minorEastAsia" w:hAnsi="Trebuchet MS" w:cstheme="minorBidi"/>
                <w:color w:val="4C5C69" w:themeColor="text2"/>
                <w:sz w:val="20"/>
                <w:szCs w:val="20"/>
                <w:lang w:eastAsia="en-US"/>
              </w:rPr>
              <w:t xml:space="preserve">e/ </w:t>
            </w:r>
            <w:r w:rsidR="7B6F5839" w:rsidRPr="4C44BB94">
              <w:rPr>
                <w:rFonts w:ascii="Trebuchet MS" w:eastAsiaTheme="minorEastAsia" w:hAnsi="Trebuchet MS" w:cstheme="minorBidi"/>
                <w:color w:val="4C5C69" w:themeColor="text2"/>
                <w:sz w:val="20"/>
                <w:szCs w:val="20"/>
                <w:lang w:eastAsia="en-US"/>
              </w:rPr>
              <w:t>driver app</w:t>
            </w:r>
          </w:p>
          <w:p w14:paraId="68082B3A" w14:textId="4ECF182B" w:rsidR="545B06B1" w:rsidRDefault="1347FAF2" w:rsidP="545B06B1">
            <w:pPr>
              <w:numPr>
                <w:ilvl w:val="0"/>
                <w:numId w:val="11"/>
              </w:numPr>
              <w:spacing w:after="0" w:line="256" w:lineRule="auto"/>
              <w:contextualSpacing/>
              <w:rPr>
                <w:color w:val="4C5C69" w:themeColor="text2"/>
                <w:sz w:val="20"/>
                <w:szCs w:val="20"/>
                <w:lang w:eastAsia="en-US"/>
              </w:rPr>
            </w:pPr>
            <w:r w:rsidRPr="4C44BB94">
              <w:rPr>
                <w:rFonts w:ascii="Trebuchet MS" w:eastAsiaTheme="minorEastAsia" w:hAnsi="Trebuchet MS" w:cstheme="minorBidi"/>
                <w:color w:val="4C5C69" w:themeColor="text2"/>
                <w:sz w:val="20"/>
                <w:szCs w:val="20"/>
                <w:lang w:eastAsia="en-US"/>
              </w:rPr>
              <w:t>Ability to add a range of ticket types, including mobility credits</w:t>
            </w:r>
          </w:p>
          <w:p w14:paraId="74516F76" w14:textId="77777777" w:rsidR="0097722A" w:rsidRPr="004355D9" w:rsidRDefault="0097722A" w:rsidP="00341381">
            <w:pPr>
              <w:numPr>
                <w:ilvl w:val="0"/>
                <w:numId w:val="11"/>
              </w:numPr>
              <w:spacing w:after="0" w:line="256" w:lineRule="auto"/>
              <w:contextualSpacing/>
              <w:rPr>
                <w:rFonts w:ascii="Trebuchet MS" w:eastAsiaTheme="minorHAnsi" w:hAnsi="Trebuchet MS" w:cstheme="minorBidi"/>
                <w:color w:val="4C5C69"/>
                <w:sz w:val="20"/>
                <w:szCs w:val="20"/>
                <w:lang w:eastAsia="en-US"/>
              </w:rPr>
            </w:pPr>
            <w:r w:rsidRPr="004355D9">
              <w:rPr>
                <w:rFonts w:ascii="Trebuchet MS" w:eastAsiaTheme="minorHAnsi" w:hAnsi="Trebuchet MS" w:cstheme="minorBidi"/>
                <w:color w:val="4C5C69"/>
                <w:sz w:val="20"/>
                <w:szCs w:val="20"/>
                <w:lang w:eastAsia="en-US"/>
              </w:rPr>
              <w:t xml:space="preserve">Accessibility notification, text to speech </w:t>
            </w:r>
          </w:p>
          <w:p w14:paraId="6E096887" w14:textId="77777777" w:rsidR="00AE74A6" w:rsidRDefault="0097722A" w:rsidP="4C44BB94">
            <w:pPr>
              <w:numPr>
                <w:ilvl w:val="0"/>
                <w:numId w:val="11"/>
              </w:numPr>
              <w:spacing w:after="0" w:line="256" w:lineRule="auto"/>
              <w:contextualSpacing/>
              <w:rPr>
                <w:rFonts w:ascii="Trebuchet MS" w:eastAsiaTheme="minorEastAsia" w:hAnsi="Trebuchet MS" w:cstheme="minorBidi"/>
                <w:color w:val="4C5C69"/>
                <w:sz w:val="20"/>
                <w:szCs w:val="20"/>
                <w:lang w:eastAsia="en-US"/>
              </w:rPr>
            </w:pPr>
            <w:r w:rsidRPr="4C44BB94">
              <w:rPr>
                <w:rFonts w:ascii="Trebuchet MS" w:eastAsiaTheme="minorEastAsia" w:hAnsi="Trebuchet MS" w:cstheme="minorBidi"/>
                <w:color w:val="4C5C69" w:themeColor="text2"/>
                <w:sz w:val="20"/>
                <w:szCs w:val="20"/>
                <w:lang w:eastAsia="en-US"/>
              </w:rPr>
              <w:t>Alternative</w:t>
            </w:r>
            <w:r w:rsidR="008521C4" w:rsidRPr="4C44BB94">
              <w:rPr>
                <w:rFonts w:ascii="Trebuchet MS" w:eastAsiaTheme="minorEastAsia" w:hAnsi="Trebuchet MS" w:cstheme="minorBidi"/>
                <w:color w:val="4C5C69" w:themeColor="text2"/>
                <w:sz w:val="20"/>
                <w:szCs w:val="20"/>
                <w:lang w:eastAsia="en-US"/>
              </w:rPr>
              <w:t xml:space="preserve"> to </w:t>
            </w:r>
            <w:proofErr w:type="gramStart"/>
            <w:r w:rsidR="008521C4" w:rsidRPr="4C44BB94">
              <w:rPr>
                <w:rFonts w:ascii="Trebuchet MS" w:eastAsiaTheme="minorEastAsia" w:hAnsi="Trebuchet MS" w:cstheme="minorBidi"/>
                <w:color w:val="4C5C69" w:themeColor="text2"/>
                <w:sz w:val="20"/>
                <w:szCs w:val="20"/>
                <w:lang w:eastAsia="en-US"/>
              </w:rPr>
              <w:t>app based</w:t>
            </w:r>
            <w:proofErr w:type="gramEnd"/>
            <w:r w:rsidR="008521C4" w:rsidRPr="4C44BB94">
              <w:rPr>
                <w:rFonts w:ascii="Trebuchet MS" w:eastAsiaTheme="minorEastAsia" w:hAnsi="Trebuchet MS" w:cstheme="minorBidi"/>
                <w:color w:val="4C5C69" w:themeColor="text2"/>
                <w:sz w:val="20"/>
                <w:szCs w:val="20"/>
                <w:lang w:eastAsia="en-US"/>
              </w:rPr>
              <w:t xml:space="preserve"> booking</w:t>
            </w:r>
          </w:p>
          <w:p w14:paraId="3FA1DCB4" w14:textId="3B3BF982" w:rsidR="0097722A" w:rsidRPr="004355D9" w:rsidRDefault="00AE74A6" w:rsidP="4C44BB94">
            <w:pPr>
              <w:numPr>
                <w:ilvl w:val="0"/>
                <w:numId w:val="11"/>
              </w:numPr>
              <w:spacing w:after="0" w:line="256" w:lineRule="auto"/>
              <w:contextualSpacing/>
              <w:rPr>
                <w:rFonts w:ascii="Trebuchet MS" w:eastAsiaTheme="minorEastAsia" w:hAnsi="Trebuchet MS" w:cstheme="minorBidi"/>
                <w:color w:val="4C5C69"/>
                <w:sz w:val="20"/>
                <w:szCs w:val="20"/>
                <w:lang w:eastAsia="en-US"/>
              </w:rPr>
            </w:pPr>
            <w:r w:rsidRPr="4C44BB94">
              <w:rPr>
                <w:rFonts w:ascii="Trebuchet MS" w:eastAsiaTheme="minorEastAsia" w:hAnsi="Trebuchet MS" w:cstheme="minorBidi"/>
                <w:color w:val="4C5C69" w:themeColor="text2"/>
                <w:sz w:val="20"/>
                <w:szCs w:val="20"/>
                <w:lang w:eastAsia="en-US"/>
              </w:rPr>
              <w:t xml:space="preserve">Alternative to bank </w:t>
            </w:r>
            <w:proofErr w:type="gramStart"/>
            <w:r w:rsidRPr="4C44BB94">
              <w:rPr>
                <w:rFonts w:ascii="Trebuchet MS" w:eastAsiaTheme="minorEastAsia" w:hAnsi="Trebuchet MS" w:cstheme="minorBidi"/>
                <w:color w:val="4C5C69" w:themeColor="text2"/>
                <w:sz w:val="20"/>
                <w:szCs w:val="20"/>
                <w:lang w:eastAsia="en-US"/>
              </w:rPr>
              <w:t>card based</w:t>
            </w:r>
            <w:proofErr w:type="gramEnd"/>
            <w:r w:rsidRPr="4C44BB94">
              <w:rPr>
                <w:rFonts w:ascii="Trebuchet MS" w:eastAsiaTheme="minorEastAsia" w:hAnsi="Trebuchet MS" w:cstheme="minorBidi"/>
                <w:color w:val="4C5C69" w:themeColor="text2"/>
                <w:sz w:val="20"/>
                <w:szCs w:val="20"/>
                <w:lang w:eastAsia="en-US"/>
              </w:rPr>
              <w:t xml:space="preserve"> booking </w:t>
            </w:r>
            <w:r w:rsidR="0097722A" w:rsidRPr="4C44BB94">
              <w:rPr>
                <w:rFonts w:ascii="Trebuchet MS" w:eastAsiaTheme="minorEastAsia" w:hAnsi="Trebuchet MS" w:cstheme="minorBidi"/>
                <w:color w:val="4C5C69" w:themeColor="text2"/>
                <w:sz w:val="20"/>
                <w:szCs w:val="20"/>
                <w:lang w:eastAsia="en-US"/>
              </w:rPr>
              <w:t xml:space="preserve"> </w:t>
            </w:r>
          </w:p>
          <w:p w14:paraId="3F9CB231" w14:textId="77777777" w:rsidR="0097722A" w:rsidRPr="004355D9" w:rsidRDefault="0097722A" w:rsidP="00341381">
            <w:pPr>
              <w:numPr>
                <w:ilvl w:val="0"/>
                <w:numId w:val="11"/>
              </w:numPr>
              <w:tabs>
                <w:tab w:val="left" w:pos="720"/>
              </w:tabs>
              <w:spacing w:line="256" w:lineRule="auto"/>
              <w:contextualSpacing/>
              <w:rPr>
                <w:rFonts w:ascii="Trebuchet MS" w:eastAsiaTheme="minorHAnsi" w:hAnsi="Trebuchet MS" w:cstheme="minorBidi"/>
                <w:color w:val="4C5C69"/>
                <w:sz w:val="20"/>
                <w:szCs w:val="20"/>
                <w:lang w:eastAsia="en-US"/>
              </w:rPr>
            </w:pPr>
            <w:r w:rsidRPr="004355D9">
              <w:rPr>
                <w:rFonts w:ascii="Trebuchet MS" w:eastAsiaTheme="minorHAnsi" w:hAnsi="Trebuchet MS" w:cstheme="minorBidi"/>
                <w:color w:val="4C5C69"/>
                <w:sz w:val="20"/>
                <w:szCs w:val="20"/>
                <w:lang w:eastAsia="en-US"/>
              </w:rPr>
              <w:t xml:space="preserve">Independent log in and account </w:t>
            </w:r>
          </w:p>
          <w:p w14:paraId="1EB248B4" w14:textId="77777777" w:rsidR="0097722A" w:rsidRPr="004355D9" w:rsidRDefault="0097722A" w:rsidP="00341381">
            <w:pPr>
              <w:numPr>
                <w:ilvl w:val="0"/>
                <w:numId w:val="11"/>
              </w:numPr>
              <w:tabs>
                <w:tab w:val="left" w:pos="720"/>
              </w:tabs>
              <w:spacing w:line="256" w:lineRule="auto"/>
              <w:contextualSpacing/>
              <w:rPr>
                <w:rFonts w:ascii="Trebuchet MS" w:eastAsiaTheme="minorHAnsi" w:hAnsi="Trebuchet MS" w:cstheme="minorBidi"/>
                <w:color w:val="4C5C69"/>
                <w:sz w:val="20"/>
                <w:szCs w:val="20"/>
                <w:lang w:eastAsia="en-US"/>
              </w:rPr>
            </w:pPr>
            <w:r w:rsidRPr="004355D9">
              <w:rPr>
                <w:rFonts w:ascii="Trebuchet MS" w:eastAsiaTheme="minorHAnsi" w:hAnsi="Trebuchet MS" w:cstheme="minorBidi"/>
                <w:color w:val="4C5C69"/>
                <w:sz w:val="20"/>
                <w:szCs w:val="20"/>
                <w:lang w:eastAsia="en-US"/>
              </w:rPr>
              <w:t xml:space="preserve">User friendly, simple to use </w:t>
            </w:r>
          </w:p>
          <w:p w14:paraId="389BEE6B" w14:textId="77777777" w:rsidR="0097722A" w:rsidRPr="004355D9" w:rsidRDefault="0097722A" w:rsidP="4C44BB94">
            <w:pPr>
              <w:numPr>
                <w:ilvl w:val="0"/>
                <w:numId w:val="11"/>
              </w:numPr>
              <w:tabs>
                <w:tab w:val="left" w:pos="720"/>
              </w:tabs>
              <w:spacing w:line="256" w:lineRule="auto"/>
              <w:contextualSpacing/>
              <w:rPr>
                <w:rFonts w:ascii="Trebuchet MS" w:eastAsiaTheme="minorEastAsia" w:hAnsi="Trebuchet MS" w:cstheme="minorBidi"/>
                <w:color w:val="4C5C69"/>
                <w:sz w:val="20"/>
                <w:szCs w:val="20"/>
                <w:lang w:eastAsia="en-US"/>
              </w:rPr>
            </w:pPr>
            <w:r w:rsidRPr="4C44BB94">
              <w:rPr>
                <w:rFonts w:ascii="Trebuchet MS" w:eastAsiaTheme="minorEastAsia" w:hAnsi="Trebuchet MS" w:cstheme="minorBidi"/>
                <w:color w:val="4C5C69" w:themeColor="text2"/>
                <w:sz w:val="20"/>
                <w:szCs w:val="20"/>
                <w:lang w:eastAsia="en-US"/>
              </w:rPr>
              <w:t xml:space="preserve">Rate and feedback </w:t>
            </w:r>
          </w:p>
          <w:p w14:paraId="3A0ABB71" w14:textId="6CE0846B" w:rsidR="10AED3F9" w:rsidRDefault="10AED3F9" w:rsidP="4C44BB94">
            <w:pPr>
              <w:numPr>
                <w:ilvl w:val="0"/>
                <w:numId w:val="11"/>
              </w:numPr>
              <w:tabs>
                <w:tab w:val="left" w:pos="720"/>
              </w:tabs>
              <w:spacing w:line="256" w:lineRule="auto"/>
              <w:contextualSpacing/>
              <w:rPr>
                <w:rFonts w:ascii="Trebuchet MS" w:eastAsiaTheme="minorEastAsia" w:hAnsi="Trebuchet MS" w:cstheme="minorBidi"/>
                <w:color w:val="4C5C69" w:themeColor="text2"/>
                <w:sz w:val="20"/>
                <w:szCs w:val="20"/>
                <w:lang w:eastAsia="en-US"/>
              </w:rPr>
            </w:pPr>
            <w:r w:rsidRPr="4C44BB94">
              <w:rPr>
                <w:rFonts w:ascii="Trebuchet MS" w:eastAsiaTheme="minorEastAsia" w:hAnsi="Trebuchet MS" w:cstheme="minorBidi"/>
                <w:color w:val="4C5C69" w:themeColor="text2"/>
                <w:sz w:val="20"/>
                <w:szCs w:val="20"/>
                <w:lang w:eastAsia="en-US"/>
              </w:rPr>
              <w:t>Ability to add any disability or mobility requirements</w:t>
            </w:r>
          </w:p>
          <w:p w14:paraId="51164E38" w14:textId="77777777" w:rsidR="0097722A" w:rsidRPr="004355D9" w:rsidRDefault="0097722A" w:rsidP="00341381">
            <w:pPr>
              <w:numPr>
                <w:ilvl w:val="0"/>
                <w:numId w:val="11"/>
              </w:numPr>
              <w:tabs>
                <w:tab w:val="left" w:pos="720"/>
              </w:tabs>
              <w:spacing w:line="256" w:lineRule="auto"/>
              <w:contextualSpacing/>
              <w:rPr>
                <w:rFonts w:ascii="Trebuchet MS" w:eastAsiaTheme="minorHAnsi" w:hAnsi="Trebuchet MS" w:cstheme="minorBidi"/>
                <w:color w:val="4C5C69"/>
                <w:sz w:val="20"/>
                <w:szCs w:val="20"/>
                <w:lang w:eastAsia="en-US"/>
              </w:rPr>
            </w:pPr>
            <w:r w:rsidRPr="004355D9">
              <w:rPr>
                <w:rFonts w:ascii="Trebuchet MS" w:eastAsiaTheme="minorHAnsi" w:hAnsi="Trebuchet MS" w:cstheme="minorBidi"/>
                <w:color w:val="4C5C69"/>
                <w:sz w:val="20"/>
                <w:szCs w:val="20"/>
                <w:lang w:eastAsia="en-US"/>
              </w:rPr>
              <w:t xml:space="preserve">Live updates/ routing knowledge </w:t>
            </w:r>
          </w:p>
          <w:p w14:paraId="4E218393" w14:textId="77777777" w:rsidR="0097722A" w:rsidRDefault="0097722A" w:rsidP="00341381">
            <w:pPr>
              <w:numPr>
                <w:ilvl w:val="0"/>
                <w:numId w:val="11"/>
              </w:numPr>
              <w:tabs>
                <w:tab w:val="left" w:pos="720"/>
              </w:tabs>
              <w:spacing w:line="256" w:lineRule="auto"/>
              <w:contextualSpacing/>
              <w:rPr>
                <w:rFonts w:ascii="Trebuchet MS" w:eastAsiaTheme="minorHAnsi" w:hAnsi="Trebuchet MS" w:cstheme="minorBidi"/>
                <w:color w:val="4C5C69"/>
                <w:sz w:val="20"/>
                <w:szCs w:val="20"/>
                <w:lang w:eastAsia="en-US"/>
              </w:rPr>
            </w:pPr>
            <w:r w:rsidRPr="004355D9">
              <w:rPr>
                <w:rFonts w:ascii="Trebuchet MS" w:eastAsiaTheme="minorHAnsi" w:hAnsi="Trebuchet MS" w:cstheme="minorBidi"/>
                <w:color w:val="4C5C69"/>
                <w:sz w:val="20"/>
                <w:szCs w:val="20"/>
                <w:lang w:eastAsia="en-US"/>
              </w:rPr>
              <w:t xml:space="preserve">Save details, card details </w:t>
            </w:r>
          </w:p>
          <w:p w14:paraId="732DFC86" w14:textId="0F6579AA" w:rsidR="00234C6F" w:rsidRPr="000845D8" w:rsidRDefault="2A503F99" w:rsidP="4C44BB94">
            <w:pPr>
              <w:numPr>
                <w:ilvl w:val="0"/>
                <w:numId w:val="11"/>
              </w:numPr>
              <w:spacing w:after="0" w:line="256" w:lineRule="auto"/>
              <w:contextualSpacing/>
              <w:rPr>
                <w:rFonts w:ascii="Trebuchet MS" w:eastAsiaTheme="minorEastAsia" w:hAnsi="Trebuchet MS" w:cstheme="minorBidi"/>
                <w:color w:val="4C5C69"/>
                <w:sz w:val="20"/>
                <w:szCs w:val="20"/>
                <w:lang w:eastAsia="en-US"/>
              </w:rPr>
            </w:pPr>
            <w:r w:rsidRPr="4C44BB94">
              <w:rPr>
                <w:rFonts w:ascii="Trebuchet MS" w:eastAsiaTheme="minorEastAsia" w:hAnsi="Trebuchet MS" w:cstheme="minorBidi"/>
                <w:color w:val="4C5C69" w:themeColor="text2"/>
                <w:sz w:val="20"/>
                <w:szCs w:val="20"/>
                <w:lang w:eastAsia="en-US"/>
              </w:rPr>
              <w:t xml:space="preserve">Safety features, share your journey </w:t>
            </w:r>
          </w:p>
        </w:tc>
        <w:tc>
          <w:tcPr>
            <w:tcW w:w="4111" w:type="dxa"/>
            <w:hideMark/>
          </w:tcPr>
          <w:p w14:paraId="463D87DB" w14:textId="77777777" w:rsidR="0097722A" w:rsidRPr="004355D9" w:rsidRDefault="0097722A" w:rsidP="00341381">
            <w:pPr>
              <w:numPr>
                <w:ilvl w:val="0"/>
                <w:numId w:val="11"/>
              </w:numPr>
              <w:spacing w:after="0" w:line="256" w:lineRule="auto"/>
              <w:contextualSpacing/>
              <w:rPr>
                <w:rFonts w:ascii="Trebuchet MS" w:eastAsiaTheme="minorHAnsi" w:hAnsi="Trebuchet MS" w:cstheme="minorBidi"/>
                <w:color w:val="4C5C69"/>
                <w:sz w:val="20"/>
                <w:szCs w:val="20"/>
                <w:lang w:eastAsia="en-US"/>
              </w:rPr>
            </w:pPr>
            <w:r w:rsidRPr="004355D9">
              <w:rPr>
                <w:rFonts w:ascii="Trebuchet MS" w:eastAsiaTheme="minorHAnsi" w:hAnsi="Trebuchet MS" w:cstheme="minorBidi"/>
                <w:color w:val="4C5C69"/>
                <w:sz w:val="20"/>
                <w:szCs w:val="20"/>
                <w:lang w:eastAsia="en-US"/>
              </w:rPr>
              <w:t xml:space="preserve">Detailed preferences </w:t>
            </w:r>
          </w:p>
          <w:p w14:paraId="4191BB0B" w14:textId="77777777" w:rsidR="0097722A" w:rsidRPr="004355D9" w:rsidRDefault="0097722A" w:rsidP="00341381">
            <w:pPr>
              <w:numPr>
                <w:ilvl w:val="0"/>
                <w:numId w:val="11"/>
              </w:numPr>
              <w:spacing w:after="0" w:line="256" w:lineRule="auto"/>
              <w:contextualSpacing/>
              <w:rPr>
                <w:rFonts w:ascii="Trebuchet MS" w:eastAsiaTheme="minorHAnsi" w:hAnsi="Trebuchet MS" w:cstheme="minorBidi"/>
                <w:color w:val="4C5C69"/>
                <w:sz w:val="20"/>
                <w:szCs w:val="20"/>
                <w:lang w:eastAsia="en-US"/>
              </w:rPr>
            </w:pPr>
            <w:r w:rsidRPr="004355D9">
              <w:rPr>
                <w:rFonts w:ascii="Trebuchet MS" w:eastAsiaTheme="minorHAnsi" w:hAnsi="Trebuchet MS" w:cstheme="minorBidi"/>
                <w:color w:val="4C5C69"/>
                <w:sz w:val="20"/>
                <w:szCs w:val="20"/>
                <w:lang w:eastAsia="en-US"/>
              </w:rPr>
              <w:t xml:space="preserve">Push notification marketing/ encouragement </w:t>
            </w:r>
          </w:p>
          <w:p w14:paraId="2E0DB62F" w14:textId="105B59A6" w:rsidR="0097722A" w:rsidRPr="004355D9" w:rsidRDefault="77CBF309" w:rsidP="4C44BB94">
            <w:pPr>
              <w:numPr>
                <w:ilvl w:val="0"/>
                <w:numId w:val="11"/>
              </w:numPr>
              <w:spacing w:after="0" w:line="256" w:lineRule="auto"/>
              <w:contextualSpacing/>
              <w:rPr>
                <w:rFonts w:ascii="Trebuchet MS" w:eastAsiaTheme="minorEastAsia" w:hAnsi="Trebuchet MS" w:cstheme="minorBidi"/>
                <w:color w:val="4C5C69"/>
                <w:sz w:val="20"/>
                <w:szCs w:val="20"/>
                <w:lang w:eastAsia="en-US"/>
              </w:rPr>
            </w:pPr>
            <w:r w:rsidRPr="4C44BB94">
              <w:rPr>
                <w:rFonts w:ascii="Trebuchet MS" w:eastAsiaTheme="minorEastAsia" w:hAnsi="Trebuchet MS" w:cstheme="minorBidi"/>
                <w:color w:val="4C5C69" w:themeColor="text2"/>
                <w:sz w:val="20"/>
                <w:szCs w:val="20"/>
                <w:lang w:eastAsia="en-US"/>
              </w:rPr>
              <w:t>Ability to book extra seat or for a child/ friend / family</w:t>
            </w:r>
          </w:p>
          <w:p w14:paraId="25E3E1EB" w14:textId="04FDDBDD" w:rsidR="14C9A81C" w:rsidRDefault="14C9A81C" w:rsidP="14C9A81C">
            <w:pPr>
              <w:numPr>
                <w:ilvl w:val="0"/>
                <w:numId w:val="11"/>
              </w:numPr>
              <w:spacing w:after="0" w:line="256" w:lineRule="auto"/>
              <w:contextualSpacing/>
              <w:rPr>
                <w:color w:val="4C5C69" w:themeColor="text2"/>
                <w:sz w:val="20"/>
                <w:szCs w:val="20"/>
                <w:lang w:eastAsia="en-US"/>
              </w:rPr>
            </w:pPr>
            <w:r w:rsidRPr="14C9A81C">
              <w:rPr>
                <w:rFonts w:ascii="Trebuchet MS" w:eastAsiaTheme="minorEastAsia" w:hAnsi="Trebuchet MS" w:cstheme="minorBidi"/>
                <w:color w:val="4C5C69" w:themeColor="text2"/>
                <w:sz w:val="20"/>
                <w:szCs w:val="20"/>
                <w:lang w:eastAsia="en-US"/>
              </w:rPr>
              <w:t xml:space="preserve">Repeat bookings options </w:t>
            </w:r>
          </w:p>
          <w:p w14:paraId="5F12E82A" w14:textId="77777777" w:rsidR="0097722A" w:rsidRPr="004355D9" w:rsidRDefault="0097722A" w:rsidP="00341381">
            <w:pPr>
              <w:numPr>
                <w:ilvl w:val="0"/>
                <w:numId w:val="11"/>
              </w:numPr>
              <w:spacing w:after="0" w:line="256" w:lineRule="auto"/>
              <w:contextualSpacing/>
              <w:rPr>
                <w:rFonts w:ascii="Trebuchet MS" w:eastAsiaTheme="minorHAnsi" w:hAnsi="Trebuchet MS" w:cstheme="minorBidi"/>
                <w:color w:val="4C5C69"/>
                <w:sz w:val="20"/>
                <w:szCs w:val="20"/>
                <w:lang w:eastAsia="en-US"/>
              </w:rPr>
            </w:pPr>
            <w:r w:rsidRPr="004355D9">
              <w:rPr>
                <w:rFonts w:ascii="Trebuchet MS" w:eastAsiaTheme="minorHAnsi" w:hAnsi="Trebuchet MS" w:cstheme="minorBidi"/>
                <w:color w:val="4C5C69"/>
                <w:sz w:val="20"/>
                <w:szCs w:val="20"/>
                <w:lang w:eastAsia="en-US"/>
              </w:rPr>
              <w:t xml:space="preserve">Loyalty/ rewards </w:t>
            </w:r>
          </w:p>
          <w:p w14:paraId="319FA6E2" w14:textId="77777777" w:rsidR="0097722A" w:rsidRDefault="0097722A" w:rsidP="00341381">
            <w:pPr>
              <w:numPr>
                <w:ilvl w:val="0"/>
                <w:numId w:val="11"/>
              </w:numPr>
              <w:spacing w:after="0" w:line="256" w:lineRule="auto"/>
              <w:contextualSpacing/>
              <w:rPr>
                <w:rFonts w:ascii="Trebuchet MS" w:eastAsiaTheme="minorHAnsi" w:hAnsi="Trebuchet MS" w:cstheme="minorBidi"/>
                <w:color w:val="4C5C69"/>
                <w:sz w:val="20"/>
                <w:szCs w:val="20"/>
                <w:lang w:eastAsia="en-US"/>
              </w:rPr>
            </w:pPr>
            <w:r w:rsidRPr="004355D9">
              <w:rPr>
                <w:rFonts w:ascii="Trebuchet MS" w:eastAsiaTheme="minorHAnsi" w:hAnsi="Trebuchet MS" w:cstheme="minorBidi"/>
                <w:color w:val="4C5C69"/>
                <w:sz w:val="20"/>
                <w:szCs w:val="20"/>
                <w:lang w:eastAsia="en-US"/>
              </w:rPr>
              <w:t>Book luggage or shopping on board</w:t>
            </w:r>
          </w:p>
          <w:p w14:paraId="2CF4E3D9" w14:textId="39B48904" w:rsidR="003B5C49" w:rsidRPr="004355D9" w:rsidRDefault="003B5C49" w:rsidP="00341381">
            <w:pPr>
              <w:numPr>
                <w:ilvl w:val="0"/>
                <w:numId w:val="11"/>
              </w:numPr>
              <w:spacing w:after="0" w:line="256" w:lineRule="auto"/>
              <w:contextualSpacing/>
              <w:rPr>
                <w:rFonts w:ascii="Trebuchet MS" w:eastAsiaTheme="minorHAnsi" w:hAnsi="Trebuchet MS" w:cstheme="minorBidi"/>
                <w:color w:val="4C5C69"/>
                <w:sz w:val="20"/>
                <w:szCs w:val="20"/>
                <w:lang w:eastAsia="en-US"/>
              </w:rPr>
            </w:pPr>
            <w:r>
              <w:rPr>
                <w:rFonts w:ascii="Trebuchet MS" w:eastAsiaTheme="minorHAnsi" w:hAnsi="Trebuchet MS" w:cstheme="minorBidi"/>
                <w:color w:val="4C5C69"/>
                <w:sz w:val="20"/>
                <w:szCs w:val="20"/>
                <w:lang w:eastAsia="en-US"/>
              </w:rPr>
              <w:t>Book pushchair space</w:t>
            </w:r>
          </w:p>
        </w:tc>
      </w:tr>
    </w:tbl>
    <w:p w14:paraId="40C271BC" w14:textId="4E59211C" w:rsidR="0069750E" w:rsidRPr="000D408C" w:rsidRDefault="0069750E" w:rsidP="000D408C">
      <w:pPr>
        <w:pStyle w:val="ListParagraph"/>
        <w:ind w:left="504"/>
        <w:rPr>
          <w:rFonts w:asciiTheme="majorHAnsi" w:hAnsiTheme="majorHAnsi" w:cstheme="majorHAnsi"/>
        </w:rPr>
      </w:pPr>
    </w:p>
    <w:p w14:paraId="23C72944" w14:textId="2B9241F2" w:rsidR="00CD7A27" w:rsidRDefault="00E01626" w:rsidP="003C6CBC">
      <w:pPr>
        <w:pStyle w:val="Heading2"/>
      </w:pPr>
      <w:r>
        <w:lastRenderedPageBreak/>
        <w:t>Driver App</w:t>
      </w:r>
    </w:p>
    <w:p w14:paraId="74EAB23D" w14:textId="1A146624" w:rsidR="00CD7A27" w:rsidRPr="00C95553" w:rsidRDefault="7A74B346"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The driver app will be used by the DDRT drivers </w:t>
      </w:r>
      <w:r w:rsidR="7901B2C9" w:rsidRPr="4C44BB94">
        <w:rPr>
          <w:rFonts w:ascii="Trebuchet MS" w:eastAsiaTheme="minorEastAsia" w:hAnsi="Trebuchet MS" w:cstheme="minorBidi"/>
          <w:color w:val="4C5C69" w:themeColor="text2"/>
          <w:lang w:eastAsia="en-US"/>
        </w:rPr>
        <w:t xml:space="preserve">to </w:t>
      </w:r>
      <w:r w:rsidR="7E6F3805" w:rsidRPr="4C44BB94">
        <w:rPr>
          <w:rFonts w:ascii="Trebuchet MS" w:eastAsiaTheme="minorEastAsia" w:hAnsi="Trebuchet MS" w:cstheme="minorBidi"/>
          <w:color w:val="4C5C69" w:themeColor="text2"/>
          <w:lang w:eastAsia="en-US"/>
        </w:rPr>
        <w:t>view</w:t>
      </w:r>
      <w:r w:rsidR="753665F8" w:rsidRPr="4C44BB94">
        <w:rPr>
          <w:rFonts w:ascii="Trebuchet MS" w:eastAsiaTheme="minorEastAsia" w:hAnsi="Trebuchet MS" w:cstheme="minorBidi"/>
          <w:color w:val="4C5C69" w:themeColor="text2"/>
          <w:lang w:eastAsia="en-US"/>
        </w:rPr>
        <w:t xml:space="preserve"> and manage</w:t>
      </w:r>
      <w:r w:rsidR="7E6F3805" w:rsidRPr="4C44BB94">
        <w:rPr>
          <w:rFonts w:ascii="Trebuchet MS" w:eastAsiaTheme="minorEastAsia" w:hAnsi="Trebuchet MS" w:cstheme="minorBidi"/>
          <w:color w:val="4C5C69" w:themeColor="text2"/>
          <w:lang w:eastAsia="en-US"/>
        </w:rPr>
        <w:t xml:space="preserve"> upcoming routes and trips</w:t>
      </w:r>
      <w:r w:rsidR="3DF570D4" w:rsidRPr="4C44BB94">
        <w:rPr>
          <w:rFonts w:ascii="Trebuchet MS" w:eastAsiaTheme="minorEastAsia" w:hAnsi="Trebuchet MS" w:cstheme="minorBidi"/>
          <w:color w:val="4C5C69" w:themeColor="text2"/>
          <w:lang w:eastAsia="en-US"/>
        </w:rPr>
        <w:t>,</w:t>
      </w:r>
      <w:r w:rsidR="7E6F3805" w:rsidRPr="4C44BB94">
        <w:rPr>
          <w:rFonts w:ascii="Trebuchet MS" w:eastAsiaTheme="minorEastAsia" w:hAnsi="Trebuchet MS" w:cstheme="minorBidi"/>
          <w:color w:val="4C5C69" w:themeColor="text2"/>
          <w:lang w:eastAsia="en-US"/>
        </w:rPr>
        <w:t xml:space="preserve"> </w:t>
      </w:r>
      <w:r w:rsidR="3DF570D4" w:rsidRPr="4C44BB94">
        <w:rPr>
          <w:rFonts w:ascii="Trebuchet MS" w:eastAsiaTheme="minorEastAsia" w:hAnsi="Trebuchet MS" w:cstheme="minorBidi"/>
          <w:color w:val="4C5C69" w:themeColor="text2"/>
          <w:lang w:eastAsia="en-US"/>
        </w:rPr>
        <w:t xml:space="preserve">understand </w:t>
      </w:r>
      <w:r w:rsidR="300A927C" w:rsidRPr="4C44BB94">
        <w:rPr>
          <w:rFonts w:ascii="Trebuchet MS" w:eastAsiaTheme="minorEastAsia" w:hAnsi="Trebuchet MS" w:cstheme="minorBidi"/>
          <w:color w:val="4C5C69" w:themeColor="text2"/>
          <w:lang w:eastAsia="en-US"/>
        </w:rPr>
        <w:t xml:space="preserve">accessibility needs and </w:t>
      </w:r>
      <w:r w:rsidR="2430F426" w:rsidRPr="4C44BB94">
        <w:rPr>
          <w:rFonts w:ascii="Trebuchet MS" w:eastAsiaTheme="minorEastAsia" w:hAnsi="Trebuchet MS" w:cstheme="minorBidi"/>
          <w:color w:val="4C5C69" w:themeColor="text2"/>
          <w:lang w:eastAsia="en-US"/>
        </w:rPr>
        <w:t>validate tickets during journeys</w:t>
      </w:r>
      <w:r w:rsidR="42BE7384" w:rsidRPr="4C44BB94">
        <w:rPr>
          <w:rFonts w:ascii="Trebuchet MS" w:eastAsiaTheme="minorEastAsia" w:hAnsi="Trebuchet MS" w:cstheme="minorBidi"/>
          <w:color w:val="4C5C69" w:themeColor="text2"/>
          <w:lang w:eastAsia="en-US"/>
        </w:rPr>
        <w:t xml:space="preserve"> </w:t>
      </w:r>
      <w:r w:rsidR="7BBC9080" w:rsidRPr="4C44BB94">
        <w:rPr>
          <w:rFonts w:ascii="Trebuchet MS" w:eastAsiaTheme="minorEastAsia" w:hAnsi="Trebuchet MS" w:cstheme="minorBidi"/>
          <w:color w:val="4C5C69" w:themeColor="text2"/>
          <w:lang w:eastAsia="en-US"/>
        </w:rPr>
        <w:t xml:space="preserve">or </w:t>
      </w:r>
      <w:r w:rsidR="2EBE53EB" w:rsidRPr="4C44BB94">
        <w:rPr>
          <w:rFonts w:ascii="Trebuchet MS" w:eastAsiaTheme="minorEastAsia" w:hAnsi="Trebuchet MS" w:cstheme="minorBidi"/>
          <w:color w:val="4C5C69" w:themeColor="text2"/>
          <w:lang w:eastAsia="en-US"/>
        </w:rPr>
        <w:t xml:space="preserve">link to </w:t>
      </w:r>
      <w:r w:rsidR="154D4B93" w:rsidRPr="4C44BB94">
        <w:rPr>
          <w:rFonts w:ascii="Trebuchet MS" w:eastAsiaTheme="minorEastAsia" w:hAnsi="Trebuchet MS" w:cstheme="minorBidi"/>
          <w:color w:val="4C5C69" w:themeColor="text2"/>
          <w:lang w:eastAsia="en-US"/>
        </w:rPr>
        <w:t>other ticket validation equipment such as on bus Electronic Ticket Machines</w:t>
      </w:r>
      <w:r w:rsidR="6531F1AF" w:rsidRPr="4C44BB94">
        <w:rPr>
          <w:rFonts w:ascii="Trebuchet MS" w:eastAsiaTheme="minorEastAsia" w:hAnsi="Trebuchet MS" w:cstheme="minorBidi"/>
          <w:color w:val="4C5C69" w:themeColor="text2"/>
          <w:lang w:eastAsia="en-US"/>
        </w:rPr>
        <w:t xml:space="preserve"> </w:t>
      </w:r>
      <w:r w:rsidR="2302E8A9" w:rsidRPr="4C44BB94">
        <w:rPr>
          <w:rFonts w:ascii="Trebuchet MS" w:eastAsiaTheme="minorEastAsia" w:hAnsi="Trebuchet MS" w:cstheme="minorBidi"/>
          <w:color w:val="4C5C69" w:themeColor="text2"/>
          <w:lang w:eastAsia="en-US"/>
        </w:rPr>
        <w:t>from suppliers such as Ticketer and VIX</w:t>
      </w:r>
      <w:r w:rsidR="19920011" w:rsidRPr="4C44BB94">
        <w:rPr>
          <w:rFonts w:ascii="Trebuchet MS" w:eastAsiaTheme="minorEastAsia" w:hAnsi="Trebuchet MS" w:cstheme="minorBidi"/>
          <w:color w:val="4C5C69" w:themeColor="text2"/>
          <w:lang w:eastAsia="en-US"/>
        </w:rPr>
        <w:t xml:space="preserve">. </w:t>
      </w:r>
    </w:p>
    <w:p w14:paraId="631AC1F5" w14:textId="62466C0C" w:rsidR="008E67E0" w:rsidRPr="00C95553" w:rsidRDefault="3DF570D4"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This app should allow drivers to successfully deliver the DDRT service. </w:t>
      </w:r>
    </w:p>
    <w:tbl>
      <w:tblPr>
        <w:tblStyle w:val="GridTable4-Accent1"/>
        <w:tblpPr w:leftFromText="180" w:rightFromText="180" w:vertAnchor="text" w:horzAnchor="margin" w:tblpX="-582" w:tblpY="-62"/>
        <w:tblW w:w="10348" w:type="dxa"/>
        <w:tblLook w:val="0420" w:firstRow="1" w:lastRow="0" w:firstColumn="0" w:lastColumn="0" w:noHBand="0" w:noVBand="1"/>
      </w:tblPr>
      <w:tblGrid>
        <w:gridCol w:w="5245"/>
        <w:gridCol w:w="5103"/>
      </w:tblGrid>
      <w:tr w:rsidR="00033DE6" w:rsidRPr="00CC106B" w14:paraId="338BF01F" w14:textId="77777777" w:rsidTr="4C44BB94">
        <w:trPr>
          <w:cnfStyle w:val="100000000000" w:firstRow="1" w:lastRow="0" w:firstColumn="0" w:lastColumn="0" w:oddVBand="0" w:evenVBand="0" w:oddHBand="0" w:evenHBand="0" w:firstRowFirstColumn="0" w:firstRowLastColumn="0" w:lastRowFirstColumn="0" w:lastRowLastColumn="0"/>
          <w:trHeight w:val="416"/>
        </w:trPr>
        <w:tc>
          <w:tcPr>
            <w:tcW w:w="5245" w:type="dxa"/>
            <w:hideMark/>
          </w:tcPr>
          <w:p w14:paraId="61841FE4" w14:textId="77777777" w:rsidR="00033DE6" w:rsidRPr="004355D9" w:rsidRDefault="00033DE6" w:rsidP="008768AB">
            <w:pPr>
              <w:spacing w:after="0" w:line="256" w:lineRule="auto"/>
              <w:jc w:val="center"/>
              <w:rPr>
                <w:rFonts w:asciiTheme="majorHAnsi" w:hAnsiTheme="majorHAnsi" w:cstheme="majorHAnsi"/>
                <w:color w:val="FFFFFF" w:themeColor="light1"/>
                <w:kern w:val="24"/>
                <w:sz w:val="20"/>
                <w:szCs w:val="20"/>
                <w:lang w:eastAsia="en-GB"/>
              </w:rPr>
            </w:pPr>
            <w:r w:rsidRPr="004355D9">
              <w:rPr>
                <w:rFonts w:asciiTheme="majorHAnsi" w:hAnsiTheme="majorHAnsi" w:cstheme="majorHAnsi"/>
                <w:color w:val="FFFFFF" w:themeColor="light1"/>
                <w:kern w:val="24"/>
                <w:sz w:val="20"/>
                <w:szCs w:val="20"/>
                <w:lang w:eastAsia="en-GB"/>
              </w:rPr>
              <w:t>Must haves</w:t>
            </w:r>
          </w:p>
        </w:tc>
        <w:tc>
          <w:tcPr>
            <w:tcW w:w="5103" w:type="dxa"/>
            <w:hideMark/>
          </w:tcPr>
          <w:p w14:paraId="24C84F03" w14:textId="1B9F4042" w:rsidR="00033DE6" w:rsidRPr="004355D9" w:rsidRDefault="00A7747A" w:rsidP="008768AB">
            <w:pPr>
              <w:spacing w:after="0" w:line="256" w:lineRule="auto"/>
              <w:jc w:val="center"/>
              <w:rPr>
                <w:rFonts w:asciiTheme="majorHAnsi" w:hAnsiTheme="majorHAnsi" w:cstheme="majorHAnsi"/>
                <w:color w:val="FFFFFF" w:themeColor="light1"/>
                <w:kern w:val="24"/>
                <w:sz w:val="20"/>
                <w:szCs w:val="20"/>
                <w:lang w:eastAsia="en-GB"/>
              </w:rPr>
            </w:pPr>
            <w:r>
              <w:rPr>
                <w:rFonts w:asciiTheme="majorHAnsi" w:hAnsiTheme="majorHAnsi" w:cstheme="majorHAnsi"/>
                <w:color w:val="FFFFFF" w:themeColor="light1"/>
                <w:kern w:val="24"/>
                <w:sz w:val="20"/>
                <w:szCs w:val="20"/>
                <w:lang w:eastAsia="en-GB"/>
              </w:rPr>
              <w:t>Should</w:t>
            </w:r>
            <w:r w:rsidR="00033DE6" w:rsidRPr="004355D9">
              <w:rPr>
                <w:rFonts w:asciiTheme="majorHAnsi" w:hAnsiTheme="majorHAnsi" w:cstheme="majorHAnsi"/>
                <w:color w:val="FFFFFF" w:themeColor="light1"/>
                <w:kern w:val="24"/>
                <w:sz w:val="20"/>
                <w:szCs w:val="20"/>
                <w:lang w:eastAsia="en-GB"/>
              </w:rPr>
              <w:t xml:space="preserve"> have</w:t>
            </w:r>
            <w:r>
              <w:rPr>
                <w:rFonts w:asciiTheme="majorHAnsi" w:hAnsiTheme="majorHAnsi" w:cstheme="majorHAnsi"/>
                <w:color w:val="FFFFFF" w:themeColor="light1"/>
                <w:kern w:val="24"/>
                <w:sz w:val="20"/>
                <w:szCs w:val="20"/>
                <w:lang w:eastAsia="en-GB"/>
              </w:rPr>
              <w:t>s</w:t>
            </w:r>
          </w:p>
        </w:tc>
      </w:tr>
      <w:tr w:rsidR="00033DE6" w:rsidRPr="00CC106B" w14:paraId="32F7D83A" w14:textId="77777777" w:rsidTr="4C44BB94">
        <w:trPr>
          <w:cnfStyle w:val="000000100000" w:firstRow="0" w:lastRow="0" w:firstColumn="0" w:lastColumn="0" w:oddVBand="0" w:evenVBand="0" w:oddHBand="1" w:evenHBand="0" w:firstRowFirstColumn="0" w:firstRowLastColumn="0" w:lastRowFirstColumn="0" w:lastRowLastColumn="0"/>
          <w:trHeight w:val="2830"/>
        </w:trPr>
        <w:tc>
          <w:tcPr>
            <w:tcW w:w="5245" w:type="dxa"/>
            <w:hideMark/>
          </w:tcPr>
          <w:p w14:paraId="1A879A6C" w14:textId="77777777" w:rsidR="00033DE6" w:rsidRPr="004355D9" w:rsidRDefault="00033DE6" w:rsidP="00341381">
            <w:pPr>
              <w:numPr>
                <w:ilvl w:val="0"/>
                <w:numId w:val="11"/>
              </w:numPr>
              <w:spacing w:after="0" w:line="256" w:lineRule="auto"/>
              <w:contextualSpacing/>
              <w:rPr>
                <w:rFonts w:ascii="Trebuchet MS" w:eastAsiaTheme="minorHAnsi" w:hAnsi="Trebuchet MS" w:cstheme="minorBidi"/>
                <w:color w:val="4C5C69"/>
                <w:sz w:val="20"/>
                <w:szCs w:val="20"/>
                <w:lang w:eastAsia="en-US"/>
              </w:rPr>
            </w:pPr>
            <w:r w:rsidRPr="004355D9">
              <w:rPr>
                <w:rFonts w:ascii="Trebuchet MS" w:eastAsiaTheme="minorHAnsi" w:hAnsi="Trebuchet MS" w:cstheme="minorBidi"/>
                <w:color w:val="4C5C69"/>
                <w:sz w:val="20"/>
                <w:szCs w:val="20"/>
                <w:lang w:eastAsia="en-US"/>
              </w:rPr>
              <w:t xml:space="preserve">Hardware compatibility – smart phones/ tablet </w:t>
            </w:r>
          </w:p>
          <w:p w14:paraId="5F3BEDCF" w14:textId="74165320" w:rsidR="00033DE6" w:rsidRPr="004355D9" w:rsidRDefault="00033DE6" w:rsidP="4C44BB94">
            <w:pPr>
              <w:numPr>
                <w:ilvl w:val="0"/>
                <w:numId w:val="11"/>
              </w:numPr>
              <w:spacing w:after="0" w:line="256" w:lineRule="auto"/>
              <w:contextualSpacing/>
              <w:rPr>
                <w:rFonts w:ascii="Trebuchet MS" w:eastAsiaTheme="minorEastAsia" w:hAnsi="Trebuchet MS" w:cstheme="minorBidi"/>
                <w:color w:val="4C5C69"/>
                <w:sz w:val="20"/>
                <w:szCs w:val="20"/>
                <w:lang w:eastAsia="en-US"/>
              </w:rPr>
            </w:pPr>
            <w:r w:rsidRPr="4C44BB94">
              <w:rPr>
                <w:rFonts w:ascii="Trebuchet MS" w:eastAsiaTheme="minorEastAsia" w:hAnsi="Trebuchet MS" w:cstheme="minorBidi"/>
                <w:color w:val="4C5C69" w:themeColor="text2"/>
                <w:sz w:val="20"/>
                <w:szCs w:val="20"/>
                <w:lang w:eastAsia="en-US"/>
              </w:rPr>
              <w:t xml:space="preserve">Compatible with </w:t>
            </w:r>
            <w:r w:rsidR="00CA2B62" w:rsidRPr="4C44BB94">
              <w:rPr>
                <w:rFonts w:ascii="Trebuchet MS" w:eastAsiaTheme="minorEastAsia" w:hAnsi="Trebuchet MS" w:cstheme="minorBidi"/>
                <w:color w:val="4C5C69" w:themeColor="text2"/>
                <w:sz w:val="20"/>
                <w:szCs w:val="20"/>
                <w:lang w:eastAsia="en-US"/>
              </w:rPr>
              <w:t xml:space="preserve">on bus Electronic Ticket Machines </w:t>
            </w:r>
          </w:p>
          <w:p w14:paraId="191F1078" w14:textId="77777777" w:rsidR="00033DE6" w:rsidRPr="004355D9" w:rsidRDefault="00033DE6" w:rsidP="00341381">
            <w:pPr>
              <w:numPr>
                <w:ilvl w:val="0"/>
                <w:numId w:val="11"/>
              </w:numPr>
              <w:spacing w:after="0" w:line="256" w:lineRule="auto"/>
              <w:contextualSpacing/>
              <w:rPr>
                <w:rFonts w:ascii="Trebuchet MS" w:eastAsiaTheme="minorHAnsi" w:hAnsi="Trebuchet MS" w:cstheme="minorBidi"/>
                <w:color w:val="4C5C69"/>
                <w:sz w:val="20"/>
                <w:szCs w:val="20"/>
                <w:lang w:eastAsia="en-US"/>
              </w:rPr>
            </w:pPr>
            <w:r w:rsidRPr="004355D9">
              <w:rPr>
                <w:rFonts w:ascii="Trebuchet MS" w:eastAsiaTheme="minorHAnsi" w:hAnsi="Trebuchet MS" w:cstheme="minorBidi"/>
                <w:color w:val="4C5C69"/>
                <w:sz w:val="20"/>
                <w:szCs w:val="20"/>
                <w:lang w:eastAsia="en-US"/>
              </w:rPr>
              <w:t>Alerts/ updates around wheelchair users/ additional needs</w:t>
            </w:r>
          </w:p>
          <w:p w14:paraId="57C77F25" w14:textId="77777777" w:rsidR="00033DE6" w:rsidRPr="004355D9" w:rsidRDefault="00033DE6" w:rsidP="00341381">
            <w:pPr>
              <w:numPr>
                <w:ilvl w:val="0"/>
                <w:numId w:val="11"/>
              </w:numPr>
              <w:spacing w:after="0" w:line="256" w:lineRule="auto"/>
              <w:contextualSpacing/>
              <w:rPr>
                <w:rFonts w:ascii="Trebuchet MS" w:eastAsiaTheme="minorHAnsi" w:hAnsi="Trebuchet MS" w:cstheme="minorBidi"/>
                <w:color w:val="4C5C69"/>
                <w:sz w:val="20"/>
                <w:szCs w:val="20"/>
                <w:lang w:eastAsia="en-US"/>
              </w:rPr>
            </w:pPr>
            <w:r w:rsidRPr="004355D9">
              <w:rPr>
                <w:rFonts w:ascii="Trebuchet MS" w:eastAsiaTheme="minorHAnsi" w:hAnsi="Trebuchet MS" w:cstheme="minorBidi"/>
                <w:color w:val="4C5C69"/>
                <w:sz w:val="20"/>
                <w:szCs w:val="20"/>
                <w:lang w:eastAsia="en-US"/>
              </w:rPr>
              <w:t xml:space="preserve">Clear, simple to use, not distracting, safety </w:t>
            </w:r>
          </w:p>
          <w:p w14:paraId="1B658716" w14:textId="77777777" w:rsidR="00033DE6" w:rsidRPr="004355D9" w:rsidRDefault="00033DE6" w:rsidP="00341381">
            <w:pPr>
              <w:numPr>
                <w:ilvl w:val="0"/>
                <w:numId w:val="11"/>
              </w:numPr>
              <w:spacing w:after="0" w:line="256" w:lineRule="auto"/>
              <w:contextualSpacing/>
              <w:rPr>
                <w:rFonts w:ascii="Trebuchet MS" w:eastAsiaTheme="minorHAnsi" w:hAnsi="Trebuchet MS" w:cstheme="minorBidi"/>
                <w:color w:val="4C5C69"/>
                <w:sz w:val="20"/>
                <w:szCs w:val="20"/>
                <w:lang w:eastAsia="en-US"/>
              </w:rPr>
            </w:pPr>
            <w:r w:rsidRPr="004355D9">
              <w:rPr>
                <w:rFonts w:ascii="Trebuchet MS" w:eastAsiaTheme="minorHAnsi" w:hAnsi="Trebuchet MS" w:cstheme="minorBidi"/>
                <w:color w:val="4C5C69"/>
                <w:sz w:val="20"/>
                <w:szCs w:val="20"/>
                <w:lang w:eastAsia="en-US"/>
              </w:rPr>
              <w:t xml:space="preserve">Dashboard, journeys for the day, driver breaks, EV vehicle considerations </w:t>
            </w:r>
          </w:p>
          <w:p w14:paraId="20FC05E6" w14:textId="77777777" w:rsidR="00033DE6" w:rsidRPr="004355D9" w:rsidRDefault="00033DE6" w:rsidP="00341381">
            <w:pPr>
              <w:numPr>
                <w:ilvl w:val="0"/>
                <w:numId w:val="11"/>
              </w:numPr>
              <w:spacing w:after="0" w:line="256" w:lineRule="auto"/>
              <w:contextualSpacing/>
              <w:rPr>
                <w:rFonts w:ascii="Trebuchet MS" w:eastAsiaTheme="minorHAnsi" w:hAnsi="Trebuchet MS" w:cstheme="minorBidi"/>
                <w:color w:val="4C5C69"/>
                <w:sz w:val="20"/>
                <w:szCs w:val="20"/>
                <w:lang w:eastAsia="en-US"/>
              </w:rPr>
            </w:pPr>
            <w:r w:rsidRPr="004355D9">
              <w:rPr>
                <w:rFonts w:ascii="Trebuchet MS" w:eastAsiaTheme="minorHAnsi" w:hAnsi="Trebuchet MS" w:cstheme="minorBidi"/>
                <w:color w:val="4C5C69"/>
                <w:sz w:val="20"/>
                <w:szCs w:val="20"/>
                <w:lang w:eastAsia="en-US"/>
              </w:rPr>
              <w:t xml:space="preserve">Accept journeys, </w:t>
            </w:r>
            <w:proofErr w:type="gramStart"/>
            <w:r w:rsidRPr="004355D9">
              <w:rPr>
                <w:rFonts w:ascii="Trebuchet MS" w:eastAsiaTheme="minorHAnsi" w:hAnsi="Trebuchet MS" w:cstheme="minorBidi"/>
                <w:color w:val="4C5C69"/>
                <w:sz w:val="20"/>
                <w:szCs w:val="20"/>
                <w:lang w:eastAsia="en-US"/>
              </w:rPr>
              <w:t>confirm</w:t>
            </w:r>
            <w:proofErr w:type="gramEnd"/>
            <w:r w:rsidRPr="004355D9">
              <w:rPr>
                <w:rFonts w:ascii="Trebuchet MS" w:eastAsiaTheme="minorHAnsi" w:hAnsi="Trebuchet MS" w:cstheme="minorBidi"/>
                <w:color w:val="4C5C69"/>
                <w:sz w:val="20"/>
                <w:szCs w:val="20"/>
                <w:lang w:eastAsia="en-US"/>
              </w:rPr>
              <w:t xml:space="preserve"> and validate journeys</w:t>
            </w:r>
          </w:p>
          <w:p w14:paraId="426BB538" w14:textId="77777777" w:rsidR="00033DE6" w:rsidRDefault="00033DE6" w:rsidP="00341381">
            <w:pPr>
              <w:numPr>
                <w:ilvl w:val="0"/>
                <w:numId w:val="11"/>
              </w:numPr>
              <w:spacing w:after="0" w:line="256" w:lineRule="auto"/>
              <w:contextualSpacing/>
              <w:rPr>
                <w:rFonts w:ascii="Trebuchet MS" w:eastAsiaTheme="minorHAnsi" w:hAnsi="Trebuchet MS" w:cstheme="minorBidi"/>
                <w:color w:val="4C5C69"/>
                <w:sz w:val="20"/>
                <w:szCs w:val="20"/>
                <w:lang w:eastAsia="en-US"/>
              </w:rPr>
            </w:pPr>
            <w:r w:rsidRPr="004355D9">
              <w:rPr>
                <w:rFonts w:ascii="Trebuchet MS" w:eastAsiaTheme="minorHAnsi" w:hAnsi="Trebuchet MS" w:cstheme="minorBidi"/>
                <w:color w:val="4C5C69"/>
                <w:sz w:val="20"/>
                <w:szCs w:val="20"/>
                <w:lang w:eastAsia="en-US"/>
              </w:rPr>
              <w:t xml:space="preserve">GPS/ mobile connection </w:t>
            </w:r>
          </w:p>
          <w:p w14:paraId="53363B11" w14:textId="77777777" w:rsidR="00606DCD" w:rsidRPr="00606DCD" w:rsidRDefault="00606DCD" w:rsidP="00341381">
            <w:pPr>
              <w:numPr>
                <w:ilvl w:val="0"/>
                <w:numId w:val="11"/>
              </w:numPr>
              <w:spacing w:after="0" w:line="256" w:lineRule="auto"/>
              <w:contextualSpacing/>
              <w:rPr>
                <w:rFonts w:ascii="Trebuchet MS" w:eastAsiaTheme="minorHAnsi" w:hAnsi="Trebuchet MS" w:cstheme="minorBidi"/>
                <w:color w:val="4C5C69"/>
                <w:sz w:val="20"/>
                <w:szCs w:val="20"/>
                <w:lang w:eastAsia="en-US"/>
              </w:rPr>
            </w:pPr>
            <w:r w:rsidRPr="00606DCD">
              <w:rPr>
                <w:rFonts w:ascii="Trebuchet MS" w:eastAsiaTheme="minorHAnsi" w:hAnsi="Trebuchet MS" w:cstheme="minorBidi"/>
                <w:color w:val="4C5C69"/>
                <w:sz w:val="20"/>
                <w:szCs w:val="20"/>
                <w:lang w:eastAsia="en-US"/>
              </w:rPr>
              <w:t xml:space="preserve">Pop-up/ push notifications </w:t>
            </w:r>
          </w:p>
          <w:p w14:paraId="303421C3" w14:textId="10F998ED" w:rsidR="00033DE6" w:rsidRPr="00BC1213" w:rsidRDefault="00606DCD" w:rsidP="00341381">
            <w:pPr>
              <w:numPr>
                <w:ilvl w:val="0"/>
                <w:numId w:val="11"/>
              </w:numPr>
              <w:spacing w:after="0" w:line="256" w:lineRule="auto"/>
              <w:contextualSpacing/>
              <w:rPr>
                <w:rFonts w:ascii="Trebuchet MS" w:eastAsiaTheme="minorHAnsi" w:hAnsi="Trebuchet MS" w:cstheme="minorBidi"/>
                <w:color w:val="4C5C69"/>
                <w:sz w:val="20"/>
                <w:szCs w:val="20"/>
                <w:lang w:eastAsia="en-US"/>
              </w:rPr>
            </w:pPr>
            <w:r w:rsidRPr="00606DCD">
              <w:rPr>
                <w:rFonts w:ascii="Trebuchet MS" w:eastAsiaTheme="minorHAnsi" w:hAnsi="Trebuchet MS" w:cstheme="minorBidi"/>
                <w:color w:val="4C5C69"/>
                <w:sz w:val="20"/>
                <w:szCs w:val="20"/>
                <w:lang w:eastAsia="en-US"/>
              </w:rPr>
              <w:t xml:space="preserve">Independent log- ins for each vehicle </w:t>
            </w:r>
          </w:p>
        </w:tc>
        <w:tc>
          <w:tcPr>
            <w:tcW w:w="5103" w:type="dxa"/>
            <w:hideMark/>
          </w:tcPr>
          <w:p w14:paraId="5393D4CE" w14:textId="77777777" w:rsidR="00033DE6" w:rsidRPr="004355D9" w:rsidRDefault="00033DE6" w:rsidP="00341381">
            <w:pPr>
              <w:numPr>
                <w:ilvl w:val="0"/>
                <w:numId w:val="11"/>
              </w:numPr>
              <w:spacing w:after="0" w:line="256" w:lineRule="auto"/>
              <w:contextualSpacing/>
              <w:rPr>
                <w:rFonts w:ascii="Trebuchet MS" w:eastAsiaTheme="minorHAnsi" w:hAnsi="Trebuchet MS" w:cstheme="minorBidi"/>
                <w:color w:val="4C5C69"/>
                <w:sz w:val="20"/>
                <w:szCs w:val="20"/>
                <w:lang w:eastAsia="en-US"/>
              </w:rPr>
            </w:pPr>
            <w:r w:rsidRPr="004355D9">
              <w:rPr>
                <w:rFonts w:ascii="Trebuchet MS" w:eastAsiaTheme="minorHAnsi" w:hAnsi="Trebuchet MS" w:cstheme="minorBidi"/>
                <w:color w:val="4C5C69"/>
                <w:sz w:val="20"/>
                <w:szCs w:val="20"/>
                <w:lang w:eastAsia="en-US"/>
              </w:rPr>
              <w:t xml:space="preserve">Messaging channel </w:t>
            </w:r>
          </w:p>
          <w:p w14:paraId="6957C48A" w14:textId="77777777" w:rsidR="00033DE6" w:rsidRPr="004355D9" w:rsidRDefault="00033DE6" w:rsidP="00341381">
            <w:pPr>
              <w:numPr>
                <w:ilvl w:val="0"/>
                <w:numId w:val="11"/>
              </w:numPr>
              <w:spacing w:after="0" w:line="256" w:lineRule="auto"/>
              <w:contextualSpacing/>
              <w:rPr>
                <w:rFonts w:ascii="Trebuchet MS" w:eastAsiaTheme="minorHAnsi" w:hAnsi="Trebuchet MS" w:cstheme="minorBidi"/>
                <w:color w:val="4C5C69"/>
                <w:sz w:val="20"/>
                <w:szCs w:val="20"/>
                <w:lang w:eastAsia="en-US"/>
              </w:rPr>
            </w:pPr>
            <w:r w:rsidRPr="004355D9">
              <w:rPr>
                <w:rFonts w:ascii="Trebuchet MS" w:eastAsiaTheme="minorHAnsi" w:hAnsi="Trebuchet MS" w:cstheme="minorBidi"/>
                <w:color w:val="4C5C69"/>
                <w:sz w:val="20"/>
                <w:szCs w:val="20"/>
                <w:lang w:eastAsia="en-US"/>
              </w:rPr>
              <w:t xml:space="preserve">Onward train and bus times </w:t>
            </w:r>
          </w:p>
          <w:p w14:paraId="671BDCF0" w14:textId="77777777" w:rsidR="00033DE6" w:rsidRPr="004355D9" w:rsidRDefault="00033DE6" w:rsidP="00341381">
            <w:pPr>
              <w:numPr>
                <w:ilvl w:val="0"/>
                <w:numId w:val="11"/>
              </w:numPr>
              <w:spacing w:after="0" w:line="256" w:lineRule="auto"/>
              <w:contextualSpacing/>
              <w:rPr>
                <w:rFonts w:ascii="Trebuchet MS" w:eastAsiaTheme="minorHAnsi" w:hAnsi="Trebuchet MS" w:cstheme="minorBidi"/>
                <w:color w:val="4C5C69"/>
                <w:sz w:val="20"/>
                <w:szCs w:val="20"/>
                <w:lang w:eastAsia="en-US"/>
              </w:rPr>
            </w:pPr>
            <w:r w:rsidRPr="004355D9">
              <w:rPr>
                <w:rFonts w:ascii="Trebuchet MS" w:eastAsiaTheme="minorHAnsi" w:hAnsi="Trebuchet MS" w:cstheme="minorBidi"/>
                <w:color w:val="4C5C69"/>
                <w:sz w:val="20"/>
                <w:szCs w:val="20"/>
                <w:lang w:eastAsia="en-US"/>
              </w:rPr>
              <w:t xml:space="preserve">Delay alerts </w:t>
            </w:r>
          </w:p>
        </w:tc>
      </w:tr>
    </w:tbl>
    <w:p w14:paraId="2E1D1C53" w14:textId="77777777" w:rsidR="00033DE6" w:rsidRPr="00CC106B" w:rsidRDefault="00033DE6" w:rsidP="00033DE6">
      <w:pPr>
        <w:rPr>
          <w:rFonts w:asciiTheme="majorHAnsi" w:hAnsiTheme="majorHAnsi" w:cstheme="majorHAnsi"/>
        </w:rPr>
      </w:pPr>
    </w:p>
    <w:p w14:paraId="649FB645" w14:textId="2C60CFA4" w:rsidR="001B4D2D" w:rsidRDefault="0623618E" w:rsidP="003C6CBC">
      <w:pPr>
        <w:pStyle w:val="Heading2"/>
        <w:rPr>
          <w:b w:val="0"/>
        </w:rPr>
      </w:pPr>
      <w:r>
        <w:lastRenderedPageBreak/>
        <w:t xml:space="preserve">API Integration </w:t>
      </w:r>
    </w:p>
    <w:p w14:paraId="1FF1700E" w14:textId="3A5D01C5" w:rsidR="00D63EF0" w:rsidRPr="00C95553" w:rsidRDefault="0623618E" w:rsidP="4C44BB94">
      <w:pPr>
        <w:pStyle w:val="Heading3"/>
        <w:numPr>
          <w:ilvl w:val="1"/>
          <w:numId w:val="2"/>
        </w:numPr>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The DDRT service provider will be expected to develop an API integration with our </w:t>
      </w:r>
      <w:proofErr w:type="spellStart"/>
      <w:r w:rsidRPr="4C44BB94">
        <w:rPr>
          <w:rFonts w:ascii="Trebuchet MS" w:eastAsiaTheme="minorEastAsia" w:hAnsi="Trebuchet MS" w:cstheme="minorBidi"/>
          <w:color w:val="4C5C69" w:themeColor="text2"/>
          <w:lang w:eastAsia="en-US"/>
        </w:rPr>
        <w:t>MaaS</w:t>
      </w:r>
      <w:proofErr w:type="spellEnd"/>
      <w:r w:rsidRPr="4C44BB94">
        <w:rPr>
          <w:rFonts w:ascii="Trebuchet MS" w:eastAsiaTheme="minorEastAsia" w:hAnsi="Trebuchet MS" w:cstheme="minorBidi"/>
          <w:color w:val="4C5C69" w:themeColor="text2"/>
          <w:lang w:eastAsia="en-US"/>
        </w:rPr>
        <w:t xml:space="preserve"> supplier to allow data sharing to support customers in planning, </w:t>
      </w:r>
      <w:proofErr w:type="gramStart"/>
      <w:r w:rsidRPr="4C44BB94">
        <w:rPr>
          <w:rFonts w:ascii="Trebuchet MS" w:eastAsiaTheme="minorEastAsia" w:hAnsi="Trebuchet MS" w:cstheme="minorBidi"/>
          <w:color w:val="4C5C69" w:themeColor="text2"/>
          <w:lang w:eastAsia="en-US"/>
        </w:rPr>
        <w:t>booking</w:t>
      </w:r>
      <w:proofErr w:type="gramEnd"/>
      <w:r w:rsidRPr="4C44BB94">
        <w:rPr>
          <w:rFonts w:ascii="Trebuchet MS" w:eastAsiaTheme="minorEastAsia" w:hAnsi="Trebuchet MS" w:cstheme="minorBidi"/>
          <w:color w:val="4C5C69" w:themeColor="text2"/>
          <w:lang w:eastAsia="en-US"/>
        </w:rPr>
        <w:t xml:space="preserve"> and paying for DDRT journeys within the </w:t>
      </w:r>
      <w:proofErr w:type="spellStart"/>
      <w:r w:rsidRPr="4C44BB94">
        <w:rPr>
          <w:rFonts w:ascii="Trebuchet MS" w:eastAsiaTheme="minorEastAsia" w:hAnsi="Trebuchet MS" w:cstheme="minorBidi"/>
          <w:color w:val="4C5C69" w:themeColor="text2"/>
          <w:lang w:eastAsia="en-US"/>
        </w:rPr>
        <w:t>MaaS</w:t>
      </w:r>
      <w:proofErr w:type="spellEnd"/>
      <w:r w:rsidRPr="4C44BB94">
        <w:rPr>
          <w:rFonts w:ascii="Trebuchet MS" w:eastAsiaTheme="minorEastAsia" w:hAnsi="Trebuchet MS" w:cstheme="minorBidi"/>
          <w:color w:val="4C5C69" w:themeColor="text2"/>
          <w:lang w:eastAsia="en-US"/>
        </w:rPr>
        <w:t xml:space="preserve"> platform. To that end, we require the following data to be shared by the DDRT provider as a minimum:</w:t>
      </w:r>
    </w:p>
    <w:p w14:paraId="0590E40B" w14:textId="381700A1" w:rsidR="00D63EF0" w:rsidRPr="00C95553" w:rsidRDefault="3D29730E" w:rsidP="4C44BB94">
      <w:pPr>
        <w:pStyle w:val="Heading5"/>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Service availability</w:t>
      </w:r>
    </w:p>
    <w:p w14:paraId="1AEA09B6" w14:textId="128B566C" w:rsidR="00D63EF0" w:rsidRPr="00C95553" w:rsidRDefault="3D29730E" w:rsidP="4C44BB94">
      <w:pPr>
        <w:pStyle w:val="Heading5"/>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Trip confirmation, disruption data, ride status, pick up times, journey times, vehicle arriving, on trip, in destination, estimated time of arrival</w:t>
      </w:r>
    </w:p>
    <w:p w14:paraId="0E26238B" w14:textId="5C225F89" w:rsidR="00D63EF0" w:rsidRPr="00C95553" w:rsidRDefault="3D29730E" w:rsidP="4C44BB94">
      <w:pPr>
        <w:pStyle w:val="Heading5"/>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Vehicle ID, location, availability, occupancy, capacity</w:t>
      </w:r>
    </w:p>
    <w:p w14:paraId="37349BBA" w14:textId="6B842BF8" w:rsidR="00D63EF0" w:rsidRPr="00C95553" w:rsidRDefault="3D29730E" w:rsidP="4C44BB94">
      <w:pPr>
        <w:pStyle w:val="Heading5"/>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Service hours, area of operation, vehicle routing, list of stops</w:t>
      </w:r>
    </w:p>
    <w:p w14:paraId="1140ED5E" w14:textId="13750006" w:rsidR="00D63EF0" w:rsidRPr="00C95553" w:rsidRDefault="3D29730E" w:rsidP="4C44BB94">
      <w:pPr>
        <w:pStyle w:val="Heading5"/>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Fare structure</w:t>
      </w:r>
    </w:p>
    <w:p w14:paraId="7D678388" w14:textId="67664316" w:rsidR="00D63EF0" w:rsidRPr="00C95553" w:rsidRDefault="3D29730E" w:rsidP="4C44BB94">
      <w:pPr>
        <w:pStyle w:val="Heading5"/>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T&amp;Cs, privacy notices</w:t>
      </w:r>
    </w:p>
    <w:p w14:paraId="0EA34C97" w14:textId="7CA6219A" w:rsidR="00D63EF0" w:rsidRPr="00C95553" w:rsidRDefault="3D29730E"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User and trip data collected within the </w:t>
      </w:r>
      <w:proofErr w:type="spellStart"/>
      <w:r w:rsidRPr="4C44BB94">
        <w:rPr>
          <w:rFonts w:ascii="Trebuchet MS" w:eastAsiaTheme="minorEastAsia" w:hAnsi="Trebuchet MS" w:cstheme="minorBidi"/>
          <w:color w:val="4C5C69" w:themeColor="text2"/>
          <w:lang w:eastAsia="en-US"/>
        </w:rPr>
        <w:t>MaaS</w:t>
      </w:r>
      <w:proofErr w:type="spellEnd"/>
      <w:r w:rsidRPr="4C44BB94">
        <w:rPr>
          <w:rFonts w:ascii="Trebuchet MS" w:eastAsiaTheme="minorEastAsia" w:hAnsi="Trebuchet MS" w:cstheme="minorBidi"/>
          <w:color w:val="4C5C69" w:themeColor="text2"/>
          <w:lang w:eastAsia="en-US"/>
        </w:rPr>
        <w:t xml:space="preserve"> solution </w:t>
      </w:r>
      <w:proofErr w:type="gramStart"/>
      <w:r w:rsidRPr="4C44BB94">
        <w:rPr>
          <w:rFonts w:ascii="Trebuchet MS" w:eastAsiaTheme="minorEastAsia" w:hAnsi="Trebuchet MS" w:cstheme="minorBidi"/>
          <w:color w:val="4C5C69" w:themeColor="text2"/>
          <w:lang w:eastAsia="en-US"/>
        </w:rPr>
        <w:t>in the course of</w:t>
      </w:r>
      <w:proofErr w:type="gramEnd"/>
      <w:r w:rsidRPr="4C44BB94">
        <w:rPr>
          <w:rFonts w:ascii="Trebuchet MS" w:eastAsiaTheme="minorEastAsia" w:hAnsi="Trebuchet MS" w:cstheme="minorBidi"/>
          <w:color w:val="4C5C69" w:themeColor="text2"/>
          <w:lang w:eastAsia="en-US"/>
        </w:rPr>
        <w:t xml:space="preserve"> providing DDRT trips will be provided to the DDRT supplier. Revenue reconciliation will be undertaken by the </w:t>
      </w:r>
      <w:proofErr w:type="spellStart"/>
      <w:r w:rsidRPr="4C44BB94">
        <w:rPr>
          <w:rFonts w:ascii="Trebuchet MS" w:eastAsiaTheme="minorEastAsia" w:hAnsi="Trebuchet MS" w:cstheme="minorBidi"/>
          <w:color w:val="4C5C69" w:themeColor="text2"/>
          <w:lang w:eastAsia="en-US"/>
        </w:rPr>
        <w:t>MaaS</w:t>
      </w:r>
      <w:proofErr w:type="spellEnd"/>
      <w:r w:rsidRPr="4C44BB94">
        <w:rPr>
          <w:rFonts w:ascii="Trebuchet MS" w:eastAsiaTheme="minorEastAsia" w:hAnsi="Trebuchet MS" w:cstheme="minorBidi"/>
          <w:color w:val="4C5C69" w:themeColor="text2"/>
          <w:lang w:eastAsia="en-US"/>
        </w:rPr>
        <w:t xml:space="preserve"> supplier.</w:t>
      </w:r>
    </w:p>
    <w:p w14:paraId="457FD426" w14:textId="62A03945" w:rsidR="00D63EF0" w:rsidRPr="0090594B" w:rsidRDefault="60B97E0C" w:rsidP="003846C9">
      <w:pPr>
        <w:pStyle w:val="Heading2"/>
      </w:pPr>
      <w:r>
        <w:t xml:space="preserve">Branding and Marketing </w:t>
      </w:r>
    </w:p>
    <w:p w14:paraId="4DDAEC18" w14:textId="43D1209C" w:rsidR="00546BFF" w:rsidRPr="00C95553" w:rsidRDefault="6D19789E"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Given this is a new service in the region, the service will need to be advertised </w:t>
      </w:r>
      <w:r w:rsidR="2B1A0570" w:rsidRPr="4C44BB94">
        <w:rPr>
          <w:rFonts w:ascii="Trebuchet MS" w:eastAsiaTheme="minorEastAsia" w:hAnsi="Trebuchet MS" w:cstheme="minorBidi"/>
          <w:color w:val="4C5C69" w:themeColor="text2"/>
          <w:lang w:eastAsia="en-US"/>
        </w:rPr>
        <w:t>to attr</w:t>
      </w:r>
      <w:r w:rsidR="33608CFE" w:rsidRPr="4C44BB94">
        <w:rPr>
          <w:rFonts w:ascii="Trebuchet MS" w:eastAsiaTheme="minorEastAsia" w:hAnsi="Trebuchet MS" w:cstheme="minorBidi"/>
          <w:color w:val="4C5C69" w:themeColor="text2"/>
          <w:lang w:eastAsia="en-US"/>
        </w:rPr>
        <w:t xml:space="preserve">act </w:t>
      </w:r>
      <w:r w:rsidR="221AD356" w:rsidRPr="4C44BB94">
        <w:rPr>
          <w:rFonts w:ascii="Trebuchet MS" w:eastAsiaTheme="minorEastAsia" w:hAnsi="Trebuchet MS" w:cstheme="minorBidi"/>
          <w:color w:val="4C5C69" w:themeColor="text2"/>
          <w:lang w:eastAsia="en-US"/>
        </w:rPr>
        <w:t xml:space="preserve">customers and sufficient information be made available to enable users to understand the DDRT concept and principles of use. </w:t>
      </w:r>
      <w:r w:rsidR="150D2A83" w:rsidRPr="4C44BB94">
        <w:rPr>
          <w:rFonts w:ascii="Trebuchet MS" w:eastAsiaTheme="minorEastAsia" w:hAnsi="Trebuchet MS" w:cstheme="minorBidi"/>
          <w:color w:val="4C5C69" w:themeColor="text2"/>
          <w:lang w:eastAsia="en-US"/>
        </w:rPr>
        <w:t xml:space="preserve"> </w:t>
      </w:r>
    </w:p>
    <w:p w14:paraId="5EC0CCD3" w14:textId="00067A32" w:rsidR="003C4505" w:rsidRPr="00C95553" w:rsidRDefault="7B8AC7F5"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The </w:t>
      </w:r>
      <w:r w:rsidR="7EBC9273" w:rsidRPr="4C44BB94">
        <w:rPr>
          <w:rFonts w:ascii="Trebuchet MS" w:eastAsiaTheme="minorEastAsia" w:hAnsi="Trebuchet MS" w:cstheme="minorBidi"/>
          <w:color w:val="4C5C69" w:themeColor="text2"/>
          <w:lang w:eastAsia="en-US"/>
        </w:rPr>
        <w:t>Combined Authority</w:t>
      </w:r>
      <w:r w:rsidRPr="4C44BB94">
        <w:rPr>
          <w:rFonts w:ascii="Trebuchet MS" w:eastAsiaTheme="minorEastAsia" w:hAnsi="Trebuchet MS" w:cstheme="minorBidi"/>
          <w:color w:val="4C5C69" w:themeColor="text2"/>
          <w:lang w:eastAsia="en-US"/>
        </w:rPr>
        <w:t xml:space="preserve"> will</w:t>
      </w:r>
      <w:r w:rsidR="2A503F99" w:rsidRPr="4C44BB94">
        <w:rPr>
          <w:rFonts w:ascii="Trebuchet MS" w:eastAsiaTheme="minorEastAsia" w:hAnsi="Trebuchet MS" w:cstheme="minorBidi"/>
          <w:color w:val="4C5C69" w:themeColor="text2"/>
          <w:lang w:eastAsia="en-US"/>
        </w:rPr>
        <w:t xml:space="preserve"> </w:t>
      </w:r>
      <w:r w:rsidRPr="4C44BB94">
        <w:rPr>
          <w:rFonts w:ascii="Trebuchet MS" w:eastAsiaTheme="minorEastAsia" w:hAnsi="Trebuchet MS" w:cstheme="minorBidi"/>
          <w:color w:val="4C5C69" w:themeColor="text2"/>
          <w:lang w:eastAsia="en-US"/>
        </w:rPr>
        <w:t>lead the branding</w:t>
      </w:r>
      <w:r w:rsidR="43AB051C" w:rsidRPr="4C44BB94">
        <w:rPr>
          <w:rFonts w:ascii="Trebuchet MS" w:eastAsiaTheme="minorEastAsia" w:hAnsi="Trebuchet MS" w:cstheme="minorBidi"/>
          <w:color w:val="4C5C69" w:themeColor="text2"/>
          <w:lang w:eastAsia="en-US"/>
        </w:rPr>
        <w:t xml:space="preserve">, </w:t>
      </w:r>
      <w:proofErr w:type="gramStart"/>
      <w:r w:rsidR="23CCA2AA" w:rsidRPr="4C44BB94">
        <w:rPr>
          <w:rFonts w:ascii="Trebuchet MS" w:eastAsiaTheme="minorEastAsia" w:hAnsi="Trebuchet MS" w:cstheme="minorBidi"/>
          <w:color w:val="4C5C69" w:themeColor="text2"/>
          <w:lang w:eastAsia="en-US"/>
        </w:rPr>
        <w:t>marketing</w:t>
      </w:r>
      <w:proofErr w:type="gramEnd"/>
      <w:r w:rsidR="23CCA2AA" w:rsidRPr="4C44BB94">
        <w:rPr>
          <w:rFonts w:ascii="Trebuchet MS" w:eastAsiaTheme="minorEastAsia" w:hAnsi="Trebuchet MS" w:cstheme="minorBidi"/>
          <w:color w:val="4C5C69" w:themeColor="text2"/>
          <w:lang w:eastAsia="en-US"/>
        </w:rPr>
        <w:t xml:space="preserve"> and advertising, with support from an external marketing agency as required, but the supplier will be expected to </w:t>
      </w:r>
      <w:r w:rsidR="7BA8ABAF" w:rsidRPr="4C44BB94">
        <w:rPr>
          <w:rFonts w:ascii="Trebuchet MS" w:eastAsiaTheme="minorEastAsia" w:hAnsi="Trebuchet MS" w:cstheme="minorBidi"/>
          <w:color w:val="4C5C69" w:themeColor="text2"/>
          <w:lang w:eastAsia="en-US"/>
        </w:rPr>
        <w:t xml:space="preserve">work with the </w:t>
      </w:r>
      <w:r w:rsidR="16632599" w:rsidRPr="4C44BB94">
        <w:rPr>
          <w:rFonts w:ascii="Trebuchet MS" w:eastAsiaTheme="minorEastAsia" w:hAnsi="Trebuchet MS" w:cstheme="minorBidi"/>
          <w:color w:val="4C5C69" w:themeColor="text2"/>
          <w:lang w:eastAsia="en-US"/>
        </w:rPr>
        <w:t>Combined Authorit</w:t>
      </w:r>
      <w:r w:rsidR="476CE1BF" w:rsidRPr="4C44BB94">
        <w:rPr>
          <w:rFonts w:ascii="Trebuchet MS" w:eastAsiaTheme="minorEastAsia" w:hAnsi="Trebuchet MS" w:cstheme="minorBidi"/>
          <w:color w:val="4C5C69" w:themeColor="text2"/>
          <w:lang w:eastAsia="en-US"/>
        </w:rPr>
        <w:t>y</w:t>
      </w:r>
      <w:r w:rsidR="16632599" w:rsidRPr="4C44BB94">
        <w:rPr>
          <w:rFonts w:ascii="Trebuchet MS" w:eastAsiaTheme="minorEastAsia" w:hAnsi="Trebuchet MS" w:cstheme="minorBidi"/>
          <w:color w:val="4C5C69" w:themeColor="text2"/>
          <w:lang w:eastAsia="en-US"/>
        </w:rPr>
        <w:t xml:space="preserve"> </w:t>
      </w:r>
      <w:r w:rsidR="7BA8ABAF" w:rsidRPr="4C44BB94">
        <w:rPr>
          <w:rFonts w:ascii="Trebuchet MS" w:eastAsiaTheme="minorEastAsia" w:hAnsi="Trebuchet MS" w:cstheme="minorBidi"/>
          <w:color w:val="4C5C69" w:themeColor="text2"/>
          <w:lang w:eastAsia="en-US"/>
        </w:rPr>
        <w:t xml:space="preserve">marketing team to ensure the messaging </w:t>
      </w:r>
      <w:r w:rsidR="1F2BAE3F" w:rsidRPr="4C44BB94">
        <w:rPr>
          <w:rFonts w:ascii="Trebuchet MS" w:eastAsiaTheme="minorEastAsia" w:hAnsi="Trebuchet MS" w:cstheme="minorBidi"/>
          <w:color w:val="4C5C69" w:themeColor="text2"/>
          <w:lang w:eastAsia="en-US"/>
        </w:rPr>
        <w:t>is consistent. T</w:t>
      </w:r>
      <w:r w:rsidR="343827C9" w:rsidRPr="4C44BB94">
        <w:rPr>
          <w:rFonts w:ascii="Trebuchet MS" w:eastAsiaTheme="minorEastAsia" w:hAnsi="Trebuchet MS" w:cstheme="minorBidi"/>
          <w:color w:val="4C5C69" w:themeColor="text2"/>
          <w:lang w:eastAsia="en-US"/>
        </w:rPr>
        <w:t xml:space="preserve">he supplier will be expected to partake in </w:t>
      </w:r>
      <w:r w:rsidR="3E5A22DD" w:rsidRPr="4C44BB94">
        <w:rPr>
          <w:rFonts w:ascii="Trebuchet MS" w:eastAsiaTheme="minorEastAsia" w:hAnsi="Trebuchet MS" w:cstheme="minorBidi"/>
          <w:color w:val="4C5C69" w:themeColor="text2"/>
          <w:lang w:eastAsia="en-US"/>
        </w:rPr>
        <w:t xml:space="preserve">launch </w:t>
      </w:r>
      <w:r w:rsidR="343827C9" w:rsidRPr="4C44BB94">
        <w:rPr>
          <w:rFonts w:ascii="Trebuchet MS" w:eastAsiaTheme="minorEastAsia" w:hAnsi="Trebuchet MS" w:cstheme="minorBidi"/>
          <w:color w:val="4C5C69" w:themeColor="text2"/>
          <w:lang w:eastAsia="en-US"/>
        </w:rPr>
        <w:t>activities</w:t>
      </w:r>
      <w:r w:rsidR="748FF6EF" w:rsidRPr="4C44BB94">
        <w:rPr>
          <w:rFonts w:ascii="Trebuchet MS" w:eastAsiaTheme="minorEastAsia" w:hAnsi="Trebuchet MS" w:cstheme="minorBidi"/>
          <w:color w:val="4C5C69" w:themeColor="text2"/>
          <w:lang w:eastAsia="en-US"/>
        </w:rPr>
        <w:t xml:space="preserve"> </w:t>
      </w:r>
      <w:r w:rsidR="7550F2FB" w:rsidRPr="4C44BB94">
        <w:rPr>
          <w:rFonts w:ascii="Trebuchet MS" w:eastAsiaTheme="minorEastAsia" w:hAnsi="Trebuchet MS" w:cstheme="minorBidi"/>
          <w:color w:val="4C5C69" w:themeColor="text2"/>
          <w:lang w:eastAsia="en-US"/>
        </w:rPr>
        <w:t xml:space="preserve">via </w:t>
      </w:r>
      <w:r w:rsidR="3E5A22DD" w:rsidRPr="4C44BB94">
        <w:rPr>
          <w:rFonts w:ascii="Trebuchet MS" w:eastAsiaTheme="minorEastAsia" w:hAnsi="Trebuchet MS" w:cstheme="minorBidi"/>
          <w:color w:val="4C5C69" w:themeColor="text2"/>
          <w:lang w:eastAsia="en-US"/>
        </w:rPr>
        <w:t xml:space="preserve">appropriate </w:t>
      </w:r>
      <w:r w:rsidR="3D7815AB" w:rsidRPr="4C44BB94">
        <w:rPr>
          <w:rFonts w:ascii="Trebuchet MS" w:eastAsiaTheme="minorEastAsia" w:hAnsi="Trebuchet MS" w:cstheme="minorBidi"/>
          <w:color w:val="4C5C69" w:themeColor="text2"/>
          <w:lang w:eastAsia="en-US"/>
        </w:rPr>
        <w:t>channels to encourage use. This may include, but is not limited to, social me</w:t>
      </w:r>
      <w:r w:rsidR="30CD7F6C" w:rsidRPr="4C44BB94">
        <w:rPr>
          <w:rFonts w:ascii="Trebuchet MS" w:eastAsiaTheme="minorEastAsia" w:hAnsi="Trebuchet MS" w:cstheme="minorBidi"/>
          <w:color w:val="4C5C69" w:themeColor="text2"/>
          <w:lang w:eastAsia="en-US"/>
        </w:rPr>
        <w:t xml:space="preserve">dia adverts, </w:t>
      </w:r>
      <w:r w:rsidR="410EA83B" w:rsidRPr="4C44BB94">
        <w:rPr>
          <w:rFonts w:ascii="Trebuchet MS" w:eastAsiaTheme="minorEastAsia" w:hAnsi="Trebuchet MS" w:cstheme="minorBidi"/>
          <w:color w:val="4C5C69" w:themeColor="text2"/>
          <w:lang w:eastAsia="en-US"/>
        </w:rPr>
        <w:t xml:space="preserve">physical </w:t>
      </w:r>
      <w:proofErr w:type="gramStart"/>
      <w:r w:rsidR="410EA83B" w:rsidRPr="4C44BB94">
        <w:rPr>
          <w:rFonts w:ascii="Trebuchet MS" w:eastAsiaTheme="minorEastAsia" w:hAnsi="Trebuchet MS" w:cstheme="minorBidi"/>
          <w:color w:val="4C5C69" w:themeColor="text2"/>
          <w:lang w:eastAsia="en-US"/>
        </w:rPr>
        <w:t>adverts</w:t>
      </w:r>
      <w:proofErr w:type="gramEnd"/>
      <w:r w:rsidR="02E1A2A3" w:rsidRPr="4C44BB94">
        <w:rPr>
          <w:rFonts w:ascii="Trebuchet MS" w:eastAsiaTheme="minorEastAsia" w:hAnsi="Trebuchet MS" w:cstheme="minorBidi"/>
          <w:color w:val="4C5C69" w:themeColor="text2"/>
          <w:lang w:eastAsia="en-US"/>
        </w:rPr>
        <w:t xml:space="preserve"> and </w:t>
      </w:r>
      <w:r w:rsidR="5E9B7A31" w:rsidRPr="4C44BB94">
        <w:rPr>
          <w:rFonts w:ascii="Trebuchet MS" w:eastAsiaTheme="minorEastAsia" w:hAnsi="Trebuchet MS" w:cstheme="minorBidi"/>
          <w:color w:val="4C5C69" w:themeColor="text2"/>
          <w:lang w:eastAsia="en-US"/>
        </w:rPr>
        <w:t>community engagement. These will need to be approved by the Combined Authority</w:t>
      </w:r>
      <w:r w:rsidR="1F2BAE3F" w:rsidRPr="4C44BB94">
        <w:rPr>
          <w:rFonts w:ascii="Trebuchet MS" w:eastAsiaTheme="minorEastAsia" w:hAnsi="Trebuchet MS" w:cstheme="minorBidi"/>
          <w:color w:val="4C5C69" w:themeColor="text2"/>
          <w:lang w:eastAsia="en-US"/>
        </w:rPr>
        <w:t xml:space="preserve"> </w:t>
      </w:r>
    </w:p>
    <w:p w14:paraId="67E511F4" w14:textId="558B98CB" w:rsidR="00234C6F" w:rsidRPr="00C95553" w:rsidRDefault="7E2ED6C1"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The branding, colour s</w:t>
      </w:r>
      <w:r w:rsidR="221AD356" w:rsidRPr="4C44BB94">
        <w:rPr>
          <w:rFonts w:ascii="Trebuchet MS" w:eastAsiaTheme="minorEastAsia" w:hAnsi="Trebuchet MS" w:cstheme="minorBidi"/>
          <w:color w:val="4C5C69" w:themeColor="text2"/>
          <w:lang w:eastAsia="en-US"/>
        </w:rPr>
        <w:t>chemes</w:t>
      </w:r>
      <w:r w:rsidR="3D0D4C57" w:rsidRPr="4C44BB94">
        <w:rPr>
          <w:rFonts w:ascii="Trebuchet MS" w:eastAsiaTheme="minorEastAsia" w:hAnsi="Trebuchet MS" w:cstheme="minorBidi"/>
          <w:color w:val="4C5C69" w:themeColor="text2"/>
          <w:lang w:eastAsia="en-US"/>
        </w:rPr>
        <w:t xml:space="preserve"> and</w:t>
      </w:r>
      <w:r w:rsidR="221AD356" w:rsidRPr="4C44BB94">
        <w:rPr>
          <w:rFonts w:ascii="Trebuchet MS" w:eastAsiaTheme="minorEastAsia" w:hAnsi="Trebuchet MS" w:cstheme="minorBidi"/>
          <w:color w:val="4C5C69" w:themeColor="text2"/>
          <w:lang w:eastAsia="en-US"/>
        </w:rPr>
        <w:t xml:space="preserve"> service name </w:t>
      </w:r>
      <w:r w:rsidR="2F95F9C7" w:rsidRPr="4C44BB94">
        <w:rPr>
          <w:rFonts w:ascii="Trebuchet MS" w:eastAsiaTheme="minorEastAsia" w:hAnsi="Trebuchet MS" w:cstheme="minorBidi"/>
          <w:color w:val="4C5C69" w:themeColor="text2"/>
          <w:lang w:eastAsia="en-US"/>
        </w:rPr>
        <w:t xml:space="preserve">is to </w:t>
      </w:r>
      <w:r w:rsidR="221AD356" w:rsidRPr="4C44BB94">
        <w:rPr>
          <w:rFonts w:ascii="Trebuchet MS" w:eastAsiaTheme="minorEastAsia" w:hAnsi="Trebuchet MS" w:cstheme="minorBidi"/>
          <w:color w:val="4C5C69" w:themeColor="text2"/>
          <w:lang w:eastAsia="en-US"/>
        </w:rPr>
        <w:t xml:space="preserve">be </w:t>
      </w:r>
      <w:r w:rsidR="09924EE7" w:rsidRPr="4C44BB94">
        <w:rPr>
          <w:rFonts w:ascii="Trebuchet MS" w:eastAsiaTheme="minorEastAsia" w:hAnsi="Trebuchet MS" w:cstheme="minorBidi"/>
          <w:color w:val="4C5C69" w:themeColor="text2"/>
          <w:lang w:eastAsia="en-US"/>
        </w:rPr>
        <w:t xml:space="preserve">determined </w:t>
      </w:r>
      <w:r w:rsidR="221AD356" w:rsidRPr="4C44BB94">
        <w:rPr>
          <w:rFonts w:ascii="Trebuchet MS" w:eastAsiaTheme="minorEastAsia" w:hAnsi="Trebuchet MS" w:cstheme="minorBidi"/>
          <w:color w:val="4C5C69" w:themeColor="text2"/>
          <w:lang w:eastAsia="en-US"/>
        </w:rPr>
        <w:t>but</w:t>
      </w:r>
      <w:r w:rsidR="7550F2FB" w:rsidRPr="4C44BB94">
        <w:rPr>
          <w:rFonts w:ascii="Trebuchet MS" w:eastAsiaTheme="minorEastAsia" w:hAnsi="Trebuchet MS" w:cstheme="minorBidi"/>
          <w:color w:val="4C5C69" w:themeColor="text2"/>
          <w:lang w:eastAsia="en-US"/>
        </w:rPr>
        <w:t xml:space="preserve"> the service</w:t>
      </w:r>
      <w:r w:rsidR="221AD356" w:rsidRPr="4C44BB94">
        <w:rPr>
          <w:rFonts w:ascii="Trebuchet MS" w:eastAsiaTheme="minorEastAsia" w:hAnsi="Trebuchet MS" w:cstheme="minorBidi"/>
          <w:color w:val="4C5C69" w:themeColor="text2"/>
          <w:lang w:eastAsia="en-US"/>
        </w:rPr>
        <w:t xml:space="preserve"> </w:t>
      </w:r>
      <w:r w:rsidR="7550F2FB" w:rsidRPr="4C44BB94">
        <w:rPr>
          <w:rFonts w:ascii="Trebuchet MS" w:eastAsiaTheme="minorEastAsia" w:hAnsi="Trebuchet MS" w:cstheme="minorBidi"/>
          <w:color w:val="4C5C69" w:themeColor="text2"/>
          <w:lang w:eastAsia="en-US"/>
        </w:rPr>
        <w:t xml:space="preserve">must be </w:t>
      </w:r>
      <w:r w:rsidR="221AD356" w:rsidRPr="4C44BB94">
        <w:rPr>
          <w:rFonts w:ascii="Trebuchet MS" w:eastAsiaTheme="minorEastAsia" w:hAnsi="Trebuchet MS" w:cstheme="minorBidi"/>
          <w:color w:val="4C5C69" w:themeColor="text2"/>
          <w:lang w:eastAsia="en-US"/>
        </w:rPr>
        <w:t xml:space="preserve">consistent </w:t>
      </w:r>
      <w:r w:rsidR="3D0D4C57" w:rsidRPr="4C44BB94">
        <w:rPr>
          <w:rFonts w:ascii="Trebuchet MS" w:eastAsiaTheme="minorEastAsia" w:hAnsi="Trebuchet MS" w:cstheme="minorBidi"/>
          <w:color w:val="4C5C69" w:themeColor="text2"/>
          <w:lang w:eastAsia="en-US"/>
        </w:rPr>
        <w:t>with the region-wide transport branding</w:t>
      </w:r>
      <w:r w:rsidR="7550F2FB" w:rsidRPr="4C44BB94">
        <w:rPr>
          <w:rFonts w:ascii="Trebuchet MS" w:eastAsiaTheme="minorEastAsia" w:hAnsi="Trebuchet MS" w:cstheme="minorBidi"/>
          <w:color w:val="4C5C69" w:themeColor="text2"/>
          <w:lang w:eastAsia="en-US"/>
        </w:rPr>
        <w:t xml:space="preserve"> due to launch in </w:t>
      </w:r>
      <w:r w:rsidR="669298D3" w:rsidRPr="4C44BB94">
        <w:rPr>
          <w:rFonts w:ascii="Trebuchet MS" w:eastAsiaTheme="minorEastAsia" w:hAnsi="Trebuchet MS" w:cstheme="minorBidi"/>
          <w:color w:val="4C5C69" w:themeColor="text2"/>
          <w:lang w:eastAsia="en-US"/>
        </w:rPr>
        <w:t xml:space="preserve">late </w:t>
      </w:r>
      <w:r w:rsidR="7550F2FB" w:rsidRPr="4C44BB94">
        <w:rPr>
          <w:rFonts w:ascii="Trebuchet MS" w:eastAsiaTheme="minorEastAsia" w:hAnsi="Trebuchet MS" w:cstheme="minorBidi"/>
          <w:color w:val="4C5C69" w:themeColor="text2"/>
          <w:lang w:eastAsia="en-US"/>
        </w:rPr>
        <w:t>2022</w:t>
      </w:r>
      <w:r w:rsidR="3D0D4C57" w:rsidRPr="4C44BB94">
        <w:rPr>
          <w:rFonts w:ascii="Trebuchet MS" w:eastAsiaTheme="minorEastAsia" w:hAnsi="Trebuchet MS" w:cstheme="minorBidi"/>
          <w:color w:val="4C5C69" w:themeColor="text2"/>
          <w:lang w:eastAsia="en-US"/>
        </w:rPr>
        <w:t xml:space="preserve">. </w:t>
      </w:r>
    </w:p>
    <w:p w14:paraId="29948E0F" w14:textId="0C382EEA" w:rsidR="00E1130F" w:rsidRPr="00C95553" w:rsidRDefault="343827C9"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Vehicles must be identifiable as DDRT vehicles and use the branding on the exterior of the vehicle.  </w:t>
      </w:r>
    </w:p>
    <w:p w14:paraId="460A2D91" w14:textId="1686A38D" w:rsidR="00087E5E" w:rsidRPr="00B72F80" w:rsidRDefault="2037D71B" w:rsidP="003846C9">
      <w:pPr>
        <w:pStyle w:val="Heading2"/>
      </w:pPr>
      <w:r>
        <w:t xml:space="preserve">Customer Support </w:t>
      </w:r>
    </w:p>
    <w:p w14:paraId="4153B509" w14:textId="1A4BF0F2" w:rsidR="00D848B6" w:rsidRPr="00C95553" w:rsidRDefault="0E9546F4"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A customer support system</w:t>
      </w:r>
      <w:r w:rsidR="63213F33" w:rsidRPr="4C44BB94">
        <w:rPr>
          <w:rFonts w:ascii="Trebuchet MS" w:eastAsiaTheme="minorEastAsia" w:hAnsi="Trebuchet MS" w:cstheme="minorBidi"/>
          <w:color w:val="4C5C69" w:themeColor="text2"/>
          <w:lang w:eastAsia="en-US"/>
        </w:rPr>
        <w:t xml:space="preserve"> </w:t>
      </w:r>
      <w:r w:rsidR="34E175A2" w:rsidRPr="4C44BB94">
        <w:rPr>
          <w:rFonts w:ascii="Trebuchet MS" w:eastAsiaTheme="minorEastAsia" w:hAnsi="Trebuchet MS" w:cstheme="minorBidi"/>
          <w:color w:val="4C5C69" w:themeColor="text2"/>
          <w:lang w:eastAsia="en-US"/>
        </w:rPr>
        <w:t xml:space="preserve">will be required for the trial. </w:t>
      </w:r>
      <w:r w:rsidR="343827C9" w:rsidRPr="4C44BB94">
        <w:rPr>
          <w:rFonts w:ascii="Trebuchet MS" w:eastAsiaTheme="minorEastAsia" w:hAnsi="Trebuchet MS" w:cstheme="minorBidi"/>
          <w:color w:val="4C5C69" w:themeColor="text2"/>
          <w:lang w:eastAsia="en-US"/>
        </w:rPr>
        <w:t xml:space="preserve">At this stage we are </w:t>
      </w:r>
      <w:r w:rsidR="5D9568A4" w:rsidRPr="4C44BB94">
        <w:rPr>
          <w:rFonts w:ascii="Trebuchet MS" w:eastAsiaTheme="minorEastAsia" w:hAnsi="Trebuchet MS" w:cstheme="minorBidi"/>
          <w:color w:val="4C5C69" w:themeColor="text2"/>
          <w:lang w:eastAsia="en-US"/>
        </w:rPr>
        <w:t xml:space="preserve">looking </w:t>
      </w:r>
      <w:r w:rsidR="343827C9" w:rsidRPr="4C44BB94">
        <w:rPr>
          <w:rFonts w:ascii="Trebuchet MS" w:eastAsiaTheme="minorEastAsia" w:hAnsi="Trebuchet MS" w:cstheme="minorBidi"/>
          <w:color w:val="4C5C69" w:themeColor="text2"/>
          <w:lang w:eastAsia="en-US"/>
        </w:rPr>
        <w:t xml:space="preserve">to understand various approaches </w:t>
      </w:r>
      <w:r w:rsidR="482C98F5" w:rsidRPr="4C44BB94">
        <w:rPr>
          <w:rFonts w:ascii="Trebuchet MS" w:eastAsiaTheme="minorEastAsia" w:hAnsi="Trebuchet MS" w:cstheme="minorBidi"/>
          <w:color w:val="4C5C69" w:themeColor="text2"/>
          <w:lang w:eastAsia="en-US"/>
        </w:rPr>
        <w:t xml:space="preserve">and practicalities </w:t>
      </w:r>
      <w:r w:rsidR="343827C9" w:rsidRPr="4C44BB94">
        <w:rPr>
          <w:rFonts w:ascii="Trebuchet MS" w:eastAsiaTheme="minorEastAsia" w:hAnsi="Trebuchet MS" w:cstheme="minorBidi"/>
          <w:color w:val="4C5C69" w:themeColor="text2"/>
          <w:lang w:eastAsia="en-US"/>
        </w:rPr>
        <w:t xml:space="preserve">to this. Whether the supplier </w:t>
      </w:r>
      <w:r w:rsidR="482C98F5" w:rsidRPr="4C44BB94">
        <w:rPr>
          <w:rFonts w:ascii="Trebuchet MS" w:eastAsiaTheme="minorEastAsia" w:hAnsi="Trebuchet MS" w:cstheme="minorBidi"/>
          <w:color w:val="4C5C69" w:themeColor="text2"/>
          <w:lang w:eastAsia="en-US"/>
        </w:rPr>
        <w:t xml:space="preserve">provides the </w:t>
      </w:r>
      <w:r w:rsidR="377F203C" w:rsidRPr="4C44BB94">
        <w:rPr>
          <w:rFonts w:ascii="Trebuchet MS" w:eastAsiaTheme="minorEastAsia" w:hAnsi="Trebuchet MS" w:cstheme="minorBidi"/>
          <w:color w:val="4C5C69" w:themeColor="text2"/>
          <w:lang w:eastAsia="en-US"/>
        </w:rPr>
        <w:t>service,</w:t>
      </w:r>
      <w:r w:rsidR="482C98F5" w:rsidRPr="4C44BB94">
        <w:rPr>
          <w:rFonts w:ascii="Trebuchet MS" w:eastAsiaTheme="minorEastAsia" w:hAnsi="Trebuchet MS" w:cstheme="minorBidi"/>
          <w:color w:val="4C5C69" w:themeColor="text2"/>
          <w:lang w:eastAsia="en-US"/>
        </w:rPr>
        <w:t xml:space="preserve"> or the Combined Authority hosts the support services internally as part of our wider transport offering. </w:t>
      </w:r>
    </w:p>
    <w:p w14:paraId="23872133" w14:textId="453B2390" w:rsidR="004D2151" w:rsidRPr="00C95553" w:rsidRDefault="34E175A2"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I</w:t>
      </w:r>
      <w:r w:rsidR="0E9546F4" w:rsidRPr="4C44BB94">
        <w:rPr>
          <w:rFonts w:ascii="Trebuchet MS" w:eastAsiaTheme="minorEastAsia" w:hAnsi="Trebuchet MS" w:cstheme="minorBidi"/>
          <w:color w:val="4C5C69" w:themeColor="text2"/>
          <w:lang w:eastAsia="en-US"/>
        </w:rPr>
        <w:t xml:space="preserve">f the </w:t>
      </w:r>
      <w:r w:rsidR="0A990AE8" w:rsidRPr="4C44BB94">
        <w:rPr>
          <w:rFonts w:ascii="Trebuchet MS" w:eastAsiaTheme="minorEastAsia" w:hAnsi="Trebuchet MS" w:cstheme="minorBidi"/>
          <w:color w:val="4C5C69" w:themeColor="text2"/>
          <w:lang w:eastAsia="en-US"/>
        </w:rPr>
        <w:t>Combined Authority</w:t>
      </w:r>
      <w:r w:rsidR="0E9546F4" w:rsidRPr="4C44BB94">
        <w:rPr>
          <w:rFonts w:ascii="Trebuchet MS" w:eastAsiaTheme="minorEastAsia" w:hAnsi="Trebuchet MS" w:cstheme="minorBidi"/>
          <w:color w:val="4C5C69" w:themeColor="text2"/>
          <w:lang w:eastAsia="en-US"/>
        </w:rPr>
        <w:t xml:space="preserve"> select this option, then </w:t>
      </w:r>
      <w:r w:rsidR="377F203C" w:rsidRPr="4C44BB94">
        <w:rPr>
          <w:rFonts w:ascii="Trebuchet MS" w:eastAsiaTheme="minorEastAsia" w:hAnsi="Trebuchet MS" w:cstheme="minorBidi"/>
          <w:color w:val="4C5C69" w:themeColor="text2"/>
          <w:lang w:eastAsia="en-US"/>
        </w:rPr>
        <w:t>we expect the</w:t>
      </w:r>
      <w:r w:rsidRPr="4C44BB94">
        <w:rPr>
          <w:rFonts w:ascii="Trebuchet MS" w:eastAsiaTheme="minorEastAsia" w:hAnsi="Trebuchet MS" w:cstheme="minorBidi"/>
          <w:color w:val="4C5C69" w:themeColor="text2"/>
          <w:lang w:eastAsia="en-US"/>
        </w:rPr>
        <w:t xml:space="preserve"> supplier </w:t>
      </w:r>
      <w:r w:rsidR="377F203C" w:rsidRPr="4C44BB94">
        <w:rPr>
          <w:rFonts w:ascii="Trebuchet MS" w:eastAsiaTheme="minorEastAsia" w:hAnsi="Trebuchet MS" w:cstheme="minorBidi"/>
          <w:color w:val="4C5C69" w:themeColor="text2"/>
          <w:lang w:eastAsia="en-US"/>
        </w:rPr>
        <w:t xml:space="preserve">to </w:t>
      </w:r>
      <w:r w:rsidR="0E9546F4" w:rsidRPr="4C44BB94">
        <w:rPr>
          <w:rFonts w:ascii="Trebuchet MS" w:eastAsiaTheme="minorEastAsia" w:hAnsi="Trebuchet MS" w:cstheme="minorBidi"/>
          <w:color w:val="4C5C69" w:themeColor="text2"/>
          <w:lang w:eastAsia="en-US"/>
        </w:rPr>
        <w:t xml:space="preserve">deliver the </w:t>
      </w:r>
      <w:r w:rsidR="07B3A08E" w:rsidRPr="4C44BB94">
        <w:rPr>
          <w:rFonts w:ascii="Trebuchet MS" w:eastAsiaTheme="minorEastAsia" w:hAnsi="Trebuchet MS" w:cstheme="minorBidi"/>
          <w:color w:val="4C5C69" w:themeColor="text2"/>
          <w:lang w:eastAsia="en-US"/>
        </w:rPr>
        <w:t>customer support</w:t>
      </w:r>
      <w:r w:rsidR="0E9546F4" w:rsidRPr="4C44BB94">
        <w:rPr>
          <w:rFonts w:ascii="Trebuchet MS" w:eastAsiaTheme="minorEastAsia" w:hAnsi="Trebuchet MS" w:cstheme="minorBidi"/>
          <w:color w:val="4C5C69" w:themeColor="text2"/>
          <w:lang w:eastAsia="en-US"/>
        </w:rPr>
        <w:t xml:space="preserve"> (</w:t>
      </w:r>
      <w:proofErr w:type="gramStart"/>
      <w:r w:rsidR="0E9546F4" w:rsidRPr="4C44BB94">
        <w:rPr>
          <w:rFonts w:ascii="Trebuchet MS" w:eastAsiaTheme="minorEastAsia" w:hAnsi="Trebuchet MS" w:cstheme="minorBidi"/>
          <w:color w:val="4C5C69" w:themeColor="text2"/>
          <w:lang w:eastAsia="en-US"/>
        </w:rPr>
        <w:t>i.e.</w:t>
      </w:r>
      <w:proofErr w:type="gramEnd"/>
      <w:r w:rsidR="0E9546F4" w:rsidRPr="4C44BB94">
        <w:rPr>
          <w:rFonts w:ascii="Trebuchet MS" w:eastAsiaTheme="minorEastAsia" w:hAnsi="Trebuchet MS" w:cstheme="minorBidi"/>
          <w:color w:val="4C5C69" w:themeColor="text2"/>
          <w:lang w:eastAsia="en-US"/>
        </w:rPr>
        <w:t xml:space="preserve"> provide, operate, and manage the personnel). If the West of England CA chooses not to select this option, then the CA will itself provide, </w:t>
      </w:r>
      <w:proofErr w:type="gramStart"/>
      <w:r w:rsidR="0E9546F4" w:rsidRPr="4C44BB94">
        <w:rPr>
          <w:rFonts w:ascii="Trebuchet MS" w:eastAsiaTheme="minorEastAsia" w:hAnsi="Trebuchet MS" w:cstheme="minorBidi"/>
          <w:color w:val="4C5C69" w:themeColor="text2"/>
          <w:lang w:eastAsia="en-US"/>
        </w:rPr>
        <w:t>operate</w:t>
      </w:r>
      <w:proofErr w:type="gramEnd"/>
      <w:r w:rsidR="0E9546F4" w:rsidRPr="4C44BB94">
        <w:rPr>
          <w:rFonts w:ascii="Trebuchet MS" w:eastAsiaTheme="minorEastAsia" w:hAnsi="Trebuchet MS" w:cstheme="minorBidi"/>
          <w:color w:val="4C5C69" w:themeColor="text2"/>
          <w:lang w:eastAsia="en-US"/>
        </w:rPr>
        <w:t xml:space="preserve"> and manage the personnel for the support centre (or otherwise outsource it). </w:t>
      </w:r>
    </w:p>
    <w:p w14:paraId="5EF9C86C" w14:textId="08D0126C" w:rsidR="00D848B6" w:rsidRPr="00C95553" w:rsidRDefault="5210ABE7"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The customer support system should allow for users </w:t>
      </w:r>
      <w:r w:rsidR="482C98F5" w:rsidRPr="4C44BB94">
        <w:rPr>
          <w:rFonts w:ascii="Trebuchet MS" w:eastAsiaTheme="minorEastAsia" w:hAnsi="Trebuchet MS" w:cstheme="minorBidi"/>
          <w:color w:val="4C5C69" w:themeColor="text2"/>
          <w:lang w:eastAsia="en-US"/>
        </w:rPr>
        <w:t xml:space="preserve">(as a minimum) to: </w:t>
      </w:r>
    </w:p>
    <w:p w14:paraId="77BCABB6" w14:textId="77777777" w:rsidR="008403DD" w:rsidRDefault="482C98F5" w:rsidP="4C44BB94">
      <w:pPr>
        <w:pStyle w:val="Heading5"/>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 xml:space="preserve">Gain support setting up, creating an account, adding payment details. </w:t>
      </w:r>
    </w:p>
    <w:p w14:paraId="6DC765EA" w14:textId="761DFE96" w:rsidR="00D848B6" w:rsidRPr="00C95553" w:rsidRDefault="482C98F5" w:rsidP="4C44BB94">
      <w:pPr>
        <w:pStyle w:val="Heading5"/>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lastRenderedPageBreak/>
        <w:t>Reset passwords</w:t>
      </w:r>
    </w:p>
    <w:p w14:paraId="5B0BDABA" w14:textId="385577AE" w:rsidR="00D848B6" w:rsidRPr="00C95553" w:rsidRDefault="482C98F5" w:rsidP="4C44BB94">
      <w:pPr>
        <w:pStyle w:val="Heading5"/>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 xml:space="preserve">Raise a concern, query, and feedback </w:t>
      </w:r>
    </w:p>
    <w:p w14:paraId="3DBB052D" w14:textId="40032A49" w:rsidR="00D848B6" w:rsidRPr="00C95553" w:rsidRDefault="482C98F5" w:rsidP="4C44BB94">
      <w:pPr>
        <w:pStyle w:val="Heading5"/>
        <w:rPr>
          <w:rFonts w:ascii="Trebuchet MS" w:eastAsiaTheme="minorEastAsia" w:hAnsi="Trebuchet MS" w:cstheme="minorBidi"/>
          <w:color w:val="4C5C69"/>
          <w:lang w:eastAsia="en-US"/>
        </w:rPr>
      </w:pPr>
      <w:r w:rsidRPr="4C44BB94">
        <w:rPr>
          <w:rFonts w:ascii="Trebuchet MS" w:eastAsiaTheme="minorEastAsia" w:hAnsi="Trebuchet MS" w:cstheme="minorBidi"/>
          <w:color w:val="4C5C69" w:themeColor="text2"/>
          <w:lang w:eastAsia="en-US"/>
        </w:rPr>
        <w:t xml:space="preserve">Troubleshoot problems such as booking issues, account issues and journey issues. </w:t>
      </w:r>
    </w:p>
    <w:p w14:paraId="1F377B11" w14:textId="502E5513" w:rsidR="00D848B6" w:rsidRPr="00C95553" w:rsidRDefault="482C98F5" w:rsidP="4C44BB94">
      <w:pPr>
        <w:pStyle w:val="Heading3"/>
        <w:rPr>
          <w:rFonts w:ascii="Trebuchet MS" w:eastAsiaTheme="minorEastAsia" w:hAnsi="Trebuchet MS" w:cstheme="minorBidi"/>
          <w:color w:val="4C5C69" w:themeColor="text2"/>
          <w:lang w:eastAsia="en-US"/>
        </w:rPr>
      </w:pPr>
      <w:r w:rsidRPr="66FF5C0E">
        <w:rPr>
          <w:rFonts w:ascii="Trebuchet MS" w:eastAsiaTheme="minorEastAsia" w:hAnsi="Trebuchet MS" w:cstheme="minorBidi"/>
          <w:color w:val="4C5B68"/>
          <w:lang w:eastAsia="en-US"/>
        </w:rPr>
        <w:t>The support desk should be available</w:t>
      </w:r>
      <w:r w:rsidR="74A8578D" w:rsidRPr="66FF5C0E">
        <w:rPr>
          <w:rFonts w:ascii="Trebuchet MS" w:eastAsiaTheme="minorEastAsia" w:hAnsi="Trebuchet MS" w:cstheme="minorBidi"/>
          <w:color w:val="4C5B68"/>
          <w:lang w:eastAsia="en-US"/>
        </w:rPr>
        <w:t xml:space="preserve"> when the service is operational (15 hours)</w:t>
      </w:r>
      <w:r w:rsidR="01485972" w:rsidRPr="66FF5C0E">
        <w:rPr>
          <w:rFonts w:ascii="Trebuchet MS" w:eastAsiaTheme="minorEastAsia" w:hAnsi="Trebuchet MS" w:cstheme="minorBidi"/>
          <w:color w:val="4C5B68"/>
          <w:lang w:eastAsia="en-US"/>
        </w:rPr>
        <w:t xml:space="preserve">, with out of hours alternatives, likely web-based, provided 24/7. </w:t>
      </w:r>
    </w:p>
    <w:p w14:paraId="0F285414" w14:textId="77777777" w:rsidR="00E57DD3" w:rsidRPr="00C95553" w:rsidRDefault="482C98F5"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The support desk should offer a range of access points including web and telephone. We seek to understand your approach to this and how it will ensure our users can access the support they need. </w:t>
      </w:r>
    </w:p>
    <w:p w14:paraId="06E24D8F" w14:textId="463D27CC" w:rsidR="007A22CB" w:rsidRPr="00C95553" w:rsidRDefault="19EB971A"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The support desk needs to keep records of support provided, feedback </w:t>
      </w:r>
      <w:r w:rsidR="01485972" w:rsidRPr="4C44BB94">
        <w:rPr>
          <w:rFonts w:ascii="Trebuchet MS" w:eastAsiaTheme="minorEastAsia" w:hAnsi="Trebuchet MS" w:cstheme="minorBidi"/>
          <w:color w:val="4C5C69" w:themeColor="text2"/>
          <w:lang w:eastAsia="en-US"/>
        </w:rPr>
        <w:t>received,</w:t>
      </w:r>
      <w:r w:rsidRPr="4C44BB94">
        <w:rPr>
          <w:rFonts w:ascii="Trebuchet MS" w:eastAsiaTheme="minorEastAsia" w:hAnsi="Trebuchet MS" w:cstheme="minorBidi"/>
          <w:color w:val="4C5C69" w:themeColor="text2"/>
          <w:lang w:eastAsia="en-US"/>
        </w:rPr>
        <w:t xml:space="preserve"> and </w:t>
      </w:r>
      <w:r w:rsidR="73318644" w:rsidRPr="4C44BB94">
        <w:rPr>
          <w:rFonts w:ascii="Trebuchet MS" w:eastAsiaTheme="minorEastAsia" w:hAnsi="Trebuchet MS" w:cstheme="minorBidi"/>
          <w:color w:val="4C5C69" w:themeColor="text2"/>
          <w:lang w:eastAsia="en-US"/>
        </w:rPr>
        <w:t>action</w:t>
      </w:r>
      <w:r w:rsidR="5EC9208C" w:rsidRPr="4C44BB94">
        <w:rPr>
          <w:rFonts w:ascii="Trebuchet MS" w:eastAsiaTheme="minorEastAsia" w:hAnsi="Trebuchet MS" w:cstheme="minorBidi"/>
          <w:color w:val="4C5C69" w:themeColor="text2"/>
          <w:lang w:eastAsia="en-US"/>
        </w:rPr>
        <w:t>s</w:t>
      </w:r>
      <w:r w:rsidR="73318644" w:rsidRPr="4C44BB94">
        <w:rPr>
          <w:rFonts w:ascii="Trebuchet MS" w:eastAsiaTheme="minorEastAsia" w:hAnsi="Trebuchet MS" w:cstheme="minorBidi"/>
          <w:color w:val="4C5C69" w:themeColor="text2"/>
          <w:lang w:eastAsia="en-US"/>
        </w:rPr>
        <w:t xml:space="preserve"> associated to the call. </w:t>
      </w:r>
      <w:r w:rsidR="5F5E86E4" w:rsidRPr="4C44BB94">
        <w:rPr>
          <w:rFonts w:ascii="Trebuchet MS" w:eastAsiaTheme="minorEastAsia" w:hAnsi="Trebuchet MS" w:cstheme="minorBidi"/>
          <w:color w:val="4C5C69" w:themeColor="text2"/>
          <w:lang w:eastAsia="en-US"/>
        </w:rPr>
        <w:t>Access to the support provided, feedback and any escalation</w:t>
      </w:r>
      <w:r w:rsidR="22697182" w:rsidRPr="4C44BB94">
        <w:rPr>
          <w:rFonts w:ascii="Trebuchet MS" w:eastAsiaTheme="minorEastAsia" w:hAnsi="Trebuchet MS" w:cstheme="minorBidi"/>
          <w:color w:val="4C5C69" w:themeColor="text2"/>
          <w:lang w:eastAsia="en-US"/>
        </w:rPr>
        <w:t>/ action</w:t>
      </w:r>
      <w:r w:rsidR="5F5E86E4" w:rsidRPr="4C44BB94">
        <w:rPr>
          <w:rFonts w:ascii="Trebuchet MS" w:eastAsiaTheme="minorEastAsia" w:hAnsi="Trebuchet MS" w:cstheme="minorBidi"/>
          <w:color w:val="4C5C69" w:themeColor="text2"/>
          <w:lang w:eastAsia="en-US"/>
        </w:rPr>
        <w:t xml:space="preserve"> need</w:t>
      </w:r>
      <w:r w:rsidR="22697182" w:rsidRPr="4C44BB94">
        <w:rPr>
          <w:rFonts w:ascii="Trebuchet MS" w:eastAsiaTheme="minorEastAsia" w:hAnsi="Trebuchet MS" w:cstheme="minorBidi"/>
          <w:color w:val="4C5C69" w:themeColor="text2"/>
          <w:lang w:eastAsia="en-US"/>
        </w:rPr>
        <w:t>ed</w:t>
      </w:r>
      <w:r w:rsidR="5EC9208C" w:rsidRPr="4C44BB94">
        <w:rPr>
          <w:rFonts w:ascii="Trebuchet MS" w:eastAsiaTheme="minorEastAsia" w:hAnsi="Trebuchet MS" w:cstheme="minorBidi"/>
          <w:color w:val="4C5C69" w:themeColor="text2"/>
          <w:lang w:eastAsia="en-US"/>
        </w:rPr>
        <w:t xml:space="preserve"> should</w:t>
      </w:r>
      <w:r w:rsidR="5F5E86E4" w:rsidRPr="4C44BB94">
        <w:rPr>
          <w:rFonts w:ascii="Trebuchet MS" w:eastAsiaTheme="minorEastAsia" w:hAnsi="Trebuchet MS" w:cstheme="minorBidi"/>
          <w:color w:val="4C5C69" w:themeColor="text2"/>
          <w:lang w:eastAsia="en-US"/>
        </w:rPr>
        <w:t xml:space="preserve"> be visible to the Combined Authority </w:t>
      </w:r>
      <w:r w:rsidR="22697182" w:rsidRPr="4C44BB94">
        <w:rPr>
          <w:rFonts w:ascii="Trebuchet MS" w:eastAsiaTheme="minorEastAsia" w:hAnsi="Trebuchet MS" w:cstheme="minorBidi"/>
          <w:color w:val="4C5C69" w:themeColor="text2"/>
          <w:lang w:eastAsia="en-US"/>
        </w:rPr>
        <w:t xml:space="preserve">and records accessible. </w:t>
      </w:r>
    </w:p>
    <w:p w14:paraId="165BB1C6" w14:textId="17F0FB1C" w:rsidR="006F4227" w:rsidRPr="00C95553" w:rsidRDefault="5EC9208C"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The approach to </w:t>
      </w:r>
      <w:r w:rsidR="56F07A01" w:rsidRPr="4C44BB94">
        <w:rPr>
          <w:rFonts w:ascii="Trebuchet MS" w:eastAsiaTheme="minorEastAsia" w:hAnsi="Trebuchet MS" w:cstheme="minorBidi"/>
          <w:color w:val="4C5C69" w:themeColor="text2"/>
          <w:lang w:eastAsia="en-US"/>
        </w:rPr>
        <w:t>viewing</w:t>
      </w:r>
      <w:r w:rsidRPr="4C44BB94">
        <w:rPr>
          <w:rFonts w:ascii="Trebuchet MS" w:eastAsiaTheme="minorEastAsia" w:hAnsi="Trebuchet MS" w:cstheme="minorBidi"/>
          <w:color w:val="4C5C69" w:themeColor="text2"/>
          <w:lang w:eastAsia="en-US"/>
        </w:rPr>
        <w:t xml:space="preserve"> this information should be simple an</w:t>
      </w:r>
      <w:r w:rsidR="56F07A01" w:rsidRPr="4C44BB94">
        <w:rPr>
          <w:rFonts w:ascii="Trebuchet MS" w:eastAsiaTheme="minorEastAsia" w:hAnsi="Trebuchet MS" w:cstheme="minorBidi"/>
          <w:color w:val="4C5C69" w:themeColor="text2"/>
          <w:lang w:eastAsia="en-US"/>
        </w:rPr>
        <w:t xml:space="preserve">d storage must be compliant of data standards. </w:t>
      </w:r>
    </w:p>
    <w:p w14:paraId="0339DEF4" w14:textId="77777777" w:rsidR="003846C9" w:rsidRPr="00D848B6" w:rsidRDefault="003846C9" w:rsidP="00256EC5">
      <w:pPr>
        <w:pStyle w:val="Heading3"/>
        <w:numPr>
          <w:ilvl w:val="0"/>
          <w:numId w:val="0"/>
        </w:numPr>
        <w:ind w:left="720"/>
        <w:rPr>
          <w:rFonts w:eastAsiaTheme="minorHAnsi"/>
          <w:lang w:eastAsia="en-US"/>
        </w:rPr>
      </w:pPr>
    </w:p>
    <w:p w14:paraId="0470A03C" w14:textId="160B53AC" w:rsidR="00CA4823" w:rsidRPr="00003974" w:rsidRDefault="00CA4823" w:rsidP="003846C9">
      <w:pPr>
        <w:pStyle w:val="Heading2"/>
      </w:pPr>
      <w:r>
        <w:t xml:space="preserve">Data requirements </w:t>
      </w:r>
    </w:p>
    <w:p w14:paraId="66994659" w14:textId="7B6AC0B3" w:rsidR="00A61C52" w:rsidRPr="00C95553" w:rsidDel="00A61C52" w:rsidRDefault="07A1090E" w:rsidP="4C44BB94">
      <w:pPr>
        <w:pStyle w:val="Heading3"/>
        <w:rPr>
          <w:rFonts w:ascii="Trebuchet MS" w:eastAsiaTheme="minorEastAsia" w:hAnsi="Trebuchet MS" w:cstheme="minorBidi"/>
          <w:color w:val="4C5C69" w:themeColor="text2"/>
          <w:lang w:eastAsia="en-US"/>
        </w:rPr>
      </w:pPr>
      <w:r w:rsidRPr="66FF5C0E">
        <w:rPr>
          <w:rFonts w:ascii="Trebuchet MS" w:eastAsiaTheme="minorEastAsia" w:hAnsi="Trebuchet MS" w:cstheme="minorBidi"/>
          <w:color w:val="4C5B68"/>
          <w:lang w:eastAsia="en-US"/>
        </w:rPr>
        <w:t xml:space="preserve">To effectively monitor and evaluate the trial service, </w:t>
      </w:r>
      <w:r w:rsidR="7A357AF6" w:rsidRPr="66FF5C0E">
        <w:rPr>
          <w:rFonts w:ascii="Trebuchet MS" w:eastAsiaTheme="minorEastAsia" w:hAnsi="Trebuchet MS" w:cstheme="minorBidi"/>
          <w:color w:val="4C5B68"/>
          <w:lang w:eastAsia="en-US"/>
        </w:rPr>
        <w:t xml:space="preserve">a </w:t>
      </w:r>
      <w:r w:rsidR="56F07A01" w:rsidRPr="66FF5C0E">
        <w:rPr>
          <w:rFonts w:ascii="Trebuchet MS" w:eastAsiaTheme="minorEastAsia" w:hAnsi="Trebuchet MS" w:cstheme="minorBidi"/>
          <w:color w:val="4C5B68"/>
          <w:lang w:eastAsia="en-US"/>
        </w:rPr>
        <w:t>draft</w:t>
      </w:r>
      <w:r w:rsidR="7A357AF6" w:rsidRPr="66FF5C0E">
        <w:rPr>
          <w:rFonts w:ascii="Trebuchet MS" w:eastAsiaTheme="minorEastAsia" w:hAnsi="Trebuchet MS" w:cstheme="minorBidi"/>
          <w:color w:val="4C5B68"/>
          <w:lang w:eastAsia="en-US"/>
        </w:rPr>
        <w:t xml:space="preserve"> M&amp;E </w:t>
      </w:r>
      <w:r w:rsidR="4107A80C" w:rsidRPr="66FF5C0E">
        <w:rPr>
          <w:rFonts w:ascii="Trebuchet MS" w:eastAsiaTheme="minorEastAsia" w:hAnsi="Trebuchet MS" w:cstheme="minorBidi"/>
          <w:color w:val="4C5B68"/>
          <w:lang w:eastAsia="en-US"/>
        </w:rPr>
        <w:t xml:space="preserve">plan </w:t>
      </w:r>
      <w:hyperlink r:id="rId19">
        <w:r w:rsidR="4107A80C" w:rsidRPr="66FF5C0E">
          <w:rPr>
            <w:rFonts w:ascii="Trebuchet MS" w:eastAsiaTheme="minorEastAsia" w:hAnsi="Trebuchet MS" w:cstheme="minorBidi"/>
            <w:color w:val="4C5B68"/>
            <w:lang w:eastAsia="en-US"/>
          </w:rPr>
          <w:t>(</w:t>
        </w:r>
        <w:r w:rsidR="56F07A01" w:rsidRPr="66FF5C0E">
          <w:rPr>
            <w:rFonts w:ascii="Trebuchet MS" w:eastAsiaTheme="minorEastAsia" w:hAnsi="Trebuchet MS" w:cstheme="minorBidi"/>
            <w:color w:val="4C5B68"/>
            <w:lang w:eastAsia="en-US"/>
          </w:rPr>
          <w:t>appendix A.2</w:t>
        </w:r>
      </w:hyperlink>
      <w:r w:rsidR="4107A80C" w:rsidRPr="66FF5C0E">
        <w:rPr>
          <w:rFonts w:ascii="Trebuchet MS" w:eastAsiaTheme="minorEastAsia" w:hAnsi="Trebuchet MS" w:cstheme="minorBidi"/>
          <w:color w:val="4C5B68"/>
          <w:lang w:eastAsia="en-US"/>
        </w:rPr>
        <w:t xml:space="preserve"> has been created outlining the proposed </w:t>
      </w:r>
      <w:r w:rsidR="1BF9F27E" w:rsidRPr="66FF5C0E">
        <w:rPr>
          <w:rFonts w:ascii="Trebuchet MS" w:eastAsiaTheme="minorEastAsia" w:hAnsi="Trebuchet MS" w:cstheme="minorBidi"/>
          <w:color w:val="4C5B68"/>
          <w:lang w:eastAsia="en-US"/>
        </w:rPr>
        <w:t xml:space="preserve">M&amp;E approach and </w:t>
      </w:r>
      <w:r w:rsidR="4107A80C" w:rsidRPr="66FF5C0E">
        <w:rPr>
          <w:rFonts w:ascii="Trebuchet MS" w:eastAsiaTheme="minorEastAsia" w:hAnsi="Trebuchet MS" w:cstheme="minorBidi"/>
          <w:color w:val="4C5B68"/>
          <w:lang w:eastAsia="en-US"/>
        </w:rPr>
        <w:t>data requirements.</w:t>
      </w:r>
      <w:r w:rsidR="5FA96D4B" w:rsidRPr="66FF5C0E">
        <w:rPr>
          <w:rFonts w:ascii="Trebuchet MS" w:eastAsiaTheme="minorEastAsia" w:hAnsi="Trebuchet MS" w:cstheme="minorBidi"/>
          <w:color w:val="4C5B68"/>
          <w:lang w:eastAsia="en-US"/>
        </w:rPr>
        <w:t xml:space="preserve"> A</w:t>
      </w:r>
      <w:r w:rsidR="4BB503FC" w:rsidRPr="66FF5C0E">
        <w:rPr>
          <w:rFonts w:ascii="Trebuchet MS" w:eastAsiaTheme="minorEastAsia" w:hAnsi="Trebuchet MS" w:cstheme="minorBidi"/>
          <w:color w:val="4C5B68"/>
          <w:lang w:eastAsia="en-US"/>
        </w:rPr>
        <w:t xml:space="preserve"> list of all </w:t>
      </w:r>
      <w:r w:rsidR="7A1CD2F9" w:rsidRPr="66FF5C0E">
        <w:rPr>
          <w:rFonts w:ascii="Trebuchet MS" w:eastAsiaTheme="minorEastAsia" w:hAnsi="Trebuchet MS" w:cstheme="minorBidi"/>
          <w:color w:val="4C5B68"/>
          <w:lang w:eastAsia="en-US"/>
        </w:rPr>
        <w:t xml:space="preserve">minimum </w:t>
      </w:r>
      <w:r w:rsidR="4BB503FC" w:rsidRPr="66FF5C0E">
        <w:rPr>
          <w:rFonts w:ascii="Trebuchet MS" w:eastAsiaTheme="minorEastAsia" w:hAnsi="Trebuchet MS" w:cstheme="minorBidi"/>
          <w:color w:val="4C5B68"/>
          <w:lang w:eastAsia="en-US"/>
        </w:rPr>
        <w:t>data requirements</w:t>
      </w:r>
      <w:r w:rsidR="1C049DEA" w:rsidRPr="66FF5C0E">
        <w:rPr>
          <w:rFonts w:ascii="Trebuchet MS" w:eastAsiaTheme="minorEastAsia" w:hAnsi="Trebuchet MS" w:cstheme="minorBidi"/>
          <w:color w:val="4C5B68"/>
          <w:lang w:eastAsia="en-US"/>
        </w:rPr>
        <w:t xml:space="preserve"> to be collected by the supplier</w:t>
      </w:r>
      <w:r w:rsidR="4BB503FC" w:rsidRPr="66FF5C0E">
        <w:rPr>
          <w:rFonts w:ascii="Trebuchet MS" w:eastAsiaTheme="minorEastAsia" w:hAnsi="Trebuchet MS" w:cstheme="minorBidi"/>
          <w:color w:val="4C5B68"/>
          <w:lang w:eastAsia="en-US"/>
        </w:rPr>
        <w:t xml:space="preserve"> </w:t>
      </w:r>
      <w:r w:rsidR="7A1CD2F9" w:rsidRPr="66FF5C0E">
        <w:rPr>
          <w:rFonts w:ascii="Trebuchet MS" w:eastAsiaTheme="minorEastAsia" w:hAnsi="Trebuchet MS" w:cstheme="minorBidi"/>
          <w:color w:val="4C5B68"/>
          <w:lang w:eastAsia="en-US"/>
        </w:rPr>
        <w:t xml:space="preserve">is </w:t>
      </w:r>
      <w:r w:rsidR="4BB503FC" w:rsidRPr="66FF5C0E">
        <w:rPr>
          <w:rFonts w:ascii="Trebuchet MS" w:eastAsiaTheme="minorEastAsia" w:hAnsi="Trebuchet MS" w:cstheme="minorBidi"/>
          <w:color w:val="4C5B68"/>
          <w:lang w:eastAsia="en-US"/>
        </w:rPr>
        <w:t>also outlined below. With more detail described in appendix A.2.</w:t>
      </w:r>
    </w:p>
    <w:p w14:paraId="0E6804DB" w14:textId="68CF6B1C" w:rsidR="00730265" w:rsidRPr="00C95553" w:rsidRDefault="6BEB7523"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Customer surveys will be developed by the Combined Authority to </w:t>
      </w:r>
      <w:r w:rsidR="550E9E85" w:rsidRPr="4C44BB94">
        <w:rPr>
          <w:rFonts w:ascii="Trebuchet MS" w:eastAsiaTheme="minorEastAsia" w:hAnsi="Trebuchet MS" w:cstheme="minorBidi"/>
          <w:color w:val="4C5C69" w:themeColor="text2"/>
          <w:lang w:eastAsia="en-US"/>
        </w:rPr>
        <w:t>collate user insights and understand the benefits the DDRT delivers to the communities it serves. It is required that a link to these surveys</w:t>
      </w:r>
      <w:r w:rsidRPr="4C44BB94">
        <w:rPr>
          <w:rFonts w:ascii="Trebuchet MS" w:eastAsiaTheme="minorEastAsia" w:hAnsi="Trebuchet MS" w:cstheme="minorBidi"/>
          <w:color w:val="4C5C69" w:themeColor="text2"/>
          <w:lang w:eastAsia="en-US"/>
        </w:rPr>
        <w:t xml:space="preserve"> can be distributed through </w:t>
      </w:r>
      <w:r w:rsidR="45DEBA7F" w:rsidRPr="4C44BB94">
        <w:rPr>
          <w:rFonts w:ascii="Trebuchet MS" w:eastAsiaTheme="minorEastAsia" w:hAnsi="Trebuchet MS" w:cstheme="minorBidi"/>
          <w:color w:val="4C5C69" w:themeColor="text2"/>
          <w:lang w:eastAsia="en-US"/>
        </w:rPr>
        <w:t xml:space="preserve">push notifications on </w:t>
      </w:r>
      <w:r w:rsidRPr="4C44BB94">
        <w:rPr>
          <w:rFonts w:ascii="Trebuchet MS" w:eastAsiaTheme="minorEastAsia" w:hAnsi="Trebuchet MS" w:cstheme="minorBidi"/>
          <w:color w:val="4C5C69" w:themeColor="text2"/>
          <w:lang w:eastAsia="en-US"/>
        </w:rPr>
        <w:t xml:space="preserve">the DDRT app and offer an incentive. </w:t>
      </w:r>
    </w:p>
    <w:p w14:paraId="212CC01E" w14:textId="45E5728A" w:rsidR="00A61C52" w:rsidRPr="00C95553" w:rsidDel="00A61C52" w:rsidRDefault="377F203C"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B68"/>
          <w:lang w:eastAsia="en-US"/>
        </w:rPr>
        <w:t xml:space="preserve">Results from the monitoring and evaluation activities will inform the next trial for the DDRT service and the potential scaling of the service </w:t>
      </w:r>
      <w:proofErr w:type="gramStart"/>
      <w:r w:rsidRPr="4C44BB94">
        <w:rPr>
          <w:rFonts w:ascii="Trebuchet MS" w:eastAsiaTheme="minorEastAsia" w:hAnsi="Trebuchet MS" w:cstheme="minorBidi"/>
          <w:color w:val="4C5B68"/>
          <w:lang w:eastAsia="en-US"/>
        </w:rPr>
        <w:t>as a whole across</w:t>
      </w:r>
      <w:proofErr w:type="gramEnd"/>
      <w:r w:rsidRPr="4C44BB94">
        <w:rPr>
          <w:rFonts w:ascii="Trebuchet MS" w:eastAsiaTheme="minorEastAsia" w:hAnsi="Trebuchet MS" w:cstheme="minorBidi"/>
          <w:color w:val="4C5B68"/>
          <w:lang w:eastAsia="en-US"/>
        </w:rPr>
        <w:t xml:space="preserve"> new geographical regions and use cases. </w:t>
      </w:r>
    </w:p>
    <w:p w14:paraId="16DD95CC" w14:textId="383AB577" w:rsidR="005D1C6F" w:rsidRPr="00C95553" w:rsidRDefault="377F203C"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B68"/>
          <w:lang w:eastAsia="en-US"/>
        </w:rPr>
        <w:t>Data must be shared with the Combined Authority in an appropriate manner and users must be aware this data is being shared. All data for the purposes of monitoring and evaluation must not be considered personal data (</w:t>
      </w:r>
      <w:proofErr w:type="gramStart"/>
      <w:r w:rsidRPr="4C44BB94">
        <w:rPr>
          <w:rFonts w:ascii="Trebuchet MS" w:eastAsiaTheme="minorEastAsia" w:hAnsi="Trebuchet MS" w:cstheme="minorBidi"/>
          <w:color w:val="4C5B68"/>
          <w:lang w:eastAsia="en-US"/>
        </w:rPr>
        <w:t>users</w:t>
      </w:r>
      <w:proofErr w:type="gramEnd"/>
      <w:r w:rsidRPr="4C44BB94">
        <w:rPr>
          <w:rFonts w:ascii="Trebuchet MS" w:eastAsiaTheme="minorEastAsia" w:hAnsi="Trebuchet MS" w:cstheme="minorBidi"/>
          <w:color w:val="4C5B68"/>
          <w:lang w:eastAsia="en-US"/>
        </w:rPr>
        <w:t xml:space="preserve"> data should be anonymised) and fully GDPR compliant. </w:t>
      </w:r>
    </w:p>
    <w:p w14:paraId="4C0ED9CE" w14:textId="77777777" w:rsidR="005D1C6F" w:rsidRPr="00CF594F" w:rsidRDefault="005D1C6F" w:rsidP="005D1C6F">
      <w:pPr>
        <w:rPr>
          <w:rFonts w:ascii="Trebuchet MS" w:eastAsiaTheme="minorEastAsia" w:hAnsi="Trebuchet MS" w:cstheme="minorBidi"/>
          <w:color w:val="FFFFFF" w:themeColor="background1"/>
          <w:lang w:eastAsia="en-US"/>
        </w:rPr>
      </w:pPr>
    </w:p>
    <w:tbl>
      <w:tblPr>
        <w:tblStyle w:val="GridTable6Colorful-Accent1"/>
        <w:tblW w:w="0" w:type="auto"/>
        <w:tblLook w:val="04A0" w:firstRow="1" w:lastRow="0" w:firstColumn="1" w:lastColumn="0" w:noHBand="0" w:noVBand="1"/>
      </w:tblPr>
      <w:tblGrid>
        <w:gridCol w:w="4531"/>
        <w:gridCol w:w="4485"/>
      </w:tblGrid>
      <w:tr w:rsidR="00CF594F" w:rsidRPr="00CF594F" w14:paraId="1DF89047" w14:textId="77777777" w:rsidTr="66FF5C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6BD4F2" w:themeFill="accent1"/>
          </w:tcPr>
          <w:p w14:paraId="34683CFD" w14:textId="77777777" w:rsidR="005D1C6F" w:rsidRPr="00CF594F" w:rsidRDefault="1C049DEA" w:rsidP="4C44BB94">
            <w:pPr>
              <w:jc w:val="center"/>
              <w:rPr>
                <w:rFonts w:ascii="Trebuchet MS" w:eastAsiaTheme="minorEastAsia" w:hAnsi="Trebuchet MS" w:cstheme="minorBidi"/>
                <w:b w:val="0"/>
                <w:bCs w:val="0"/>
                <w:color w:val="FFFFFF" w:themeColor="background1"/>
                <w:lang w:eastAsia="en-US"/>
              </w:rPr>
            </w:pPr>
            <w:r w:rsidRPr="4C44BB94">
              <w:rPr>
                <w:rFonts w:asciiTheme="majorHAnsi" w:hAnsiTheme="majorHAnsi" w:cstheme="majorBidi"/>
                <w:color w:val="FFFFFF" w:themeColor="background1"/>
              </w:rPr>
              <w:t>For every requested trip:</w:t>
            </w:r>
          </w:p>
        </w:tc>
      </w:tr>
      <w:tr w:rsidR="005D1C6F" w14:paraId="5F46DF14" w14:textId="77777777" w:rsidTr="66FF5C0E">
        <w:trPr>
          <w:cnfStyle w:val="000000100000" w:firstRow="0" w:lastRow="0" w:firstColumn="0" w:lastColumn="0" w:oddVBand="0" w:evenVBand="0" w:oddHBand="1" w:evenHBand="0" w:firstRowFirstColumn="0" w:firstRowLastColumn="0" w:lastRowFirstColumn="0" w:lastRowLastColumn="0"/>
          <w:trHeight w:val="2301"/>
        </w:trPr>
        <w:tc>
          <w:tcPr>
            <w:cnfStyle w:val="001000000000" w:firstRow="0" w:lastRow="0" w:firstColumn="1" w:lastColumn="0" w:oddVBand="0" w:evenVBand="0" w:oddHBand="0" w:evenHBand="0" w:firstRowFirstColumn="0" w:firstRowLastColumn="0" w:lastRowFirstColumn="0" w:lastRowLastColumn="0"/>
            <w:tcW w:w="4531" w:type="dxa"/>
          </w:tcPr>
          <w:p w14:paraId="63C3A984" w14:textId="77777777" w:rsidR="005D1C6F" w:rsidRPr="00CF594F" w:rsidRDefault="1C049DEA" w:rsidP="4C44BB94">
            <w:pPr>
              <w:pStyle w:val="BodyText"/>
              <w:numPr>
                <w:ilvl w:val="0"/>
                <w:numId w:val="69"/>
              </w:numPr>
              <w:spacing w:after="80" w:line="240" w:lineRule="auto"/>
              <w:rPr>
                <w:rFonts w:ascii="Trebuchet MS" w:eastAsiaTheme="minorEastAsia" w:hAnsi="Trebuchet MS" w:cstheme="minorBidi"/>
                <w:b w:val="0"/>
                <w:bCs w:val="0"/>
                <w:color w:val="4C5C69" w:themeColor="text2"/>
                <w:lang w:eastAsia="en-US"/>
              </w:rPr>
            </w:pPr>
            <w:r w:rsidRPr="4C44BB94">
              <w:rPr>
                <w:rFonts w:ascii="Trebuchet MS" w:eastAsiaTheme="minorEastAsia" w:hAnsi="Trebuchet MS" w:cstheme="minorBidi"/>
                <w:color w:val="4C5C69" w:themeColor="text2"/>
                <w:lang w:eastAsia="en-US"/>
              </w:rPr>
              <w:t>Unique Trip Request</w:t>
            </w:r>
          </w:p>
          <w:p w14:paraId="644B0FDB" w14:textId="77777777" w:rsidR="005D1C6F" w:rsidRPr="00CF594F" w:rsidRDefault="1C049DEA" w:rsidP="4C44BB94">
            <w:pPr>
              <w:pStyle w:val="BodyText"/>
              <w:numPr>
                <w:ilvl w:val="0"/>
                <w:numId w:val="69"/>
              </w:numPr>
              <w:spacing w:after="80" w:line="240" w:lineRule="auto"/>
              <w:rPr>
                <w:rFonts w:ascii="Trebuchet MS" w:eastAsiaTheme="minorEastAsia" w:hAnsi="Trebuchet MS" w:cstheme="minorBidi"/>
                <w:b w:val="0"/>
                <w:bCs w:val="0"/>
                <w:color w:val="4C5C69" w:themeColor="text2"/>
                <w:lang w:eastAsia="en-US"/>
              </w:rPr>
            </w:pPr>
            <w:r w:rsidRPr="4C44BB94">
              <w:rPr>
                <w:rFonts w:ascii="Trebuchet MS" w:eastAsiaTheme="minorEastAsia" w:hAnsi="Trebuchet MS" w:cstheme="minorBidi"/>
                <w:color w:val="4C5C69" w:themeColor="text2"/>
                <w:lang w:eastAsia="en-US"/>
              </w:rPr>
              <w:t>Unique User ID</w:t>
            </w:r>
          </w:p>
          <w:p w14:paraId="2EAC3BC5" w14:textId="77777777" w:rsidR="005D1C6F" w:rsidRPr="00CF594F" w:rsidRDefault="1C049DEA" w:rsidP="4C44BB94">
            <w:pPr>
              <w:pStyle w:val="BodyText"/>
              <w:numPr>
                <w:ilvl w:val="0"/>
                <w:numId w:val="69"/>
              </w:numPr>
              <w:spacing w:after="80" w:line="240" w:lineRule="auto"/>
              <w:rPr>
                <w:rFonts w:ascii="Trebuchet MS" w:eastAsiaTheme="minorEastAsia" w:hAnsi="Trebuchet MS" w:cstheme="minorBidi"/>
                <w:b w:val="0"/>
                <w:bCs w:val="0"/>
                <w:color w:val="4C5C69" w:themeColor="text2"/>
                <w:lang w:eastAsia="en-US"/>
              </w:rPr>
            </w:pPr>
            <w:r w:rsidRPr="4C44BB94">
              <w:rPr>
                <w:rFonts w:ascii="Trebuchet MS" w:eastAsiaTheme="minorEastAsia" w:hAnsi="Trebuchet MS" w:cstheme="minorBidi"/>
                <w:color w:val="4C5C69" w:themeColor="text2"/>
                <w:lang w:eastAsia="en-US"/>
              </w:rPr>
              <w:t>Booking type (app or phone operator)</w:t>
            </w:r>
          </w:p>
          <w:p w14:paraId="207DCE08" w14:textId="77777777" w:rsidR="005D1C6F" w:rsidRPr="00CF594F" w:rsidRDefault="1C049DEA" w:rsidP="4C44BB94">
            <w:pPr>
              <w:pStyle w:val="BodyText"/>
              <w:numPr>
                <w:ilvl w:val="0"/>
                <w:numId w:val="69"/>
              </w:numPr>
              <w:spacing w:after="80" w:line="240" w:lineRule="auto"/>
              <w:rPr>
                <w:rFonts w:ascii="Trebuchet MS" w:eastAsiaTheme="minorEastAsia" w:hAnsi="Trebuchet MS" w:cstheme="minorBidi"/>
                <w:b w:val="0"/>
                <w:bCs w:val="0"/>
                <w:color w:val="4C5C69" w:themeColor="text2"/>
                <w:lang w:eastAsia="en-US"/>
              </w:rPr>
            </w:pPr>
            <w:r w:rsidRPr="4C44BB94">
              <w:rPr>
                <w:rFonts w:ascii="Trebuchet MS" w:eastAsiaTheme="minorEastAsia" w:hAnsi="Trebuchet MS" w:cstheme="minorBidi"/>
                <w:color w:val="4C5C69" w:themeColor="text2"/>
                <w:lang w:eastAsia="en-US"/>
              </w:rPr>
              <w:t>Timestamp of request</w:t>
            </w:r>
          </w:p>
          <w:p w14:paraId="1555DE1A" w14:textId="77777777" w:rsidR="005D1C6F" w:rsidRPr="00CF594F" w:rsidRDefault="1C049DEA" w:rsidP="4C44BB94">
            <w:pPr>
              <w:pStyle w:val="BodyText"/>
              <w:numPr>
                <w:ilvl w:val="0"/>
                <w:numId w:val="69"/>
              </w:numPr>
              <w:spacing w:after="80" w:line="240" w:lineRule="auto"/>
              <w:rPr>
                <w:rFonts w:ascii="Trebuchet MS" w:eastAsiaTheme="minorEastAsia" w:hAnsi="Trebuchet MS" w:cstheme="minorBidi"/>
                <w:b w:val="0"/>
                <w:bCs w:val="0"/>
                <w:color w:val="4C5C69" w:themeColor="text2"/>
                <w:lang w:eastAsia="en-US"/>
              </w:rPr>
            </w:pPr>
            <w:r w:rsidRPr="4C44BB94">
              <w:rPr>
                <w:rFonts w:ascii="Trebuchet MS" w:eastAsiaTheme="minorEastAsia" w:hAnsi="Trebuchet MS" w:cstheme="minorBidi"/>
                <w:color w:val="4C5C69" w:themeColor="text2"/>
                <w:lang w:eastAsia="en-US"/>
              </w:rPr>
              <w:t>Target pick up time (window)</w:t>
            </w:r>
          </w:p>
          <w:p w14:paraId="1A365314" w14:textId="77777777" w:rsidR="005D1C6F" w:rsidRPr="00CF594F" w:rsidRDefault="1C049DEA" w:rsidP="4C44BB94">
            <w:pPr>
              <w:pStyle w:val="BodyText"/>
              <w:numPr>
                <w:ilvl w:val="0"/>
                <w:numId w:val="69"/>
              </w:numPr>
              <w:spacing w:after="80" w:line="240" w:lineRule="auto"/>
              <w:rPr>
                <w:rFonts w:ascii="Trebuchet MS" w:eastAsiaTheme="minorEastAsia" w:hAnsi="Trebuchet MS" w:cstheme="minorBidi"/>
                <w:b w:val="0"/>
                <w:bCs w:val="0"/>
                <w:color w:val="4C5C69" w:themeColor="text2"/>
                <w:lang w:eastAsia="en-US"/>
              </w:rPr>
            </w:pPr>
            <w:r w:rsidRPr="4C44BB94">
              <w:rPr>
                <w:rFonts w:ascii="Trebuchet MS" w:eastAsiaTheme="minorEastAsia" w:hAnsi="Trebuchet MS" w:cstheme="minorBidi"/>
                <w:color w:val="4C5C69" w:themeColor="text2"/>
                <w:lang w:eastAsia="en-US"/>
              </w:rPr>
              <w:t xml:space="preserve">Requested journey origin location </w:t>
            </w:r>
          </w:p>
          <w:p w14:paraId="311DF29E" w14:textId="77777777" w:rsidR="005D1C6F" w:rsidRPr="00CF594F" w:rsidRDefault="1C049DEA" w:rsidP="4C44BB94">
            <w:pPr>
              <w:pStyle w:val="BodyText"/>
              <w:numPr>
                <w:ilvl w:val="0"/>
                <w:numId w:val="69"/>
              </w:numPr>
              <w:spacing w:after="80" w:line="240" w:lineRule="auto"/>
              <w:rPr>
                <w:rFonts w:ascii="Trebuchet MS" w:eastAsiaTheme="minorEastAsia" w:hAnsi="Trebuchet MS" w:cstheme="minorBidi"/>
                <w:b w:val="0"/>
                <w:bCs w:val="0"/>
                <w:color w:val="4C5C69" w:themeColor="text2"/>
                <w:lang w:eastAsia="en-US"/>
              </w:rPr>
            </w:pPr>
            <w:r w:rsidRPr="4C44BB94">
              <w:rPr>
                <w:rFonts w:ascii="Trebuchet MS" w:eastAsiaTheme="minorEastAsia" w:hAnsi="Trebuchet MS" w:cstheme="minorBidi"/>
                <w:color w:val="4C5C69" w:themeColor="text2"/>
                <w:lang w:eastAsia="en-US"/>
              </w:rPr>
              <w:lastRenderedPageBreak/>
              <w:t xml:space="preserve">Requested journey destination location </w:t>
            </w:r>
          </w:p>
        </w:tc>
        <w:tc>
          <w:tcPr>
            <w:tcW w:w="4485" w:type="dxa"/>
          </w:tcPr>
          <w:p w14:paraId="64F174C2" w14:textId="77777777" w:rsidR="005D1C6F" w:rsidRPr="00CF594F" w:rsidRDefault="1C049DEA" w:rsidP="4C44BB94">
            <w:pPr>
              <w:pStyle w:val="BodyText"/>
              <w:numPr>
                <w:ilvl w:val="0"/>
                <w:numId w:val="69"/>
              </w:numPr>
              <w:spacing w:after="80" w:line="240" w:lineRule="auto"/>
              <w:cnfStyle w:val="000000100000" w:firstRow="0" w:lastRow="0" w:firstColumn="0" w:lastColumn="0" w:oddVBand="0" w:evenVBand="0" w:oddHBand="1" w:evenHBand="0" w:firstRowFirstColumn="0" w:firstRowLastColumn="0" w:lastRowFirstColumn="0" w:lastRowLastColumn="0"/>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lastRenderedPageBreak/>
              <w:t>Virtual bus stops assigned (pickup and drop-off)</w:t>
            </w:r>
          </w:p>
          <w:p w14:paraId="1E191CC2" w14:textId="77777777" w:rsidR="005D1C6F" w:rsidRPr="00CF594F" w:rsidRDefault="1C049DEA" w:rsidP="4C44BB94">
            <w:pPr>
              <w:pStyle w:val="BodyText"/>
              <w:numPr>
                <w:ilvl w:val="0"/>
                <w:numId w:val="69"/>
              </w:numPr>
              <w:spacing w:after="80" w:line="240" w:lineRule="auto"/>
              <w:cnfStyle w:val="000000100000" w:firstRow="0" w:lastRow="0" w:firstColumn="0" w:lastColumn="0" w:oddVBand="0" w:evenVBand="0" w:oddHBand="1" w:evenHBand="0" w:firstRowFirstColumn="0" w:firstRowLastColumn="0" w:lastRowFirstColumn="0" w:lastRowLastColumn="0"/>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Vehicle ID assigned to request</w:t>
            </w:r>
          </w:p>
          <w:p w14:paraId="4470EFA1" w14:textId="77777777" w:rsidR="005D1C6F" w:rsidRPr="00CF594F" w:rsidRDefault="1C049DEA" w:rsidP="4C44BB94">
            <w:pPr>
              <w:pStyle w:val="BodyText"/>
              <w:numPr>
                <w:ilvl w:val="0"/>
                <w:numId w:val="69"/>
              </w:numPr>
              <w:spacing w:after="80" w:line="240" w:lineRule="auto"/>
              <w:cnfStyle w:val="000000100000" w:firstRow="0" w:lastRow="0" w:firstColumn="0" w:lastColumn="0" w:oddVBand="0" w:evenVBand="0" w:oddHBand="1" w:evenHBand="0" w:firstRowFirstColumn="0" w:firstRowLastColumn="0" w:lastRowFirstColumn="0" w:lastRowLastColumn="0"/>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Whether the request was granted (met demand)</w:t>
            </w:r>
          </w:p>
          <w:p w14:paraId="3BA5D352" w14:textId="77777777" w:rsidR="005D1C6F" w:rsidRPr="00CF594F" w:rsidRDefault="1C049DEA" w:rsidP="4C44BB94">
            <w:pPr>
              <w:pStyle w:val="BodyText"/>
              <w:numPr>
                <w:ilvl w:val="0"/>
                <w:numId w:val="69"/>
              </w:numPr>
              <w:spacing w:after="80" w:line="240" w:lineRule="auto"/>
              <w:cnfStyle w:val="000000100000" w:firstRow="0" w:lastRow="0" w:firstColumn="0" w:lastColumn="0" w:oddVBand="0" w:evenVBand="0" w:oddHBand="1" w:evenHBand="0" w:firstRowFirstColumn="0" w:firstRowLastColumn="0" w:lastRowFirstColumn="0" w:lastRowLastColumn="0"/>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Additional facilities/services requested (i.e., mobility ramp)</w:t>
            </w:r>
          </w:p>
          <w:p w14:paraId="63A8D6D7" w14:textId="77777777" w:rsidR="005D1C6F" w:rsidRPr="00CF594F" w:rsidRDefault="1C049DEA" w:rsidP="4C44BB94">
            <w:pPr>
              <w:pStyle w:val="BodyText"/>
              <w:numPr>
                <w:ilvl w:val="0"/>
                <w:numId w:val="69"/>
              </w:numPr>
              <w:spacing w:after="80" w:line="240" w:lineRule="auto"/>
              <w:cnfStyle w:val="000000100000" w:firstRow="0" w:lastRow="0" w:firstColumn="0" w:lastColumn="0" w:oddVBand="0" w:evenVBand="0" w:oddHBand="1" w:evenHBand="0" w:firstRowFirstColumn="0" w:firstRowLastColumn="0" w:lastRowFirstColumn="0" w:lastRowLastColumn="0"/>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Accessibility feature requested </w:t>
            </w:r>
          </w:p>
        </w:tc>
      </w:tr>
      <w:tr w:rsidR="005D1C6F" w14:paraId="4F1109CC" w14:textId="77777777" w:rsidTr="66FF5C0E">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6BD4F2" w:themeFill="accent1"/>
          </w:tcPr>
          <w:p w14:paraId="3CE8EE76" w14:textId="77777777" w:rsidR="005D1C6F" w:rsidRPr="00CF594F" w:rsidRDefault="1C049DEA" w:rsidP="4C44BB94">
            <w:pPr>
              <w:jc w:val="center"/>
              <w:rPr>
                <w:rFonts w:asciiTheme="majorHAnsi" w:hAnsiTheme="majorHAnsi" w:cstheme="majorBidi"/>
                <w:color w:val="FFFFFF" w:themeColor="background1"/>
              </w:rPr>
            </w:pPr>
            <w:r w:rsidRPr="4C44BB94">
              <w:rPr>
                <w:rFonts w:asciiTheme="majorHAnsi" w:hAnsiTheme="majorHAnsi" w:cstheme="majorBidi"/>
                <w:color w:val="FFFFFF" w:themeColor="background1"/>
              </w:rPr>
              <w:t>For every completed trip:</w:t>
            </w:r>
          </w:p>
        </w:tc>
      </w:tr>
      <w:tr w:rsidR="005D1C6F" w14:paraId="7BCCFB24" w14:textId="77777777" w:rsidTr="66FF5C0E">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4531" w:type="dxa"/>
          </w:tcPr>
          <w:p w14:paraId="6CC3A107" w14:textId="77777777" w:rsidR="005D1C6F" w:rsidRPr="00CF594F" w:rsidRDefault="1C049DEA" w:rsidP="4C44BB94">
            <w:pPr>
              <w:pStyle w:val="BodyText"/>
              <w:numPr>
                <w:ilvl w:val="0"/>
                <w:numId w:val="69"/>
              </w:numPr>
              <w:spacing w:after="80" w:line="240" w:lineRule="auto"/>
              <w:rPr>
                <w:rFonts w:ascii="Trebuchet MS" w:eastAsiaTheme="minorEastAsia" w:hAnsi="Trebuchet MS" w:cstheme="minorBidi"/>
                <w:b w:val="0"/>
                <w:bCs w:val="0"/>
                <w:color w:val="4C5C69" w:themeColor="text2"/>
                <w:lang w:eastAsia="en-US"/>
              </w:rPr>
            </w:pPr>
            <w:r w:rsidRPr="4C44BB94">
              <w:rPr>
                <w:rFonts w:ascii="Trebuchet MS" w:eastAsiaTheme="minorEastAsia" w:hAnsi="Trebuchet MS" w:cstheme="minorBidi"/>
                <w:color w:val="4C5C69" w:themeColor="text2"/>
                <w:lang w:eastAsia="en-US"/>
              </w:rPr>
              <w:t>Completed trip ID</w:t>
            </w:r>
          </w:p>
          <w:p w14:paraId="28056B7A" w14:textId="77777777" w:rsidR="005D1C6F" w:rsidRPr="00CF594F" w:rsidRDefault="1C049DEA" w:rsidP="4C44BB94">
            <w:pPr>
              <w:pStyle w:val="BodyText"/>
              <w:numPr>
                <w:ilvl w:val="0"/>
                <w:numId w:val="69"/>
              </w:numPr>
              <w:spacing w:after="80" w:line="240" w:lineRule="auto"/>
              <w:rPr>
                <w:rFonts w:ascii="Trebuchet MS" w:eastAsiaTheme="minorEastAsia" w:hAnsi="Trebuchet MS" w:cstheme="minorBidi"/>
                <w:b w:val="0"/>
                <w:bCs w:val="0"/>
                <w:color w:val="4C5C69" w:themeColor="text2"/>
                <w:lang w:eastAsia="en-US"/>
              </w:rPr>
            </w:pPr>
            <w:r w:rsidRPr="4C44BB94">
              <w:rPr>
                <w:rFonts w:ascii="Trebuchet MS" w:eastAsiaTheme="minorEastAsia" w:hAnsi="Trebuchet MS" w:cstheme="minorBidi"/>
                <w:color w:val="4C5C69" w:themeColor="text2"/>
                <w:lang w:eastAsia="en-US"/>
              </w:rPr>
              <w:t>Link to user request ID</w:t>
            </w:r>
          </w:p>
          <w:p w14:paraId="72F8EA61" w14:textId="77777777" w:rsidR="005D1C6F" w:rsidRPr="00CF594F" w:rsidRDefault="1C049DEA" w:rsidP="4C44BB94">
            <w:pPr>
              <w:pStyle w:val="BodyText"/>
              <w:numPr>
                <w:ilvl w:val="0"/>
                <w:numId w:val="69"/>
              </w:numPr>
              <w:spacing w:after="80" w:line="240" w:lineRule="auto"/>
              <w:rPr>
                <w:rFonts w:ascii="Trebuchet MS" w:eastAsiaTheme="minorEastAsia" w:hAnsi="Trebuchet MS" w:cstheme="minorBidi"/>
                <w:b w:val="0"/>
                <w:bCs w:val="0"/>
                <w:color w:val="4C5C69" w:themeColor="text2"/>
                <w:lang w:eastAsia="en-US"/>
              </w:rPr>
            </w:pPr>
            <w:r w:rsidRPr="4C44BB94">
              <w:rPr>
                <w:rFonts w:ascii="Trebuchet MS" w:eastAsiaTheme="minorEastAsia" w:hAnsi="Trebuchet MS" w:cstheme="minorBidi"/>
                <w:color w:val="4C5C69" w:themeColor="text2"/>
                <w:lang w:eastAsia="en-US"/>
              </w:rPr>
              <w:t xml:space="preserve">Time of pickup </w:t>
            </w:r>
          </w:p>
          <w:p w14:paraId="52447AE1" w14:textId="77777777" w:rsidR="005D1C6F" w:rsidRPr="00CF594F" w:rsidRDefault="1C049DEA" w:rsidP="4C44BB94">
            <w:pPr>
              <w:pStyle w:val="BodyText"/>
              <w:numPr>
                <w:ilvl w:val="0"/>
                <w:numId w:val="69"/>
              </w:numPr>
              <w:spacing w:after="80" w:line="240" w:lineRule="auto"/>
              <w:rPr>
                <w:rFonts w:ascii="Trebuchet MS" w:eastAsiaTheme="minorEastAsia" w:hAnsi="Trebuchet MS" w:cstheme="minorBidi"/>
                <w:b w:val="0"/>
                <w:bCs w:val="0"/>
                <w:color w:val="4C5C69" w:themeColor="text2"/>
                <w:lang w:eastAsia="en-US"/>
              </w:rPr>
            </w:pPr>
            <w:r w:rsidRPr="4C44BB94">
              <w:rPr>
                <w:rFonts w:ascii="Trebuchet MS" w:eastAsiaTheme="minorEastAsia" w:hAnsi="Trebuchet MS" w:cstheme="minorBidi"/>
                <w:color w:val="4C5C69" w:themeColor="text2"/>
                <w:lang w:eastAsia="en-US"/>
              </w:rPr>
              <w:t>Time of drop-off</w:t>
            </w:r>
          </w:p>
          <w:p w14:paraId="5BB1A449" w14:textId="282AFC75" w:rsidR="005D1C6F" w:rsidRPr="00CF594F" w:rsidRDefault="1C049DEA" w:rsidP="4C44BB94">
            <w:pPr>
              <w:pStyle w:val="BodyText"/>
              <w:numPr>
                <w:ilvl w:val="0"/>
                <w:numId w:val="69"/>
              </w:numPr>
              <w:spacing w:after="80" w:line="240" w:lineRule="auto"/>
              <w:rPr>
                <w:rFonts w:ascii="Trebuchet MS" w:eastAsiaTheme="minorEastAsia" w:hAnsi="Trebuchet MS" w:cstheme="minorBidi"/>
                <w:b w:val="0"/>
                <w:bCs w:val="0"/>
                <w:color w:val="4C5C69" w:themeColor="text2"/>
                <w:lang w:eastAsia="en-US"/>
              </w:rPr>
            </w:pPr>
            <w:r w:rsidRPr="4C44BB94">
              <w:rPr>
                <w:rFonts w:ascii="Trebuchet MS" w:eastAsiaTheme="minorEastAsia" w:hAnsi="Trebuchet MS" w:cstheme="minorBidi"/>
                <w:color w:val="4C5C69" w:themeColor="text2"/>
                <w:lang w:eastAsia="en-US"/>
              </w:rPr>
              <w:t xml:space="preserve">Geospatial track of route </w:t>
            </w:r>
          </w:p>
        </w:tc>
        <w:tc>
          <w:tcPr>
            <w:tcW w:w="4485" w:type="dxa"/>
          </w:tcPr>
          <w:p w14:paraId="642EC154" w14:textId="77777777" w:rsidR="005D1C6F" w:rsidRPr="00CF594F" w:rsidRDefault="1C049DEA" w:rsidP="4C44BB94">
            <w:pPr>
              <w:pStyle w:val="BodyText"/>
              <w:numPr>
                <w:ilvl w:val="0"/>
                <w:numId w:val="69"/>
              </w:numPr>
              <w:spacing w:after="80" w:line="240" w:lineRule="auto"/>
              <w:cnfStyle w:val="000000100000" w:firstRow="0" w:lastRow="0" w:firstColumn="0" w:lastColumn="0" w:oddVBand="0" w:evenVBand="0" w:oddHBand="1" w:evenHBand="0" w:firstRowFirstColumn="0" w:firstRowLastColumn="0" w:lastRowFirstColumn="0" w:lastRowLastColumn="0"/>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Journey duration (minutes)</w:t>
            </w:r>
          </w:p>
          <w:p w14:paraId="70BBA421" w14:textId="77777777" w:rsidR="005D1C6F" w:rsidRPr="00CF594F" w:rsidRDefault="1C049DEA" w:rsidP="4C44BB94">
            <w:pPr>
              <w:pStyle w:val="BodyText"/>
              <w:numPr>
                <w:ilvl w:val="0"/>
                <w:numId w:val="69"/>
              </w:numPr>
              <w:spacing w:after="80" w:line="240" w:lineRule="auto"/>
              <w:cnfStyle w:val="000000100000" w:firstRow="0" w:lastRow="0" w:firstColumn="0" w:lastColumn="0" w:oddVBand="0" w:evenVBand="0" w:oddHBand="1" w:evenHBand="0" w:firstRowFirstColumn="0" w:firstRowLastColumn="0" w:lastRowFirstColumn="0" w:lastRowLastColumn="0"/>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Journey length (miles) </w:t>
            </w:r>
          </w:p>
          <w:p w14:paraId="6994866A" w14:textId="77777777" w:rsidR="005D1C6F" w:rsidRPr="00CF594F" w:rsidRDefault="1C049DEA" w:rsidP="4C44BB94">
            <w:pPr>
              <w:pStyle w:val="BodyText"/>
              <w:numPr>
                <w:ilvl w:val="0"/>
                <w:numId w:val="69"/>
              </w:numPr>
              <w:spacing w:after="80" w:line="240" w:lineRule="auto"/>
              <w:cnfStyle w:val="000000100000" w:firstRow="0" w:lastRow="0" w:firstColumn="0" w:lastColumn="0" w:oddVBand="0" w:evenVBand="0" w:oddHBand="1" w:evenHBand="0" w:firstRowFirstColumn="0" w:firstRowLastColumn="0" w:lastRowFirstColumn="0" w:lastRowLastColumn="0"/>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Pickup walk distance</w:t>
            </w:r>
          </w:p>
          <w:p w14:paraId="01F5773D" w14:textId="77777777" w:rsidR="005D1C6F" w:rsidRPr="00CF594F" w:rsidRDefault="1C049DEA" w:rsidP="4C44BB94">
            <w:pPr>
              <w:pStyle w:val="BodyText"/>
              <w:numPr>
                <w:ilvl w:val="0"/>
                <w:numId w:val="69"/>
              </w:numPr>
              <w:spacing w:after="80" w:line="240" w:lineRule="auto"/>
              <w:cnfStyle w:val="000000100000" w:firstRow="0" w:lastRow="0" w:firstColumn="0" w:lastColumn="0" w:oddVBand="0" w:evenVBand="0" w:oddHBand="1" w:evenHBand="0" w:firstRowFirstColumn="0" w:firstRowLastColumn="0" w:lastRowFirstColumn="0" w:lastRowLastColumn="0"/>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Dropoff walk distance</w:t>
            </w:r>
          </w:p>
          <w:p w14:paraId="48F861CE" w14:textId="77777777" w:rsidR="005D1C6F" w:rsidRPr="00CF594F" w:rsidRDefault="005D1C6F" w:rsidP="4C44BB94">
            <w:pPr>
              <w:pStyle w:val="BodyText"/>
              <w:ind w:left="720"/>
              <w:cnfStyle w:val="000000100000" w:firstRow="0" w:lastRow="0" w:firstColumn="0" w:lastColumn="0" w:oddVBand="0" w:evenVBand="0" w:oddHBand="1" w:evenHBand="0" w:firstRowFirstColumn="0" w:firstRowLastColumn="0" w:lastRowFirstColumn="0" w:lastRowLastColumn="0"/>
              <w:rPr>
                <w:rFonts w:ascii="Trebuchet MS" w:eastAsiaTheme="minorEastAsia" w:hAnsi="Trebuchet MS" w:cstheme="minorBidi"/>
                <w:color w:val="4C5C69" w:themeColor="text2"/>
                <w:lang w:eastAsia="en-US"/>
              </w:rPr>
            </w:pPr>
          </w:p>
        </w:tc>
      </w:tr>
      <w:tr w:rsidR="005D1C6F" w14:paraId="2CC217DE" w14:textId="77777777" w:rsidTr="66FF5C0E">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6BD4F2" w:themeFill="accent1"/>
          </w:tcPr>
          <w:p w14:paraId="53C7A2EC" w14:textId="77777777" w:rsidR="005D1C6F" w:rsidRPr="00CF594F" w:rsidRDefault="1C049DEA" w:rsidP="4C44BB94">
            <w:pPr>
              <w:jc w:val="center"/>
              <w:rPr>
                <w:rFonts w:asciiTheme="majorHAnsi" w:hAnsiTheme="majorHAnsi" w:cstheme="majorBidi"/>
                <w:color w:val="FFFFFF" w:themeColor="background1"/>
              </w:rPr>
            </w:pPr>
            <w:r w:rsidRPr="4C44BB94">
              <w:rPr>
                <w:rFonts w:asciiTheme="majorHAnsi" w:hAnsiTheme="majorHAnsi" w:cstheme="majorBidi"/>
                <w:color w:val="FFFFFF" w:themeColor="background1"/>
              </w:rPr>
              <w:t>For every ride not completed:</w:t>
            </w:r>
          </w:p>
        </w:tc>
      </w:tr>
      <w:tr w:rsidR="005D1C6F" w14:paraId="3A8240E4" w14:textId="77777777" w:rsidTr="66FF5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D1A7B36" w14:textId="77777777" w:rsidR="005D1C6F" w:rsidRPr="00CF594F" w:rsidRDefault="1C049DEA" w:rsidP="4C44BB94">
            <w:pPr>
              <w:pStyle w:val="BodyText"/>
              <w:numPr>
                <w:ilvl w:val="0"/>
                <w:numId w:val="69"/>
              </w:numPr>
              <w:spacing w:after="80" w:line="240" w:lineRule="auto"/>
              <w:rPr>
                <w:rFonts w:ascii="Trebuchet MS" w:eastAsiaTheme="minorEastAsia" w:hAnsi="Trebuchet MS" w:cstheme="minorBidi"/>
                <w:b w:val="0"/>
                <w:bCs w:val="0"/>
                <w:color w:val="4C5C69" w:themeColor="text2"/>
                <w:lang w:eastAsia="en-US"/>
              </w:rPr>
            </w:pPr>
            <w:r w:rsidRPr="4C44BB94">
              <w:rPr>
                <w:rFonts w:ascii="Trebuchet MS" w:eastAsiaTheme="minorEastAsia" w:hAnsi="Trebuchet MS" w:cstheme="minorBidi"/>
                <w:color w:val="4C5C69" w:themeColor="text2"/>
                <w:lang w:eastAsia="en-US"/>
              </w:rPr>
              <w:t>Link to user request ID</w:t>
            </w:r>
          </w:p>
          <w:p w14:paraId="6BF59F1B" w14:textId="77777777" w:rsidR="005D1C6F" w:rsidRPr="00CF594F" w:rsidRDefault="1C049DEA" w:rsidP="4C44BB94">
            <w:pPr>
              <w:pStyle w:val="BodyText"/>
              <w:numPr>
                <w:ilvl w:val="0"/>
                <w:numId w:val="69"/>
              </w:numPr>
              <w:spacing w:after="80" w:line="240" w:lineRule="auto"/>
              <w:rPr>
                <w:rFonts w:ascii="Trebuchet MS" w:eastAsiaTheme="minorEastAsia" w:hAnsi="Trebuchet MS" w:cstheme="minorBidi"/>
                <w:b w:val="0"/>
                <w:bCs w:val="0"/>
                <w:color w:val="4C5C69" w:themeColor="text2"/>
                <w:lang w:eastAsia="en-US"/>
              </w:rPr>
            </w:pPr>
            <w:r w:rsidRPr="4C44BB94">
              <w:rPr>
                <w:rFonts w:ascii="Trebuchet MS" w:eastAsiaTheme="minorEastAsia" w:hAnsi="Trebuchet MS" w:cstheme="minorBidi"/>
                <w:color w:val="4C5C69" w:themeColor="text2"/>
                <w:lang w:eastAsia="en-US"/>
              </w:rPr>
              <w:t>Time cancelled in advance</w:t>
            </w:r>
          </w:p>
          <w:p w14:paraId="48E5BC81" w14:textId="77777777" w:rsidR="005D1C6F" w:rsidRPr="00CF594F" w:rsidRDefault="1C049DEA" w:rsidP="4C44BB94">
            <w:pPr>
              <w:pStyle w:val="BodyText"/>
              <w:numPr>
                <w:ilvl w:val="0"/>
                <w:numId w:val="69"/>
              </w:numPr>
              <w:spacing w:after="80" w:line="240" w:lineRule="auto"/>
              <w:rPr>
                <w:rFonts w:ascii="Trebuchet MS" w:eastAsiaTheme="minorEastAsia" w:hAnsi="Trebuchet MS" w:cstheme="minorBidi"/>
                <w:b w:val="0"/>
                <w:bCs w:val="0"/>
                <w:color w:val="4C5C69" w:themeColor="text2"/>
                <w:lang w:eastAsia="en-US"/>
              </w:rPr>
            </w:pPr>
            <w:r w:rsidRPr="4C44BB94">
              <w:rPr>
                <w:rFonts w:ascii="Trebuchet MS" w:eastAsiaTheme="minorEastAsia" w:hAnsi="Trebuchet MS" w:cstheme="minorBidi"/>
                <w:color w:val="4C5C69" w:themeColor="text2"/>
                <w:lang w:eastAsia="en-US"/>
              </w:rPr>
              <w:t xml:space="preserve">Cancellation reason </w:t>
            </w:r>
          </w:p>
          <w:p w14:paraId="307D77B5" w14:textId="77777777" w:rsidR="005D1C6F" w:rsidRPr="00CF594F" w:rsidRDefault="005D1C6F" w:rsidP="4C44BB94">
            <w:pPr>
              <w:pStyle w:val="BodyText"/>
              <w:ind w:left="360"/>
              <w:rPr>
                <w:rFonts w:ascii="Trebuchet MS" w:eastAsiaTheme="minorEastAsia" w:hAnsi="Trebuchet MS" w:cstheme="minorBidi"/>
                <w:b w:val="0"/>
                <w:bCs w:val="0"/>
                <w:color w:val="4C5C69" w:themeColor="text2"/>
                <w:lang w:eastAsia="en-US"/>
              </w:rPr>
            </w:pPr>
          </w:p>
        </w:tc>
        <w:tc>
          <w:tcPr>
            <w:tcW w:w="4485" w:type="dxa"/>
          </w:tcPr>
          <w:p w14:paraId="5866223C" w14:textId="77777777" w:rsidR="005D1C6F" w:rsidRPr="00CF594F" w:rsidRDefault="1C049DEA" w:rsidP="4C44BB94">
            <w:pPr>
              <w:pStyle w:val="BodyText"/>
              <w:numPr>
                <w:ilvl w:val="0"/>
                <w:numId w:val="69"/>
              </w:numPr>
              <w:spacing w:after="80" w:line="240" w:lineRule="auto"/>
              <w:cnfStyle w:val="000000100000" w:firstRow="0" w:lastRow="0" w:firstColumn="0" w:lastColumn="0" w:oddVBand="0" w:evenVBand="0" w:oddHBand="1" w:evenHBand="0" w:firstRowFirstColumn="0" w:firstRowLastColumn="0" w:lastRowFirstColumn="0" w:lastRowLastColumn="0"/>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Booking errors</w:t>
            </w:r>
          </w:p>
          <w:p w14:paraId="613C3C93" w14:textId="77777777" w:rsidR="005D1C6F" w:rsidRPr="00CF594F" w:rsidRDefault="1C049DEA" w:rsidP="4C44BB94">
            <w:pPr>
              <w:pStyle w:val="BodyText"/>
              <w:numPr>
                <w:ilvl w:val="0"/>
                <w:numId w:val="69"/>
              </w:numPr>
              <w:spacing w:after="80" w:line="240" w:lineRule="auto"/>
              <w:cnfStyle w:val="000000100000" w:firstRow="0" w:lastRow="0" w:firstColumn="0" w:lastColumn="0" w:oddVBand="0" w:evenVBand="0" w:oddHBand="1" w:evenHBand="0" w:firstRowFirstColumn="0" w:firstRowLastColumn="0" w:lastRowFirstColumn="0" w:lastRowLastColumn="0"/>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Record no-shows</w:t>
            </w:r>
          </w:p>
          <w:p w14:paraId="5EECB901" w14:textId="77777777" w:rsidR="005D1C6F" w:rsidRPr="00CF594F" w:rsidRDefault="1C049DEA" w:rsidP="4C44BB94">
            <w:pPr>
              <w:pStyle w:val="BodyText"/>
              <w:numPr>
                <w:ilvl w:val="0"/>
                <w:numId w:val="69"/>
              </w:numPr>
              <w:spacing w:after="80" w:line="240" w:lineRule="auto"/>
              <w:cnfStyle w:val="000000100000" w:firstRow="0" w:lastRow="0" w:firstColumn="0" w:lastColumn="0" w:oddVBand="0" w:evenVBand="0" w:oddHBand="1" w:evenHBand="0" w:firstRowFirstColumn="0" w:firstRowLastColumn="0" w:lastRowFirstColumn="0" w:lastRowLastColumn="0"/>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Request not fulfilled due to seat unavailable</w:t>
            </w:r>
          </w:p>
        </w:tc>
      </w:tr>
      <w:tr w:rsidR="005D1C6F" w14:paraId="500C3DA5" w14:textId="77777777" w:rsidTr="66FF5C0E">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6BD4F2" w:themeFill="accent1"/>
          </w:tcPr>
          <w:p w14:paraId="32004964" w14:textId="18CE7AFA" w:rsidR="005D1C6F" w:rsidRPr="005D1C6F" w:rsidRDefault="1C049DEA" w:rsidP="4C44BB94">
            <w:pPr>
              <w:jc w:val="center"/>
              <w:rPr>
                <w:rFonts w:ascii="Trebuchet MS" w:eastAsia="Calibri" w:hAnsi="Trebuchet MS" w:cs="Times New Roman"/>
                <w:b w:val="0"/>
                <w:bCs w:val="0"/>
                <w:color w:val="auto"/>
              </w:rPr>
            </w:pPr>
            <w:r w:rsidRPr="4C44BB94">
              <w:rPr>
                <w:rFonts w:asciiTheme="majorHAnsi" w:hAnsiTheme="majorHAnsi" w:cstheme="majorBidi"/>
                <w:color w:val="FFFFFF" w:themeColor="background1"/>
              </w:rPr>
              <w:t>Vehicle data per day:</w:t>
            </w:r>
          </w:p>
        </w:tc>
      </w:tr>
      <w:tr w:rsidR="005D1C6F" w14:paraId="0251A2C3" w14:textId="77777777" w:rsidTr="66FF5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0A5C540" w14:textId="77777777" w:rsidR="005D1C6F" w:rsidRPr="00CF594F" w:rsidRDefault="1C049DEA" w:rsidP="4C44BB94">
            <w:pPr>
              <w:pStyle w:val="BodyText"/>
              <w:numPr>
                <w:ilvl w:val="0"/>
                <w:numId w:val="69"/>
              </w:numPr>
              <w:spacing w:after="80" w:line="240" w:lineRule="auto"/>
              <w:rPr>
                <w:rFonts w:ascii="Trebuchet MS" w:eastAsiaTheme="minorEastAsia" w:hAnsi="Trebuchet MS" w:cstheme="minorBidi"/>
                <w:b w:val="0"/>
                <w:bCs w:val="0"/>
                <w:color w:val="4C5C69" w:themeColor="text2"/>
                <w:lang w:eastAsia="en-US"/>
              </w:rPr>
            </w:pPr>
            <w:r w:rsidRPr="4C44BB94">
              <w:rPr>
                <w:rFonts w:ascii="Trebuchet MS" w:eastAsiaTheme="minorEastAsia" w:hAnsi="Trebuchet MS" w:cstheme="minorBidi"/>
                <w:color w:val="4C5C69" w:themeColor="text2"/>
                <w:lang w:eastAsia="en-US"/>
              </w:rPr>
              <w:t>Utilisation (number of passengers per vehicle per hour) for each hour of the day</w:t>
            </w:r>
          </w:p>
          <w:p w14:paraId="728CE7B6" w14:textId="77777777" w:rsidR="005D1C6F" w:rsidRPr="00CF594F" w:rsidRDefault="1C049DEA" w:rsidP="4C44BB94">
            <w:pPr>
              <w:pStyle w:val="BodyText"/>
              <w:numPr>
                <w:ilvl w:val="0"/>
                <w:numId w:val="69"/>
              </w:numPr>
              <w:spacing w:after="80" w:line="240" w:lineRule="auto"/>
              <w:rPr>
                <w:rFonts w:ascii="Trebuchet MS" w:eastAsiaTheme="minorEastAsia" w:hAnsi="Trebuchet MS" w:cstheme="minorBidi"/>
                <w:b w:val="0"/>
                <w:bCs w:val="0"/>
                <w:color w:val="4C5C69" w:themeColor="text2"/>
                <w:lang w:eastAsia="en-US"/>
              </w:rPr>
            </w:pPr>
            <w:r w:rsidRPr="4C44BB94">
              <w:rPr>
                <w:rFonts w:ascii="Trebuchet MS" w:eastAsiaTheme="minorEastAsia" w:hAnsi="Trebuchet MS" w:cstheme="minorBidi"/>
                <w:color w:val="4C5C69" w:themeColor="text2"/>
                <w:lang w:eastAsia="en-US"/>
              </w:rPr>
              <w:t xml:space="preserve">Miles covered </w:t>
            </w:r>
          </w:p>
        </w:tc>
        <w:tc>
          <w:tcPr>
            <w:tcW w:w="4485" w:type="dxa"/>
          </w:tcPr>
          <w:p w14:paraId="22A22B8E" w14:textId="77777777" w:rsidR="005D1C6F" w:rsidRPr="00CF594F" w:rsidRDefault="1C049DEA" w:rsidP="4C44BB94">
            <w:pPr>
              <w:pStyle w:val="BodyText"/>
              <w:numPr>
                <w:ilvl w:val="0"/>
                <w:numId w:val="69"/>
              </w:numPr>
              <w:spacing w:after="80" w:line="240" w:lineRule="auto"/>
              <w:cnfStyle w:val="000000100000" w:firstRow="0" w:lastRow="0" w:firstColumn="0" w:lastColumn="0" w:oddVBand="0" w:evenVBand="0" w:oddHBand="1" w:evenHBand="0" w:firstRowFirstColumn="0" w:firstRowLastColumn="0" w:lastRowFirstColumn="0" w:lastRowLastColumn="0"/>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Net driver hours </w:t>
            </w:r>
          </w:p>
          <w:p w14:paraId="426D9DF5" w14:textId="77777777" w:rsidR="005D1C6F" w:rsidRPr="00CF594F" w:rsidRDefault="1C049DEA" w:rsidP="4C44BB94">
            <w:pPr>
              <w:pStyle w:val="BodyText"/>
              <w:numPr>
                <w:ilvl w:val="0"/>
                <w:numId w:val="69"/>
              </w:numPr>
              <w:spacing w:after="80" w:line="240" w:lineRule="auto"/>
              <w:cnfStyle w:val="000000100000" w:firstRow="0" w:lastRow="0" w:firstColumn="0" w:lastColumn="0" w:oddVBand="0" w:evenVBand="0" w:oddHBand="1" w:evenHBand="0" w:firstRowFirstColumn="0" w:firstRowLastColumn="0" w:lastRowFirstColumn="0" w:lastRowLastColumn="0"/>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Net hours of driver </w:t>
            </w:r>
            <w:proofErr w:type="gramStart"/>
            <w:r w:rsidRPr="4C44BB94">
              <w:rPr>
                <w:rFonts w:ascii="Trebuchet MS" w:eastAsiaTheme="minorEastAsia" w:hAnsi="Trebuchet MS" w:cstheme="minorBidi"/>
                <w:color w:val="4C5C69" w:themeColor="text2"/>
                <w:lang w:eastAsia="en-US"/>
              </w:rPr>
              <w:t>breaks</w:t>
            </w:r>
            <w:proofErr w:type="gramEnd"/>
          </w:p>
        </w:tc>
      </w:tr>
      <w:tr w:rsidR="005D1C6F" w14:paraId="295E0876" w14:textId="77777777" w:rsidTr="66FF5C0E">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6BD4F2" w:themeFill="accent1"/>
          </w:tcPr>
          <w:p w14:paraId="10DDD5C1" w14:textId="77777777" w:rsidR="005D1C6F" w:rsidRPr="00CF594F" w:rsidRDefault="1C049DEA" w:rsidP="4C44BB94">
            <w:pPr>
              <w:jc w:val="center"/>
              <w:rPr>
                <w:rFonts w:asciiTheme="majorHAnsi" w:hAnsiTheme="majorHAnsi" w:cstheme="majorBidi"/>
                <w:color w:val="FFFFFF" w:themeColor="background1"/>
              </w:rPr>
            </w:pPr>
            <w:r w:rsidRPr="4C44BB94">
              <w:rPr>
                <w:rFonts w:asciiTheme="majorHAnsi" w:hAnsiTheme="majorHAnsi" w:cstheme="majorBidi"/>
                <w:color w:val="FFFFFF" w:themeColor="background1"/>
              </w:rPr>
              <w:t>Service Data per week:</w:t>
            </w:r>
          </w:p>
        </w:tc>
      </w:tr>
      <w:tr w:rsidR="005D1C6F" w14:paraId="0713D3A4" w14:textId="77777777" w:rsidTr="66FF5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7775BF4" w14:textId="77777777" w:rsidR="005D1C6F" w:rsidRPr="00CF594F" w:rsidRDefault="1C049DEA" w:rsidP="4C44BB94">
            <w:pPr>
              <w:pStyle w:val="BodyText"/>
              <w:numPr>
                <w:ilvl w:val="0"/>
                <w:numId w:val="69"/>
              </w:numPr>
              <w:spacing w:after="80" w:line="240" w:lineRule="auto"/>
              <w:rPr>
                <w:rFonts w:ascii="Trebuchet MS" w:eastAsiaTheme="minorEastAsia" w:hAnsi="Trebuchet MS" w:cstheme="minorBidi"/>
                <w:b w:val="0"/>
                <w:bCs w:val="0"/>
                <w:color w:val="4C5C69" w:themeColor="text2"/>
                <w:lang w:eastAsia="en-US"/>
              </w:rPr>
            </w:pPr>
            <w:r w:rsidRPr="4C44BB94">
              <w:rPr>
                <w:rFonts w:ascii="Trebuchet MS" w:eastAsiaTheme="minorEastAsia" w:hAnsi="Trebuchet MS" w:cstheme="minorBidi"/>
                <w:color w:val="4C5C69" w:themeColor="text2"/>
                <w:lang w:eastAsia="en-US"/>
              </w:rPr>
              <w:t>Number of customer complaints submitted</w:t>
            </w:r>
          </w:p>
          <w:p w14:paraId="590F653F" w14:textId="77777777" w:rsidR="005D1C6F" w:rsidRPr="00CF594F" w:rsidRDefault="1C049DEA" w:rsidP="4C44BB94">
            <w:pPr>
              <w:pStyle w:val="BodyText"/>
              <w:numPr>
                <w:ilvl w:val="0"/>
                <w:numId w:val="69"/>
              </w:numPr>
              <w:spacing w:after="80" w:line="240" w:lineRule="auto"/>
              <w:rPr>
                <w:rFonts w:ascii="Trebuchet MS" w:eastAsiaTheme="minorEastAsia" w:hAnsi="Trebuchet MS" w:cstheme="minorBidi"/>
                <w:b w:val="0"/>
                <w:bCs w:val="0"/>
                <w:color w:val="4C5C69" w:themeColor="text2"/>
                <w:lang w:eastAsia="en-US"/>
              </w:rPr>
            </w:pPr>
            <w:r w:rsidRPr="4C44BB94">
              <w:rPr>
                <w:rFonts w:ascii="Trebuchet MS" w:eastAsiaTheme="minorEastAsia" w:hAnsi="Trebuchet MS" w:cstheme="minorBidi"/>
                <w:color w:val="4C5C69" w:themeColor="text2"/>
                <w:lang w:eastAsia="en-US"/>
              </w:rPr>
              <w:t xml:space="preserve">Customer complaint types (e.g., delays, driver, lack of facility) </w:t>
            </w:r>
          </w:p>
        </w:tc>
        <w:tc>
          <w:tcPr>
            <w:tcW w:w="4485" w:type="dxa"/>
          </w:tcPr>
          <w:p w14:paraId="3EAC1846" w14:textId="77777777" w:rsidR="005D1C6F" w:rsidRPr="00CF594F" w:rsidRDefault="1C049DEA" w:rsidP="4C44BB94">
            <w:pPr>
              <w:pStyle w:val="BodyText"/>
              <w:numPr>
                <w:ilvl w:val="0"/>
                <w:numId w:val="69"/>
              </w:numPr>
              <w:spacing w:after="80" w:line="240" w:lineRule="auto"/>
              <w:cnfStyle w:val="000000100000" w:firstRow="0" w:lastRow="0" w:firstColumn="0" w:lastColumn="0" w:oddVBand="0" w:evenVBand="0" w:oddHBand="1" w:evenHBand="0" w:firstRowFirstColumn="0" w:firstRowLastColumn="0" w:lastRowFirstColumn="0" w:lastRowLastColumn="0"/>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Fuel consumption </w:t>
            </w:r>
          </w:p>
          <w:p w14:paraId="6B2C0EF7" w14:textId="72244E99" w:rsidR="005D1C6F" w:rsidRPr="00CF594F" w:rsidRDefault="1C049DEA" w:rsidP="4C44BB94">
            <w:pPr>
              <w:pStyle w:val="BodyText"/>
              <w:numPr>
                <w:ilvl w:val="0"/>
                <w:numId w:val="69"/>
              </w:numPr>
              <w:spacing w:after="80" w:line="240" w:lineRule="auto"/>
              <w:cnfStyle w:val="000000100000" w:firstRow="0" w:lastRow="0" w:firstColumn="0" w:lastColumn="0" w:oddVBand="0" w:evenVBand="0" w:oddHBand="1" w:evenHBand="0" w:firstRowFirstColumn="0" w:firstRowLastColumn="0" w:lastRowFirstColumn="0" w:lastRowLastColumn="0"/>
              <w:rPr>
                <w:rFonts w:ascii="Trebuchet MS" w:eastAsiaTheme="minorEastAsia" w:hAnsi="Trebuchet MS" w:cstheme="minorBidi"/>
                <w:color w:val="4C5C69" w:themeColor="text2"/>
                <w:lang w:eastAsia="en-US"/>
              </w:rPr>
            </w:pPr>
            <w:r w:rsidRPr="66FF5C0E">
              <w:rPr>
                <w:rFonts w:ascii="Trebuchet MS" w:eastAsiaTheme="minorEastAsia" w:hAnsi="Trebuchet MS" w:cstheme="minorBidi"/>
                <w:color w:val="4C5B68"/>
                <w:lang w:eastAsia="en-US"/>
              </w:rPr>
              <w:t>Operational costs broken down</w:t>
            </w:r>
          </w:p>
          <w:p w14:paraId="14471C42" w14:textId="77777777" w:rsidR="005D1C6F" w:rsidRPr="00CF594F" w:rsidRDefault="1C049DEA" w:rsidP="4C44BB94">
            <w:pPr>
              <w:pStyle w:val="BodyText"/>
              <w:numPr>
                <w:ilvl w:val="0"/>
                <w:numId w:val="69"/>
              </w:numPr>
              <w:spacing w:after="80" w:line="240" w:lineRule="auto"/>
              <w:cnfStyle w:val="000000100000" w:firstRow="0" w:lastRow="0" w:firstColumn="0" w:lastColumn="0" w:oddVBand="0" w:evenVBand="0" w:oddHBand="1" w:evenHBand="0" w:firstRowFirstColumn="0" w:firstRowLastColumn="0" w:lastRowFirstColumn="0" w:lastRowLastColumn="0"/>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Breakdowns and recovery time</w:t>
            </w:r>
          </w:p>
        </w:tc>
      </w:tr>
      <w:tr w:rsidR="005D1C6F" w14:paraId="1E9AFF56" w14:textId="77777777" w:rsidTr="66FF5C0E">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6BD4F2" w:themeFill="accent1"/>
          </w:tcPr>
          <w:p w14:paraId="1EAAEEE1" w14:textId="77777777" w:rsidR="005D1C6F" w:rsidRPr="005D1C6F" w:rsidRDefault="1C049DEA" w:rsidP="4C44BB94">
            <w:pPr>
              <w:jc w:val="center"/>
              <w:rPr>
                <w:rFonts w:ascii="Trebuchet MS" w:eastAsia="Calibri" w:hAnsi="Trebuchet MS" w:cs="Times New Roman"/>
                <w:b w:val="0"/>
                <w:bCs w:val="0"/>
                <w:color w:val="auto"/>
              </w:rPr>
            </w:pPr>
            <w:r w:rsidRPr="4C44BB94">
              <w:rPr>
                <w:rFonts w:asciiTheme="majorHAnsi" w:hAnsiTheme="majorHAnsi" w:cstheme="majorBidi"/>
                <w:color w:val="FFFFFF" w:themeColor="background1"/>
              </w:rPr>
              <w:t>User Data:</w:t>
            </w:r>
          </w:p>
        </w:tc>
      </w:tr>
      <w:tr w:rsidR="005D1C6F" w14:paraId="40558016" w14:textId="77777777" w:rsidTr="66FF5C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3B4258AA" w14:textId="77777777" w:rsidR="005D1C6F" w:rsidRPr="00CF594F" w:rsidRDefault="1C049DEA" w:rsidP="4C44BB94">
            <w:pPr>
              <w:pStyle w:val="BodyText"/>
              <w:numPr>
                <w:ilvl w:val="0"/>
                <w:numId w:val="69"/>
              </w:numPr>
              <w:spacing w:after="80" w:line="240" w:lineRule="auto"/>
              <w:rPr>
                <w:rFonts w:ascii="Trebuchet MS" w:eastAsiaTheme="minorEastAsia" w:hAnsi="Trebuchet MS" w:cstheme="minorBidi"/>
                <w:b w:val="0"/>
                <w:bCs w:val="0"/>
                <w:color w:val="4C5C69" w:themeColor="text2"/>
                <w:lang w:eastAsia="en-US"/>
              </w:rPr>
            </w:pPr>
            <w:r w:rsidRPr="4C44BB94">
              <w:rPr>
                <w:rFonts w:ascii="Trebuchet MS" w:eastAsiaTheme="minorEastAsia" w:hAnsi="Trebuchet MS" w:cstheme="minorBidi"/>
                <w:color w:val="4C5C69" w:themeColor="text2"/>
                <w:lang w:eastAsia="en-US"/>
              </w:rPr>
              <w:t>New accounts created (with date and timestamp)</w:t>
            </w:r>
          </w:p>
          <w:p w14:paraId="7B50441A" w14:textId="77777777" w:rsidR="005D1C6F" w:rsidRPr="00CF594F" w:rsidRDefault="1C049DEA" w:rsidP="4C44BB94">
            <w:pPr>
              <w:pStyle w:val="BodyText"/>
              <w:numPr>
                <w:ilvl w:val="0"/>
                <w:numId w:val="69"/>
              </w:numPr>
              <w:spacing w:after="80" w:line="240" w:lineRule="auto"/>
              <w:rPr>
                <w:rFonts w:ascii="Trebuchet MS" w:eastAsiaTheme="minorEastAsia" w:hAnsi="Trebuchet MS" w:cstheme="minorBidi"/>
                <w:b w:val="0"/>
                <w:bCs w:val="0"/>
                <w:color w:val="4C5C69" w:themeColor="text2"/>
                <w:lang w:eastAsia="en-US"/>
              </w:rPr>
            </w:pPr>
            <w:r w:rsidRPr="4C44BB94">
              <w:rPr>
                <w:rFonts w:ascii="Trebuchet MS" w:eastAsiaTheme="minorEastAsia" w:hAnsi="Trebuchet MS" w:cstheme="minorBidi"/>
                <w:color w:val="4C5C69" w:themeColor="text2"/>
                <w:lang w:eastAsia="en-US"/>
              </w:rPr>
              <w:t>Accounts created through referrals (with date and timestamp)</w:t>
            </w:r>
          </w:p>
          <w:p w14:paraId="36903E89" w14:textId="394F94FA" w:rsidR="005D1C6F" w:rsidRPr="005D1C6F" w:rsidRDefault="1C049DEA" w:rsidP="4C44BB94">
            <w:pPr>
              <w:pStyle w:val="BodyText"/>
              <w:numPr>
                <w:ilvl w:val="0"/>
                <w:numId w:val="69"/>
              </w:numPr>
              <w:spacing w:after="80" w:line="240" w:lineRule="auto"/>
              <w:rPr>
                <w:rFonts w:ascii="Trebuchet MS" w:eastAsia="Calibri" w:hAnsi="Trebuchet MS" w:cs="Times New Roman"/>
                <w:b w:val="0"/>
                <w:bCs w:val="0"/>
                <w:color w:val="auto"/>
              </w:rPr>
            </w:pPr>
            <w:r w:rsidRPr="4C44BB94">
              <w:rPr>
                <w:rFonts w:ascii="Trebuchet MS" w:eastAsiaTheme="minorEastAsia" w:hAnsi="Trebuchet MS" w:cstheme="minorBidi"/>
                <w:color w:val="4C5C69" w:themeColor="text2"/>
                <w:lang w:eastAsia="en-US"/>
              </w:rPr>
              <w:t>Basic Demographic Data (as agreed during app development and inception)</w:t>
            </w:r>
          </w:p>
          <w:p w14:paraId="51518B30" w14:textId="502AD7E5" w:rsidR="005D1C6F" w:rsidRPr="005D1C6F" w:rsidRDefault="10AED3F9" w:rsidP="4C44BB94">
            <w:pPr>
              <w:pStyle w:val="BodyText"/>
              <w:numPr>
                <w:ilvl w:val="0"/>
                <w:numId w:val="69"/>
              </w:numPr>
              <w:spacing w:after="80" w:line="240" w:lineRule="auto"/>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Customer complaints log (numbers, themes). The Combined Authority to receive detailed complaints on request.</w:t>
            </w:r>
          </w:p>
        </w:tc>
      </w:tr>
    </w:tbl>
    <w:p w14:paraId="0E74DDA8" w14:textId="77777777" w:rsidR="005D1C6F" w:rsidRPr="005D1C6F" w:rsidRDefault="005D1C6F" w:rsidP="005D1C6F">
      <w:pPr>
        <w:rPr>
          <w:rFonts w:eastAsiaTheme="minorEastAsia"/>
          <w:lang w:eastAsia="en-US"/>
        </w:rPr>
      </w:pPr>
    </w:p>
    <w:p w14:paraId="025F47A8" w14:textId="77777777" w:rsidR="003E4AAB" w:rsidRPr="008C6D4C" w:rsidRDefault="003E4AAB" w:rsidP="008C6D4C">
      <w:pPr>
        <w:rPr>
          <w:rFonts w:asciiTheme="majorHAnsi" w:hAnsiTheme="majorHAnsi" w:cstheme="majorHAnsi"/>
        </w:rPr>
      </w:pPr>
    </w:p>
    <w:p w14:paraId="26786ED3" w14:textId="6B9D71DA" w:rsidR="0083639C" w:rsidRPr="00CC106B" w:rsidRDefault="070B734D" w:rsidP="008B7BD3">
      <w:pPr>
        <w:pStyle w:val="Heading1"/>
      </w:pPr>
      <w:r>
        <w:lastRenderedPageBreak/>
        <w:t>Part 3</w:t>
      </w:r>
      <w:r w:rsidR="3985686E">
        <w:t>:</w:t>
      </w:r>
      <w:r>
        <w:t xml:space="preserve"> Vehicle Specification </w:t>
      </w:r>
    </w:p>
    <w:p w14:paraId="7516E306" w14:textId="7257D369" w:rsidR="00D3543A" w:rsidRPr="000D408C" w:rsidRDefault="00D3543A" w:rsidP="008B7BD3">
      <w:pPr>
        <w:pStyle w:val="Heading2"/>
        <w:rPr>
          <w:rFonts w:ascii="Arial" w:eastAsia="Times New Roman" w:hAnsi="Arial" w:cs="Arial"/>
          <w:color w:val="auto"/>
        </w:rPr>
      </w:pPr>
      <w:r>
        <w:t xml:space="preserve">Fleet Size </w:t>
      </w:r>
    </w:p>
    <w:p w14:paraId="05F21C2B" w14:textId="26263091" w:rsidR="0083639C" w:rsidRPr="002B39C0" w:rsidRDefault="53548B6F"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We </w:t>
      </w:r>
      <w:r w:rsidR="521E5986" w:rsidRPr="4C44BB94">
        <w:rPr>
          <w:rFonts w:ascii="Trebuchet MS" w:eastAsiaTheme="minorEastAsia" w:hAnsi="Trebuchet MS" w:cstheme="minorBidi"/>
          <w:color w:val="4C5C69" w:themeColor="text2"/>
          <w:lang w:eastAsia="en-US"/>
        </w:rPr>
        <w:t xml:space="preserve">anticipate that the supplier will supply up to 5 vehicles per zone (10 </w:t>
      </w:r>
      <w:r w:rsidR="2B1BFE8D" w:rsidRPr="4C44BB94">
        <w:rPr>
          <w:rFonts w:ascii="Trebuchet MS" w:eastAsiaTheme="minorEastAsia" w:hAnsi="Trebuchet MS" w:cstheme="minorBidi"/>
          <w:color w:val="4C5C69" w:themeColor="text2"/>
          <w:lang w:eastAsia="en-US"/>
        </w:rPr>
        <w:t>in total). However</w:t>
      </w:r>
      <w:r w:rsidR="312C6FC2" w:rsidRPr="4C44BB94">
        <w:rPr>
          <w:rFonts w:ascii="Trebuchet MS" w:eastAsiaTheme="minorEastAsia" w:hAnsi="Trebuchet MS" w:cstheme="minorBidi"/>
          <w:color w:val="4C5C69" w:themeColor="text2"/>
          <w:lang w:eastAsia="en-US"/>
        </w:rPr>
        <w:t>,</w:t>
      </w:r>
      <w:r w:rsidR="2B1BFE8D" w:rsidRPr="4C44BB94">
        <w:rPr>
          <w:rFonts w:ascii="Trebuchet MS" w:eastAsiaTheme="minorEastAsia" w:hAnsi="Trebuchet MS" w:cstheme="minorBidi"/>
          <w:color w:val="4C5C69" w:themeColor="text2"/>
          <w:lang w:eastAsia="en-US"/>
        </w:rPr>
        <w:t xml:space="preserve"> we are mindful we do not want to see empty or under-</w:t>
      </w:r>
      <w:r w:rsidR="694CEEDB" w:rsidRPr="4C44BB94">
        <w:rPr>
          <w:rFonts w:ascii="Trebuchet MS" w:eastAsiaTheme="minorEastAsia" w:hAnsi="Trebuchet MS" w:cstheme="minorBidi"/>
          <w:color w:val="4C5C69" w:themeColor="text2"/>
          <w:lang w:eastAsia="en-US"/>
        </w:rPr>
        <w:t>utilised</w:t>
      </w:r>
      <w:r w:rsidR="2B1BFE8D" w:rsidRPr="4C44BB94">
        <w:rPr>
          <w:rFonts w:ascii="Trebuchet MS" w:eastAsiaTheme="minorEastAsia" w:hAnsi="Trebuchet MS" w:cstheme="minorBidi"/>
          <w:color w:val="4C5C69" w:themeColor="text2"/>
          <w:lang w:eastAsia="en-US"/>
        </w:rPr>
        <w:t xml:space="preserve"> vehicles in the are</w:t>
      </w:r>
      <w:r w:rsidR="312C6FC2" w:rsidRPr="4C44BB94">
        <w:rPr>
          <w:rFonts w:ascii="Trebuchet MS" w:eastAsiaTheme="minorEastAsia" w:hAnsi="Trebuchet MS" w:cstheme="minorBidi"/>
          <w:color w:val="4C5C69" w:themeColor="text2"/>
          <w:lang w:eastAsia="en-US"/>
        </w:rPr>
        <w:t>a and appreciate vehicles and staff can take time to access</w:t>
      </w:r>
      <w:r w:rsidR="52F9E5AE" w:rsidRPr="4C44BB94">
        <w:rPr>
          <w:rFonts w:ascii="Trebuchet MS" w:eastAsiaTheme="minorEastAsia" w:hAnsi="Trebuchet MS" w:cstheme="minorBidi"/>
          <w:color w:val="4C5C69" w:themeColor="text2"/>
          <w:lang w:eastAsia="en-US"/>
        </w:rPr>
        <w:t xml:space="preserve">, recruit and train. </w:t>
      </w:r>
    </w:p>
    <w:p w14:paraId="70A3BD24" w14:textId="77777777" w:rsidR="00A902FE" w:rsidRPr="002B39C0" w:rsidRDefault="694CEEDB"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We,</w:t>
      </w:r>
      <w:r w:rsidR="52F9E5AE" w:rsidRPr="4C44BB94">
        <w:rPr>
          <w:rFonts w:ascii="Trebuchet MS" w:eastAsiaTheme="minorEastAsia" w:hAnsi="Trebuchet MS" w:cstheme="minorBidi"/>
          <w:color w:val="4C5C69" w:themeColor="text2"/>
          <w:lang w:eastAsia="en-US"/>
        </w:rPr>
        <w:t xml:space="preserve"> therefore, expect a minimum of 3 </w:t>
      </w:r>
      <w:r w:rsidR="22F57142" w:rsidRPr="4C44BB94">
        <w:rPr>
          <w:rFonts w:ascii="Trebuchet MS" w:eastAsiaTheme="minorEastAsia" w:hAnsi="Trebuchet MS" w:cstheme="minorBidi"/>
          <w:color w:val="4C5C69" w:themeColor="text2"/>
          <w:lang w:eastAsia="en-US"/>
        </w:rPr>
        <w:t>vehicles per zone at the start of</w:t>
      </w:r>
      <w:r w:rsidR="05A242EC" w:rsidRPr="4C44BB94">
        <w:rPr>
          <w:rFonts w:ascii="Trebuchet MS" w:eastAsiaTheme="minorEastAsia" w:hAnsi="Trebuchet MS" w:cstheme="minorBidi"/>
          <w:color w:val="4C5C69" w:themeColor="text2"/>
          <w:lang w:eastAsia="en-US"/>
        </w:rPr>
        <w:t xml:space="preserve"> each tria</w:t>
      </w:r>
      <w:r w:rsidR="7CE0FE60" w:rsidRPr="4C44BB94">
        <w:rPr>
          <w:rFonts w:ascii="Trebuchet MS" w:eastAsiaTheme="minorEastAsia" w:hAnsi="Trebuchet MS" w:cstheme="minorBidi"/>
          <w:color w:val="4C5C69" w:themeColor="text2"/>
          <w:lang w:eastAsia="en-US"/>
        </w:rPr>
        <w:t xml:space="preserve">l </w:t>
      </w:r>
      <w:r w:rsidR="05A242EC" w:rsidRPr="4C44BB94">
        <w:rPr>
          <w:rFonts w:ascii="Trebuchet MS" w:eastAsiaTheme="minorEastAsia" w:hAnsi="Trebuchet MS" w:cstheme="minorBidi"/>
          <w:color w:val="4C5C69" w:themeColor="text2"/>
          <w:lang w:eastAsia="en-US"/>
        </w:rPr>
        <w:t xml:space="preserve">with an approach to scale up or increase numbers should </w:t>
      </w:r>
      <w:r w:rsidR="07B55514" w:rsidRPr="4C44BB94">
        <w:rPr>
          <w:rFonts w:ascii="Trebuchet MS" w:eastAsiaTheme="minorEastAsia" w:hAnsi="Trebuchet MS" w:cstheme="minorBidi"/>
          <w:color w:val="4C5C69" w:themeColor="text2"/>
          <w:lang w:eastAsia="en-US"/>
        </w:rPr>
        <w:t xml:space="preserve">the patronage or demand grow. </w:t>
      </w:r>
    </w:p>
    <w:p w14:paraId="5894B751" w14:textId="7CED2440" w:rsidR="00A04A90" w:rsidRPr="002B39C0" w:rsidRDefault="0772DF81" w:rsidP="4C44BB94">
      <w:pPr>
        <w:pStyle w:val="Heading3"/>
        <w:rPr>
          <w:rFonts w:ascii="Trebuchet MS" w:eastAsiaTheme="minorEastAsia" w:hAnsi="Trebuchet MS" w:cstheme="minorBidi"/>
          <w:color w:val="4C5C69" w:themeColor="text2"/>
          <w:lang w:eastAsia="en-US"/>
        </w:rPr>
      </w:pPr>
      <w:r w:rsidRPr="66FF5C0E">
        <w:rPr>
          <w:rFonts w:ascii="Trebuchet MS" w:eastAsiaTheme="minorEastAsia" w:hAnsi="Trebuchet MS" w:cstheme="minorBidi"/>
          <w:color w:val="4C5B68"/>
          <w:lang w:eastAsia="en-US"/>
        </w:rPr>
        <w:t>Bidders are asked to provide costs based upon 3 vehicles and share additional vehicle costs</w:t>
      </w:r>
      <w:r w:rsidR="00A902FE" w:rsidRPr="66FF5C0E">
        <w:rPr>
          <w:rFonts w:ascii="Trebuchet MS" w:eastAsiaTheme="minorEastAsia" w:hAnsi="Trebuchet MS" w:cstheme="minorBidi"/>
          <w:color w:val="4C5B68"/>
          <w:lang w:eastAsia="en-US"/>
        </w:rPr>
        <w:t xml:space="preserve"> for each additional vehicle. </w:t>
      </w:r>
    </w:p>
    <w:p w14:paraId="46BD16C8" w14:textId="767753E6" w:rsidR="00D37EEF" w:rsidRDefault="00D37EEF" w:rsidP="00256EC5">
      <w:pPr>
        <w:pStyle w:val="Heading2"/>
      </w:pPr>
      <w:r>
        <w:t xml:space="preserve">Types of Vehicles </w:t>
      </w:r>
    </w:p>
    <w:p w14:paraId="66330B2B" w14:textId="0BCB3C4D" w:rsidR="00D3543A" w:rsidRPr="002B39C0" w:rsidRDefault="3B9E0212"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We expect the most appropriate vehicle </w:t>
      </w:r>
      <w:r w:rsidR="3DF1AF7A" w:rsidRPr="4C44BB94">
        <w:rPr>
          <w:rFonts w:ascii="Trebuchet MS" w:eastAsiaTheme="minorEastAsia" w:hAnsi="Trebuchet MS" w:cstheme="minorBidi"/>
          <w:color w:val="4C5C69" w:themeColor="text2"/>
          <w:lang w:eastAsia="en-US"/>
        </w:rPr>
        <w:t>offering</w:t>
      </w:r>
      <w:r w:rsidRPr="4C44BB94">
        <w:rPr>
          <w:rFonts w:ascii="Trebuchet MS" w:eastAsiaTheme="minorEastAsia" w:hAnsi="Trebuchet MS" w:cstheme="minorBidi"/>
          <w:color w:val="4C5C69" w:themeColor="text2"/>
          <w:lang w:eastAsia="en-US"/>
        </w:rPr>
        <w:t xml:space="preserve"> which will support an on-demand service. </w:t>
      </w:r>
    </w:p>
    <w:p w14:paraId="723DED78" w14:textId="77777777" w:rsidR="0056286F" w:rsidRPr="002B39C0" w:rsidRDefault="6556A34D"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W</w:t>
      </w:r>
      <w:r w:rsidR="3DF1AF7A" w:rsidRPr="4C44BB94">
        <w:rPr>
          <w:rFonts w:ascii="Trebuchet MS" w:eastAsiaTheme="minorEastAsia" w:hAnsi="Trebuchet MS" w:cstheme="minorBidi"/>
          <w:color w:val="4C5C69" w:themeColor="text2"/>
          <w:lang w:eastAsia="en-US"/>
        </w:rPr>
        <w:t xml:space="preserve">e have not specified the exact vehicle model, to allow for suppliers to </w:t>
      </w:r>
      <w:r w:rsidRPr="4C44BB94">
        <w:rPr>
          <w:rFonts w:ascii="Trebuchet MS" w:eastAsiaTheme="minorEastAsia" w:hAnsi="Trebuchet MS" w:cstheme="minorBidi"/>
          <w:color w:val="4C5C69" w:themeColor="text2"/>
          <w:lang w:eastAsia="en-US"/>
        </w:rPr>
        <w:t xml:space="preserve">offer the most appropriate vehicle to </w:t>
      </w:r>
      <w:r w:rsidR="567E16D4" w:rsidRPr="4C44BB94">
        <w:rPr>
          <w:rFonts w:ascii="Trebuchet MS" w:eastAsiaTheme="minorEastAsia" w:hAnsi="Trebuchet MS" w:cstheme="minorBidi"/>
          <w:color w:val="4C5C69" w:themeColor="text2"/>
          <w:lang w:eastAsia="en-US"/>
        </w:rPr>
        <w:t>support</w:t>
      </w:r>
      <w:r w:rsidRPr="4C44BB94">
        <w:rPr>
          <w:rFonts w:ascii="Trebuchet MS" w:eastAsiaTheme="minorEastAsia" w:hAnsi="Trebuchet MS" w:cstheme="minorBidi"/>
          <w:color w:val="4C5C69" w:themeColor="text2"/>
          <w:lang w:eastAsia="en-US"/>
        </w:rPr>
        <w:t xml:space="preserve"> </w:t>
      </w:r>
      <w:r w:rsidR="567E16D4" w:rsidRPr="4C44BB94">
        <w:rPr>
          <w:rFonts w:ascii="Trebuchet MS" w:eastAsiaTheme="minorEastAsia" w:hAnsi="Trebuchet MS" w:cstheme="minorBidi"/>
          <w:color w:val="4C5C69" w:themeColor="text2"/>
          <w:lang w:eastAsia="en-US"/>
        </w:rPr>
        <w:t xml:space="preserve">our trial objectives and customer needs. </w:t>
      </w:r>
    </w:p>
    <w:p w14:paraId="483616AC" w14:textId="6507676A" w:rsidR="0056286F" w:rsidRPr="002B39C0" w:rsidRDefault="237DE9AF"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The vehicles need to be of a standard which </w:t>
      </w:r>
      <w:r w:rsidR="00A52D0D" w:rsidRPr="4C44BB94">
        <w:rPr>
          <w:rFonts w:ascii="Trebuchet MS" w:eastAsiaTheme="minorEastAsia" w:hAnsi="Trebuchet MS" w:cstheme="minorBidi"/>
          <w:color w:val="4C5C69" w:themeColor="text2"/>
          <w:lang w:eastAsia="en-US"/>
        </w:rPr>
        <w:t>will attract car users</w:t>
      </w:r>
      <w:r w:rsidR="3E3F3EA6" w:rsidRPr="4C44BB94">
        <w:rPr>
          <w:rFonts w:ascii="Trebuchet MS" w:eastAsiaTheme="minorEastAsia" w:hAnsi="Trebuchet MS" w:cstheme="minorBidi"/>
          <w:color w:val="4C5C69" w:themeColor="text2"/>
          <w:lang w:eastAsia="en-US"/>
        </w:rPr>
        <w:t xml:space="preserve"> and differentiate them from </w:t>
      </w:r>
      <w:r w:rsidR="123A34B2" w:rsidRPr="4C44BB94">
        <w:rPr>
          <w:rFonts w:ascii="Trebuchet MS" w:eastAsiaTheme="minorEastAsia" w:hAnsi="Trebuchet MS" w:cstheme="minorBidi"/>
          <w:color w:val="4C5C69" w:themeColor="text2"/>
          <w:lang w:eastAsia="en-US"/>
        </w:rPr>
        <w:t>the current bus fleet</w:t>
      </w:r>
      <w:r w:rsidR="7FE5DA4A" w:rsidRPr="4C44BB94">
        <w:rPr>
          <w:rFonts w:ascii="Trebuchet MS" w:eastAsiaTheme="minorEastAsia" w:hAnsi="Trebuchet MS" w:cstheme="minorBidi"/>
          <w:color w:val="4C5C69" w:themeColor="text2"/>
          <w:lang w:eastAsia="en-US"/>
        </w:rPr>
        <w:t>, both in terms of look and experience</w:t>
      </w:r>
      <w:r w:rsidR="123A34B2" w:rsidRPr="4C44BB94">
        <w:rPr>
          <w:rFonts w:ascii="Trebuchet MS" w:eastAsiaTheme="minorEastAsia" w:hAnsi="Trebuchet MS" w:cstheme="minorBidi"/>
          <w:color w:val="4C5C69" w:themeColor="text2"/>
          <w:lang w:eastAsia="en-US"/>
        </w:rPr>
        <w:t xml:space="preserve">. </w:t>
      </w:r>
    </w:p>
    <w:p w14:paraId="7205E957" w14:textId="20B0147C" w:rsidR="00AF6880" w:rsidRPr="002B39C0" w:rsidRDefault="00A92216"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Below are the vehicle features we expect from the DDRT trial </w:t>
      </w:r>
      <w:r w:rsidR="0C7CA40B" w:rsidRPr="4C44BB94">
        <w:rPr>
          <w:rFonts w:ascii="Trebuchet MS" w:eastAsiaTheme="minorEastAsia" w:hAnsi="Trebuchet MS" w:cstheme="minorBidi"/>
          <w:color w:val="4C5C69" w:themeColor="text2"/>
          <w:lang w:eastAsia="en-US"/>
        </w:rPr>
        <w:t xml:space="preserve">and additional features or facilities that we think would enhance the customer experience whilst using the DDRT service(s). </w:t>
      </w:r>
    </w:p>
    <w:p w14:paraId="1D6557A0" w14:textId="67D5A298" w:rsidR="00832A2C" w:rsidRDefault="00832A2C" w:rsidP="4C44BB94">
      <w:pPr>
        <w:pStyle w:val="Heading3"/>
        <w:numPr>
          <w:ilvl w:val="2"/>
          <w:numId w:val="0"/>
        </w:numPr>
      </w:pPr>
    </w:p>
    <w:tbl>
      <w:tblPr>
        <w:tblStyle w:val="GridTable4-Accent1"/>
        <w:tblpPr w:leftFromText="180" w:rightFromText="180" w:vertAnchor="text" w:horzAnchor="margin" w:tblpX="-582" w:tblpY="-62"/>
        <w:tblW w:w="10902" w:type="dxa"/>
        <w:tblLook w:val="0420" w:firstRow="1" w:lastRow="0" w:firstColumn="0" w:lastColumn="0" w:noHBand="0" w:noVBand="1"/>
      </w:tblPr>
      <w:tblGrid>
        <w:gridCol w:w="5526"/>
        <w:gridCol w:w="5376"/>
      </w:tblGrid>
      <w:tr w:rsidR="00A92216" w:rsidRPr="00CC106B" w14:paraId="70A99E4F" w14:textId="77777777" w:rsidTr="4C44BB94">
        <w:trPr>
          <w:cnfStyle w:val="100000000000" w:firstRow="1" w:lastRow="0" w:firstColumn="0" w:lastColumn="0" w:oddVBand="0" w:evenVBand="0" w:oddHBand="0" w:evenHBand="0" w:firstRowFirstColumn="0" w:firstRowLastColumn="0" w:lastRowFirstColumn="0" w:lastRowLastColumn="0"/>
          <w:trHeight w:val="262"/>
        </w:trPr>
        <w:tc>
          <w:tcPr>
            <w:tcW w:w="5526" w:type="dxa"/>
            <w:hideMark/>
          </w:tcPr>
          <w:p w14:paraId="520BE92E" w14:textId="77777777" w:rsidR="00A92216" w:rsidRPr="004355D9" w:rsidRDefault="00A92216" w:rsidP="0017727C">
            <w:pPr>
              <w:spacing w:after="0" w:line="256" w:lineRule="auto"/>
              <w:jc w:val="center"/>
              <w:rPr>
                <w:rFonts w:asciiTheme="majorHAnsi" w:hAnsiTheme="majorHAnsi" w:cstheme="majorHAnsi"/>
                <w:color w:val="FFFFFF" w:themeColor="light1"/>
                <w:kern w:val="24"/>
                <w:sz w:val="20"/>
                <w:szCs w:val="20"/>
                <w:lang w:eastAsia="en-GB"/>
              </w:rPr>
            </w:pPr>
            <w:r w:rsidRPr="004355D9">
              <w:rPr>
                <w:rFonts w:asciiTheme="majorHAnsi" w:hAnsiTheme="majorHAnsi" w:cstheme="majorHAnsi"/>
                <w:color w:val="FFFFFF" w:themeColor="light1"/>
                <w:kern w:val="24"/>
                <w:sz w:val="20"/>
                <w:szCs w:val="20"/>
                <w:lang w:eastAsia="en-GB"/>
              </w:rPr>
              <w:t>Must haves</w:t>
            </w:r>
          </w:p>
        </w:tc>
        <w:tc>
          <w:tcPr>
            <w:tcW w:w="5376" w:type="dxa"/>
            <w:hideMark/>
          </w:tcPr>
          <w:p w14:paraId="2DFD7CCD" w14:textId="24AF16A6" w:rsidR="00A92216" w:rsidRPr="004355D9" w:rsidRDefault="006460C9" w:rsidP="0017727C">
            <w:pPr>
              <w:spacing w:after="0" w:line="256" w:lineRule="auto"/>
              <w:jc w:val="center"/>
              <w:rPr>
                <w:rFonts w:asciiTheme="majorHAnsi" w:hAnsiTheme="majorHAnsi" w:cstheme="majorHAnsi"/>
                <w:color w:val="FFFFFF" w:themeColor="light1"/>
                <w:kern w:val="24"/>
                <w:sz w:val="20"/>
                <w:szCs w:val="20"/>
                <w:lang w:eastAsia="en-GB"/>
              </w:rPr>
            </w:pPr>
            <w:r>
              <w:rPr>
                <w:rFonts w:asciiTheme="majorHAnsi" w:hAnsiTheme="majorHAnsi" w:cstheme="majorHAnsi"/>
                <w:color w:val="FFFFFF" w:themeColor="light1"/>
                <w:kern w:val="24"/>
                <w:sz w:val="20"/>
                <w:szCs w:val="20"/>
                <w:lang w:eastAsia="en-GB"/>
              </w:rPr>
              <w:t>Should</w:t>
            </w:r>
            <w:r w:rsidR="00A92216" w:rsidRPr="004355D9">
              <w:rPr>
                <w:rFonts w:asciiTheme="majorHAnsi" w:hAnsiTheme="majorHAnsi" w:cstheme="majorHAnsi"/>
                <w:color w:val="FFFFFF" w:themeColor="light1"/>
                <w:kern w:val="24"/>
                <w:sz w:val="20"/>
                <w:szCs w:val="20"/>
                <w:lang w:eastAsia="en-GB"/>
              </w:rPr>
              <w:t xml:space="preserve"> have</w:t>
            </w:r>
            <w:r>
              <w:rPr>
                <w:rFonts w:asciiTheme="majorHAnsi" w:hAnsiTheme="majorHAnsi" w:cstheme="majorHAnsi"/>
                <w:color w:val="FFFFFF" w:themeColor="light1"/>
                <w:kern w:val="24"/>
                <w:sz w:val="20"/>
                <w:szCs w:val="20"/>
                <w:lang w:eastAsia="en-GB"/>
              </w:rPr>
              <w:t>s</w:t>
            </w:r>
          </w:p>
        </w:tc>
      </w:tr>
      <w:tr w:rsidR="00A92216" w:rsidRPr="00CC106B" w14:paraId="58F88574" w14:textId="77777777" w:rsidTr="4C44BB94">
        <w:trPr>
          <w:cnfStyle w:val="000000100000" w:firstRow="0" w:lastRow="0" w:firstColumn="0" w:lastColumn="0" w:oddVBand="0" w:evenVBand="0" w:oddHBand="1" w:evenHBand="0" w:firstRowFirstColumn="0" w:firstRowLastColumn="0" w:lastRowFirstColumn="0" w:lastRowLastColumn="0"/>
          <w:trHeight w:val="1784"/>
        </w:trPr>
        <w:tc>
          <w:tcPr>
            <w:tcW w:w="5526" w:type="dxa"/>
            <w:hideMark/>
          </w:tcPr>
          <w:p w14:paraId="074F102C" w14:textId="16BA557E" w:rsidR="00391D1C" w:rsidRPr="00CF594F" w:rsidRDefault="00391D1C" w:rsidP="4C44BB94">
            <w:pPr>
              <w:pStyle w:val="BodyText"/>
              <w:numPr>
                <w:ilvl w:val="0"/>
                <w:numId w:val="69"/>
              </w:numPr>
              <w:spacing w:after="80" w:line="240" w:lineRule="auto"/>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At least </w:t>
            </w:r>
            <w:r w:rsidR="00AE74A6" w:rsidRPr="4C44BB94">
              <w:rPr>
                <w:rFonts w:ascii="Trebuchet MS" w:eastAsiaTheme="minorEastAsia" w:hAnsi="Trebuchet MS" w:cstheme="minorBidi"/>
                <w:color w:val="4C5C69" w:themeColor="text2"/>
                <w:lang w:eastAsia="en-US"/>
              </w:rPr>
              <w:t>12</w:t>
            </w:r>
            <w:r w:rsidRPr="4C44BB94">
              <w:rPr>
                <w:rFonts w:ascii="Trebuchet MS" w:eastAsiaTheme="minorEastAsia" w:hAnsi="Trebuchet MS" w:cstheme="minorBidi"/>
                <w:color w:val="4C5C69" w:themeColor="text2"/>
                <w:lang w:eastAsia="en-US"/>
              </w:rPr>
              <w:t xml:space="preserve"> seats </w:t>
            </w:r>
          </w:p>
          <w:p w14:paraId="76A35D5D" w14:textId="798FBEF9" w:rsidR="00391D1C" w:rsidRPr="00CF594F" w:rsidRDefault="6ED76F17" w:rsidP="4C44BB94">
            <w:pPr>
              <w:pStyle w:val="BodyText"/>
              <w:numPr>
                <w:ilvl w:val="0"/>
                <w:numId w:val="69"/>
              </w:numPr>
              <w:spacing w:after="80" w:line="240" w:lineRule="auto"/>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Accessible for those with mobility needs and wheelchair accessible</w:t>
            </w:r>
            <w:r w:rsidR="148330E7" w:rsidRPr="4C44BB94">
              <w:rPr>
                <w:rFonts w:ascii="Trebuchet MS" w:eastAsiaTheme="minorEastAsia" w:hAnsi="Trebuchet MS" w:cstheme="minorBidi"/>
                <w:color w:val="4C5C69" w:themeColor="text2"/>
                <w:lang w:eastAsia="en-US"/>
              </w:rPr>
              <w:t xml:space="preserve"> (</w:t>
            </w:r>
            <w:r w:rsidR="00D90968" w:rsidRPr="4C44BB94">
              <w:rPr>
                <w:rFonts w:ascii="Trebuchet MS" w:eastAsiaTheme="minorEastAsia" w:hAnsi="Trebuchet MS" w:cstheme="minorBidi"/>
                <w:color w:val="4C5C69" w:themeColor="text2"/>
                <w:lang w:eastAsia="en-US"/>
              </w:rPr>
              <w:t xml:space="preserve">recommend </w:t>
            </w:r>
            <w:proofErr w:type="gramStart"/>
            <w:r w:rsidR="00C560BC" w:rsidRPr="4C44BB94">
              <w:rPr>
                <w:rFonts w:ascii="Trebuchet MS" w:eastAsiaTheme="minorEastAsia" w:hAnsi="Trebuchet MS" w:cstheme="minorBidi"/>
                <w:color w:val="4C5C69" w:themeColor="text2"/>
                <w:lang w:eastAsia="en-US"/>
              </w:rPr>
              <w:t>to comply</w:t>
            </w:r>
            <w:proofErr w:type="gramEnd"/>
            <w:r w:rsidR="00C560BC" w:rsidRPr="4C44BB94">
              <w:rPr>
                <w:rFonts w:ascii="Trebuchet MS" w:eastAsiaTheme="minorEastAsia" w:hAnsi="Trebuchet MS" w:cstheme="minorBidi"/>
                <w:color w:val="4C5C69" w:themeColor="text2"/>
                <w:lang w:eastAsia="en-US"/>
              </w:rPr>
              <w:t xml:space="preserve"> with </w:t>
            </w:r>
            <w:r w:rsidR="148330E7" w:rsidRPr="4C44BB94">
              <w:rPr>
                <w:rFonts w:ascii="Trebuchet MS" w:eastAsiaTheme="minorEastAsia" w:hAnsi="Trebuchet MS" w:cstheme="minorBidi"/>
                <w:color w:val="4C5C69" w:themeColor="text2"/>
                <w:lang w:eastAsia="en-US"/>
              </w:rPr>
              <w:t>PSVAR regulations</w:t>
            </w:r>
            <w:r w:rsidR="00A902FE" w:rsidRPr="4C44BB94">
              <w:rPr>
                <w:rFonts w:ascii="Trebuchet MS" w:eastAsiaTheme="minorEastAsia" w:hAnsi="Trebuchet MS" w:cstheme="minorBidi"/>
                <w:color w:val="4C5C69" w:themeColor="text2"/>
                <w:lang w:eastAsia="en-US"/>
              </w:rPr>
              <w:t xml:space="preserve"> </w:t>
            </w:r>
            <w:r w:rsidR="00D90968" w:rsidRPr="4C44BB94">
              <w:rPr>
                <w:rFonts w:ascii="Trebuchet MS" w:eastAsiaTheme="minorEastAsia" w:hAnsi="Trebuchet MS" w:cstheme="minorBidi"/>
                <w:color w:val="4C5C69" w:themeColor="text2"/>
                <w:lang w:eastAsia="en-US"/>
              </w:rPr>
              <w:t>regardless of vehicle size</w:t>
            </w:r>
            <w:r w:rsidR="148330E7" w:rsidRPr="4C44BB94">
              <w:rPr>
                <w:rFonts w:ascii="Trebuchet MS" w:eastAsiaTheme="minorEastAsia" w:hAnsi="Trebuchet MS" w:cstheme="minorBidi"/>
                <w:color w:val="4C5C69" w:themeColor="text2"/>
                <w:lang w:eastAsia="en-US"/>
              </w:rPr>
              <w:t>)</w:t>
            </w:r>
            <w:r w:rsidRPr="4C44BB94">
              <w:rPr>
                <w:rFonts w:ascii="Trebuchet MS" w:eastAsiaTheme="minorEastAsia" w:hAnsi="Trebuchet MS" w:cstheme="minorBidi"/>
                <w:color w:val="4C5C69" w:themeColor="text2"/>
                <w:lang w:eastAsia="en-US"/>
              </w:rPr>
              <w:t xml:space="preserve"> </w:t>
            </w:r>
          </w:p>
          <w:p w14:paraId="2F5BE978" w14:textId="115EE580" w:rsidR="00A92216" w:rsidRPr="00CF594F" w:rsidRDefault="00A52D0D" w:rsidP="4C44BB94">
            <w:pPr>
              <w:pStyle w:val="BodyText"/>
              <w:numPr>
                <w:ilvl w:val="0"/>
                <w:numId w:val="69"/>
              </w:numPr>
              <w:spacing w:after="80" w:line="240" w:lineRule="auto"/>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Low emission </w:t>
            </w:r>
            <w:r w:rsidR="00AF72F4" w:rsidRPr="4C44BB94">
              <w:rPr>
                <w:rFonts w:ascii="Trebuchet MS" w:eastAsiaTheme="minorEastAsia" w:hAnsi="Trebuchet MS" w:cstheme="minorBidi"/>
                <w:color w:val="4C5C69" w:themeColor="text2"/>
                <w:lang w:eastAsia="en-US"/>
              </w:rPr>
              <w:t xml:space="preserve">– </w:t>
            </w:r>
            <w:r w:rsidR="00E644BE" w:rsidRPr="4C44BB94">
              <w:rPr>
                <w:rFonts w:ascii="Trebuchet MS" w:eastAsiaTheme="minorEastAsia" w:hAnsi="Trebuchet MS" w:cstheme="minorBidi"/>
                <w:color w:val="4C5C69" w:themeColor="text2"/>
                <w:lang w:eastAsia="en-US"/>
              </w:rPr>
              <w:t>(</w:t>
            </w:r>
            <w:r w:rsidR="00AF72F4" w:rsidRPr="4C44BB94">
              <w:rPr>
                <w:rFonts w:ascii="Trebuchet MS" w:eastAsiaTheme="minorEastAsia" w:hAnsi="Trebuchet MS" w:cstheme="minorBidi"/>
                <w:color w:val="4C5C69" w:themeColor="text2"/>
                <w:lang w:eastAsia="en-US"/>
              </w:rPr>
              <w:t>Euro 6</w:t>
            </w:r>
            <w:r w:rsidR="009E20A9" w:rsidRPr="4C44BB94">
              <w:rPr>
                <w:rFonts w:ascii="Trebuchet MS" w:eastAsiaTheme="minorEastAsia" w:hAnsi="Trebuchet MS" w:cstheme="minorBidi"/>
                <w:color w:val="4C5C69" w:themeColor="text2"/>
                <w:lang w:eastAsia="en-US"/>
              </w:rPr>
              <w:t xml:space="preserve"> as minimum</w:t>
            </w:r>
            <w:r w:rsidR="00E644BE" w:rsidRPr="4C44BB94">
              <w:rPr>
                <w:rFonts w:ascii="Trebuchet MS" w:eastAsiaTheme="minorEastAsia" w:hAnsi="Trebuchet MS" w:cstheme="minorBidi"/>
                <w:color w:val="4C5C69" w:themeColor="text2"/>
                <w:lang w:eastAsia="en-US"/>
              </w:rPr>
              <w:t>)</w:t>
            </w:r>
            <w:r w:rsidRPr="4C44BB94">
              <w:rPr>
                <w:rFonts w:ascii="Trebuchet MS" w:eastAsiaTheme="minorEastAsia" w:hAnsi="Trebuchet MS" w:cstheme="minorBidi"/>
                <w:color w:val="4C5C69" w:themeColor="text2"/>
                <w:lang w:eastAsia="en-US"/>
              </w:rPr>
              <w:t xml:space="preserve"> </w:t>
            </w:r>
          </w:p>
          <w:p w14:paraId="31C48C3E" w14:textId="77777777" w:rsidR="00B52AB8" w:rsidRPr="00CF594F" w:rsidRDefault="00B52AB8" w:rsidP="4C44BB94">
            <w:pPr>
              <w:pStyle w:val="BodyText"/>
              <w:numPr>
                <w:ilvl w:val="0"/>
                <w:numId w:val="69"/>
              </w:numPr>
              <w:spacing w:after="80" w:line="240" w:lineRule="auto"/>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Branded in project specified </w:t>
            </w:r>
            <w:r w:rsidR="0071058E" w:rsidRPr="4C44BB94">
              <w:rPr>
                <w:rFonts w:ascii="Trebuchet MS" w:eastAsiaTheme="minorEastAsia" w:hAnsi="Trebuchet MS" w:cstheme="minorBidi"/>
                <w:color w:val="4C5C69" w:themeColor="text2"/>
                <w:lang w:eastAsia="en-US"/>
              </w:rPr>
              <w:t>designs/ colours</w:t>
            </w:r>
          </w:p>
          <w:p w14:paraId="7EFA2FA1" w14:textId="3E18653F" w:rsidR="00F01946" w:rsidRPr="00CF594F" w:rsidRDefault="0071058E" w:rsidP="4C44BB94">
            <w:pPr>
              <w:pStyle w:val="BodyText"/>
              <w:numPr>
                <w:ilvl w:val="0"/>
                <w:numId w:val="69"/>
              </w:numPr>
              <w:spacing w:after="80" w:line="240" w:lineRule="auto"/>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Tablet</w:t>
            </w:r>
            <w:r w:rsidR="00F01946" w:rsidRPr="4C44BB94">
              <w:rPr>
                <w:rFonts w:ascii="Trebuchet MS" w:eastAsiaTheme="minorEastAsia" w:hAnsi="Trebuchet MS" w:cstheme="minorBidi"/>
                <w:color w:val="4C5C69" w:themeColor="text2"/>
                <w:lang w:eastAsia="en-US"/>
              </w:rPr>
              <w:t xml:space="preserve">/ </w:t>
            </w:r>
            <w:r w:rsidR="002174D9" w:rsidRPr="4C44BB94">
              <w:rPr>
                <w:rFonts w:ascii="Trebuchet MS" w:eastAsiaTheme="minorEastAsia" w:hAnsi="Trebuchet MS" w:cstheme="minorBidi"/>
                <w:color w:val="4C5C69" w:themeColor="text2"/>
                <w:lang w:eastAsia="en-US"/>
              </w:rPr>
              <w:t>iPad</w:t>
            </w:r>
            <w:r w:rsidR="00F01946" w:rsidRPr="4C44BB94">
              <w:rPr>
                <w:rFonts w:ascii="Trebuchet MS" w:eastAsiaTheme="minorEastAsia" w:hAnsi="Trebuchet MS" w:cstheme="minorBidi"/>
                <w:color w:val="4C5C69" w:themeColor="text2"/>
                <w:lang w:eastAsia="en-US"/>
              </w:rPr>
              <w:t xml:space="preserve"> on board to load DDRT driver app </w:t>
            </w:r>
          </w:p>
          <w:p w14:paraId="567F7BA9" w14:textId="6E36C63B" w:rsidR="0071058E" w:rsidRPr="00CF594F" w:rsidRDefault="0071058E" w:rsidP="4C44BB94">
            <w:pPr>
              <w:pStyle w:val="BodyText"/>
              <w:numPr>
                <w:ilvl w:val="0"/>
                <w:numId w:val="69"/>
              </w:numPr>
              <w:spacing w:after="80" w:line="240" w:lineRule="auto"/>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 </w:t>
            </w:r>
            <w:r w:rsidR="00F109CC" w:rsidRPr="4C44BB94">
              <w:rPr>
                <w:rFonts w:ascii="Trebuchet MS" w:eastAsiaTheme="minorEastAsia" w:hAnsi="Trebuchet MS" w:cstheme="minorBidi"/>
                <w:color w:val="4C5C69" w:themeColor="text2"/>
                <w:lang w:eastAsia="en-US"/>
              </w:rPr>
              <w:t xml:space="preserve">Contactless ticket validation/acceptance equipment </w:t>
            </w:r>
            <w:proofErr w:type="gramStart"/>
            <w:r w:rsidR="006D50EF" w:rsidRPr="4C44BB94">
              <w:rPr>
                <w:rFonts w:ascii="Trebuchet MS" w:eastAsiaTheme="minorEastAsia" w:hAnsi="Trebuchet MS" w:cstheme="minorBidi"/>
                <w:color w:val="4C5C69" w:themeColor="text2"/>
                <w:lang w:eastAsia="en-US"/>
              </w:rPr>
              <w:t>-  if</w:t>
            </w:r>
            <w:proofErr w:type="gramEnd"/>
            <w:r w:rsidR="006D50EF" w:rsidRPr="4C44BB94">
              <w:rPr>
                <w:rFonts w:ascii="Trebuchet MS" w:eastAsiaTheme="minorEastAsia" w:hAnsi="Trebuchet MS" w:cstheme="minorBidi"/>
                <w:color w:val="4C5C69" w:themeColor="text2"/>
                <w:lang w:eastAsia="en-US"/>
              </w:rPr>
              <w:t xml:space="preserve"> not </w:t>
            </w:r>
            <w:r w:rsidR="00370CB6" w:rsidRPr="4C44BB94">
              <w:rPr>
                <w:rFonts w:ascii="Trebuchet MS" w:eastAsiaTheme="minorEastAsia" w:hAnsi="Trebuchet MS" w:cstheme="minorBidi"/>
                <w:color w:val="4C5C69" w:themeColor="text2"/>
                <w:lang w:eastAsia="en-US"/>
              </w:rPr>
              <w:t>through driver app</w:t>
            </w:r>
            <w:r w:rsidR="00450398" w:rsidRPr="4C44BB94">
              <w:rPr>
                <w:rFonts w:ascii="Trebuchet MS" w:eastAsiaTheme="minorEastAsia" w:hAnsi="Trebuchet MS" w:cstheme="minorBidi"/>
                <w:color w:val="4C5C69" w:themeColor="text2"/>
                <w:lang w:eastAsia="en-US"/>
              </w:rPr>
              <w:t>/tablet</w:t>
            </w:r>
          </w:p>
        </w:tc>
        <w:tc>
          <w:tcPr>
            <w:tcW w:w="5376" w:type="dxa"/>
            <w:hideMark/>
          </w:tcPr>
          <w:p w14:paraId="2145728D" w14:textId="77777777" w:rsidR="0056286F" w:rsidRPr="00CF594F" w:rsidRDefault="237DE9AF" w:rsidP="4C44BB94">
            <w:pPr>
              <w:pStyle w:val="BodyText"/>
              <w:numPr>
                <w:ilvl w:val="0"/>
                <w:numId w:val="69"/>
              </w:numPr>
              <w:spacing w:after="80" w:line="240" w:lineRule="auto"/>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USB Charging </w:t>
            </w:r>
          </w:p>
          <w:p w14:paraId="18E651B7" w14:textId="77777777" w:rsidR="0056286F" w:rsidRPr="00CF594F" w:rsidRDefault="237DE9AF" w:rsidP="4C44BB94">
            <w:pPr>
              <w:pStyle w:val="BodyText"/>
              <w:numPr>
                <w:ilvl w:val="0"/>
                <w:numId w:val="69"/>
              </w:numPr>
              <w:spacing w:after="80" w:line="240" w:lineRule="auto"/>
              <w:rPr>
                <w:rFonts w:ascii="Trebuchet MS" w:eastAsiaTheme="minorEastAsia" w:hAnsi="Trebuchet MS" w:cstheme="minorBidi"/>
                <w:color w:val="4C5C69" w:themeColor="text2"/>
                <w:lang w:eastAsia="en-US"/>
              </w:rPr>
            </w:pPr>
            <w:proofErr w:type="spellStart"/>
            <w:r w:rsidRPr="4C44BB94">
              <w:rPr>
                <w:rFonts w:ascii="Trebuchet MS" w:eastAsiaTheme="minorEastAsia" w:hAnsi="Trebuchet MS" w:cstheme="minorBidi"/>
                <w:color w:val="4C5C69" w:themeColor="text2"/>
                <w:lang w:eastAsia="en-US"/>
              </w:rPr>
              <w:t>Wifi</w:t>
            </w:r>
            <w:proofErr w:type="spellEnd"/>
            <w:r w:rsidRPr="4C44BB94">
              <w:rPr>
                <w:rFonts w:ascii="Trebuchet MS" w:eastAsiaTheme="minorEastAsia" w:hAnsi="Trebuchet MS" w:cstheme="minorBidi"/>
                <w:color w:val="4C5C69" w:themeColor="text2"/>
                <w:lang w:eastAsia="en-US"/>
              </w:rPr>
              <w:t xml:space="preserve"> </w:t>
            </w:r>
          </w:p>
          <w:p w14:paraId="0430788A" w14:textId="77777777" w:rsidR="00A92216" w:rsidRPr="00CF594F" w:rsidRDefault="3E3F3EA6" w:rsidP="4C44BB94">
            <w:pPr>
              <w:pStyle w:val="BodyText"/>
              <w:numPr>
                <w:ilvl w:val="0"/>
                <w:numId w:val="69"/>
              </w:numPr>
              <w:spacing w:after="80" w:line="240" w:lineRule="auto"/>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Luggage racks/ storage </w:t>
            </w:r>
          </w:p>
          <w:p w14:paraId="7F6B7871" w14:textId="0E6679B8" w:rsidR="00A92216" w:rsidRPr="00CF594F" w:rsidRDefault="00E644BE" w:rsidP="4C44BB94">
            <w:pPr>
              <w:pStyle w:val="BodyText"/>
              <w:numPr>
                <w:ilvl w:val="0"/>
                <w:numId w:val="69"/>
              </w:numPr>
              <w:spacing w:after="80" w:line="240" w:lineRule="auto"/>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Electric </w:t>
            </w:r>
            <w:r w:rsidR="00B64F9D" w:rsidRPr="4C44BB94">
              <w:rPr>
                <w:rFonts w:ascii="Trebuchet MS" w:eastAsiaTheme="minorEastAsia" w:hAnsi="Trebuchet MS" w:cstheme="minorBidi"/>
                <w:color w:val="4C5C69" w:themeColor="text2"/>
                <w:lang w:eastAsia="en-US"/>
              </w:rPr>
              <w:t>vehicles</w:t>
            </w:r>
          </w:p>
        </w:tc>
      </w:tr>
    </w:tbl>
    <w:p w14:paraId="45338C23" w14:textId="77777777" w:rsidR="008B7BD3" w:rsidRDefault="008B7BD3" w:rsidP="008B7BD3"/>
    <w:p w14:paraId="1C2A7A77" w14:textId="3B5DF478" w:rsidR="003351D9" w:rsidRPr="002B39C0" w:rsidRDefault="099F71AC"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As part of an innovative and collaborative way of working, we</w:t>
      </w:r>
      <w:r w:rsidR="3E8137CF" w:rsidRPr="4C44BB94">
        <w:rPr>
          <w:rFonts w:ascii="Trebuchet MS" w:eastAsiaTheme="minorEastAsia" w:hAnsi="Trebuchet MS" w:cstheme="minorBidi"/>
          <w:color w:val="4C5C69" w:themeColor="text2"/>
          <w:lang w:eastAsia="en-US"/>
        </w:rPr>
        <w:t xml:space="preserve"> a</w:t>
      </w:r>
      <w:r w:rsidRPr="4C44BB94">
        <w:rPr>
          <w:rFonts w:ascii="Trebuchet MS" w:eastAsiaTheme="minorEastAsia" w:hAnsi="Trebuchet MS" w:cstheme="minorBidi"/>
          <w:color w:val="4C5C69" w:themeColor="text2"/>
          <w:lang w:eastAsia="en-US"/>
        </w:rPr>
        <w:t xml:space="preserve">re looking for the supplier to suggest additional features to enhance the customer experience and be responsive to customer requests throughout the duration of the trial. </w:t>
      </w:r>
      <w:r w:rsidR="19C46F9B" w:rsidRPr="4C44BB94">
        <w:rPr>
          <w:rFonts w:ascii="Trebuchet MS" w:eastAsiaTheme="minorEastAsia" w:hAnsi="Trebuchet MS" w:cstheme="minorBidi"/>
          <w:color w:val="4C5C69" w:themeColor="text2"/>
          <w:lang w:eastAsia="en-US"/>
        </w:rPr>
        <w:t xml:space="preserve"> </w:t>
      </w:r>
    </w:p>
    <w:p w14:paraId="44724104" w14:textId="77777777" w:rsidR="003351D9" w:rsidRDefault="003351D9" w:rsidP="008B7BD3"/>
    <w:p w14:paraId="5748985E" w14:textId="2E59C6FC" w:rsidR="003413E0" w:rsidRDefault="00E50A0B" w:rsidP="008B7BD3">
      <w:pPr>
        <w:pStyle w:val="Heading2"/>
      </w:pPr>
      <w:r>
        <w:lastRenderedPageBreak/>
        <w:t xml:space="preserve">Driver requirement </w:t>
      </w:r>
    </w:p>
    <w:p w14:paraId="3C73FA4B" w14:textId="5404479A" w:rsidR="00E50A0B" w:rsidRPr="002B39C0" w:rsidRDefault="5FE36BB3"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Drivers should meet all the required legal and insurance obligations</w:t>
      </w:r>
      <w:r w:rsidR="00BE3461" w:rsidRPr="4C44BB94">
        <w:rPr>
          <w:rFonts w:ascii="Trebuchet MS" w:eastAsiaTheme="minorEastAsia" w:hAnsi="Trebuchet MS" w:cstheme="minorBidi"/>
          <w:color w:val="4C5C69" w:themeColor="text2"/>
          <w:lang w:eastAsia="en-US"/>
        </w:rPr>
        <w:t xml:space="preserve">. </w:t>
      </w:r>
    </w:p>
    <w:p w14:paraId="34B8C143" w14:textId="5812F41E" w:rsidR="00E50A0B" w:rsidRPr="002B39C0" w:rsidRDefault="47B03B12"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Drivers should be fully trained prior to being allowed to operate the DDRT service.  Drivers should have a full understanding of DDRT delivery</w:t>
      </w:r>
      <w:r w:rsidR="1C3BE2A8" w:rsidRPr="4C44BB94">
        <w:rPr>
          <w:rFonts w:ascii="Trebuchet MS" w:eastAsiaTheme="minorEastAsia" w:hAnsi="Trebuchet MS" w:cstheme="minorBidi"/>
          <w:color w:val="4C5C69" w:themeColor="text2"/>
          <w:lang w:eastAsia="en-US"/>
        </w:rPr>
        <w:t xml:space="preserve">. </w:t>
      </w:r>
    </w:p>
    <w:p w14:paraId="1CC70056" w14:textId="77777777" w:rsidR="00B72C84" w:rsidRPr="00CC106B" w:rsidRDefault="00B72C84" w:rsidP="000D408C">
      <w:pPr>
        <w:pStyle w:val="Heading2"/>
        <w:numPr>
          <w:ilvl w:val="0"/>
          <w:numId w:val="0"/>
        </w:numPr>
        <w:ind w:left="576" w:hanging="576"/>
        <w:rPr>
          <w:rFonts w:cstheme="majorHAnsi"/>
        </w:rPr>
      </w:pPr>
    </w:p>
    <w:p w14:paraId="233525B8" w14:textId="321E5086" w:rsidR="00F8410B" w:rsidRPr="008257B8" w:rsidRDefault="00D37EEF" w:rsidP="00F8410B">
      <w:pPr>
        <w:pStyle w:val="Heading2"/>
      </w:pPr>
      <w:r>
        <w:t xml:space="preserve">Environmental Considerations </w:t>
      </w:r>
    </w:p>
    <w:p w14:paraId="48F4DB82" w14:textId="56EF19BA" w:rsidR="00F8410B" w:rsidRPr="002B39C0" w:rsidRDefault="396AD60D"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The Combined Authority </w:t>
      </w:r>
      <w:r w:rsidR="08DD6406" w:rsidRPr="4C44BB94">
        <w:rPr>
          <w:rFonts w:ascii="Trebuchet MS" w:eastAsiaTheme="minorEastAsia" w:hAnsi="Trebuchet MS" w:cstheme="minorBidi"/>
          <w:color w:val="4C5C69" w:themeColor="text2"/>
          <w:lang w:eastAsia="en-US"/>
        </w:rPr>
        <w:t xml:space="preserve">has recently declared a climate emergency and is making progress to change the environmental impact our community has. As part of this, using low emission vehicles </w:t>
      </w:r>
      <w:r w:rsidR="2EA793E9" w:rsidRPr="4C44BB94">
        <w:rPr>
          <w:rFonts w:ascii="Trebuchet MS" w:eastAsiaTheme="minorEastAsia" w:hAnsi="Trebuchet MS" w:cstheme="minorBidi"/>
          <w:color w:val="4C5C69" w:themeColor="text2"/>
          <w:lang w:eastAsia="en-US"/>
        </w:rPr>
        <w:t>(Euro 6)</w:t>
      </w:r>
      <w:r w:rsidR="08DD6406" w:rsidRPr="4C44BB94">
        <w:rPr>
          <w:rFonts w:ascii="Trebuchet MS" w:eastAsiaTheme="minorEastAsia" w:hAnsi="Trebuchet MS" w:cstheme="minorBidi"/>
          <w:color w:val="4C5C69" w:themeColor="text2"/>
          <w:lang w:eastAsia="en-US"/>
        </w:rPr>
        <w:t xml:space="preserve"> and electric vehicles are preferred and are the overall ambition in the long run as </w:t>
      </w:r>
      <w:r w:rsidRPr="4C44BB94">
        <w:rPr>
          <w:rFonts w:ascii="Trebuchet MS" w:eastAsiaTheme="minorEastAsia" w:hAnsi="Trebuchet MS" w:cstheme="minorBidi"/>
          <w:color w:val="4C5C69" w:themeColor="text2"/>
          <w:lang w:eastAsia="en-US"/>
        </w:rPr>
        <w:t xml:space="preserve">the Combined Authority </w:t>
      </w:r>
      <w:r w:rsidR="08DD6406" w:rsidRPr="4C44BB94">
        <w:rPr>
          <w:rFonts w:ascii="Trebuchet MS" w:eastAsiaTheme="minorEastAsia" w:hAnsi="Trebuchet MS" w:cstheme="minorBidi"/>
          <w:color w:val="4C5C69" w:themeColor="text2"/>
          <w:lang w:eastAsia="en-US"/>
        </w:rPr>
        <w:t xml:space="preserve">hope to reduce their environmental impact. We appreciate that the DDRT service is initially a trial. </w:t>
      </w:r>
    </w:p>
    <w:p w14:paraId="462F42A5" w14:textId="0DD96B02" w:rsidR="00F8410B" w:rsidRPr="002B39C0" w:rsidRDefault="08DD6406"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We require our partners and suppliers to demonstrate at all stages of the trial how they are minimising their impacts on the environment including, specifically, the consumption of energy and generation of carbon.</w:t>
      </w:r>
      <w:r w:rsidR="00A902FE" w:rsidRPr="4C44BB94">
        <w:rPr>
          <w:rFonts w:ascii="Trebuchet MS" w:eastAsiaTheme="minorEastAsia" w:hAnsi="Trebuchet MS" w:cstheme="minorBidi"/>
          <w:color w:val="4C5C69" w:themeColor="text2"/>
          <w:lang w:eastAsia="en-US"/>
        </w:rPr>
        <w:t xml:space="preserve"> Vehicles should be Euro 6 as a minimum. </w:t>
      </w:r>
    </w:p>
    <w:p w14:paraId="3D9502DB" w14:textId="1BFB284B" w:rsidR="008257B8" w:rsidRPr="002B39C0" w:rsidRDefault="08DD6406"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Alignment with the principles of ISO 14001 (Environmental Management System) is expected. </w:t>
      </w:r>
    </w:p>
    <w:p w14:paraId="0D4582D7" w14:textId="77777777" w:rsidR="00A902FE" w:rsidRPr="002C65BA" w:rsidRDefault="00A902FE" w:rsidP="000845D8"/>
    <w:p w14:paraId="4EB7C035" w14:textId="77777777" w:rsidR="008E4ABF" w:rsidRPr="008E4ABF" w:rsidRDefault="008E4ABF" w:rsidP="008E4ABF">
      <w:pPr>
        <w:pStyle w:val="ListParagraph"/>
        <w:rPr>
          <w:rFonts w:asciiTheme="majorHAnsi" w:hAnsiTheme="majorHAnsi" w:cstheme="majorHAnsi"/>
        </w:rPr>
      </w:pPr>
    </w:p>
    <w:p w14:paraId="565B2503" w14:textId="4BB18E14" w:rsidR="00D37EEF" w:rsidRPr="00CC106B" w:rsidRDefault="64118DAD" w:rsidP="008B7BD3">
      <w:pPr>
        <w:pStyle w:val="Heading2"/>
      </w:pPr>
      <w:r>
        <w:lastRenderedPageBreak/>
        <w:t xml:space="preserve">Key Performance Indicators </w:t>
      </w:r>
    </w:p>
    <w:p w14:paraId="61473898" w14:textId="72097D1C" w:rsidR="00702F13" w:rsidRPr="002B39C0" w:rsidRDefault="519D5063"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Given the trial-based nature of this service, suppliers will be expected to demonstrate how they have met the KPIs. These KPIs should be reviewed at least monthly, and suppliers should have a clear way to demonstrate and </w:t>
      </w:r>
      <w:r w:rsidR="5AA04879" w:rsidRPr="4C44BB94">
        <w:rPr>
          <w:rFonts w:ascii="Trebuchet MS" w:eastAsiaTheme="minorEastAsia" w:hAnsi="Trebuchet MS" w:cstheme="minorBidi"/>
          <w:color w:val="4C5C69" w:themeColor="text2"/>
          <w:lang w:eastAsia="en-US"/>
        </w:rPr>
        <w:t>re</w:t>
      </w:r>
      <w:r w:rsidR="37BCB4FF" w:rsidRPr="4C44BB94">
        <w:rPr>
          <w:rFonts w:ascii="Trebuchet MS" w:eastAsiaTheme="minorEastAsia" w:hAnsi="Trebuchet MS" w:cstheme="minorBidi"/>
          <w:color w:val="4C5C69" w:themeColor="text2"/>
          <w:lang w:eastAsia="en-US"/>
        </w:rPr>
        <w:t>po</w:t>
      </w:r>
      <w:r w:rsidR="5AA04879" w:rsidRPr="4C44BB94">
        <w:rPr>
          <w:rFonts w:ascii="Trebuchet MS" w:eastAsiaTheme="minorEastAsia" w:hAnsi="Trebuchet MS" w:cstheme="minorBidi"/>
          <w:color w:val="4C5C69" w:themeColor="text2"/>
          <w:lang w:eastAsia="en-US"/>
        </w:rPr>
        <w:t>rt</w:t>
      </w:r>
      <w:r w:rsidRPr="4C44BB94">
        <w:rPr>
          <w:rFonts w:ascii="Trebuchet MS" w:eastAsiaTheme="minorEastAsia" w:hAnsi="Trebuchet MS" w:cstheme="minorBidi"/>
          <w:color w:val="4C5C69" w:themeColor="text2"/>
          <w:lang w:eastAsia="en-US"/>
        </w:rPr>
        <w:t xml:space="preserve"> these KPIs on a </w:t>
      </w:r>
      <w:r w:rsidR="78893AF2" w:rsidRPr="4C44BB94">
        <w:rPr>
          <w:rFonts w:ascii="Trebuchet MS" w:eastAsiaTheme="minorEastAsia" w:hAnsi="Trebuchet MS" w:cstheme="minorBidi"/>
          <w:color w:val="4C5C69" w:themeColor="text2"/>
          <w:lang w:eastAsia="en-US"/>
        </w:rPr>
        <w:t xml:space="preserve">weekly </w:t>
      </w:r>
      <w:r w:rsidRPr="4C44BB94">
        <w:rPr>
          <w:rFonts w:ascii="Trebuchet MS" w:eastAsiaTheme="minorEastAsia" w:hAnsi="Trebuchet MS" w:cstheme="minorBidi"/>
          <w:color w:val="4C5C69" w:themeColor="text2"/>
          <w:lang w:eastAsia="en-US"/>
        </w:rPr>
        <w:t>regular basis. This should</w:t>
      </w:r>
      <w:r w:rsidR="37BCB4FF" w:rsidRPr="4C44BB94">
        <w:rPr>
          <w:rFonts w:ascii="Trebuchet MS" w:eastAsiaTheme="minorEastAsia" w:hAnsi="Trebuchet MS" w:cstheme="minorBidi"/>
          <w:color w:val="4C5C69" w:themeColor="text2"/>
          <w:lang w:eastAsia="en-US"/>
        </w:rPr>
        <w:t xml:space="preserve"> include a </w:t>
      </w:r>
      <w:proofErr w:type="gramStart"/>
      <w:r w:rsidR="37BCB4FF" w:rsidRPr="4C44BB94">
        <w:rPr>
          <w:rFonts w:ascii="Trebuchet MS" w:eastAsiaTheme="minorEastAsia" w:hAnsi="Trebuchet MS" w:cstheme="minorBidi"/>
          <w:color w:val="4C5C69" w:themeColor="text2"/>
          <w:lang w:eastAsia="en-US"/>
        </w:rPr>
        <w:t>high</w:t>
      </w:r>
      <w:r w:rsidR="600C5A3B" w:rsidRPr="4C44BB94">
        <w:rPr>
          <w:rFonts w:ascii="Trebuchet MS" w:eastAsiaTheme="minorEastAsia" w:hAnsi="Trebuchet MS" w:cstheme="minorBidi"/>
          <w:color w:val="4C5C69" w:themeColor="text2"/>
          <w:lang w:eastAsia="en-US"/>
        </w:rPr>
        <w:t xml:space="preserve"> </w:t>
      </w:r>
      <w:r w:rsidR="37BCB4FF" w:rsidRPr="4C44BB94">
        <w:rPr>
          <w:rFonts w:ascii="Trebuchet MS" w:eastAsiaTheme="minorEastAsia" w:hAnsi="Trebuchet MS" w:cstheme="minorBidi"/>
          <w:color w:val="4C5C69" w:themeColor="text2"/>
          <w:lang w:eastAsia="en-US"/>
        </w:rPr>
        <w:t>level</w:t>
      </w:r>
      <w:proofErr w:type="gramEnd"/>
      <w:r w:rsidR="37BCB4FF" w:rsidRPr="4C44BB94">
        <w:rPr>
          <w:rFonts w:ascii="Trebuchet MS" w:eastAsiaTheme="minorEastAsia" w:hAnsi="Trebuchet MS" w:cstheme="minorBidi"/>
          <w:color w:val="4C5C69" w:themeColor="text2"/>
          <w:lang w:eastAsia="en-US"/>
        </w:rPr>
        <w:t xml:space="preserve"> operational report and data to</w:t>
      </w:r>
      <w:r w:rsidRPr="4C44BB94">
        <w:rPr>
          <w:rFonts w:ascii="Trebuchet MS" w:eastAsiaTheme="minorEastAsia" w:hAnsi="Trebuchet MS" w:cstheme="minorBidi"/>
          <w:color w:val="4C5C69" w:themeColor="text2"/>
          <w:lang w:eastAsia="en-US"/>
        </w:rPr>
        <w:t xml:space="preserve"> be shared via excel (at a minimum) </w:t>
      </w:r>
      <w:r w:rsidR="37BCB4FF" w:rsidRPr="4C44BB94">
        <w:rPr>
          <w:rFonts w:ascii="Trebuchet MS" w:eastAsiaTheme="minorEastAsia" w:hAnsi="Trebuchet MS" w:cstheme="minorBidi"/>
          <w:color w:val="4C5C69" w:themeColor="text2"/>
          <w:lang w:eastAsia="en-US"/>
        </w:rPr>
        <w:t>with preference towards a</w:t>
      </w:r>
      <w:r w:rsidR="3B34C5D0" w:rsidRPr="4C44BB94">
        <w:rPr>
          <w:rFonts w:ascii="Trebuchet MS" w:eastAsiaTheme="minorEastAsia" w:hAnsi="Trebuchet MS" w:cstheme="minorBidi"/>
          <w:color w:val="4C5C69" w:themeColor="text2"/>
          <w:lang w:eastAsia="en-US"/>
        </w:rPr>
        <w:t xml:space="preserve"> </w:t>
      </w:r>
      <w:r w:rsidRPr="4C44BB94">
        <w:rPr>
          <w:rFonts w:ascii="Trebuchet MS" w:eastAsiaTheme="minorEastAsia" w:hAnsi="Trebuchet MS" w:cstheme="minorBidi"/>
          <w:color w:val="4C5C69" w:themeColor="text2"/>
          <w:lang w:eastAsia="en-US"/>
        </w:rPr>
        <w:t>dashboard (</w:t>
      </w:r>
      <w:proofErr w:type="spellStart"/>
      <w:r w:rsidRPr="4C44BB94">
        <w:rPr>
          <w:rFonts w:ascii="Trebuchet MS" w:eastAsiaTheme="minorEastAsia" w:hAnsi="Trebuchet MS" w:cstheme="minorBidi"/>
          <w:color w:val="4C5C69" w:themeColor="text2"/>
          <w:lang w:eastAsia="en-US"/>
        </w:rPr>
        <w:t>eg.</w:t>
      </w:r>
      <w:proofErr w:type="spellEnd"/>
      <w:r w:rsidRPr="4C44BB94">
        <w:rPr>
          <w:rFonts w:ascii="Trebuchet MS" w:eastAsiaTheme="minorEastAsia" w:hAnsi="Trebuchet MS" w:cstheme="minorBidi"/>
          <w:color w:val="4C5C69" w:themeColor="text2"/>
          <w:lang w:eastAsia="en-US"/>
        </w:rPr>
        <w:t xml:space="preserve"> Power-Bi)</w:t>
      </w:r>
      <w:r w:rsidR="1E8C1054" w:rsidRPr="4C44BB94">
        <w:rPr>
          <w:rFonts w:ascii="Trebuchet MS" w:eastAsiaTheme="minorEastAsia" w:hAnsi="Trebuchet MS" w:cstheme="minorBidi"/>
          <w:color w:val="4C5C69" w:themeColor="text2"/>
          <w:lang w:eastAsia="en-US"/>
        </w:rPr>
        <w:t xml:space="preserve"> in addition</w:t>
      </w:r>
      <w:r w:rsidRPr="4C44BB94">
        <w:rPr>
          <w:rFonts w:ascii="Trebuchet MS" w:eastAsiaTheme="minorEastAsia" w:hAnsi="Trebuchet MS" w:cstheme="minorBidi"/>
          <w:color w:val="4C5C69" w:themeColor="text2"/>
          <w:lang w:eastAsia="en-US"/>
        </w:rPr>
        <w:t xml:space="preserve">.  </w:t>
      </w:r>
    </w:p>
    <w:p w14:paraId="02511646" w14:textId="5DFDC5AA" w:rsidR="00702F13" w:rsidRPr="002B39C0" w:rsidRDefault="519D5063"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KPIs will include:  </w:t>
      </w:r>
    </w:p>
    <w:p w14:paraId="7E08BBEA" w14:textId="5DFDC5AA" w:rsidR="00702F13" w:rsidRPr="00596038" w:rsidRDefault="519D5063" w:rsidP="4C44BB94">
      <w:pPr>
        <w:pStyle w:val="Heading4"/>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Number of passengers per day and per hour </w:t>
      </w:r>
    </w:p>
    <w:p w14:paraId="0B879785" w14:textId="5DFDC5AA" w:rsidR="00702F13" w:rsidRPr="00596038" w:rsidRDefault="519D5063" w:rsidP="4C44BB94">
      <w:pPr>
        <w:pStyle w:val="Heading4"/>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Number of passengers per trip/ vehicle utilisation  </w:t>
      </w:r>
    </w:p>
    <w:p w14:paraId="20D91288" w14:textId="5DFDC5AA" w:rsidR="00702F13" w:rsidRPr="00596038" w:rsidRDefault="519D5063" w:rsidP="4C44BB94">
      <w:pPr>
        <w:pStyle w:val="Heading4"/>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Average ‘on demand’ pick up time  </w:t>
      </w:r>
    </w:p>
    <w:p w14:paraId="59C19753" w14:textId="5DFDC5AA" w:rsidR="00702F13" w:rsidRPr="00596038" w:rsidRDefault="519D5063" w:rsidP="4C44BB94">
      <w:pPr>
        <w:pStyle w:val="Heading4"/>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Number of hits on the app and website </w:t>
      </w:r>
    </w:p>
    <w:p w14:paraId="444B2395" w14:textId="5DFDC5AA" w:rsidR="00702F13" w:rsidRPr="00596038" w:rsidRDefault="519D5063" w:rsidP="4C44BB94">
      <w:pPr>
        <w:pStyle w:val="Heading4"/>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Number of complaints/ queries and response rate timescales  </w:t>
      </w:r>
    </w:p>
    <w:p w14:paraId="62F5E15A" w14:textId="5DFDC5AA" w:rsidR="00702F13" w:rsidRPr="00596038" w:rsidRDefault="519D5063" w:rsidP="4C44BB94">
      <w:pPr>
        <w:pStyle w:val="Heading4"/>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Number of total booking requests completed and split by pre-booked and on-demand) </w:t>
      </w:r>
    </w:p>
    <w:p w14:paraId="7910D8DD" w14:textId="5DFDC5AA" w:rsidR="00702F13" w:rsidRPr="00596038" w:rsidRDefault="519D5063" w:rsidP="4C44BB94">
      <w:pPr>
        <w:pStyle w:val="Heading4"/>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Number of total booking requests cancelled and split by pre-booked and on-demand) </w:t>
      </w:r>
    </w:p>
    <w:p w14:paraId="79B28365" w14:textId="5DFDC5AA" w:rsidR="00702F13" w:rsidRPr="00596038" w:rsidRDefault="519D5063" w:rsidP="4C44BB94">
      <w:pPr>
        <w:pStyle w:val="Heading4"/>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Number of trips complete on-time (based upon app prediction).  </w:t>
      </w:r>
    </w:p>
    <w:p w14:paraId="34BE0A40" w14:textId="77777777" w:rsidR="00702F13" w:rsidRPr="00596038" w:rsidRDefault="519D5063" w:rsidP="4C44BB94">
      <w:pPr>
        <w:pStyle w:val="Heading4"/>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Number of missing days/ hours for vehicles and app availability.  </w:t>
      </w:r>
    </w:p>
    <w:p w14:paraId="21EE2B06" w14:textId="77777777" w:rsidR="009226C0" w:rsidRPr="00596038" w:rsidRDefault="519D5063"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 xml:space="preserve">We will expect these KPIs at a </w:t>
      </w:r>
      <w:proofErr w:type="gramStart"/>
      <w:r w:rsidRPr="4C44BB94">
        <w:rPr>
          <w:rFonts w:ascii="Trebuchet MS" w:eastAsiaTheme="minorEastAsia" w:hAnsi="Trebuchet MS" w:cstheme="minorBidi"/>
          <w:color w:val="4C5C69" w:themeColor="text2"/>
          <w:lang w:eastAsia="en-US"/>
        </w:rPr>
        <w:t>minimum</w:t>
      </w:r>
      <w:proofErr w:type="gramEnd"/>
      <w:r w:rsidRPr="4C44BB94">
        <w:rPr>
          <w:rFonts w:ascii="Trebuchet MS" w:eastAsiaTheme="minorEastAsia" w:hAnsi="Trebuchet MS" w:cstheme="minorBidi"/>
          <w:color w:val="4C5C69" w:themeColor="text2"/>
          <w:lang w:eastAsia="en-US"/>
        </w:rPr>
        <w:t xml:space="preserve"> but more may be added during the co-</w:t>
      </w:r>
      <w:r w:rsidR="6638F90C" w:rsidRPr="4C44BB94">
        <w:rPr>
          <w:rFonts w:ascii="Trebuchet MS" w:eastAsiaTheme="minorEastAsia" w:hAnsi="Trebuchet MS" w:cstheme="minorBidi"/>
          <w:color w:val="4C5C69" w:themeColor="text2"/>
          <w:lang w:eastAsia="en-US"/>
        </w:rPr>
        <w:t xml:space="preserve"> </w:t>
      </w:r>
      <w:r w:rsidRPr="4C44BB94">
        <w:rPr>
          <w:rFonts w:ascii="Trebuchet MS" w:eastAsiaTheme="minorEastAsia" w:hAnsi="Trebuchet MS" w:cstheme="minorBidi"/>
          <w:color w:val="4C5C69" w:themeColor="text2"/>
          <w:lang w:eastAsia="en-US"/>
        </w:rPr>
        <w:t xml:space="preserve">development phase. </w:t>
      </w:r>
    </w:p>
    <w:p w14:paraId="526FBFC1" w14:textId="27FB5CC8" w:rsidR="00A902FE" w:rsidRPr="00596038" w:rsidRDefault="519D5063" w:rsidP="4C44BB94">
      <w:pPr>
        <w:pStyle w:val="Heading3"/>
        <w:rPr>
          <w:rFonts w:ascii="Trebuchet MS" w:eastAsiaTheme="minorEastAsia" w:hAnsi="Trebuchet MS" w:cstheme="minorBidi"/>
          <w:color w:val="4C5C69" w:themeColor="text2"/>
          <w:lang w:eastAsia="en-US"/>
        </w:rPr>
      </w:pPr>
      <w:r w:rsidRPr="4C44BB94">
        <w:rPr>
          <w:rFonts w:ascii="Trebuchet MS" w:eastAsiaTheme="minorEastAsia" w:hAnsi="Trebuchet MS" w:cstheme="minorBidi"/>
          <w:color w:val="4C5C69" w:themeColor="text2"/>
          <w:lang w:eastAsia="en-US"/>
        </w:rPr>
        <w:t>During the co-development</w:t>
      </w:r>
      <w:r w:rsidR="65786F90" w:rsidRPr="4C44BB94">
        <w:rPr>
          <w:rFonts w:ascii="Trebuchet MS" w:eastAsiaTheme="minorEastAsia" w:hAnsi="Trebuchet MS" w:cstheme="minorBidi"/>
          <w:color w:val="4C5C69" w:themeColor="text2"/>
          <w:lang w:eastAsia="en-US"/>
        </w:rPr>
        <w:t xml:space="preserve"> phase</w:t>
      </w:r>
      <w:r w:rsidR="30E48A79" w:rsidRPr="4C44BB94">
        <w:rPr>
          <w:rFonts w:ascii="Trebuchet MS" w:eastAsiaTheme="minorEastAsia" w:hAnsi="Trebuchet MS" w:cstheme="minorBidi"/>
          <w:color w:val="4C5C69" w:themeColor="text2"/>
          <w:lang w:eastAsia="en-US"/>
        </w:rPr>
        <w:t xml:space="preserve"> the</w:t>
      </w:r>
      <w:r w:rsidRPr="4C44BB94">
        <w:rPr>
          <w:rFonts w:ascii="Trebuchet MS" w:eastAsiaTheme="minorEastAsia" w:hAnsi="Trebuchet MS" w:cstheme="minorBidi"/>
          <w:color w:val="4C5C69" w:themeColor="text2"/>
          <w:lang w:eastAsia="en-US"/>
        </w:rPr>
        <w:t xml:space="preserve"> </w:t>
      </w:r>
      <w:r w:rsidR="6638F90C" w:rsidRPr="4C44BB94">
        <w:rPr>
          <w:rFonts w:ascii="Trebuchet MS" w:eastAsiaTheme="minorEastAsia" w:hAnsi="Trebuchet MS" w:cstheme="minorBidi"/>
          <w:color w:val="4C5C69" w:themeColor="text2"/>
          <w:lang w:eastAsia="en-US"/>
        </w:rPr>
        <w:t xml:space="preserve">format of the reporting and </w:t>
      </w:r>
      <w:r w:rsidR="30E48A79" w:rsidRPr="4C44BB94">
        <w:rPr>
          <w:rFonts w:ascii="Trebuchet MS" w:eastAsiaTheme="minorEastAsia" w:hAnsi="Trebuchet MS" w:cstheme="minorBidi"/>
          <w:color w:val="4C5C69" w:themeColor="text2"/>
          <w:lang w:eastAsia="en-US"/>
        </w:rPr>
        <w:t xml:space="preserve">KPI </w:t>
      </w:r>
      <w:r w:rsidRPr="4C44BB94">
        <w:rPr>
          <w:rFonts w:ascii="Trebuchet MS" w:eastAsiaTheme="minorEastAsia" w:hAnsi="Trebuchet MS" w:cstheme="minorBidi"/>
          <w:color w:val="4C5C69" w:themeColor="text2"/>
          <w:lang w:eastAsia="en-US"/>
        </w:rPr>
        <w:t xml:space="preserve">targets will be agreed to support the trial. </w:t>
      </w:r>
    </w:p>
    <w:p w14:paraId="2263A4B7" w14:textId="496706A3" w:rsidR="1C43F966" w:rsidRDefault="1C43F966" w:rsidP="000845D8">
      <w:pPr>
        <w:pStyle w:val="Heading3"/>
        <w:numPr>
          <w:ilvl w:val="0"/>
          <w:numId w:val="0"/>
        </w:numPr>
        <w:ind w:left="720"/>
      </w:pPr>
    </w:p>
    <w:sectPr w:rsidR="1C43F966" w:rsidSect="001F5460">
      <w:headerReference w:type="even" r:id="rId20"/>
      <w:headerReference w:type="default" r:id="rId21"/>
      <w:footerReference w:type="even" r:id="rId22"/>
      <w:footerReference w:type="default" r:id="rId23"/>
      <w:headerReference w:type="first" r:id="rId24"/>
      <w:footerReference w:type="first" r:id="rId25"/>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0EFE" w14:textId="77777777" w:rsidR="00E94676" w:rsidRDefault="00E94676" w:rsidP="001F5460">
      <w:r>
        <w:separator/>
      </w:r>
    </w:p>
  </w:endnote>
  <w:endnote w:type="continuationSeparator" w:id="0">
    <w:p w14:paraId="2F348BB0" w14:textId="77777777" w:rsidR="00E94676" w:rsidRDefault="00E94676" w:rsidP="001F5460">
      <w:r>
        <w:continuationSeparator/>
      </w:r>
    </w:p>
  </w:endnote>
  <w:endnote w:type="continuationNotice" w:id="1">
    <w:p w14:paraId="58A9D405" w14:textId="77777777" w:rsidR="00E94676" w:rsidRDefault="00E94676" w:rsidP="001F5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ebdings"/>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M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ACAB" w14:textId="77777777" w:rsidR="0032476A" w:rsidRDefault="00324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1CD8" w14:textId="77777777" w:rsidR="0032476A" w:rsidRDefault="0032476A">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C236" w14:textId="77777777" w:rsidR="0032476A" w:rsidRDefault="00324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652A1" w14:textId="77777777" w:rsidR="00E94676" w:rsidRDefault="00E94676" w:rsidP="001F5460">
      <w:r>
        <w:separator/>
      </w:r>
    </w:p>
  </w:footnote>
  <w:footnote w:type="continuationSeparator" w:id="0">
    <w:p w14:paraId="16F6C39E" w14:textId="77777777" w:rsidR="00E94676" w:rsidRDefault="00E94676" w:rsidP="001F5460">
      <w:r>
        <w:continuationSeparator/>
      </w:r>
    </w:p>
  </w:footnote>
  <w:footnote w:type="continuationNotice" w:id="1">
    <w:p w14:paraId="13AE37C5" w14:textId="77777777" w:rsidR="00E94676" w:rsidRDefault="00E94676" w:rsidP="001F54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D486" w14:textId="77777777" w:rsidR="0032476A" w:rsidRDefault="00324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403C" w14:textId="5221DAF9" w:rsidR="0032476A" w:rsidRDefault="003C2C9F" w:rsidP="001F5460">
    <w:pPr>
      <w:rPr>
        <w:lang w:val="en-US"/>
      </w:rPr>
    </w:pPr>
    <w:sdt>
      <w:sdtPr>
        <w:rPr>
          <w:lang w:val="en-US"/>
        </w:rPr>
        <w:id w:val="-1800374677"/>
        <w:placeholder>
          <w:docPart w:val="BB45DA5C826D49729690248126F5650C"/>
        </w:placeholder>
        <w:docPartObj>
          <w:docPartGallery w:val="Watermarks"/>
          <w:docPartUnique/>
        </w:docPartObj>
      </w:sdtPr>
      <w:sdtEndPr/>
      <w:sdtContent>
        <w:r w:rsidR="00804128">
          <w:rPr>
            <w:noProof/>
            <w:lang w:val="en-US"/>
          </w:rPr>
          <mc:AlternateContent>
            <mc:Choice Requires="wps">
              <w:drawing>
                <wp:anchor distT="0" distB="0" distL="114300" distR="114300" simplePos="0" relativeHeight="251658241" behindDoc="1" locked="0" layoutInCell="0" allowOverlap="1" wp14:anchorId="2B1DB1AC" wp14:editId="57FAF00F">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2EA398" w14:textId="77777777" w:rsidR="00804128" w:rsidRDefault="00804128" w:rsidP="00804128">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1DB1AC"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" o:allowincell="f" filled="f" stroked="f">
                  <v:stroke joinstyle="round"/>
                  <o:lock v:ext="edit" shapetype="t"/>
                  <v:textbox style="mso-fit-shape-to-text:t">
                    <w:txbxContent>
                      <w:p w14:paraId="6A2EA398" w14:textId="77777777" w:rsidR="00804128" w:rsidRDefault="00804128" w:rsidP="00804128">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32476A" w:rsidRPr="00DB2723">
      <w:rPr>
        <w:rFonts w:ascii="Cambria" w:eastAsia="MS Mincho" w:hAnsi="Cambria"/>
        <w:noProof/>
      </w:rPr>
      <w:drawing>
        <wp:anchor distT="0" distB="0" distL="114300" distR="114300" simplePos="0" relativeHeight="251658240" behindDoc="0" locked="0" layoutInCell="1" allowOverlap="1" wp14:anchorId="32F1A81B" wp14:editId="7BCAE64D">
          <wp:simplePos x="0" y="0"/>
          <wp:positionH relativeFrom="margin">
            <wp:align>right</wp:align>
          </wp:positionH>
          <wp:positionV relativeFrom="paragraph">
            <wp:posOffset>-173355</wp:posOffset>
          </wp:positionV>
          <wp:extent cx="1945005" cy="81724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817245"/>
                  </a:xfrm>
                  <a:prstGeom prst="rect">
                    <a:avLst/>
                  </a:prstGeom>
                  <a:noFill/>
                </pic:spPr>
              </pic:pic>
            </a:graphicData>
          </a:graphic>
        </wp:anchor>
      </w:drawing>
    </w:r>
    <w:r w:rsidR="0032476A" w:rsidRPr="00DB2723">
      <w:rPr>
        <w:lang w:val="en-US"/>
      </w:rPr>
      <w:t xml:space="preserve">West of England Combined Authority </w:t>
    </w:r>
    <w:r w:rsidR="0032476A" w:rsidRPr="00DB2723">
      <w:rPr>
        <w:lang w:val="en-US"/>
      </w:rPr>
      <w:tab/>
    </w:r>
  </w:p>
  <w:p w14:paraId="1996FB86" w14:textId="77777777" w:rsidR="00191020" w:rsidRDefault="00191020" w:rsidP="001F5460">
    <w:pPr>
      <w:rPr>
        <w:lang w:val="en-US"/>
      </w:rPr>
    </w:pPr>
  </w:p>
  <w:p w14:paraId="2A5FAA5B" w14:textId="77777777" w:rsidR="00191020" w:rsidRPr="00DB2723" w:rsidRDefault="00191020" w:rsidP="001F5460">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1534" w14:textId="77777777" w:rsidR="0032476A" w:rsidRDefault="00324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D35"/>
    <w:multiLevelType w:val="hybridMultilevel"/>
    <w:tmpl w:val="AF4E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E3940"/>
    <w:multiLevelType w:val="hybridMultilevel"/>
    <w:tmpl w:val="FFFFFFFF"/>
    <w:lvl w:ilvl="0" w:tplc="22F0C6EC">
      <w:start w:val="1"/>
      <w:numFmt w:val="bullet"/>
      <w:lvlText w:val=""/>
      <w:lvlJc w:val="left"/>
      <w:pPr>
        <w:ind w:left="1440" w:hanging="360"/>
      </w:pPr>
      <w:rPr>
        <w:rFonts w:ascii="Symbol" w:hAnsi="Symbol" w:hint="default"/>
      </w:rPr>
    </w:lvl>
    <w:lvl w:ilvl="1" w:tplc="D34C9ABA">
      <w:start w:val="1"/>
      <w:numFmt w:val="bullet"/>
      <w:lvlText w:val="o"/>
      <w:lvlJc w:val="left"/>
      <w:pPr>
        <w:ind w:left="2160" w:hanging="360"/>
      </w:pPr>
      <w:rPr>
        <w:rFonts w:ascii="Courier New" w:hAnsi="Courier New" w:hint="default"/>
      </w:rPr>
    </w:lvl>
    <w:lvl w:ilvl="2" w:tplc="71E6EED4">
      <w:start w:val="1"/>
      <w:numFmt w:val="bullet"/>
      <w:lvlText w:val=""/>
      <w:lvlJc w:val="left"/>
      <w:pPr>
        <w:ind w:left="2880" w:hanging="360"/>
      </w:pPr>
      <w:rPr>
        <w:rFonts w:ascii="Wingdings" w:hAnsi="Wingdings" w:hint="default"/>
      </w:rPr>
    </w:lvl>
    <w:lvl w:ilvl="3" w:tplc="EA6272CC">
      <w:start w:val="1"/>
      <w:numFmt w:val="bullet"/>
      <w:lvlText w:val=""/>
      <w:lvlJc w:val="left"/>
      <w:pPr>
        <w:ind w:left="3600" w:hanging="360"/>
      </w:pPr>
      <w:rPr>
        <w:rFonts w:ascii="Symbol" w:hAnsi="Symbol" w:hint="default"/>
      </w:rPr>
    </w:lvl>
    <w:lvl w:ilvl="4" w:tplc="72409B3A">
      <w:start w:val="1"/>
      <w:numFmt w:val="bullet"/>
      <w:lvlText w:val="o"/>
      <w:lvlJc w:val="left"/>
      <w:pPr>
        <w:ind w:left="4320" w:hanging="360"/>
      </w:pPr>
      <w:rPr>
        <w:rFonts w:ascii="Courier New" w:hAnsi="Courier New" w:hint="default"/>
      </w:rPr>
    </w:lvl>
    <w:lvl w:ilvl="5" w:tplc="66B005A4">
      <w:start w:val="1"/>
      <w:numFmt w:val="bullet"/>
      <w:lvlText w:val=""/>
      <w:lvlJc w:val="left"/>
      <w:pPr>
        <w:ind w:left="5040" w:hanging="360"/>
      </w:pPr>
      <w:rPr>
        <w:rFonts w:ascii="Wingdings" w:hAnsi="Wingdings" w:hint="default"/>
      </w:rPr>
    </w:lvl>
    <w:lvl w:ilvl="6" w:tplc="E65627F2">
      <w:start w:val="1"/>
      <w:numFmt w:val="bullet"/>
      <w:lvlText w:val=""/>
      <w:lvlJc w:val="left"/>
      <w:pPr>
        <w:ind w:left="5760" w:hanging="360"/>
      </w:pPr>
      <w:rPr>
        <w:rFonts w:ascii="Symbol" w:hAnsi="Symbol" w:hint="default"/>
      </w:rPr>
    </w:lvl>
    <w:lvl w:ilvl="7" w:tplc="EC729660">
      <w:start w:val="1"/>
      <w:numFmt w:val="bullet"/>
      <w:lvlText w:val="o"/>
      <w:lvlJc w:val="left"/>
      <w:pPr>
        <w:ind w:left="6480" w:hanging="360"/>
      </w:pPr>
      <w:rPr>
        <w:rFonts w:ascii="Courier New" w:hAnsi="Courier New" w:hint="default"/>
      </w:rPr>
    </w:lvl>
    <w:lvl w:ilvl="8" w:tplc="46D83176">
      <w:start w:val="1"/>
      <w:numFmt w:val="bullet"/>
      <w:lvlText w:val=""/>
      <w:lvlJc w:val="left"/>
      <w:pPr>
        <w:ind w:left="7200" w:hanging="360"/>
      </w:pPr>
      <w:rPr>
        <w:rFonts w:ascii="Wingdings" w:hAnsi="Wingdings" w:hint="default"/>
      </w:rPr>
    </w:lvl>
  </w:abstractNum>
  <w:abstractNum w:abstractNumId="2" w15:restartNumberingAfterBreak="0">
    <w:nsid w:val="03EE6886"/>
    <w:multiLevelType w:val="hybridMultilevel"/>
    <w:tmpl w:val="F382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907DD"/>
    <w:multiLevelType w:val="hybridMultilevel"/>
    <w:tmpl w:val="6D806034"/>
    <w:lvl w:ilvl="0" w:tplc="4B14940A">
      <w:start w:val="1"/>
      <w:numFmt w:val="bullet"/>
      <w:lvlText w:val=""/>
      <w:lvlJc w:val="left"/>
      <w:pPr>
        <w:ind w:left="1080" w:hanging="360"/>
      </w:pPr>
      <w:rPr>
        <w:rFonts w:ascii="Wingdings 2" w:hAnsi="Wingdings 2" w:hint="default"/>
        <w:color w:val="FF0066"/>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52206E4"/>
    <w:multiLevelType w:val="hybridMultilevel"/>
    <w:tmpl w:val="0538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532F0"/>
    <w:multiLevelType w:val="multilevel"/>
    <w:tmpl w:val="067CFD40"/>
    <w:lvl w:ilvl="0">
      <w:start w:val="1"/>
      <w:numFmt w:val="decimal"/>
      <w:lvlText w:val="%1."/>
      <w:lvlJc w:val="left"/>
      <w:pPr>
        <w:ind w:left="720" w:hanging="360"/>
      </w:pPr>
      <w:rPr>
        <w:rFonts w:hint="default"/>
      </w:rPr>
    </w:lvl>
    <w:lvl w:ilvl="1">
      <w:start w:val="1"/>
      <w:numFmt w:val="decimal"/>
      <w:isLgl/>
      <w:lvlText w:val="%1.%2"/>
      <w:lvlJc w:val="left"/>
      <w:pPr>
        <w:ind w:left="728" w:hanging="3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A3D6964"/>
    <w:multiLevelType w:val="hybridMultilevel"/>
    <w:tmpl w:val="C44E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FB53AE"/>
    <w:multiLevelType w:val="hybridMultilevel"/>
    <w:tmpl w:val="EB1E9752"/>
    <w:lvl w:ilvl="0" w:tplc="A7F054EC">
      <w:start w:val="1"/>
      <w:numFmt w:val="bullet"/>
      <w:lvlText w:val="•"/>
      <w:lvlJc w:val="left"/>
      <w:pPr>
        <w:tabs>
          <w:tab w:val="num" w:pos="720"/>
        </w:tabs>
        <w:ind w:left="720" w:hanging="360"/>
      </w:pPr>
      <w:rPr>
        <w:rFonts w:ascii="Arial" w:hAnsi="Arial" w:hint="default"/>
      </w:rPr>
    </w:lvl>
    <w:lvl w:ilvl="1" w:tplc="4184E788" w:tentative="1">
      <w:start w:val="1"/>
      <w:numFmt w:val="bullet"/>
      <w:lvlText w:val="•"/>
      <w:lvlJc w:val="left"/>
      <w:pPr>
        <w:tabs>
          <w:tab w:val="num" w:pos="1440"/>
        </w:tabs>
        <w:ind w:left="1440" w:hanging="360"/>
      </w:pPr>
      <w:rPr>
        <w:rFonts w:ascii="Arial" w:hAnsi="Arial" w:hint="default"/>
      </w:rPr>
    </w:lvl>
    <w:lvl w:ilvl="2" w:tplc="CBF4D7A0" w:tentative="1">
      <w:start w:val="1"/>
      <w:numFmt w:val="bullet"/>
      <w:lvlText w:val="•"/>
      <w:lvlJc w:val="left"/>
      <w:pPr>
        <w:tabs>
          <w:tab w:val="num" w:pos="2160"/>
        </w:tabs>
        <w:ind w:left="2160" w:hanging="360"/>
      </w:pPr>
      <w:rPr>
        <w:rFonts w:ascii="Arial" w:hAnsi="Arial" w:hint="default"/>
      </w:rPr>
    </w:lvl>
    <w:lvl w:ilvl="3" w:tplc="CCCE80CC" w:tentative="1">
      <w:start w:val="1"/>
      <w:numFmt w:val="bullet"/>
      <w:lvlText w:val="•"/>
      <w:lvlJc w:val="left"/>
      <w:pPr>
        <w:tabs>
          <w:tab w:val="num" w:pos="2880"/>
        </w:tabs>
        <w:ind w:left="2880" w:hanging="360"/>
      </w:pPr>
      <w:rPr>
        <w:rFonts w:ascii="Arial" w:hAnsi="Arial" w:hint="default"/>
      </w:rPr>
    </w:lvl>
    <w:lvl w:ilvl="4" w:tplc="74FC4296" w:tentative="1">
      <w:start w:val="1"/>
      <w:numFmt w:val="bullet"/>
      <w:lvlText w:val="•"/>
      <w:lvlJc w:val="left"/>
      <w:pPr>
        <w:tabs>
          <w:tab w:val="num" w:pos="3600"/>
        </w:tabs>
        <w:ind w:left="3600" w:hanging="360"/>
      </w:pPr>
      <w:rPr>
        <w:rFonts w:ascii="Arial" w:hAnsi="Arial" w:hint="default"/>
      </w:rPr>
    </w:lvl>
    <w:lvl w:ilvl="5" w:tplc="E26AAD72" w:tentative="1">
      <w:start w:val="1"/>
      <w:numFmt w:val="bullet"/>
      <w:lvlText w:val="•"/>
      <w:lvlJc w:val="left"/>
      <w:pPr>
        <w:tabs>
          <w:tab w:val="num" w:pos="4320"/>
        </w:tabs>
        <w:ind w:left="4320" w:hanging="360"/>
      </w:pPr>
      <w:rPr>
        <w:rFonts w:ascii="Arial" w:hAnsi="Arial" w:hint="default"/>
      </w:rPr>
    </w:lvl>
    <w:lvl w:ilvl="6" w:tplc="70500FF0" w:tentative="1">
      <w:start w:val="1"/>
      <w:numFmt w:val="bullet"/>
      <w:lvlText w:val="•"/>
      <w:lvlJc w:val="left"/>
      <w:pPr>
        <w:tabs>
          <w:tab w:val="num" w:pos="5040"/>
        </w:tabs>
        <w:ind w:left="5040" w:hanging="360"/>
      </w:pPr>
      <w:rPr>
        <w:rFonts w:ascii="Arial" w:hAnsi="Arial" w:hint="default"/>
      </w:rPr>
    </w:lvl>
    <w:lvl w:ilvl="7" w:tplc="ECECDC96" w:tentative="1">
      <w:start w:val="1"/>
      <w:numFmt w:val="bullet"/>
      <w:lvlText w:val="•"/>
      <w:lvlJc w:val="left"/>
      <w:pPr>
        <w:tabs>
          <w:tab w:val="num" w:pos="5760"/>
        </w:tabs>
        <w:ind w:left="5760" w:hanging="360"/>
      </w:pPr>
      <w:rPr>
        <w:rFonts w:ascii="Arial" w:hAnsi="Arial" w:hint="default"/>
      </w:rPr>
    </w:lvl>
    <w:lvl w:ilvl="8" w:tplc="E24AAB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CA679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B32651"/>
    <w:multiLevelType w:val="hybridMultilevel"/>
    <w:tmpl w:val="6562CA10"/>
    <w:lvl w:ilvl="0" w:tplc="6148682A">
      <w:start w:val="1"/>
      <w:numFmt w:val="bullet"/>
      <w:lvlText w:val="•"/>
      <w:lvlJc w:val="left"/>
      <w:pPr>
        <w:tabs>
          <w:tab w:val="num" w:pos="159"/>
        </w:tabs>
        <w:ind w:left="159" w:hanging="360"/>
      </w:pPr>
      <w:rPr>
        <w:rFonts w:ascii="Arial" w:hAnsi="Arial" w:hint="default"/>
      </w:rPr>
    </w:lvl>
    <w:lvl w:ilvl="1" w:tplc="8012A924" w:tentative="1">
      <w:start w:val="1"/>
      <w:numFmt w:val="bullet"/>
      <w:lvlText w:val="•"/>
      <w:lvlJc w:val="left"/>
      <w:pPr>
        <w:tabs>
          <w:tab w:val="num" w:pos="879"/>
        </w:tabs>
        <w:ind w:left="879" w:hanging="360"/>
      </w:pPr>
      <w:rPr>
        <w:rFonts w:ascii="Arial" w:hAnsi="Arial" w:hint="default"/>
      </w:rPr>
    </w:lvl>
    <w:lvl w:ilvl="2" w:tplc="3AFE9962" w:tentative="1">
      <w:start w:val="1"/>
      <w:numFmt w:val="bullet"/>
      <w:lvlText w:val="•"/>
      <w:lvlJc w:val="left"/>
      <w:pPr>
        <w:tabs>
          <w:tab w:val="num" w:pos="1599"/>
        </w:tabs>
        <w:ind w:left="1599" w:hanging="360"/>
      </w:pPr>
      <w:rPr>
        <w:rFonts w:ascii="Arial" w:hAnsi="Arial" w:hint="default"/>
      </w:rPr>
    </w:lvl>
    <w:lvl w:ilvl="3" w:tplc="E2DA65C4" w:tentative="1">
      <w:start w:val="1"/>
      <w:numFmt w:val="bullet"/>
      <w:lvlText w:val="•"/>
      <w:lvlJc w:val="left"/>
      <w:pPr>
        <w:tabs>
          <w:tab w:val="num" w:pos="2319"/>
        </w:tabs>
        <w:ind w:left="2319" w:hanging="360"/>
      </w:pPr>
      <w:rPr>
        <w:rFonts w:ascii="Arial" w:hAnsi="Arial" w:hint="default"/>
      </w:rPr>
    </w:lvl>
    <w:lvl w:ilvl="4" w:tplc="A43655A6" w:tentative="1">
      <w:start w:val="1"/>
      <w:numFmt w:val="bullet"/>
      <w:lvlText w:val="•"/>
      <w:lvlJc w:val="left"/>
      <w:pPr>
        <w:tabs>
          <w:tab w:val="num" w:pos="3039"/>
        </w:tabs>
        <w:ind w:left="3039" w:hanging="360"/>
      </w:pPr>
      <w:rPr>
        <w:rFonts w:ascii="Arial" w:hAnsi="Arial" w:hint="default"/>
      </w:rPr>
    </w:lvl>
    <w:lvl w:ilvl="5" w:tplc="20EE9472" w:tentative="1">
      <w:start w:val="1"/>
      <w:numFmt w:val="bullet"/>
      <w:lvlText w:val="•"/>
      <w:lvlJc w:val="left"/>
      <w:pPr>
        <w:tabs>
          <w:tab w:val="num" w:pos="3759"/>
        </w:tabs>
        <w:ind w:left="3759" w:hanging="360"/>
      </w:pPr>
      <w:rPr>
        <w:rFonts w:ascii="Arial" w:hAnsi="Arial" w:hint="default"/>
      </w:rPr>
    </w:lvl>
    <w:lvl w:ilvl="6" w:tplc="6F70ABB0" w:tentative="1">
      <w:start w:val="1"/>
      <w:numFmt w:val="bullet"/>
      <w:lvlText w:val="•"/>
      <w:lvlJc w:val="left"/>
      <w:pPr>
        <w:tabs>
          <w:tab w:val="num" w:pos="4479"/>
        </w:tabs>
        <w:ind w:left="4479" w:hanging="360"/>
      </w:pPr>
      <w:rPr>
        <w:rFonts w:ascii="Arial" w:hAnsi="Arial" w:hint="default"/>
      </w:rPr>
    </w:lvl>
    <w:lvl w:ilvl="7" w:tplc="1A4E798E" w:tentative="1">
      <w:start w:val="1"/>
      <w:numFmt w:val="bullet"/>
      <w:lvlText w:val="•"/>
      <w:lvlJc w:val="left"/>
      <w:pPr>
        <w:tabs>
          <w:tab w:val="num" w:pos="5199"/>
        </w:tabs>
        <w:ind w:left="5199" w:hanging="360"/>
      </w:pPr>
      <w:rPr>
        <w:rFonts w:ascii="Arial" w:hAnsi="Arial" w:hint="default"/>
      </w:rPr>
    </w:lvl>
    <w:lvl w:ilvl="8" w:tplc="AD7C2456" w:tentative="1">
      <w:start w:val="1"/>
      <w:numFmt w:val="bullet"/>
      <w:lvlText w:val="•"/>
      <w:lvlJc w:val="left"/>
      <w:pPr>
        <w:tabs>
          <w:tab w:val="num" w:pos="5919"/>
        </w:tabs>
        <w:ind w:left="5919" w:hanging="360"/>
      </w:pPr>
      <w:rPr>
        <w:rFonts w:ascii="Arial" w:hAnsi="Arial" w:hint="default"/>
      </w:rPr>
    </w:lvl>
  </w:abstractNum>
  <w:abstractNum w:abstractNumId="10" w15:restartNumberingAfterBreak="0">
    <w:nsid w:val="147D3ABC"/>
    <w:multiLevelType w:val="hybridMultilevel"/>
    <w:tmpl w:val="4AAE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6305CB"/>
    <w:multiLevelType w:val="multilevel"/>
    <w:tmpl w:val="56BCF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10667F"/>
    <w:multiLevelType w:val="multilevel"/>
    <w:tmpl w:val="56BCF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716FC8"/>
    <w:multiLevelType w:val="multilevel"/>
    <w:tmpl w:val="56BCF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537710"/>
    <w:multiLevelType w:val="hybridMultilevel"/>
    <w:tmpl w:val="C806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7C4A32"/>
    <w:multiLevelType w:val="multilevel"/>
    <w:tmpl w:val="2814E16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1B6A01"/>
    <w:multiLevelType w:val="multilevel"/>
    <w:tmpl w:val="87E8591E"/>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B8436F"/>
    <w:multiLevelType w:val="multilevel"/>
    <w:tmpl w:val="2814E16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3476CD"/>
    <w:multiLevelType w:val="hybridMultilevel"/>
    <w:tmpl w:val="DF4E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490DD2"/>
    <w:multiLevelType w:val="multilevel"/>
    <w:tmpl w:val="56BCF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A42C99"/>
    <w:multiLevelType w:val="hybridMultilevel"/>
    <w:tmpl w:val="3D880C0E"/>
    <w:lvl w:ilvl="0" w:tplc="E514CAEC">
      <w:start w:val="1"/>
      <w:numFmt w:val="bullet"/>
      <w:lvlText w:val=""/>
      <w:lvlJc w:val="left"/>
      <w:pPr>
        <w:tabs>
          <w:tab w:val="num" w:pos="720"/>
        </w:tabs>
        <w:ind w:left="720" w:hanging="360"/>
      </w:pPr>
      <w:rPr>
        <w:rFonts w:ascii="Symbol" w:hAnsi="Symbol" w:hint="default"/>
      </w:rPr>
    </w:lvl>
    <w:lvl w:ilvl="1" w:tplc="53DA2236" w:tentative="1">
      <w:start w:val="1"/>
      <w:numFmt w:val="bullet"/>
      <w:lvlText w:val=""/>
      <w:lvlJc w:val="left"/>
      <w:pPr>
        <w:tabs>
          <w:tab w:val="num" w:pos="1440"/>
        </w:tabs>
        <w:ind w:left="1440" w:hanging="360"/>
      </w:pPr>
      <w:rPr>
        <w:rFonts w:ascii="Symbol" w:hAnsi="Symbol" w:hint="default"/>
      </w:rPr>
    </w:lvl>
    <w:lvl w:ilvl="2" w:tplc="C69271DE" w:tentative="1">
      <w:start w:val="1"/>
      <w:numFmt w:val="bullet"/>
      <w:lvlText w:val=""/>
      <w:lvlJc w:val="left"/>
      <w:pPr>
        <w:tabs>
          <w:tab w:val="num" w:pos="2160"/>
        </w:tabs>
        <w:ind w:left="2160" w:hanging="360"/>
      </w:pPr>
      <w:rPr>
        <w:rFonts w:ascii="Symbol" w:hAnsi="Symbol" w:hint="default"/>
      </w:rPr>
    </w:lvl>
    <w:lvl w:ilvl="3" w:tplc="D180D054" w:tentative="1">
      <w:start w:val="1"/>
      <w:numFmt w:val="bullet"/>
      <w:lvlText w:val=""/>
      <w:lvlJc w:val="left"/>
      <w:pPr>
        <w:tabs>
          <w:tab w:val="num" w:pos="2880"/>
        </w:tabs>
        <w:ind w:left="2880" w:hanging="360"/>
      </w:pPr>
      <w:rPr>
        <w:rFonts w:ascii="Symbol" w:hAnsi="Symbol" w:hint="default"/>
      </w:rPr>
    </w:lvl>
    <w:lvl w:ilvl="4" w:tplc="9F12EE9A" w:tentative="1">
      <w:start w:val="1"/>
      <w:numFmt w:val="bullet"/>
      <w:lvlText w:val=""/>
      <w:lvlJc w:val="left"/>
      <w:pPr>
        <w:tabs>
          <w:tab w:val="num" w:pos="3600"/>
        </w:tabs>
        <w:ind w:left="3600" w:hanging="360"/>
      </w:pPr>
      <w:rPr>
        <w:rFonts w:ascii="Symbol" w:hAnsi="Symbol" w:hint="default"/>
      </w:rPr>
    </w:lvl>
    <w:lvl w:ilvl="5" w:tplc="0FDCAF54" w:tentative="1">
      <w:start w:val="1"/>
      <w:numFmt w:val="bullet"/>
      <w:lvlText w:val=""/>
      <w:lvlJc w:val="left"/>
      <w:pPr>
        <w:tabs>
          <w:tab w:val="num" w:pos="4320"/>
        </w:tabs>
        <w:ind w:left="4320" w:hanging="360"/>
      </w:pPr>
      <w:rPr>
        <w:rFonts w:ascii="Symbol" w:hAnsi="Symbol" w:hint="default"/>
      </w:rPr>
    </w:lvl>
    <w:lvl w:ilvl="6" w:tplc="D4764406" w:tentative="1">
      <w:start w:val="1"/>
      <w:numFmt w:val="bullet"/>
      <w:lvlText w:val=""/>
      <w:lvlJc w:val="left"/>
      <w:pPr>
        <w:tabs>
          <w:tab w:val="num" w:pos="5040"/>
        </w:tabs>
        <w:ind w:left="5040" w:hanging="360"/>
      </w:pPr>
      <w:rPr>
        <w:rFonts w:ascii="Symbol" w:hAnsi="Symbol" w:hint="default"/>
      </w:rPr>
    </w:lvl>
    <w:lvl w:ilvl="7" w:tplc="0642555C" w:tentative="1">
      <w:start w:val="1"/>
      <w:numFmt w:val="bullet"/>
      <w:lvlText w:val=""/>
      <w:lvlJc w:val="left"/>
      <w:pPr>
        <w:tabs>
          <w:tab w:val="num" w:pos="5760"/>
        </w:tabs>
        <w:ind w:left="5760" w:hanging="360"/>
      </w:pPr>
      <w:rPr>
        <w:rFonts w:ascii="Symbol" w:hAnsi="Symbol" w:hint="default"/>
      </w:rPr>
    </w:lvl>
    <w:lvl w:ilvl="8" w:tplc="4348B34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2121D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B6345A"/>
    <w:multiLevelType w:val="multilevel"/>
    <w:tmpl w:val="21DA17D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bCs w:val="0"/>
        <w:color w:val="4C5C69" w:themeColor="text2"/>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FE09D1"/>
    <w:multiLevelType w:val="hybridMultilevel"/>
    <w:tmpl w:val="8264C518"/>
    <w:lvl w:ilvl="0" w:tplc="D41493A2">
      <w:start w:val="1"/>
      <w:numFmt w:val="bullet"/>
      <w:lvlText w:val="•"/>
      <w:lvlJc w:val="left"/>
      <w:pPr>
        <w:tabs>
          <w:tab w:val="num" w:pos="720"/>
        </w:tabs>
        <w:ind w:left="720" w:hanging="360"/>
      </w:pPr>
      <w:rPr>
        <w:rFonts w:ascii="Arial" w:hAnsi="Arial" w:hint="default"/>
      </w:rPr>
    </w:lvl>
    <w:lvl w:ilvl="1" w:tplc="3DC88CDC" w:tentative="1">
      <w:start w:val="1"/>
      <w:numFmt w:val="bullet"/>
      <w:lvlText w:val="•"/>
      <w:lvlJc w:val="left"/>
      <w:pPr>
        <w:tabs>
          <w:tab w:val="num" w:pos="1440"/>
        </w:tabs>
        <w:ind w:left="1440" w:hanging="360"/>
      </w:pPr>
      <w:rPr>
        <w:rFonts w:ascii="Arial" w:hAnsi="Arial" w:hint="default"/>
      </w:rPr>
    </w:lvl>
    <w:lvl w:ilvl="2" w:tplc="4754C8FC" w:tentative="1">
      <w:start w:val="1"/>
      <w:numFmt w:val="bullet"/>
      <w:lvlText w:val="•"/>
      <w:lvlJc w:val="left"/>
      <w:pPr>
        <w:tabs>
          <w:tab w:val="num" w:pos="2160"/>
        </w:tabs>
        <w:ind w:left="2160" w:hanging="360"/>
      </w:pPr>
      <w:rPr>
        <w:rFonts w:ascii="Arial" w:hAnsi="Arial" w:hint="default"/>
      </w:rPr>
    </w:lvl>
    <w:lvl w:ilvl="3" w:tplc="00EE12D0" w:tentative="1">
      <w:start w:val="1"/>
      <w:numFmt w:val="bullet"/>
      <w:lvlText w:val="•"/>
      <w:lvlJc w:val="left"/>
      <w:pPr>
        <w:tabs>
          <w:tab w:val="num" w:pos="2880"/>
        </w:tabs>
        <w:ind w:left="2880" w:hanging="360"/>
      </w:pPr>
      <w:rPr>
        <w:rFonts w:ascii="Arial" w:hAnsi="Arial" w:hint="default"/>
      </w:rPr>
    </w:lvl>
    <w:lvl w:ilvl="4" w:tplc="1B1EA604" w:tentative="1">
      <w:start w:val="1"/>
      <w:numFmt w:val="bullet"/>
      <w:lvlText w:val="•"/>
      <w:lvlJc w:val="left"/>
      <w:pPr>
        <w:tabs>
          <w:tab w:val="num" w:pos="3600"/>
        </w:tabs>
        <w:ind w:left="3600" w:hanging="360"/>
      </w:pPr>
      <w:rPr>
        <w:rFonts w:ascii="Arial" w:hAnsi="Arial" w:hint="default"/>
      </w:rPr>
    </w:lvl>
    <w:lvl w:ilvl="5" w:tplc="82F8E006" w:tentative="1">
      <w:start w:val="1"/>
      <w:numFmt w:val="bullet"/>
      <w:lvlText w:val="•"/>
      <w:lvlJc w:val="left"/>
      <w:pPr>
        <w:tabs>
          <w:tab w:val="num" w:pos="4320"/>
        </w:tabs>
        <w:ind w:left="4320" w:hanging="360"/>
      </w:pPr>
      <w:rPr>
        <w:rFonts w:ascii="Arial" w:hAnsi="Arial" w:hint="default"/>
      </w:rPr>
    </w:lvl>
    <w:lvl w:ilvl="6" w:tplc="08FC24E4" w:tentative="1">
      <w:start w:val="1"/>
      <w:numFmt w:val="bullet"/>
      <w:lvlText w:val="•"/>
      <w:lvlJc w:val="left"/>
      <w:pPr>
        <w:tabs>
          <w:tab w:val="num" w:pos="5040"/>
        </w:tabs>
        <w:ind w:left="5040" w:hanging="360"/>
      </w:pPr>
      <w:rPr>
        <w:rFonts w:ascii="Arial" w:hAnsi="Arial" w:hint="default"/>
      </w:rPr>
    </w:lvl>
    <w:lvl w:ilvl="7" w:tplc="95847E08" w:tentative="1">
      <w:start w:val="1"/>
      <w:numFmt w:val="bullet"/>
      <w:lvlText w:val="•"/>
      <w:lvlJc w:val="left"/>
      <w:pPr>
        <w:tabs>
          <w:tab w:val="num" w:pos="5760"/>
        </w:tabs>
        <w:ind w:left="5760" w:hanging="360"/>
      </w:pPr>
      <w:rPr>
        <w:rFonts w:ascii="Arial" w:hAnsi="Arial" w:hint="default"/>
      </w:rPr>
    </w:lvl>
    <w:lvl w:ilvl="8" w:tplc="79CAAA7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A4068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C42D46"/>
    <w:multiLevelType w:val="multilevel"/>
    <w:tmpl w:val="2814E16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B5E5382"/>
    <w:multiLevelType w:val="multilevel"/>
    <w:tmpl w:val="87E8591E"/>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C0541F6"/>
    <w:multiLevelType w:val="hybridMultilevel"/>
    <w:tmpl w:val="6DFE0D4C"/>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28" w15:restartNumberingAfterBreak="0">
    <w:nsid w:val="3E2306BE"/>
    <w:multiLevelType w:val="multilevel"/>
    <w:tmpl w:val="2814E16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E660F83"/>
    <w:multiLevelType w:val="hybridMultilevel"/>
    <w:tmpl w:val="B5122A46"/>
    <w:lvl w:ilvl="0" w:tplc="34062BF2">
      <w:start w:val="1"/>
      <w:numFmt w:val="bullet"/>
      <w:lvlText w:val="•"/>
      <w:lvlJc w:val="left"/>
      <w:pPr>
        <w:tabs>
          <w:tab w:val="num" w:pos="720"/>
        </w:tabs>
        <w:ind w:left="720" w:hanging="360"/>
      </w:pPr>
      <w:rPr>
        <w:rFonts w:ascii="Arial" w:hAnsi="Arial" w:hint="default"/>
      </w:rPr>
    </w:lvl>
    <w:lvl w:ilvl="1" w:tplc="373EC60A" w:tentative="1">
      <w:start w:val="1"/>
      <w:numFmt w:val="bullet"/>
      <w:lvlText w:val="•"/>
      <w:lvlJc w:val="left"/>
      <w:pPr>
        <w:tabs>
          <w:tab w:val="num" w:pos="1440"/>
        </w:tabs>
        <w:ind w:left="1440" w:hanging="360"/>
      </w:pPr>
      <w:rPr>
        <w:rFonts w:ascii="Arial" w:hAnsi="Arial" w:hint="default"/>
      </w:rPr>
    </w:lvl>
    <w:lvl w:ilvl="2" w:tplc="E2185A54" w:tentative="1">
      <w:start w:val="1"/>
      <w:numFmt w:val="bullet"/>
      <w:lvlText w:val="•"/>
      <w:lvlJc w:val="left"/>
      <w:pPr>
        <w:tabs>
          <w:tab w:val="num" w:pos="2160"/>
        </w:tabs>
        <w:ind w:left="2160" w:hanging="360"/>
      </w:pPr>
      <w:rPr>
        <w:rFonts w:ascii="Arial" w:hAnsi="Arial" w:hint="default"/>
      </w:rPr>
    </w:lvl>
    <w:lvl w:ilvl="3" w:tplc="B19C5EEC" w:tentative="1">
      <w:start w:val="1"/>
      <w:numFmt w:val="bullet"/>
      <w:lvlText w:val="•"/>
      <w:lvlJc w:val="left"/>
      <w:pPr>
        <w:tabs>
          <w:tab w:val="num" w:pos="2880"/>
        </w:tabs>
        <w:ind w:left="2880" w:hanging="360"/>
      </w:pPr>
      <w:rPr>
        <w:rFonts w:ascii="Arial" w:hAnsi="Arial" w:hint="default"/>
      </w:rPr>
    </w:lvl>
    <w:lvl w:ilvl="4" w:tplc="1B5A8F9A" w:tentative="1">
      <w:start w:val="1"/>
      <w:numFmt w:val="bullet"/>
      <w:lvlText w:val="•"/>
      <w:lvlJc w:val="left"/>
      <w:pPr>
        <w:tabs>
          <w:tab w:val="num" w:pos="3600"/>
        </w:tabs>
        <w:ind w:left="3600" w:hanging="360"/>
      </w:pPr>
      <w:rPr>
        <w:rFonts w:ascii="Arial" w:hAnsi="Arial" w:hint="default"/>
      </w:rPr>
    </w:lvl>
    <w:lvl w:ilvl="5" w:tplc="9778629E" w:tentative="1">
      <w:start w:val="1"/>
      <w:numFmt w:val="bullet"/>
      <w:lvlText w:val="•"/>
      <w:lvlJc w:val="left"/>
      <w:pPr>
        <w:tabs>
          <w:tab w:val="num" w:pos="4320"/>
        </w:tabs>
        <w:ind w:left="4320" w:hanging="360"/>
      </w:pPr>
      <w:rPr>
        <w:rFonts w:ascii="Arial" w:hAnsi="Arial" w:hint="default"/>
      </w:rPr>
    </w:lvl>
    <w:lvl w:ilvl="6" w:tplc="A4A2795C" w:tentative="1">
      <w:start w:val="1"/>
      <w:numFmt w:val="bullet"/>
      <w:lvlText w:val="•"/>
      <w:lvlJc w:val="left"/>
      <w:pPr>
        <w:tabs>
          <w:tab w:val="num" w:pos="5040"/>
        </w:tabs>
        <w:ind w:left="5040" w:hanging="360"/>
      </w:pPr>
      <w:rPr>
        <w:rFonts w:ascii="Arial" w:hAnsi="Arial" w:hint="default"/>
      </w:rPr>
    </w:lvl>
    <w:lvl w:ilvl="7" w:tplc="4184C596" w:tentative="1">
      <w:start w:val="1"/>
      <w:numFmt w:val="bullet"/>
      <w:lvlText w:val="•"/>
      <w:lvlJc w:val="left"/>
      <w:pPr>
        <w:tabs>
          <w:tab w:val="num" w:pos="5760"/>
        </w:tabs>
        <w:ind w:left="5760" w:hanging="360"/>
      </w:pPr>
      <w:rPr>
        <w:rFonts w:ascii="Arial" w:hAnsi="Arial" w:hint="default"/>
      </w:rPr>
    </w:lvl>
    <w:lvl w:ilvl="8" w:tplc="8C2C095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E7E31A7"/>
    <w:multiLevelType w:val="hybridMultilevel"/>
    <w:tmpl w:val="346C903C"/>
    <w:lvl w:ilvl="0" w:tplc="C9CAC43A">
      <w:start w:val="1"/>
      <w:numFmt w:val="bullet"/>
      <w:lvlText w:val="•"/>
      <w:lvlJc w:val="left"/>
      <w:pPr>
        <w:tabs>
          <w:tab w:val="num" w:pos="720"/>
        </w:tabs>
        <w:ind w:left="720" w:hanging="360"/>
      </w:pPr>
      <w:rPr>
        <w:rFonts w:ascii="Arial" w:hAnsi="Arial" w:hint="default"/>
      </w:rPr>
    </w:lvl>
    <w:lvl w:ilvl="1" w:tplc="77FA54D6" w:tentative="1">
      <w:start w:val="1"/>
      <w:numFmt w:val="bullet"/>
      <w:lvlText w:val="•"/>
      <w:lvlJc w:val="left"/>
      <w:pPr>
        <w:tabs>
          <w:tab w:val="num" w:pos="1440"/>
        </w:tabs>
        <w:ind w:left="1440" w:hanging="360"/>
      </w:pPr>
      <w:rPr>
        <w:rFonts w:ascii="Arial" w:hAnsi="Arial" w:hint="default"/>
      </w:rPr>
    </w:lvl>
    <w:lvl w:ilvl="2" w:tplc="00BC67F2" w:tentative="1">
      <w:start w:val="1"/>
      <w:numFmt w:val="bullet"/>
      <w:lvlText w:val="•"/>
      <w:lvlJc w:val="left"/>
      <w:pPr>
        <w:tabs>
          <w:tab w:val="num" w:pos="2160"/>
        </w:tabs>
        <w:ind w:left="2160" w:hanging="360"/>
      </w:pPr>
      <w:rPr>
        <w:rFonts w:ascii="Arial" w:hAnsi="Arial" w:hint="default"/>
      </w:rPr>
    </w:lvl>
    <w:lvl w:ilvl="3" w:tplc="281E94F6" w:tentative="1">
      <w:start w:val="1"/>
      <w:numFmt w:val="bullet"/>
      <w:lvlText w:val="•"/>
      <w:lvlJc w:val="left"/>
      <w:pPr>
        <w:tabs>
          <w:tab w:val="num" w:pos="2880"/>
        </w:tabs>
        <w:ind w:left="2880" w:hanging="360"/>
      </w:pPr>
      <w:rPr>
        <w:rFonts w:ascii="Arial" w:hAnsi="Arial" w:hint="default"/>
      </w:rPr>
    </w:lvl>
    <w:lvl w:ilvl="4" w:tplc="36B652EA" w:tentative="1">
      <w:start w:val="1"/>
      <w:numFmt w:val="bullet"/>
      <w:lvlText w:val="•"/>
      <w:lvlJc w:val="left"/>
      <w:pPr>
        <w:tabs>
          <w:tab w:val="num" w:pos="3600"/>
        </w:tabs>
        <w:ind w:left="3600" w:hanging="360"/>
      </w:pPr>
      <w:rPr>
        <w:rFonts w:ascii="Arial" w:hAnsi="Arial" w:hint="default"/>
      </w:rPr>
    </w:lvl>
    <w:lvl w:ilvl="5" w:tplc="3F68FD62" w:tentative="1">
      <w:start w:val="1"/>
      <w:numFmt w:val="bullet"/>
      <w:lvlText w:val="•"/>
      <w:lvlJc w:val="left"/>
      <w:pPr>
        <w:tabs>
          <w:tab w:val="num" w:pos="4320"/>
        </w:tabs>
        <w:ind w:left="4320" w:hanging="360"/>
      </w:pPr>
      <w:rPr>
        <w:rFonts w:ascii="Arial" w:hAnsi="Arial" w:hint="default"/>
      </w:rPr>
    </w:lvl>
    <w:lvl w:ilvl="6" w:tplc="2C948266" w:tentative="1">
      <w:start w:val="1"/>
      <w:numFmt w:val="bullet"/>
      <w:lvlText w:val="•"/>
      <w:lvlJc w:val="left"/>
      <w:pPr>
        <w:tabs>
          <w:tab w:val="num" w:pos="5040"/>
        </w:tabs>
        <w:ind w:left="5040" w:hanging="360"/>
      </w:pPr>
      <w:rPr>
        <w:rFonts w:ascii="Arial" w:hAnsi="Arial" w:hint="default"/>
      </w:rPr>
    </w:lvl>
    <w:lvl w:ilvl="7" w:tplc="EB1E6796" w:tentative="1">
      <w:start w:val="1"/>
      <w:numFmt w:val="bullet"/>
      <w:lvlText w:val="•"/>
      <w:lvlJc w:val="left"/>
      <w:pPr>
        <w:tabs>
          <w:tab w:val="num" w:pos="5760"/>
        </w:tabs>
        <w:ind w:left="5760" w:hanging="360"/>
      </w:pPr>
      <w:rPr>
        <w:rFonts w:ascii="Arial" w:hAnsi="Arial" w:hint="default"/>
      </w:rPr>
    </w:lvl>
    <w:lvl w:ilvl="8" w:tplc="7152B41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243442D"/>
    <w:multiLevelType w:val="hybridMultilevel"/>
    <w:tmpl w:val="7F56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E558E3"/>
    <w:multiLevelType w:val="hybridMultilevel"/>
    <w:tmpl w:val="9190B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95082C"/>
    <w:multiLevelType w:val="hybridMultilevel"/>
    <w:tmpl w:val="7D6E6D2E"/>
    <w:lvl w:ilvl="0" w:tplc="1592F97E">
      <w:start w:val="1"/>
      <w:numFmt w:val="bullet"/>
      <w:lvlText w:val=""/>
      <w:lvlJc w:val="left"/>
      <w:pPr>
        <w:tabs>
          <w:tab w:val="num" w:pos="720"/>
        </w:tabs>
        <w:ind w:left="720" w:hanging="360"/>
      </w:pPr>
      <w:rPr>
        <w:rFonts w:ascii="Symbol" w:hAnsi="Symbol" w:hint="default"/>
      </w:rPr>
    </w:lvl>
    <w:lvl w:ilvl="1" w:tplc="EDC8C30A" w:tentative="1">
      <w:start w:val="1"/>
      <w:numFmt w:val="bullet"/>
      <w:lvlText w:val=""/>
      <w:lvlJc w:val="left"/>
      <w:pPr>
        <w:tabs>
          <w:tab w:val="num" w:pos="1440"/>
        </w:tabs>
        <w:ind w:left="1440" w:hanging="360"/>
      </w:pPr>
      <w:rPr>
        <w:rFonts w:ascii="Symbol" w:hAnsi="Symbol" w:hint="default"/>
      </w:rPr>
    </w:lvl>
    <w:lvl w:ilvl="2" w:tplc="CD782D2C" w:tentative="1">
      <w:start w:val="1"/>
      <w:numFmt w:val="bullet"/>
      <w:lvlText w:val=""/>
      <w:lvlJc w:val="left"/>
      <w:pPr>
        <w:tabs>
          <w:tab w:val="num" w:pos="2160"/>
        </w:tabs>
        <w:ind w:left="2160" w:hanging="360"/>
      </w:pPr>
      <w:rPr>
        <w:rFonts w:ascii="Symbol" w:hAnsi="Symbol" w:hint="default"/>
      </w:rPr>
    </w:lvl>
    <w:lvl w:ilvl="3" w:tplc="407090DA" w:tentative="1">
      <w:start w:val="1"/>
      <w:numFmt w:val="bullet"/>
      <w:lvlText w:val=""/>
      <w:lvlJc w:val="left"/>
      <w:pPr>
        <w:tabs>
          <w:tab w:val="num" w:pos="2880"/>
        </w:tabs>
        <w:ind w:left="2880" w:hanging="360"/>
      </w:pPr>
      <w:rPr>
        <w:rFonts w:ascii="Symbol" w:hAnsi="Symbol" w:hint="default"/>
      </w:rPr>
    </w:lvl>
    <w:lvl w:ilvl="4" w:tplc="77429328" w:tentative="1">
      <w:start w:val="1"/>
      <w:numFmt w:val="bullet"/>
      <w:lvlText w:val=""/>
      <w:lvlJc w:val="left"/>
      <w:pPr>
        <w:tabs>
          <w:tab w:val="num" w:pos="3600"/>
        </w:tabs>
        <w:ind w:left="3600" w:hanging="360"/>
      </w:pPr>
      <w:rPr>
        <w:rFonts w:ascii="Symbol" w:hAnsi="Symbol" w:hint="default"/>
      </w:rPr>
    </w:lvl>
    <w:lvl w:ilvl="5" w:tplc="CFAA3410" w:tentative="1">
      <w:start w:val="1"/>
      <w:numFmt w:val="bullet"/>
      <w:lvlText w:val=""/>
      <w:lvlJc w:val="left"/>
      <w:pPr>
        <w:tabs>
          <w:tab w:val="num" w:pos="4320"/>
        </w:tabs>
        <w:ind w:left="4320" w:hanging="360"/>
      </w:pPr>
      <w:rPr>
        <w:rFonts w:ascii="Symbol" w:hAnsi="Symbol" w:hint="default"/>
      </w:rPr>
    </w:lvl>
    <w:lvl w:ilvl="6" w:tplc="D8B093F0" w:tentative="1">
      <w:start w:val="1"/>
      <w:numFmt w:val="bullet"/>
      <w:lvlText w:val=""/>
      <w:lvlJc w:val="left"/>
      <w:pPr>
        <w:tabs>
          <w:tab w:val="num" w:pos="5040"/>
        </w:tabs>
        <w:ind w:left="5040" w:hanging="360"/>
      </w:pPr>
      <w:rPr>
        <w:rFonts w:ascii="Symbol" w:hAnsi="Symbol" w:hint="default"/>
      </w:rPr>
    </w:lvl>
    <w:lvl w:ilvl="7" w:tplc="FD123524" w:tentative="1">
      <w:start w:val="1"/>
      <w:numFmt w:val="bullet"/>
      <w:lvlText w:val=""/>
      <w:lvlJc w:val="left"/>
      <w:pPr>
        <w:tabs>
          <w:tab w:val="num" w:pos="5760"/>
        </w:tabs>
        <w:ind w:left="5760" w:hanging="360"/>
      </w:pPr>
      <w:rPr>
        <w:rFonts w:ascii="Symbol" w:hAnsi="Symbol" w:hint="default"/>
      </w:rPr>
    </w:lvl>
    <w:lvl w:ilvl="8" w:tplc="F522BAE8"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4B6C32F8"/>
    <w:multiLevelType w:val="hybridMultilevel"/>
    <w:tmpl w:val="09DC9C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BA534EF"/>
    <w:multiLevelType w:val="hybridMultilevel"/>
    <w:tmpl w:val="DF3A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F04D4C"/>
    <w:multiLevelType w:val="multilevel"/>
    <w:tmpl w:val="F76EBA8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ascii="Trebuchet MS" w:hAnsi="Trebuchet MS" w:hint="default"/>
        <w:b w:val="0"/>
        <w:bCs w:val="0"/>
        <w:color w:val="4C5C69" w:themeColor="text2"/>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D131ABA"/>
    <w:multiLevelType w:val="hybridMultilevel"/>
    <w:tmpl w:val="3532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257B2D"/>
    <w:multiLevelType w:val="hybridMultilevel"/>
    <w:tmpl w:val="9412F1D8"/>
    <w:lvl w:ilvl="0" w:tplc="83F239EE">
      <w:start w:val="1"/>
      <w:numFmt w:val="bullet"/>
      <w:lvlText w:val=""/>
      <w:lvlJc w:val="left"/>
      <w:pPr>
        <w:ind w:left="720" w:hanging="360"/>
      </w:pPr>
      <w:rPr>
        <w:rFonts w:ascii="Symbol" w:hAnsi="Symbol" w:hint="default"/>
      </w:rPr>
    </w:lvl>
    <w:lvl w:ilvl="1" w:tplc="C270CA8C">
      <w:start w:val="1"/>
      <w:numFmt w:val="bullet"/>
      <w:lvlText w:val="o"/>
      <w:lvlJc w:val="left"/>
      <w:pPr>
        <w:ind w:left="1440" w:hanging="360"/>
      </w:pPr>
      <w:rPr>
        <w:rFonts w:ascii="Courier New" w:hAnsi="Courier New" w:hint="default"/>
      </w:rPr>
    </w:lvl>
    <w:lvl w:ilvl="2" w:tplc="1BA25EEE">
      <w:start w:val="1"/>
      <w:numFmt w:val="bullet"/>
      <w:lvlText w:val=""/>
      <w:lvlJc w:val="left"/>
      <w:pPr>
        <w:ind w:left="2160" w:hanging="360"/>
      </w:pPr>
      <w:rPr>
        <w:rFonts w:ascii="Wingdings" w:hAnsi="Wingdings" w:hint="default"/>
      </w:rPr>
    </w:lvl>
    <w:lvl w:ilvl="3" w:tplc="2CD65B90">
      <w:start w:val="1"/>
      <w:numFmt w:val="bullet"/>
      <w:lvlText w:val=""/>
      <w:lvlJc w:val="left"/>
      <w:pPr>
        <w:ind w:left="2880" w:hanging="360"/>
      </w:pPr>
      <w:rPr>
        <w:rFonts w:ascii="Symbol" w:hAnsi="Symbol" w:hint="default"/>
      </w:rPr>
    </w:lvl>
    <w:lvl w:ilvl="4" w:tplc="2A36B034">
      <w:start w:val="1"/>
      <w:numFmt w:val="bullet"/>
      <w:lvlText w:val="o"/>
      <w:lvlJc w:val="left"/>
      <w:pPr>
        <w:ind w:left="3600" w:hanging="360"/>
      </w:pPr>
      <w:rPr>
        <w:rFonts w:ascii="Courier New" w:hAnsi="Courier New" w:hint="default"/>
      </w:rPr>
    </w:lvl>
    <w:lvl w:ilvl="5" w:tplc="3EBE68EE">
      <w:start w:val="1"/>
      <w:numFmt w:val="bullet"/>
      <w:lvlText w:val=""/>
      <w:lvlJc w:val="left"/>
      <w:pPr>
        <w:ind w:left="4320" w:hanging="360"/>
      </w:pPr>
      <w:rPr>
        <w:rFonts w:ascii="Wingdings" w:hAnsi="Wingdings" w:hint="default"/>
      </w:rPr>
    </w:lvl>
    <w:lvl w:ilvl="6" w:tplc="CC6499C0">
      <w:start w:val="1"/>
      <w:numFmt w:val="bullet"/>
      <w:lvlText w:val=""/>
      <w:lvlJc w:val="left"/>
      <w:pPr>
        <w:ind w:left="5040" w:hanging="360"/>
      </w:pPr>
      <w:rPr>
        <w:rFonts w:ascii="Symbol" w:hAnsi="Symbol" w:hint="default"/>
      </w:rPr>
    </w:lvl>
    <w:lvl w:ilvl="7" w:tplc="FAA094F2">
      <w:start w:val="1"/>
      <w:numFmt w:val="bullet"/>
      <w:lvlText w:val="o"/>
      <w:lvlJc w:val="left"/>
      <w:pPr>
        <w:ind w:left="5760" w:hanging="360"/>
      </w:pPr>
      <w:rPr>
        <w:rFonts w:ascii="Courier New" w:hAnsi="Courier New" w:hint="default"/>
      </w:rPr>
    </w:lvl>
    <w:lvl w:ilvl="8" w:tplc="72B29868">
      <w:start w:val="1"/>
      <w:numFmt w:val="bullet"/>
      <w:lvlText w:val=""/>
      <w:lvlJc w:val="left"/>
      <w:pPr>
        <w:ind w:left="6480" w:hanging="360"/>
      </w:pPr>
      <w:rPr>
        <w:rFonts w:ascii="Wingdings" w:hAnsi="Wingdings" w:hint="default"/>
      </w:rPr>
    </w:lvl>
  </w:abstractNum>
  <w:abstractNum w:abstractNumId="39" w15:restartNumberingAfterBreak="0">
    <w:nsid w:val="4FE378D6"/>
    <w:multiLevelType w:val="hybridMultilevel"/>
    <w:tmpl w:val="09EE48FA"/>
    <w:lvl w:ilvl="0" w:tplc="FE5A583C">
      <w:start w:val="1"/>
      <w:numFmt w:val="bullet"/>
      <w:lvlText w:val="•"/>
      <w:lvlJc w:val="left"/>
      <w:pPr>
        <w:tabs>
          <w:tab w:val="num" w:pos="720"/>
        </w:tabs>
        <w:ind w:left="720" w:hanging="360"/>
      </w:pPr>
      <w:rPr>
        <w:rFonts w:ascii="Arial" w:hAnsi="Arial" w:hint="default"/>
      </w:rPr>
    </w:lvl>
    <w:lvl w:ilvl="1" w:tplc="5CD26766" w:tentative="1">
      <w:start w:val="1"/>
      <w:numFmt w:val="bullet"/>
      <w:lvlText w:val="•"/>
      <w:lvlJc w:val="left"/>
      <w:pPr>
        <w:tabs>
          <w:tab w:val="num" w:pos="1440"/>
        </w:tabs>
        <w:ind w:left="1440" w:hanging="360"/>
      </w:pPr>
      <w:rPr>
        <w:rFonts w:ascii="Arial" w:hAnsi="Arial" w:hint="default"/>
      </w:rPr>
    </w:lvl>
    <w:lvl w:ilvl="2" w:tplc="0C84601E" w:tentative="1">
      <w:start w:val="1"/>
      <w:numFmt w:val="bullet"/>
      <w:lvlText w:val="•"/>
      <w:lvlJc w:val="left"/>
      <w:pPr>
        <w:tabs>
          <w:tab w:val="num" w:pos="2160"/>
        </w:tabs>
        <w:ind w:left="2160" w:hanging="360"/>
      </w:pPr>
      <w:rPr>
        <w:rFonts w:ascii="Arial" w:hAnsi="Arial" w:hint="default"/>
      </w:rPr>
    </w:lvl>
    <w:lvl w:ilvl="3" w:tplc="E578DA00" w:tentative="1">
      <w:start w:val="1"/>
      <w:numFmt w:val="bullet"/>
      <w:lvlText w:val="•"/>
      <w:lvlJc w:val="left"/>
      <w:pPr>
        <w:tabs>
          <w:tab w:val="num" w:pos="2880"/>
        </w:tabs>
        <w:ind w:left="2880" w:hanging="360"/>
      </w:pPr>
      <w:rPr>
        <w:rFonts w:ascii="Arial" w:hAnsi="Arial" w:hint="default"/>
      </w:rPr>
    </w:lvl>
    <w:lvl w:ilvl="4" w:tplc="D5967930" w:tentative="1">
      <w:start w:val="1"/>
      <w:numFmt w:val="bullet"/>
      <w:lvlText w:val="•"/>
      <w:lvlJc w:val="left"/>
      <w:pPr>
        <w:tabs>
          <w:tab w:val="num" w:pos="3600"/>
        </w:tabs>
        <w:ind w:left="3600" w:hanging="360"/>
      </w:pPr>
      <w:rPr>
        <w:rFonts w:ascii="Arial" w:hAnsi="Arial" w:hint="default"/>
      </w:rPr>
    </w:lvl>
    <w:lvl w:ilvl="5" w:tplc="B76416A4" w:tentative="1">
      <w:start w:val="1"/>
      <w:numFmt w:val="bullet"/>
      <w:lvlText w:val="•"/>
      <w:lvlJc w:val="left"/>
      <w:pPr>
        <w:tabs>
          <w:tab w:val="num" w:pos="4320"/>
        </w:tabs>
        <w:ind w:left="4320" w:hanging="360"/>
      </w:pPr>
      <w:rPr>
        <w:rFonts w:ascii="Arial" w:hAnsi="Arial" w:hint="default"/>
      </w:rPr>
    </w:lvl>
    <w:lvl w:ilvl="6" w:tplc="F946803C" w:tentative="1">
      <w:start w:val="1"/>
      <w:numFmt w:val="bullet"/>
      <w:lvlText w:val="•"/>
      <w:lvlJc w:val="left"/>
      <w:pPr>
        <w:tabs>
          <w:tab w:val="num" w:pos="5040"/>
        </w:tabs>
        <w:ind w:left="5040" w:hanging="360"/>
      </w:pPr>
      <w:rPr>
        <w:rFonts w:ascii="Arial" w:hAnsi="Arial" w:hint="default"/>
      </w:rPr>
    </w:lvl>
    <w:lvl w:ilvl="7" w:tplc="EF16D25C" w:tentative="1">
      <w:start w:val="1"/>
      <w:numFmt w:val="bullet"/>
      <w:lvlText w:val="•"/>
      <w:lvlJc w:val="left"/>
      <w:pPr>
        <w:tabs>
          <w:tab w:val="num" w:pos="5760"/>
        </w:tabs>
        <w:ind w:left="5760" w:hanging="360"/>
      </w:pPr>
      <w:rPr>
        <w:rFonts w:ascii="Arial" w:hAnsi="Arial" w:hint="default"/>
      </w:rPr>
    </w:lvl>
    <w:lvl w:ilvl="8" w:tplc="A21466A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0EC33B5"/>
    <w:multiLevelType w:val="multilevel"/>
    <w:tmpl w:val="E4D69D6C"/>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color w:val="38444E" w:themeColor="text2" w:themeShade="BF"/>
      </w:rPr>
    </w:lvl>
    <w:lvl w:ilvl="3">
      <w:start w:val="1"/>
      <w:numFmt w:val="bullet"/>
      <w:lvlText w:val=""/>
      <w:lvlJc w:val="left"/>
      <w:pPr>
        <w:ind w:left="864" w:hanging="864"/>
      </w:pPr>
      <w:rPr>
        <w:rFonts w:ascii="Symbol" w:hAnsi="Symbol" w:hint="default"/>
      </w:rPr>
    </w:lvl>
    <w:lvl w:ilvl="4">
      <w:start w:val="1"/>
      <w:numFmt w:val="bullet"/>
      <w:lvlText w:val=""/>
      <w:lvlJc w:val="left"/>
      <w:pPr>
        <w:ind w:left="1008" w:hanging="1008"/>
      </w:pPr>
      <w:rPr>
        <w:rFonts w:ascii="Symbol" w:hAnsi="Symbol" w:hint="default"/>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52054BF3"/>
    <w:multiLevelType w:val="multilevel"/>
    <w:tmpl w:val="194A908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color w:val="38444E" w:themeColor="text2" w:themeShade="BF"/>
      </w:rPr>
    </w:lvl>
    <w:lvl w:ilvl="3">
      <w:start w:val="1"/>
      <w:numFmt w:val="decimal"/>
      <w:pStyle w:val="Heading4"/>
      <w:lvlText w:val="%1.%2.%3.%4"/>
      <w:lvlJc w:val="left"/>
      <w:pPr>
        <w:ind w:left="864" w:hanging="864"/>
      </w:pPr>
    </w:lvl>
    <w:lvl w:ilvl="4">
      <w:start w:val="1"/>
      <w:numFmt w:val="bullet"/>
      <w:pStyle w:val="Heading5"/>
      <w:lvlText w:val=""/>
      <w:lvlJc w:val="left"/>
      <w:pPr>
        <w:ind w:left="1008" w:hanging="1008"/>
      </w:pPr>
      <w:rPr>
        <w:rFonts w:ascii="Symbol" w:hAnsi="Symbol" w:hint="default"/>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58E76DA2"/>
    <w:multiLevelType w:val="multilevel"/>
    <w:tmpl w:val="B1164A86"/>
    <w:lvl w:ilvl="0">
      <w:start w:val="2"/>
      <w:numFmt w:val="decimal"/>
      <w:lvlText w:val="%1"/>
      <w:lvlJc w:val="left"/>
      <w:pPr>
        <w:ind w:left="520" w:hanging="520"/>
      </w:pPr>
      <w:rPr>
        <w:rFonts w:hint="default"/>
      </w:rPr>
    </w:lvl>
    <w:lvl w:ilvl="1">
      <w:start w:val="3"/>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8EC28BE"/>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9BE088D"/>
    <w:multiLevelType w:val="multilevel"/>
    <w:tmpl w:val="F76EBA8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ascii="Trebuchet MS" w:hAnsi="Trebuchet MS" w:hint="default"/>
        <w:b w:val="0"/>
        <w:bCs w:val="0"/>
        <w:color w:val="4C5C69" w:themeColor="text2"/>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A00713A"/>
    <w:multiLevelType w:val="hybridMultilevel"/>
    <w:tmpl w:val="F668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C04646"/>
    <w:multiLevelType w:val="hybridMultilevel"/>
    <w:tmpl w:val="807CB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63D22DB1"/>
    <w:multiLevelType w:val="multilevel"/>
    <w:tmpl w:val="FFFFFFFF"/>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4740D08"/>
    <w:multiLevelType w:val="multilevel"/>
    <w:tmpl w:val="2814E16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8420783"/>
    <w:multiLevelType w:val="multilevel"/>
    <w:tmpl w:val="A1F6DA42"/>
    <w:lvl w:ilvl="0">
      <w:start w:val="2"/>
      <w:numFmt w:val="decimal"/>
      <w:lvlText w:val="%1"/>
      <w:lvlJc w:val="left"/>
      <w:pPr>
        <w:ind w:left="520" w:hanging="520"/>
      </w:pPr>
      <w:rPr>
        <w:rFonts w:hint="default"/>
      </w:rPr>
    </w:lvl>
    <w:lvl w:ilvl="1">
      <w:start w:val="4"/>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8A70B0D"/>
    <w:multiLevelType w:val="hybridMultilevel"/>
    <w:tmpl w:val="161C7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8B12ACB"/>
    <w:multiLevelType w:val="hybridMultilevel"/>
    <w:tmpl w:val="CB46F626"/>
    <w:lvl w:ilvl="0" w:tplc="A6129EB2">
      <w:start w:val="1"/>
      <w:numFmt w:val="bullet"/>
      <w:lvlText w:val=""/>
      <w:lvlJc w:val="left"/>
      <w:pPr>
        <w:tabs>
          <w:tab w:val="num" w:pos="720"/>
        </w:tabs>
        <w:ind w:left="720" w:hanging="360"/>
      </w:pPr>
      <w:rPr>
        <w:rFonts w:ascii="Symbol" w:hAnsi="Symbol" w:hint="default"/>
      </w:rPr>
    </w:lvl>
    <w:lvl w:ilvl="1" w:tplc="B1EAF160" w:tentative="1">
      <w:start w:val="1"/>
      <w:numFmt w:val="bullet"/>
      <w:lvlText w:val=""/>
      <w:lvlJc w:val="left"/>
      <w:pPr>
        <w:tabs>
          <w:tab w:val="num" w:pos="1440"/>
        </w:tabs>
        <w:ind w:left="1440" w:hanging="360"/>
      </w:pPr>
      <w:rPr>
        <w:rFonts w:ascii="Symbol" w:hAnsi="Symbol" w:hint="default"/>
      </w:rPr>
    </w:lvl>
    <w:lvl w:ilvl="2" w:tplc="96A6FF80" w:tentative="1">
      <w:start w:val="1"/>
      <w:numFmt w:val="bullet"/>
      <w:lvlText w:val=""/>
      <w:lvlJc w:val="left"/>
      <w:pPr>
        <w:tabs>
          <w:tab w:val="num" w:pos="2160"/>
        </w:tabs>
        <w:ind w:left="2160" w:hanging="360"/>
      </w:pPr>
      <w:rPr>
        <w:rFonts w:ascii="Symbol" w:hAnsi="Symbol" w:hint="default"/>
      </w:rPr>
    </w:lvl>
    <w:lvl w:ilvl="3" w:tplc="8FB69DCC" w:tentative="1">
      <w:start w:val="1"/>
      <w:numFmt w:val="bullet"/>
      <w:lvlText w:val=""/>
      <w:lvlJc w:val="left"/>
      <w:pPr>
        <w:tabs>
          <w:tab w:val="num" w:pos="2880"/>
        </w:tabs>
        <w:ind w:left="2880" w:hanging="360"/>
      </w:pPr>
      <w:rPr>
        <w:rFonts w:ascii="Symbol" w:hAnsi="Symbol" w:hint="default"/>
      </w:rPr>
    </w:lvl>
    <w:lvl w:ilvl="4" w:tplc="1646BEF6" w:tentative="1">
      <w:start w:val="1"/>
      <w:numFmt w:val="bullet"/>
      <w:lvlText w:val=""/>
      <w:lvlJc w:val="left"/>
      <w:pPr>
        <w:tabs>
          <w:tab w:val="num" w:pos="3600"/>
        </w:tabs>
        <w:ind w:left="3600" w:hanging="360"/>
      </w:pPr>
      <w:rPr>
        <w:rFonts w:ascii="Symbol" w:hAnsi="Symbol" w:hint="default"/>
      </w:rPr>
    </w:lvl>
    <w:lvl w:ilvl="5" w:tplc="970E7ADE" w:tentative="1">
      <w:start w:val="1"/>
      <w:numFmt w:val="bullet"/>
      <w:lvlText w:val=""/>
      <w:lvlJc w:val="left"/>
      <w:pPr>
        <w:tabs>
          <w:tab w:val="num" w:pos="4320"/>
        </w:tabs>
        <w:ind w:left="4320" w:hanging="360"/>
      </w:pPr>
      <w:rPr>
        <w:rFonts w:ascii="Symbol" w:hAnsi="Symbol" w:hint="default"/>
      </w:rPr>
    </w:lvl>
    <w:lvl w:ilvl="6" w:tplc="3056D782" w:tentative="1">
      <w:start w:val="1"/>
      <w:numFmt w:val="bullet"/>
      <w:lvlText w:val=""/>
      <w:lvlJc w:val="left"/>
      <w:pPr>
        <w:tabs>
          <w:tab w:val="num" w:pos="5040"/>
        </w:tabs>
        <w:ind w:left="5040" w:hanging="360"/>
      </w:pPr>
      <w:rPr>
        <w:rFonts w:ascii="Symbol" w:hAnsi="Symbol" w:hint="default"/>
      </w:rPr>
    </w:lvl>
    <w:lvl w:ilvl="7" w:tplc="29B44898" w:tentative="1">
      <w:start w:val="1"/>
      <w:numFmt w:val="bullet"/>
      <w:lvlText w:val=""/>
      <w:lvlJc w:val="left"/>
      <w:pPr>
        <w:tabs>
          <w:tab w:val="num" w:pos="5760"/>
        </w:tabs>
        <w:ind w:left="5760" w:hanging="360"/>
      </w:pPr>
      <w:rPr>
        <w:rFonts w:ascii="Symbol" w:hAnsi="Symbol" w:hint="default"/>
      </w:rPr>
    </w:lvl>
    <w:lvl w:ilvl="8" w:tplc="5C88602E"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68B417F8"/>
    <w:multiLevelType w:val="multilevel"/>
    <w:tmpl w:val="FFFFFFFF"/>
    <w:lvl w:ilvl="0">
      <w:start w:val="1"/>
      <w:numFmt w:val="decimal"/>
      <w:lvlText w:val="%1."/>
      <w:lvlJc w:val="left"/>
      <w:pPr>
        <w:ind w:left="720" w:hanging="360"/>
      </w:pPr>
    </w:lvl>
    <w:lvl w:ilvl="1">
      <w:start w:val="1"/>
      <w:numFmt w:val="decimal"/>
      <w:lvlText w:val="%1.%2."/>
      <w:lvlJc w:val="left"/>
      <w:pPr>
        <w:ind w:left="72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90B25D5"/>
    <w:multiLevelType w:val="hybridMultilevel"/>
    <w:tmpl w:val="3B5C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C76DF6"/>
    <w:multiLevelType w:val="multilevel"/>
    <w:tmpl w:val="D4AEAA9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tabs>
          <w:tab w:val="num" w:pos="5103"/>
        </w:tabs>
        <w:ind w:left="1021" w:hanging="1021"/>
      </w:pPr>
      <w:rPr>
        <w:rFonts w:hint="default"/>
      </w:rPr>
    </w:lvl>
    <w:lvl w:ilvl="4">
      <w:start w:val="1"/>
      <w:numFmt w:val="decimal"/>
      <w:lvlText w:val="%1.%2.%3.%4.%5."/>
      <w:lvlJc w:val="left"/>
      <w:pPr>
        <w:ind w:left="1021" w:hanging="1021"/>
      </w:pPr>
      <w:rPr>
        <w:rFonts w:hint="default"/>
      </w:rPr>
    </w:lvl>
    <w:lvl w:ilvl="5">
      <w:start w:val="1"/>
      <w:numFmt w:val="upperLetter"/>
      <w:lvlText w:val="Appendix %6."/>
      <w:lvlJc w:val="left"/>
      <w:pPr>
        <w:ind w:left="2014" w:hanging="1021"/>
      </w:pPr>
      <w:rPr>
        <w:rFonts w:hint="default"/>
      </w:rPr>
    </w:lvl>
    <w:lvl w:ilvl="6">
      <w:start w:val="1"/>
      <w:numFmt w:val="decimal"/>
      <w:lvlText w:val="%6.%7."/>
      <w:lvlJc w:val="left"/>
      <w:pPr>
        <w:ind w:left="1021" w:hanging="1021"/>
      </w:pPr>
      <w:rPr>
        <w:rFonts w:hint="default"/>
      </w:rPr>
    </w:lvl>
    <w:lvl w:ilvl="7">
      <w:start w:val="1"/>
      <w:numFmt w:val="decimal"/>
      <w:lvlText w:val="%6.%7.%8."/>
      <w:lvlJc w:val="left"/>
      <w:pPr>
        <w:ind w:left="1021" w:hanging="1021"/>
      </w:pPr>
      <w:rPr>
        <w:rFonts w:hint="default"/>
      </w:rPr>
    </w:lvl>
    <w:lvl w:ilvl="8">
      <w:start w:val="1"/>
      <w:numFmt w:val="decimal"/>
      <w:lvlText w:val="%6.%7.%8.%9."/>
      <w:lvlJc w:val="left"/>
      <w:pPr>
        <w:ind w:left="1021" w:hanging="1021"/>
      </w:pPr>
      <w:rPr>
        <w:rFonts w:hint="default"/>
      </w:rPr>
    </w:lvl>
  </w:abstractNum>
  <w:abstractNum w:abstractNumId="55" w15:restartNumberingAfterBreak="0">
    <w:nsid w:val="6F3A48E4"/>
    <w:multiLevelType w:val="multilevel"/>
    <w:tmpl w:val="56BCF582"/>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56" w15:restartNumberingAfterBreak="0">
    <w:nsid w:val="70471795"/>
    <w:multiLevelType w:val="hybridMultilevel"/>
    <w:tmpl w:val="CE202708"/>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57" w15:restartNumberingAfterBreak="0">
    <w:nsid w:val="707C23B9"/>
    <w:multiLevelType w:val="multilevel"/>
    <w:tmpl w:val="52EEE0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37F1D86"/>
    <w:multiLevelType w:val="hybridMultilevel"/>
    <w:tmpl w:val="A0B8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49130C3"/>
    <w:multiLevelType w:val="hybridMultilevel"/>
    <w:tmpl w:val="22D6E95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51F0037"/>
    <w:multiLevelType w:val="hybridMultilevel"/>
    <w:tmpl w:val="B80E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8AA5995"/>
    <w:multiLevelType w:val="hybridMultilevel"/>
    <w:tmpl w:val="F0DCAF7A"/>
    <w:name w:val="WSPReportListTemplate2"/>
    <w:lvl w:ilvl="0" w:tplc="3656E8A8">
      <w:start w:val="1"/>
      <w:numFmt w:val="decimal"/>
      <w:pStyle w:val="NumBodyText"/>
      <w:lvlText w:val="%1."/>
      <w:lvlJc w:val="left"/>
      <w:pPr>
        <w:ind w:left="-130" w:hanging="360"/>
      </w:pPr>
    </w:lvl>
    <w:lvl w:ilvl="1" w:tplc="08090019">
      <w:start w:val="1"/>
      <w:numFmt w:val="lowerLetter"/>
      <w:lvlText w:val="%2."/>
      <w:lvlJc w:val="left"/>
      <w:pPr>
        <w:ind w:left="590" w:hanging="360"/>
      </w:pPr>
    </w:lvl>
    <w:lvl w:ilvl="2" w:tplc="0809001B">
      <w:start w:val="1"/>
      <w:numFmt w:val="lowerRoman"/>
      <w:lvlText w:val="%3."/>
      <w:lvlJc w:val="right"/>
      <w:pPr>
        <w:ind w:left="1310" w:hanging="180"/>
      </w:pPr>
    </w:lvl>
    <w:lvl w:ilvl="3" w:tplc="0809000F">
      <w:start w:val="1"/>
      <w:numFmt w:val="decimal"/>
      <w:lvlText w:val="%4."/>
      <w:lvlJc w:val="left"/>
      <w:pPr>
        <w:ind w:left="2030" w:hanging="360"/>
      </w:pPr>
    </w:lvl>
    <w:lvl w:ilvl="4" w:tplc="08090019">
      <w:start w:val="1"/>
      <w:numFmt w:val="lowerLetter"/>
      <w:lvlText w:val="%5."/>
      <w:lvlJc w:val="left"/>
      <w:pPr>
        <w:ind w:left="2750" w:hanging="360"/>
      </w:pPr>
    </w:lvl>
    <w:lvl w:ilvl="5" w:tplc="0809001B">
      <w:start w:val="1"/>
      <w:numFmt w:val="lowerRoman"/>
      <w:lvlText w:val="%6."/>
      <w:lvlJc w:val="right"/>
      <w:pPr>
        <w:ind w:left="3470" w:hanging="180"/>
      </w:pPr>
    </w:lvl>
    <w:lvl w:ilvl="6" w:tplc="0809000F">
      <w:start w:val="1"/>
      <w:numFmt w:val="decimal"/>
      <w:lvlText w:val="%7."/>
      <w:lvlJc w:val="left"/>
      <w:pPr>
        <w:ind w:left="4190" w:hanging="360"/>
      </w:pPr>
    </w:lvl>
    <w:lvl w:ilvl="7" w:tplc="08090019">
      <w:start w:val="1"/>
      <w:numFmt w:val="lowerLetter"/>
      <w:lvlText w:val="%8."/>
      <w:lvlJc w:val="left"/>
      <w:pPr>
        <w:ind w:left="4910" w:hanging="360"/>
      </w:pPr>
    </w:lvl>
    <w:lvl w:ilvl="8" w:tplc="0809001B">
      <w:start w:val="1"/>
      <w:numFmt w:val="lowerRoman"/>
      <w:lvlText w:val="%9."/>
      <w:lvlJc w:val="right"/>
      <w:pPr>
        <w:ind w:left="5630" w:hanging="180"/>
      </w:pPr>
    </w:lvl>
  </w:abstractNum>
  <w:abstractNum w:abstractNumId="62" w15:restartNumberingAfterBreak="0">
    <w:nsid w:val="7BBF12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C9F3270"/>
    <w:multiLevelType w:val="multilevel"/>
    <w:tmpl w:val="77383F02"/>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FAB241C"/>
    <w:multiLevelType w:val="hybridMultilevel"/>
    <w:tmpl w:val="1A12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52"/>
  </w:num>
  <w:num w:numId="3">
    <w:abstractNumId w:val="38"/>
  </w:num>
  <w:num w:numId="4">
    <w:abstractNumId w:val="1"/>
  </w:num>
  <w:num w:numId="5">
    <w:abstractNumId w:val="35"/>
  </w:num>
  <w:num w:numId="6">
    <w:abstractNumId w:val="31"/>
  </w:num>
  <w:num w:numId="7">
    <w:abstractNumId w:val="30"/>
  </w:num>
  <w:num w:numId="8">
    <w:abstractNumId w:val="7"/>
  </w:num>
  <w:num w:numId="9">
    <w:abstractNumId w:val="39"/>
  </w:num>
  <w:num w:numId="10">
    <w:abstractNumId w:val="23"/>
  </w:num>
  <w:num w:numId="11">
    <w:abstractNumId w:val="51"/>
  </w:num>
  <w:num w:numId="12">
    <w:abstractNumId w:val="20"/>
  </w:num>
  <w:num w:numId="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5"/>
  </w:num>
  <w:num w:numId="16">
    <w:abstractNumId w:val="25"/>
  </w:num>
  <w:num w:numId="17">
    <w:abstractNumId w:val="8"/>
  </w:num>
  <w:num w:numId="18">
    <w:abstractNumId w:val="41"/>
  </w:num>
  <w:num w:numId="19">
    <w:abstractNumId w:val="3"/>
  </w:num>
  <w:num w:numId="20">
    <w:abstractNumId w:val="27"/>
  </w:num>
  <w:num w:numId="21">
    <w:abstractNumId w:val="42"/>
  </w:num>
  <w:num w:numId="22">
    <w:abstractNumId w:val="49"/>
  </w:num>
  <w:num w:numId="23">
    <w:abstractNumId w:val="4"/>
  </w:num>
  <w:num w:numId="24">
    <w:abstractNumId w:val="37"/>
  </w:num>
  <w:num w:numId="25">
    <w:abstractNumId w:val="0"/>
  </w:num>
  <w:num w:numId="26">
    <w:abstractNumId w:val="14"/>
  </w:num>
  <w:num w:numId="27">
    <w:abstractNumId w:val="32"/>
  </w:num>
  <w:num w:numId="28">
    <w:abstractNumId w:val="60"/>
  </w:num>
  <w:num w:numId="29">
    <w:abstractNumId w:val="18"/>
  </w:num>
  <w:num w:numId="30">
    <w:abstractNumId w:val="64"/>
  </w:num>
  <w:num w:numId="31">
    <w:abstractNumId w:val="10"/>
  </w:num>
  <w:num w:numId="32">
    <w:abstractNumId w:val="53"/>
  </w:num>
  <w:num w:numId="33">
    <w:abstractNumId w:val="33"/>
  </w:num>
  <w:num w:numId="34">
    <w:abstractNumId w:val="29"/>
  </w:num>
  <w:num w:numId="35">
    <w:abstractNumId w:val="9"/>
  </w:num>
  <w:num w:numId="36">
    <w:abstractNumId w:val="61"/>
  </w:num>
  <w:num w:numId="37">
    <w:abstractNumId w:val="36"/>
  </w:num>
  <w:num w:numId="38">
    <w:abstractNumId w:val="13"/>
  </w:num>
  <w:num w:numId="39">
    <w:abstractNumId w:val="62"/>
  </w:num>
  <w:num w:numId="40">
    <w:abstractNumId w:val="54"/>
  </w:num>
  <w:num w:numId="41">
    <w:abstractNumId w:val="11"/>
  </w:num>
  <w:num w:numId="42">
    <w:abstractNumId w:val="19"/>
  </w:num>
  <w:num w:numId="43">
    <w:abstractNumId w:val="21"/>
  </w:num>
  <w:num w:numId="44">
    <w:abstractNumId w:val="55"/>
  </w:num>
  <w:num w:numId="45">
    <w:abstractNumId w:val="12"/>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num>
  <w:num w:numId="48">
    <w:abstractNumId w:val="58"/>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28"/>
  </w:num>
  <w:num w:numId="55">
    <w:abstractNumId w:val="48"/>
  </w:num>
  <w:num w:numId="56">
    <w:abstractNumId w:val="17"/>
  </w:num>
  <w:num w:numId="57">
    <w:abstractNumId w:val="15"/>
  </w:num>
  <w:num w:numId="58">
    <w:abstractNumId w:val="24"/>
  </w:num>
  <w:num w:numId="59">
    <w:abstractNumId w:val="41"/>
  </w:num>
  <w:num w:numId="60">
    <w:abstractNumId w:val="34"/>
  </w:num>
  <w:num w:numId="61">
    <w:abstractNumId w:val="41"/>
  </w:num>
  <w:num w:numId="62">
    <w:abstractNumId w:val="46"/>
  </w:num>
  <w:num w:numId="63">
    <w:abstractNumId w:val="41"/>
  </w:num>
  <w:num w:numId="64">
    <w:abstractNumId w:val="41"/>
  </w:num>
  <w:num w:numId="65">
    <w:abstractNumId w:val="56"/>
  </w:num>
  <w:num w:numId="66">
    <w:abstractNumId w:val="26"/>
  </w:num>
  <w:num w:numId="67">
    <w:abstractNumId w:val="16"/>
  </w:num>
  <w:num w:numId="68">
    <w:abstractNumId w:val="57"/>
  </w:num>
  <w:num w:numId="69">
    <w:abstractNumId w:val="2"/>
  </w:num>
  <w:num w:numId="70">
    <w:abstractNumId w:val="50"/>
  </w:num>
  <w:num w:numId="71">
    <w:abstractNumId w:val="45"/>
  </w:num>
  <w:num w:numId="72">
    <w:abstractNumId w:val="6"/>
  </w:num>
  <w:num w:numId="73">
    <w:abstractNumId w:val="41"/>
  </w:num>
  <w:num w:numId="74">
    <w:abstractNumId w:val="41"/>
  </w:num>
  <w:num w:numId="75">
    <w:abstractNumId w:val="41"/>
  </w:num>
  <w:num w:numId="76">
    <w:abstractNumId w:val="41"/>
  </w:num>
  <w:num w:numId="77">
    <w:abstractNumId w:val="41"/>
  </w:num>
  <w:num w:numId="78">
    <w:abstractNumId w:val="41"/>
  </w:num>
  <w:num w:numId="79">
    <w:abstractNumId w:val="41"/>
  </w:num>
  <w:num w:numId="80">
    <w:abstractNumId w:val="41"/>
  </w:num>
  <w:num w:numId="81">
    <w:abstractNumId w:val="41"/>
  </w:num>
  <w:num w:numId="82">
    <w:abstractNumId w:val="41"/>
  </w:num>
  <w:num w:numId="83">
    <w:abstractNumId w:val="41"/>
  </w:num>
  <w:num w:numId="84">
    <w:abstractNumId w:val="41"/>
  </w:num>
  <w:num w:numId="85">
    <w:abstractNumId w:val="41"/>
  </w:num>
  <w:num w:numId="86">
    <w:abstractNumId w:val="41"/>
  </w:num>
  <w:num w:numId="87">
    <w:abstractNumId w:val="41"/>
  </w:num>
  <w:num w:numId="88">
    <w:abstractNumId w:val="41"/>
  </w:num>
  <w:num w:numId="89">
    <w:abstractNumId w:val="41"/>
  </w:num>
  <w:num w:numId="90">
    <w:abstractNumId w:val="41"/>
  </w:num>
  <w:num w:numId="91">
    <w:abstractNumId w:val="41"/>
  </w:num>
  <w:num w:numId="92">
    <w:abstractNumId w:val="41"/>
  </w:num>
  <w:num w:numId="93">
    <w:abstractNumId w:val="41"/>
  </w:num>
  <w:num w:numId="94">
    <w:abstractNumId w:val="41"/>
  </w:num>
  <w:num w:numId="95">
    <w:abstractNumId w:val="41"/>
  </w:num>
  <w:num w:numId="96">
    <w:abstractNumId w:val="41"/>
  </w:num>
  <w:num w:numId="97">
    <w:abstractNumId w:val="41"/>
  </w:num>
  <w:num w:numId="98">
    <w:abstractNumId w:val="41"/>
  </w:num>
  <w:num w:numId="99">
    <w:abstractNumId w:val="41"/>
  </w:num>
  <w:num w:numId="100">
    <w:abstractNumId w:val="41"/>
  </w:num>
  <w:num w:numId="101">
    <w:abstractNumId w:val="41"/>
  </w:num>
  <w:num w:numId="102">
    <w:abstractNumId w:val="41"/>
  </w:num>
  <w:num w:numId="103">
    <w:abstractNumId w:val="41"/>
  </w:num>
  <w:num w:numId="104">
    <w:abstractNumId w:val="41"/>
  </w:num>
  <w:num w:numId="105">
    <w:abstractNumId w:val="63"/>
  </w:num>
  <w:num w:numId="106">
    <w:abstractNumId w:val="43"/>
  </w:num>
  <w:num w:numId="107">
    <w:abstractNumId w:val="41"/>
  </w:num>
  <w:num w:numId="108">
    <w:abstractNumId w:val="41"/>
  </w:num>
  <w:num w:numId="109">
    <w:abstractNumId w:val="4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64D"/>
    <w:rsid w:val="00000D4A"/>
    <w:rsid w:val="00000DC5"/>
    <w:rsid w:val="00002316"/>
    <w:rsid w:val="00002515"/>
    <w:rsid w:val="00003683"/>
    <w:rsid w:val="00003974"/>
    <w:rsid w:val="00003EE1"/>
    <w:rsid w:val="000040D2"/>
    <w:rsid w:val="000069E4"/>
    <w:rsid w:val="000100AF"/>
    <w:rsid w:val="000111FC"/>
    <w:rsid w:val="00011629"/>
    <w:rsid w:val="000128DA"/>
    <w:rsid w:val="0001291B"/>
    <w:rsid w:val="0001294D"/>
    <w:rsid w:val="000147D2"/>
    <w:rsid w:val="00014C2F"/>
    <w:rsid w:val="000155EF"/>
    <w:rsid w:val="000160B6"/>
    <w:rsid w:val="00017D10"/>
    <w:rsid w:val="0002025A"/>
    <w:rsid w:val="00020E20"/>
    <w:rsid w:val="00021211"/>
    <w:rsid w:val="00022F87"/>
    <w:rsid w:val="000230B2"/>
    <w:rsid w:val="00023A63"/>
    <w:rsid w:val="00023CC3"/>
    <w:rsid w:val="00023F8E"/>
    <w:rsid w:val="00024302"/>
    <w:rsid w:val="00025548"/>
    <w:rsid w:val="00025823"/>
    <w:rsid w:val="00030B6E"/>
    <w:rsid w:val="00030E05"/>
    <w:rsid w:val="00031D37"/>
    <w:rsid w:val="000324AE"/>
    <w:rsid w:val="00032BCA"/>
    <w:rsid w:val="00033519"/>
    <w:rsid w:val="00033DE6"/>
    <w:rsid w:val="00034136"/>
    <w:rsid w:val="0003573E"/>
    <w:rsid w:val="00035D1C"/>
    <w:rsid w:val="00036500"/>
    <w:rsid w:val="00036980"/>
    <w:rsid w:val="00041680"/>
    <w:rsid w:val="00042262"/>
    <w:rsid w:val="0004247C"/>
    <w:rsid w:val="00042E97"/>
    <w:rsid w:val="00043642"/>
    <w:rsid w:val="00043721"/>
    <w:rsid w:val="00043F7A"/>
    <w:rsid w:val="00044C57"/>
    <w:rsid w:val="00044D40"/>
    <w:rsid w:val="00045000"/>
    <w:rsid w:val="0004629B"/>
    <w:rsid w:val="00047017"/>
    <w:rsid w:val="0005080F"/>
    <w:rsid w:val="00051786"/>
    <w:rsid w:val="00051977"/>
    <w:rsid w:val="000544AF"/>
    <w:rsid w:val="0005463F"/>
    <w:rsid w:val="000548C8"/>
    <w:rsid w:val="00054C8C"/>
    <w:rsid w:val="00055335"/>
    <w:rsid w:val="0005545D"/>
    <w:rsid w:val="000566C7"/>
    <w:rsid w:val="00060152"/>
    <w:rsid w:val="00061D58"/>
    <w:rsid w:val="00064126"/>
    <w:rsid w:val="00064131"/>
    <w:rsid w:val="00064465"/>
    <w:rsid w:val="00064467"/>
    <w:rsid w:val="00064AAA"/>
    <w:rsid w:val="00065957"/>
    <w:rsid w:val="00065A16"/>
    <w:rsid w:val="00065B57"/>
    <w:rsid w:val="00067F0A"/>
    <w:rsid w:val="00067FAA"/>
    <w:rsid w:val="00070D3B"/>
    <w:rsid w:val="00071A1D"/>
    <w:rsid w:val="00071BFA"/>
    <w:rsid w:val="00073544"/>
    <w:rsid w:val="00073549"/>
    <w:rsid w:val="00073CC1"/>
    <w:rsid w:val="00074000"/>
    <w:rsid w:val="00074FAB"/>
    <w:rsid w:val="00076098"/>
    <w:rsid w:val="00076543"/>
    <w:rsid w:val="000769FD"/>
    <w:rsid w:val="00077763"/>
    <w:rsid w:val="000818FD"/>
    <w:rsid w:val="000831D8"/>
    <w:rsid w:val="000836B4"/>
    <w:rsid w:val="00083DAA"/>
    <w:rsid w:val="000845D8"/>
    <w:rsid w:val="000858F6"/>
    <w:rsid w:val="00085DD2"/>
    <w:rsid w:val="00087E5E"/>
    <w:rsid w:val="000912EE"/>
    <w:rsid w:val="0009156E"/>
    <w:rsid w:val="00091BB8"/>
    <w:rsid w:val="00091C68"/>
    <w:rsid w:val="0009286B"/>
    <w:rsid w:val="0009401E"/>
    <w:rsid w:val="00094538"/>
    <w:rsid w:val="0009511B"/>
    <w:rsid w:val="00095387"/>
    <w:rsid w:val="0009633C"/>
    <w:rsid w:val="00097840"/>
    <w:rsid w:val="000A185B"/>
    <w:rsid w:val="000A1B67"/>
    <w:rsid w:val="000A20A4"/>
    <w:rsid w:val="000A27F9"/>
    <w:rsid w:val="000A2E82"/>
    <w:rsid w:val="000A3D10"/>
    <w:rsid w:val="000A3F42"/>
    <w:rsid w:val="000A584A"/>
    <w:rsid w:val="000A6901"/>
    <w:rsid w:val="000B042C"/>
    <w:rsid w:val="000B07B9"/>
    <w:rsid w:val="000B23AA"/>
    <w:rsid w:val="000B2413"/>
    <w:rsid w:val="000B3E84"/>
    <w:rsid w:val="000B3ED1"/>
    <w:rsid w:val="000B4406"/>
    <w:rsid w:val="000B5782"/>
    <w:rsid w:val="000B59A5"/>
    <w:rsid w:val="000B6678"/>
    <w:rsid w:val="000B681B"/>
    <w:rsid w:val="000B7653"/>
    <w:rsid w:val="000C231E"/>
    <w:rsid w:val="000C4411"/>
    <w:rsid w:val="000C4D01"/>
    <w:rsid w:val="000C5AF0"/>
    <w:rsid w:val="000C6046"/>
    <w:rsid w:val="000C6112"/>
    <w:rsid w:val="000C62D3"/>
    <w:rsid w:val="000D0447"/>
    <w:rsid w:val="000D1D23"/>
    <w:rsid w:val="000D1DBA"/>
    <w:rsid w:val="000D3ACE"/>
    <w:rsid w:val="000D408C"/>
    <w:rsid w:val="000D4B82"/>
    <w:rsid w:val="000D4C97"/>
    <w:rsid w:val="000D4CAF"/>
    <w:rsid w:val="000D54BA"/>
    <w:rsid w:val="000D554B"/>
    <w:rsid w:val="000D5941"/>
    <w:rsid w:val="000D61EB"/>
    <w:rsid w:val="000D7860"/>
    <w:rsid w:val="000D7CA0"/>
    <w:rsid w:val="000D7E57"/>
    <w:rsid w:val="000E057A"/>
    <w:rsid w:val="000E2F2B"/>
    <w:rsid w:val="000E35EC"/>
    <w:rsid w:val="000E4EDA"/>
    <w:rsid w:val="000E6A33"/>
    <w:rsid w:val="000E7B25"/>
    <w:rsid w:val="000E7C39"/>
    <w:rsid w:val="000F1088"/>
    <w:rsid w:val="000F14DA"/>
    <w:rsid w:val="000F204B"/>
    <w:rsid w:val="000F27D4"/>
    <w:rsid w:val="000F2AF4"/>
    <w:rsid w:val="000F3322"/>
    <w:rsid w:val="000F3498"/>
    <w:rsid w:val="000F35CF"/>
    <w:rsid w:val="000F4290"/>
    <w:rsid w:val="000F4676"/>
    <w:rsid w:val="000F63B5"/>
    <w:rsid w:val="000F63BC"/>
    <w:rsid w:val="000F70A9"/>
    <w:rsid w:val="000F7FDE"/>
    <w:rsid w:val="00100086"/>
    <w:rsid w:val="00102067"/>
    <w:rsid w:val="00102D08"/>
    <w:rsid w:val="001056A3"/>
    <w:rsid w:val="00105ACE"/>
    <w:rsid w:val="00105DE1"/>
    <w:rsid w:val="00106257"/>
    <w:rsid w:val="00110876"/>
    <w:rsid w:val="00111284"/>
    <w:rsid w:val="001131D3"/>
    <w:rsid w:val="00114208"/>
    <w:rsid w:val="001143BD"/>
    <w:rsid w:val="00114F2F"/>
    <w:rsid w:val="00116B35"/>
    <w:rsid w:val="0011707C"/>
    <w:rsid w:val="0012193F"/>
    <w:rsid w:val="001229DE"/>
    <w:rsid w:val="00123B57"/>
    <w:rsid w:val="001266FF"/>
    <w:rsid w:val="00126821"/>
    <w:rsid w:val="00126934"/>
    <w:rsid w:val="00126E6F"/>
    <w:rsid w:val="001270EC"/>
    <w:rsid w:val="00127482"/>
    <w:rsid w:val="00127530"/>
    <w:rsid w:val="00130D82"/>
    <w:rsid w:val="00131326"/>
    <w:rsid w:val="0013160E"/>
    <w:rsid w:val="001323E1"/>
    <w:rsid w:val="00134885"/>
    <w:rsid w:val="0013492C"/>
    <w:rsid w:val="001349F9"/>
    <w:rsid w:val="00135642"/>
    <w:rsid w:val="001357A4"/>
    <w:rsid w:val="00136262"/>
    <w:rsid w:val="0013633B"/>
    <w:rsid w:val="00136C3F"/>
    <w:rsid w:val="00136DD1"/>
    <w:rsid w:val="0013701F"/>
    <w:rsid w:val="00137137"/>
    <w:rsid w:val="001402C9"/>
    <w:rsid w:val="001423F5"/>
    <w:rsid w:val="001431E8"/>
    <w:rsid w:val="0014334D"/>
    <w:rsid w:val="00144835"/>
    <w:rsid w:val="001451D3"/>
    <w:rsid w:val="00145EC8"/>
    <w:rsid w:val="0014612B"/>
    <w:rsid w:val="00146154"/>
    <w:rsid w:val="0014689D"/>
    <w:rsid w:val="00146DDC"/>
    <w:rsid w:val="001477EB"/>
    <w:rsid w:val="00150133"/>
    <w:rsid w:val="0015072D"/>
    <w:rsid w:val="00150C20"/>
    <w:rsid w:val="00151192"/>
    <w:rsid w:val="001536E1"/>
    <w:rsid w:val="00154018"/>
    <w:rsid w:val="00154212"/>
    <w:rsid w:val="00154A7D"/>
    <w:rsid w:val="00154E84"/>
    <w:rsid w:val="00155BD6"/>
    <w:rsid w:val="00156FA4"/>
    <w:rsid w:val="00157BC4"/>
    <w:rsid w:val="00157F96"/>
    <w:rsid w:val="00160EA4"/>
    <w:rsid w:val="0016106E"/>
    <w:rsid w:val="00161C32"/>
    <w:rsid w:val="00162895"/>
    <w:rsid w:val="00164715"/>
    <w:rsid w:val="00164E5D"/>
    <w:rsid w:val="00165B17"/>
    <w:rsid w:val="00165FEF"/>
    <w:rsid w:val="00167B6B"/>
    <w:rsid w:val="00167DDF"/>
    <w:rsid w:val="001718D2"/>
    <w:rsid w:val="00172685"/>
    <w:rsid w:val="00172B59"/>
    <w:rsid w:val="00172D72"/>
    <w:rsid w:val="00174695"/>
    <w:rsid w:val="00175802"/>
    <w:rsid w:val="00175FEE"/>
    <w:rsid w:val="0017680C"/>
    <w:rsid w:val="0017727C"/>
    <w:rsid w:val="00177D4D"/>
    <w:rsid w:val="0018129A"/>
    <w:rsid w:val="001814AA"/>
    <w:rsid w:val="001816EF"/>
    <w:rsid w:val="00182010"/>
    <w:rsid w:val="0018242E"/>
    <w:rsid w:val="00182603"/>
    <w:rsid w:val="00182F7A"/>
    <w:rsid w:val="00183654"/>
    <w:rsid w:val="00183B1F"/>
    <w:rsid w:val="00185484"/>
    <w:rsid w:val="00185CFB"/>
    <w:rsid w:val="00185DF6"/>
    <w:rsid w:val="00186A15"/>
    <w:rsid w:val="001870A9"/>
    <w:rsid w:val="00187C16"/>
    <w:rsid w:val="0019030F"/>
    <w:rsid w:val="0019091D"/>
    <w:rsid w:val="00191020"/>
    <w:rsid w:val="0019582A"/>
    <w:rsid w:val="00195B9C"/>
    <w:rsid w:val="0019610E"/>
    <w:rsid w:val="00197749"/>
    <w:rsid w:val="00197862"/>
    <w:rsid w:val="00197A13"/>
    <w:rsid w:val="001A1367"/>
    <w:rsid w:val="001A1490"/>
    <w:rsid w:val="001A24C0"/>
    <w:rsid w:val="001A2EAE"/>
    <w:rsid w:val="001A3EBA"/>
    <w:rsid w:val="001A4363"/>
    <w:rsid w:val="001A4594"/>
    <w:rsid w:val="001A4A44"/>
    <w:rsid w:val="001A5A70"/>
    <w:rsid w:val="001A75A0"/>
    <w:rsid w:val="001A7EEE"/>
    <w:rsid w:val="001B1368"/>
    <w:rsid w:val="001B1592"/>
    <w:rsid w:val="001B16B1"/>
    <w:rsid w:val="001B2791"/>
    <w:rsid w:val="001B2DA6"/>
    <w:rsid w:val="001B446B"/>
    <w:rsid w:val="001B4D2D"/>
    <w:rsid w:val="001B5710"/>
    <w:rsid w:val="001B657C"/>
    <w:rsid w:val="001B6997"/>
    <w:rsid w:val="001B7A58"/>
    <w:rsid w:val="001C0DD5"/>
    <w:rsid w:val="001C1AAD"/>
    <w:rsid w:val="001C22E5"/>
    <w:rsid w:val="001C31DB"/>
    <w:rsid w:val="001C34EB"/>
    <w:rsid w:val="001C3AE6"/>
    <w:rsid w:val="001C411F"/>
    <w:rsid w:val="001C45B4"/>
    <w:rsid w:val="001C48DF"/>
    <w:rsid w:val="001C4954"/>
    <w:rsid w:val="001C4BF7"/>
    <w:rsid w:val="001C596B"/>
    <w:rsid w:val="001C5B27"/>
    <w:rsid w:val="001C5C67"/>
    <w:rsid w:val="001C5D31"/>
    <w:rsid w:val="001C609F"/>
    <w:rsid w:val="001C6866"/>
    <w:rsid w:val="001C7952"/>
    <w:rsid w:val="001D0668"/>
    <w:rsid w:val="001D1687"/>
    <w:rsid w:val="001D3586"/>
    <w:rsid w:val="001D3793"/>
    <w:rsid w:val="001D42FE"/>
    <w:rsid w:val="001D45A7"/>
    <w:rsid w:val="001D78A6"/>
    <w:rsid w:val="001E1074"/>
    <w:rsid w:val="001E156B"/>
    <w:rsid w:val="001E2155"/>
    <w:rsid w:val="001E2654"/>
    <w:rsid w:val="001E2D28"/>
    <w:rsid w:val="001E44AC"/>
    <w:rsid w:val="001E44D9"/>
    <w:rsid w:val="001E7FBD"/>
    <w:rsid w:val="001F0ECA"/>
    <w:rsid w:val="001F1201"/>
    <w:rsid w:val="001F3B2E"/>
    <w:rsid w:val="001F4472"/>
    <w:rsid w:val="001F4D88"/>
    <w:rsid w:val="001F4ECE"/>
    <w:rsid w:val="001F50C3"/>
    <w:rsid w:val="001F5460"/>
    <w:rsid w:val="001F61E8"/>
    <w:rsid w:val="001F6A54"/>
    <w:rsid w:val="001F7855"/>
    <w:rsid w:val="001F795D"/>
    <w:rsid w:val="001F7D8B"/>
    <w:rsid w:val="002002EB"/>
    <w:rsid w:val="002015B7"/>
    <w:rsid w:val="00201791"/>
    <w:rsid w:val="00201F21"/>
    <w:rsid w:val="00202E9F"/>
    <w:rsid w:val="0020482E"/>
    <w:rsid w:val="00204D8D"/>
    <w:rsid w:val="00205710"/>
    <w:rsid w:val="0020772B"/>
    <w:rsid w:val="00210E06"/>
    <w:rsid w:val="00212296"/>
    <w:rsid w:val="00212420"/>
    <w:rsid w:val="002142E2"/>
    <w:rsid w:val="00214EBC"/>
    <w:rsid w:val="00215B87"/>
    <w:rsid w:val="00216489"/>
    <w:rsid w:val="002168F0"/>
    <w:rsid w:val="00216A61"/>
    <w:rsid w:val="00216C3C"/>
    <w:rsid w:val="002174D9"/>
    <w:rsid w:val="00217E3B"/>
    <w:rsid w:val="00221BF9"/>
    <w:rsid w:val="00221F96"/>
    <w:rsid w:val="0022206B"/>
    <w:rsid w:val="002225FD"/>
    <w:rsid w:val="00222A83"/>
    <w:rsid w:val="00222D96"/>
    <w:rsid w:val="00222DB9"/>
    <w:rsid w:val="002245E0"/>
    <w:rsid w:val="00225E2A"/>
    <w:rsid w:val="00226DFC"/>
    <w:rsid w:val="00227975"/>
    <w:rsid w:val="00231376"/>
    <w:rsid w:val="002313D1"/>
    <w:rsid w:val="002314FD"/>
    <w:rsid w:val="00231FCB"/>
    <w:rsid w:val="002334AC"/>
    <w:rsid w:val="002338F8"/>
    <w:rsid w:val="002339B0"/>
    <w:rsid w:val="00234C6F"/>
    <w:rsid w:val="0023536A"/>
    <w:rsid w:val="0023567B"/>
    <w:rsid w:val="0023592E"/>
    <w:rsid w:val="00236372"/>
    <w:rsid w:val="00236FE3"/>
    <w:rsid w:val="00240410"/>
    <w:rsid w:val="00241616"/>
    <w:rsid w:val="00242610"/>
    <w:rsid w:val="00243CCE"/>
    <w:rsid w:val="002454BB"/>
    <w:rsid w:val="00247D5B"/>
    <w:rsid w:val="00247F97"/>
    <w:rsid w:val="0025020F"/>
    <w:rsid w:val="00250E0E"/>
    <w:rsid w:val="00251E29"/>
    <w:rsid w:val="00253925"/>
    <w:rsid w:val="00253940"/>
    <w:rsid w:val="00253EF1"/>
    <w:rsid w:val="00254103"/>
    <w:rsid w:val="00254FE3"/>
    <w:rsid w:val="002554D7"/>
    <w:rsid w:val="00256EC5"/>
    <w:rsid w:val="0025748F"/>
    <w:rsid w:val="0025790E"/>
    <w:rsid w:val="00260B15"/>
    <w:rsid w:val="00261F91"/>
    <w:rsid w:val="00262A0A"/>
    <w:rsid w:val="00263A56"/>
    <w:rsid w:val="0026535A"/>
    <w:rsid w:val="002656E7"/>
    <w:rsid w:val="00265924"/>
    <w:rsid w:val="002660D2"/>
    <w:rsid w:val="0026610B"/>
    <w:rsid w:val="00266496"/>
    <w:rsid w:val="0026654C"/>
    <w:rsid w:val="00267A5A"/>
    <w:rsid w:val="00271B56"/>
    <w:rsid w:val="002730BA"/>
    <w:rsid w:val="002746DF"/>
    <w:rsid w:val="00275167"/>
    <w:rsid w:val="002751DF"/>
    <w:rsid w:val="00275CD3"/>
    <w:rsid w:val="00275D94"/>
    <w:rsid w:val="00276126"/>
    <w:rsid w:val="00276301"/>
    <w:rsid w:val="00277D23"/>
    <w:rsid w:val="00280693"/>
    <w:rsid w:val="00280BBD"/>
    <w:rsid w:val="0028134C"/>
    <w:rsid w:val="00281AE7"/>
    <w:rsid w:val="0028728E"/>
    <w:rsid w:val="00287C33"/>
    <w:rsid w:val="002918A5"/>
    <w:rsid w:val="00291FAA"/>
    <w:rsid w:val="002920E5"/>
    <w:rsid w:val="00292540"/>
    <w:rsid w:val="0029259C"/>
    <w:rsid w:val="002926B9"/>
    <w:rsid w:val="002927B5"/>
    <w:rsid w:val="00292E3F"/>
    <w:rsid w:val="002932F1"/>
    <w:rsid w:val="0029333E"/>
    <w:rsid w:val="0029419F"/>
    <w:rsid w:val="00295343"/>
    <w:rsid w:val="00295C59"/>
    <w:rsid w:val="00295F4E"/>
    <w:rsid w:val="002A0A5A"/>
    <w:rsid w:val="002A11E4"/>
    <w:rsid w:val="002A1768"/>
    <w:rsid w:val="002A2783"/>
    <w:rsid w:val="002A374D"/>
    <w:rsid w:val="002A3B0E"/>
    <w:rsid w:val="002A40D4"/>
    <w:rsid w:val="002A4AA6"/>
    <w:rsid w:val="002A6A92"/>
    <w:rsid w:val="002A6C01"/>
    <w:rsid w:val="002A7C2A"/>
    <w:rsid w:val="002B00E1"/>
    <w:rsid w:val="002B065A"/>
    <w:rsid w:val="002B0869"/>
    <w:rsid w:val="002B0994"/>
    <w:rsid w:val="002B1607"/>
    <w:rsid w:val="002B17EF"/>
    <w:rsid w:val="002B23E0"/>
    <w:rsid w:val="002B265B"/>
    <w:rsid w:val="002B3225"/>
    <w:rsid w:val="002B3924"/>
    <w:rsid w:val="002B39C0"/>
    <w:rsid w:val="002B3EAB"/>
    <w:rsid w:val="002B597F"/>
    <w:rsid w:val="002B69FD"/>
    <w:rsid w:val="002B71C0"/>
    <w:rsid w:val="002B7329"/>
    <w:rsid w:val="002B7697"/>
    <w:rsid w:val="002C0B99"/>
    <w:rsid w:val="002C1304"/>
    <w:rsid w:val="002C243A"/>
    <w:rsid w:val="002C3105"/>
    <w:rsid w:val="002C3318"/>
    <w:rsid w:val="002C4462"/>
    <w:rsid w:val="002C560E"/>
    <w:rsid w:val="002C57F1"/>
    <w:rsid w:val="002C65BA"/>
    <w:rsid w:val="002C7729"/>
    <w:rsid w:val="002C79E0"/>
    <w:rsid w:val="002D100B"/>
    <w:rsid w:val="002D1065"/>
    <w:rsid w:val="002D1202"/>
    <w:rsid w:val="002D2661"/>
    <w:rsid w:val="002D4083"/>
    <w:rsid w:val="002D4803"/>
    <w:rsid w:val="002D4F36"/>
    <w:rsid w:val="002D60DB"/>
    <w:rsid w:val="002D62DE"/>
    <w:rsid w:val="002D6B08"/>
    <w:rsid w:val="002D7F35"/>
    <w:rsid w:val="002E0C03"/>
    <w:rsid w:val="002E1C36"/>
    <w:rsid w:val="002E230E"/>
    <w:rsid w:val="002E3896"/>
    <w:rsid w:val="002E54AD"/>
    <w:rsid w:val="002F0056"/>
    <w:rsid w:val="002F0D12"/>
    <w:rsid w:val="002F14C6"/>
    <w:rsid w:val="002F18E8"/>
    <w:rsid w:val="002F303D"/>
    <w:rsid w:val="002F33CF"/>
    <w:rsid w:val="002F3924"/>
    <w:rsid w:val="002F517E"/>
    <w:rsid w:val="00300E9F"/>
    <w:rsid w:val="0030107A"/>
    <w:rsid w:val="00301FCB"/>
    <w:rsid w:val="00302D26"/>
    <w:rsid w:val="00302F8E"/>
    <w:rsid w:val="0030329A"/>
    <w:rsid w:val="0030519F"/>
    <w:rsid w:val="00305BE2"/>
    <w:rsid w:val="00306800"/>
    <w:rsid w:val="00307D72"/>
    <w:rsid w:val="00310542"/>
    <w:rsid w:val="00310724"/>
    <w:rsid w:val="00311717"/>
    <w:rsid w:val="00312E43"/>
    <w:rsid w:val="00313873"/>
    <w:rsid w:val="0031537E"/>
    <w:rsid w:val="00315DF1"/>
    <w:rsid w:val="00316866"/>
    <w:rsid w:val="00317F8F"/>
    <w:rsid w:val="00320DF3"/>
    <w:rsid w:val="0032118D"/>
    <w:rsid w:val="00322F59"/>
    <w:rsid w:val="003233CE"/>
    <w:rsid w:val="0032354D"/>
    <w:rsid w:val="00323C96"/>
    <w:rsid w:val="00324659"/>
    <w:rsid w:val="0032476A"/>
    <w:rsid w:val="003254E7"/>
    <w:rsid w:val="00325A82"/>
    <w:rsid w:val="00326144"/>
    <w:rsid w:val="00326B66"/>
    <w:rsid w:val="00327BE0"/>
    <w:rsid w:val="003307AE"/>
    <w:rsid w:val="00330B62"/>
    <w:rsid w:val="00330B71"/>
    <w:rsid w:val="00330E8E"/>
    <w:rsid w:val="00331524"/>
    <w:rsid w:val="00331B4D"/>
    <w:rsid w:val="00331BA6"/>
    <w:rsid w:val="00332BE5"/>
    <w:rsid w:val="003331CF"/>
    <w:rsid w:val="003334F7"/>
    <w:rsid w:val="0033352E"/>
    <w:rsid w:val="0033358F"/>
    <w:rsid w:val="00333C3D"/>
    <w:rsid w:val="003340A1"/>
    <w:rsid w:val="003351D9"/>
    <w:rsid w:val="0033564D"/>
    <w:rsid w:val="00336252"/>
    <w:rsid w:val="0033706F"/>
    <w:rsid w:val="0033778B"/>
    <w:rsid w:val="00337A83"/>
    <w:rsid w:val="00337B26"/>
    <w:rsid w:val="00340D83"/>
    <w:rsid w:val="00340F6B"/>
    <w:rsid w:val="00341364"/>
    <w:rsid w:val="00341381"/>
    <w:rsid w:val="003413E0"/>
    <w:rsid w:val="00343627"/>
    <w:rsid w:val="003450CA"/>
    <w:rsid w:val="00347285"/>
    <w:rsid w:val="00347A39"/>
    <w:rsid w:val="00350F42"/>
    <w:rsid w:val="0035103A"/>
    <w:rsid w:val="003519CB"/>
    <w:rsid w:val="00351D62"/>
    <w:rsid w:val="0035279A"/>
    <w:rsid w:val="0035339C"/>
    <w:rsid w:val="00353803"/>
    <w:rsid w:val="00354476"/>
    <w:rsid w:val="00354DB9"/>
    <w:rsid w:val="003558AA"/>
    <w:rsid w:val="00356A30"/>
    <w:rsid w:val="00356F94"/>
    <w:rsid w:val="003608CA"/>
    <w:rsid w:val="0036138D"/>
    <w:rsid w:val="00361761"/>
    <w:rsid w:val="00362791"/>
    <w:rsid w:val="00362B06"/>
    <w:rsid w:val="00362C8C"/>
    <w:rsid w:val="00363AB3"/>
    <w:rsid w:val="00364B51"/>
    <w:rsid w:val="003663B0"/>
    <w:rsid w:val="0037009D"/>
    <w:rsid w:val="00370CB6"/>
    <w:rsid w:val="00370CE6"/>
    <w:rsid w:val="00371368"/>
    <w:rsid w:val="003729E8"/>
    <w:rsid w:val="00372E17"/>
    <w:rsid w:val="0037303C"/>
    <w:rsid w:val="003735BE"/>
    <w:rsid w:val="003742E7"/>
    <w:rsid w:val="00374BDC"/>
    <w:rsid w:val="00375615"/>
    <w:rsid w:val="0037599B"/>
    <w:rsid w:val="00375C9B"/>
    <w:rsid w:val="00375F4A"/>
    <w:rsid w:val="0037685E"/>
    <w:rsid w:val="003774CC"/>
    <w:rsid w:val="0038177C"/>
    <w:rsid w:val="00381785"/>
    <w:rsid w:val="003818D2"/>
    <w:rsid w:val="00381B85"/>
    <w:rsid w:val="003833DE"/>
    <w:rsid w:val="00383C7B"/>
    <w:rsid w:val="003846C9"/>
    <w:rsid w:val="00384991"/>
    <w:rsid w:val="00385DA4"/>
    <w:rsid w:val="00386AAE"/>
    <w:rsid w:val="00390881"/>
    <w:rsid w:val="00391B00"/>
    <w:rsid w:val="00391D1C"/>
    <w:rsid w:val="00391ED7"/>
    <w:rsid w:val="00392DD6"/>
    <w:rsid w:val="0039403F"/>
    <w:rsid w:val="003941C1"/>
    <w:rsid w:val="00395ADF"/>
    <w:rsid w:val="00396F8B"/>
    <w:rsid w:val="003973E8"/>
    <w:rsid w:val="00397492"/>
    <w:rsid w:val="00397B52"/>
    <w:rsid w:val="00397BA6"/>
    <w:rsid w:val="003A0ACC"/>
    <w:rsid w:val="003A18D5"/>
    <w:rsid w:val="003A2358"/>
    <w:rsid w:val="003A2C70"/>
    <w:rsid w:val="003A2CE3"/>
    <w:rsid w:val="003A3D24"/>
    <w:rsid w:val="003A65D9"/>
    <w:rsid w:val="003A7A25"/>
    <w:rsid w:val="003A7ACC"/>
    <w:rsid w:val="003B08BB"/>
    <w:rsid w:val="003B1D63"/>
    <w:rsid w:val="003B3755"/>
    <w:rsid w:val="003B3BD6"/>
    <w:rsid w:val="003B4537"/>
    <w:rsid w:val="003B55CB"/>
    <w:rsid w:val="003B599B"/>
    <w:rsid w:val="003B5A04"/>
    <w:rsid w:val="003B5C49"/>
    <w:rsid w:val="003C0302"/>
    <w:rsid w:val="003C2240"/>
    <w:rsid w:val="003C233A"/>
    <w:rsid w:val="003C268F"/>
    <w:rsid w:val="003C2C9F"/>
    <w:rsid w:val="003C3E25"/>
    <w:rsid w:val="003C4505"/>
    <w:rsid w:val="003C4A9B"/>
    <w:rsid w:val="003C4BDA"/>
    <w:rsid w:val="003C4ECC"/>
    <w:rsid w:val="003C5059"/>
    <w:rsid w:val="003C52A1"/>
    <w:rsid w:val="003C6C0D"/>
    <w:rsid w:val="003C6CBC"/>
    <w:rsid w:val="003C6FC3"/>
    <w:rsid w:val="003D0FB8"/>
    <w:rsid w:val="003D162D"/>
    <w:rsid w:val="003D25B0"/>
    <w:rsid w:val="003D3E65"/>
    <w:rsid w:val="003D48A3"/>
    <w:rsid w:val="003D4EA2"/>
    <w:rsid w:val="003D7CC8"/>
    <w:rsid w:val="003E0E2E"/>
    <w:rsid w:val="003E0EA6"/>
    <w:rsid w:val="003E19C7"/>
    <w:rsid w:val="003E1E59"/>
    <w:rsid w:val="003E29DC"/>
    <w:rsid w:val="003E3339"/>
    <w:rsid w:val="003E35B5"/>
    <w:rsid w:val="003E3A04"/>
    <w:rsid w:val="003E3A94"/>
    <w:rsid w:val="003E4006"/>
    <w:rsid w:val="003E473B"/>
    <w:rsid w:val="003E4A6B"/>
    <w:rsid w:val="003E4AAB"/>
    <w:rsid w:val="003E531A"/>
    <w:rsid w:val="003E57E3"/>
    <w:rsid w:val="003F1CD1"/>
    <w:rsid w:val="003F258C"/>
    <w:rsid w:val="003F2739"/>
    <w:rsid w:val="003F30C0"/>
    <w:rsid w:val="003F3A01"/>
    <w:rsid w:val="003F4C24"/>
    <w:rsid w:val="003F5085"/>
    <w:rsid w:val="003F5A0E"/>
    <w:rsid w:val="003F5BA5"/>
    <w:rsid w:val="003F6BC4"/>
    <w:rsid w:val="003F6D36"/>
    <w:rsid w:val="003F7063"/>
    <w:rsid w:val="003F7394"/>
    <w:rsid w:val="003F7FE7"/>
    <w:rsid w:val="004011EF"/>
    <w:rsid w:val="004016E1"/>
    <w:rsid w:val="004020C5"/>
    <w:rsid w:val="00403BCC"/>
    <w:rsid w:val="00403DA7"/>
    <w:rsid w:val="004042B7"/>
    <w:rsid w:val="004048C3"/>
    <w:rsid w:val="0040621E"/>
    <w:rsid w:val="004063C3"/>
    <w:rsid w:val="00406659"/>
    <w:rsid w:val="00406679"/>
    <w:rsid w:val="0041075A"/>
    <w:rsid w:val="00410EE9"/>
    <w:rsid w:val="00411627"/>
    <w:rsid w:val="00413175"/>
    <w:rsid w:val="004133F2"/>
    <w:rsid w:val="00413D43"/>
    <w:rsid w:val="00413FC1"/>
    <w:rsid w:val="0041405A"/>
    <w:rsid w:val="00414784"/>
    <w:rsid w:val="00414E4A"/>
    <w:rsid w:val="00416463"/>
    <w:rsid w:val="00416D65"/>
    <w:rsid w:val="00417259"/>
    <w:rsid w:val="004177D0"/>
    <w:rsid w:val="004202FD"/>
    <w:rsid w:val="004203D1"/>
    <w:rsid w:val="00420450"/>
    <w:rsid w:val="0042082C"/>
    <w:rsid w:val="0042102F"/>
    <w:rsid w:val="00421D57"/>
    <w:rsid w:val="00421DF6"/>
    <w:rsid w:val="004233E3"/>
    <w:rsid w:val="004238E9"/>
    <w:rsid w:val="00425765"/>
    <w:rsid w:val="0042600B"/>
    <w:rsid w:val="0042627F"/>
    <w:rsid w:val="00426409"/>
    <w:rsid w:val="0042661E"/>
    <w:rsid w:val="0043016F"/>
    <w:rsid w:val="00430854"/>
    <w:rsid w:val="00430FB7"/>
    <w:rsid w:val="00431F5B"/>
    <w:rsid w:val="00432D83"/>
    <w:rsid w:val="00433DB9"/>
    <w:rsid w:val="00433E9E"/>
    <w:rsid w:val="00434156"/>
    <w:rsid w:val="004345F9"/>
    <w:rsid w:val="004355D9"/>
    <w:rsid w:val="004356DA"/>
    <w:rsid w:val="00436A5F"/>
    <w:rsid w:val="00436F88"/>
    <w:rsid w:val="004409F0"/>
    <w:rsid w:val="00440BD7"/>
    <w:rsid w:val="00440F2C"/>
    <w:rsid w:val="00441496"/>
    <w:rsid w:val="00444407"/>
    <w:rsid w:val="00444483"/>
    <w:rsid w:val="00444494"/>
    <w:rsid w:val="00444CDD"/>
    <w:rsid w:val="00444D3E"/>
    <w:rsid w:val="004459D0"/>
    <w:rsid w:val="00445D49"/>
    <w:rsid w:val="00450398"/>
    <w:rsid w:val="004507E9"/>
    <w:rsid w:val="004517AF"/>
    <w:rsid w:val="00451DC0"/>
    <w:rsid w:val="00452237"/>
    <w:rsid w:val="0045310F"/>
    <w:rsid w:val="004534E0"/>
    <w:rsid w:val="00453662"/>
    <w:rsid w:val="004554F5"/>
    <w:rsid w:val="0045662D"/>
    <w:rsid w:val="00457409"/>
    <w:rsid w:val="00457F52"/>
    <w:rsid w:val="00460266"/>
    <w:rsid w:val="00460EA4"/>
    <w:rsid w:val="00461911"/>
    <w:rsid w:val="00461AA9"/>
    <w:rsid w:val="004620D6"/>
    <w:rsid w:val="004625A5"/>
    <w:rsid w:val="004626C7"/>
    <w:rsid w:val="00462E50"/>
    <w:rsid w:val="00462F25"/>
    <w:rsid w:val="00463BD4"/>
    <w:rsid w:val="00464528"/>
    <w:rsid w:val="004661ED"/>
    <w:rsid w:val="00466260"/>
    <w:rsid w:val="00466C47"/>
    <w:rsid w:val="00467E63"/>
    <w:rsid w:val="00467E75"/>
    <w:rsid w:val="004708D5"/>
    <w:rsid w:val="00470C31"/>
    <w:rsid w:val="0047101B"/>
    <w:rsid w:val="00471404"/>
    <w:rsid w:val="00471F62"/>
    <w:rsid w:val="00471F67"/>
    <w:rsid w:val="0047220F"/>
    <w:rsid w:val="00472333"/>
    <w:rsid w:val="00472613"/>
    <w:rsid w:val="00473DEE"/>
    <w:rsid w:val="00474E16"/>
    <w:rsid w:val="00476254"/>
    <w:rsid w:val="0047674F"/>
    <w:rsid w:val="00476BDB"/>
    <w:rsid w:val="00477C4B"/>
    <w:rsid w:val="00480457"/>
    <w:rsid w:val="004814A4"/>
    <w:rsid w:val="00483D22"/>
    <w:rsid w:val="00485CB0"/>
    <w:rsid w:val="00485F80"/>
    <w:rsid w:val="00486948"/>
    <w:rsid w:val="00486D56"/>
    <w:rsid w:val="00490586"/>
    <w:rsid w:val="0049192D"/>
    <w:rsid w:val="00491A95"/>
    <w:rsid w:val="00491B9B"/>
    <w:rsid w:val="004926C4"/>
    <w:rsid w:val="00494AA6"/>
    <w:rsid w:val="00494AE5"/>
    <w:rsid w:val="00494F9C"/>
    <w:rsid w:val="00495B37"/>
    <w:rsid w:val="004963D8"/>
    <w:rsid w:val="00497730"/>
    <w:rsid w:val="004A029B"/>
    <w:rsid w:val="004A0638"/>
    <w:rsid w:val="004A1DE6"/>
    <w:rsid w:val="004A29A8"/>
    <w:rsid w:val="004A3F5E"/>
    <w:rsid w:val="004A4C00"/>
    <w:rsid w:val="004A67D8"/>
    <w:rsid w:val="004A7622"/>
    <w:rsid w:val="004B0590"/>
    <w:rsid w:val="004B08B1"/>
    <w:rsid w:val="004B0903"/>
    <w:rsid w:val="004B0C4E"/>
    <w:rsid w:val="004B16D7"/>
    <w:rsid w:val="004B1DDB"/>
    <w:rsid w:val="004B2485"/>
    <w:rsid w:val="004B294B"/>
    <w:rsid w:val="004B330A"/>
    <w:rsid w:val="004B3D60"/>
    <w:rsid w:val="004B46DF"/>
    <w:rsid w:val="004B622F"/>
    <w:rsid w:val="004C1275"/>
    <w:rsid w:val="004C1402"/>
    <w:rsid w:val="004C2921"/>
    <w:rsid w:val="004C2CBF"/>
    <w:rsid w:val="004C40F5"/>
    <w:rsid w:val="004C5373"/>
    <w:rsid w:val="004C7DD7"/>
    <w:rsid w:val="004C7F40"/>
    <w:rsid w:val="004D0829"/>
    <w:rsid w:val="004D1BAC"/>
    <w:rsid w:val="004D2151"/>
    <w:rsid w:val="004D3016"/>
    <w:rsid w:val="004D3A32"/>
    <w:rsid w:val="004D4FC3"/>
    <w:rsid w:val="004D6EC4"/>
    <w:rsid w:val="004D7850"/>
    <w:rsid w:val="004D79FC"/>
    <w:rsid w:val="004D7D7F"/>
    <w:rsid w:val="004E08C9"/>
    <w:rsid w:val="004E2000"/>
    <w:rsid w:val="004E23C0"/>
    <w:rsid w:val="004E26FF"/>
    <w:rsid w:val="004E371C"/>
    <w:rsid w:val="004E38FA"/>
    <w:rsid w:val="004E398D"/>
    <w:rsid w:val="004E3CA4"/>
    <w:rsid w:val="004E3E0D"/>
    <w:rsid w:val="004E50C2"/>
    <w:rsid w:val="004E5A03"/>
    <w:rsid w:val="004E5CE5"/>
    <w:rsid w:val="004E5D1D"/>
    <w:rsid w:val="004E61B8"/>
    <w:rsid w:val="004E739A"/>
    <w:rsid w:val="004E7920"/>
    <w:rsid w:val="004E7AA2"/>
    <w:rsid w:val="004E7C63"/>
    <w:rsid w:val="004F008A"/>
    <w:rsid w:val="004F026C"/>
    <w:rsid w:val="004F02DF"/>
    <w:rsid w:val="004F1759"/>
    <w:rsid w:val="004F1794"/>
    <w:rsid w:val="004F3815"/>
    <w:rsid w:val="004F38DA"/>
    <w:rsid w:val="004F3B60"/>
    <w:rsid w:val="004F3C70"/>
    <w:rsid w:val="004F4B4D"/>
    <w:rsid w:val="004F5251"/>
    <w:rsid w:val="004F575F"/>
    <w:rsid w:val="004F6D4F"/>
    <w:rsid w:val="004F72B1"/>
    <w:rsid w:val="004F7584"/>
    <w:rsid w:val="004F76ED"/>
    <w:rsid w:val="00500349"/>
    <w:rsid w:val="00500765"/>
    <w:rsid w:val="00500D16"/>
    <w:rsid w:val="0050261F"/>
    <w:rsid w:val="00502985"/>
    <w:rsid w:val="00503993"/>
    <w:rsid w:val="00503BF6"/>
    <w:rsid w:val="00503F37"/>
    <w:rsid w:val="005041FA"/>
    <w:rsid w:val="005050E6"/>
    <w:rsid w:val="00506FC6"/>
    <w:rsid w:val="00507399"/>
    <w:rsid w:val="00510843"/>
    <w:rsid w:val="00510A67"/>
    <w:rsid w:val="00511DAA"/>
    <w:rsid w:val="00512085"/>
    <w:rsid w:val="00513330"/>
    <w:rsid w:val="00514F1C"/>
    <w:rsid w:val="00515C26"/>
    <w:rsid w:val="00515DD7"/>
    <w:rsid w:val="00516A8A"/>
    <w:rsid w:val="005176B5"/>
    <w:rsid w:val="00517E3A"/>
    <w:rsid w:val="005204C6"/>
    <w:rsid w:val="005208B5"/>
    <w:rsid w:val="00521C69"/>
    <w:rsid w:val="0052261C"/>
    <w:rsid w:val="00523976"/>
    <w:rsid w:val="005245F1"/>
    <w:rsid w:val="00524CC1"/>
    <w:rsid w:val="005256D7"/>
    <w:rsid w:val="005257B3"/>
    <w:rsid w:val="00526E20"/>
    <w:rsid w:val="005339AC"/>
    <w:rsid w:val="00534894"/>
    <w:rsid w:val="00536EE3"/>
    <w:rsid w:val="00537D3E"/>
    <w:rsid w:val="005402FE"/>
    <w:rsid w:val="00540626"/>
    <w:rsid w:val="00541963"/>
    <w:rsid w:val="00541AC4"/>
    <w:rsid w:val="00541DCF"/>
    <w:rsid w:val="00543EE3"/>
    <w:rsid w:val="0054523D"/>
    <w:rsid w:val="00545389"/>
    <w:rsid w:val="00546726"/>
    <w:rsid w:val="00546BFF"/>
    <w:rsid w:val="00546C56"/>
    <w:rsid w:val="00546CFC"/>
    <w:rsid w:val="005474A0"/>
    <w:rsid w:val="00550B09"/>
    <w:rsid w:val="005514BA"/>
    <w:rsid w:val="0055208A"/>
    <w:rsid w:val="00552E1D"/>
    <w:rsid w:val="005532E3"/>
    <w:rsid w:val="00553F30"/>
    <w:rsid w:val="005542AB"/>
    <w:rsid w:val="00554514"/>
    <w:rsid w:val="00554A74"/>
    <w:rsid w:val="00556A7E"/>
    <w:rsid w:val="00556FA1"/>
    <w:rsid w:val="00560490"/>
    <w:rsid w:val="005605C8"/>
    <w:rsid w:val="005613B2"/>
    <w:rsid w:val="005619A4"/>
    <w:rsid w:val="00561A9B"/>
    <w:rsid w:val="0056286F"/>
    <w:rsid w:val="00562D16"/>
    <w:rsid w:val="00562E32"/>
    <w:rsid w:val="00562EB2"/>
    <w:rsid w:val="00563AB7"/>
    <w:rsid w:val="0056537A"/>
    <w:rsid w:val="005668D7"/>
    <w:rsid w:val="00571C50"/>
    <w:rsid w:val="00571EC0"/>
    <w:rsid w:val="005721A5"/>
    <w:rsid w:val="005721D7"/>
    <w:rsid w:val="00572719"/>
    <w:rsid w:val="00573FE6"/>
    <w:rsid w:val="00575A23"/>
    <w:rsid w:val="005760B4"/>
    <w:rsid w:val="00577032"/>
    <w:rsid w:val="005777B1"/>
    <w:rsid w:val="00581ECD"/>
    <w:rsid w:val="0058228A"/>
    <w:rsid w:val="00583D78"/>
    <w:rsid w:val="005850E0"/>
    <w:rsid w:val="005863F6"/>
    <w:rsid w:val="00586527"/>
    <w:rsid w:val="0058660B"/>
    <w:rsid w:val="00586BB9"/>
    <w:rsid w:val="00586DB2"/>
    <w:rsid w:val="00586FE8"/>
    <w:rsid w:val="0058709F"/>
    <w:rsid w:val="005903FA"/>
    <w:rsid w:val="00590A82"/>
    <w:rsid w:val="00591AC4"/>
    <w:rsid w:val="00591E26"/>
    <w:rsid w:val="00592D0A"/>
    <w:rsid w:val="005932AE"/>
    <w:rsid w:val="005938D9"/>
    <w:rsid w:val="00594653"/>
    <w:rsid w:val="0059530A"/>
    <w:rsid w:val="00595F64"/>
    <w:rsid w:val="00595FAB"/>
    <w:rsid w:val="00596038"/>
    <w:rsid w:val="005A0D2F"/>
    <w:rsid w:val="005A0EFD"/>
    <w:rsid w:val="005A4A13"/>
    <w:rsid w:val="005A66C7"/>
    <w:rsid w:val="005A7606"/>
    <w:rsid w:val="005A7928"/>
    <w:rsid w:val="005B1AE3"/>
    <w:rsid w:val="005B3102"/>
    <w:rsid w:val="005B4B0C"/>
    <w:rsid w:val="005B6454"/>
    <w:rsid w:val="005B6FCB"/>
    <w:rsid w:val="005B7106"/>
    <w:rsid w:val="005B7273"/>
    <w:rsid w:val="005C02DC"/>
    <w:rsid w:val="005C2489"/>
    <w:rsid w:val="005C2857"/>
    <w:rsid w:val="005C39E8"/>
    <w:rsid w:val="005C3A6E"/>
    <w:rsid w:val="005C3AD7"/>
    <w:rsid w:val="005C3D5F"/>
    <w:rsid w:val="005C3EA1"/>
    <w:rsid w:val="005C3F77"/>
    <w:rsid w:val="005C44C2"/>
    <w:rsid w:val="005C7CFF"/>
    <w:rsid w:val="005D05FD"/>
    <w:rsid w:val="005D1151"/>
    <w:rsid w:val="005D154E"/>
    <w:rsid w:val="005D1A79"/>
    <w:rsid w:val="005D1C6F"/>
    <w:rsid w:val="005D1C9C"/>
    <w:rsid w:val="005D2848"/>
    <w:rsid w:val="005D2FDA"/>
    <w:rsid w:val="005D3573"/>
    <w:rsid w:val="005D3BD3"/>
    <w:rsid w:val="005D4A5F"/>
    <w:rsid w:val="005D6A64"/>
    <w:rsid w:val="005D776B"/>
    <w:rsid w:val="005E0249"/>
    <w:rsid w:val="005E02BE"/>
    <w:rsid w:val="005E097F"/>
    <w:rsid w:val="005E0F79"/>
    <w:rsid w:val="005E2357"/>
    <w:rsid w:val="005E28D7"/>
    <w:rsid w:val="005E2AD6"/>
    <w:rsid w:val="005E2E34"/>
    <w:rsid w:val="005E5642"/>
    <w:rsid w:val="005E60FF"/>
    <w:rsid w:val="005E6218"/>
    <w:rsid w:val="005E6EF1"/>
    <w:rsid w:val="005E7334"/>
    <w:rsid w:val="005E7530"/>
    <w:rsid w:val="005E7735"/>
    <w:rsid w:val="005F135D"/>
    <w:rsid w:val="005F2280"/>
    <w:rsid w:val="005F3A91"/>
    <w:rsid w:val="005F3EED"/>
    <w:rsid w:val="005F4113"/>
    <w:rsid w:val="005F4D18"/>
    <w:rsid w:val="005F5EFB"/>
    <w:rsid w:val="005F7535"/>
    <w:rsid w:val="005F75D9"/>
    <w:rsid w:val="005F7901"/>
    <w:rsid w:val="005F7D9E"/>
    <w:rsid w:val="0060061E"/>
    <w:rsid w:val="00600888"/>
    <w:rsid w:val="0060147E"/>
    <w:rsid w:val="00601F0A"/>
    <w:rsid w:val="006034FC"/>
    <w:rsid w:val="0060388E"/>
    <w:rsid w:val="006044AB"/>
    <w:rsid w:val="00606634"/>
    <w:rsid w:val="0060691E"/>
    <w:rsid w:val="00606DCD"/>
    <w:rsid w:val="00611180"/>
    <w:rsid w:val="00611ADE"/>
    <w:rsid w:val="00612C03"/>
    <w:rsid w:val="00615871"/>
    <w:rsid w:val="006159AD"/>
    <w:rsid w:val="0061607D"/>
    <w:rsid w:val="00616625"/>
    <w:rsid w:val="00620CE0"/>
    <w:rsid w:val="0062236F"/>
    <w:rsid w:val="00622540"/>
    <w:rsid w:val="00622E04"/>
    <w:rsid w:val="006232D7"/>
    <w:rsid w:val="006234E0"/>
    <w:rsid w:val="00624D17"/>
    <w:rsid w:val="00625A1B"/>
    <w:rsid w:val="006262AB"/>
    <w:rsid w:val="00626696"/>
    <w:rsid w:val="00626D16"/>
    <w:rsid w:val="006273FB"/>
    <w:rsid w:val="0062777D"/>
    <w:rsid w:val="00627A4C"/>
    <w:rsid w:val="00630857"/>
    <w:rsid w:val="0063088F"/>
    <w:rsid w:val="00631671"/>
    <w:rsid w:val="0063168E"/>
    <w:rsid w:val="00632737"/>
    <w:rsid w:val="006330CA"/>
    <w:rsid w:val="006334BF"/>
    <w:rsid w:val="0063379A"/>
    <w:rsid w:val="00633AAD"/>
    <w:rsid w:val="00634EF7"/>
    <w:rsid w:val="006351DC"/>
    <w:rsid w:val="006362F9"/>
    <w:rsid w:val="00637106"/>
    <w:rsid w:val="006376EE"/>
    <w:rsid w:val="0063793D"/>
    <w:rsid w:val="00640C94"/>
    <w:rsid w:val="00641125"/>
    <w:rsid w:val="00641983"/>
    <w:rsid w:val="00641DD3"/>
    <w:rsid w:val="00642017"/>
    <w:rsid w:val="0064421E"/>
    <w:rsid w:val="00644408"/>
    <w:rsid w:val="00645A16"/>
    <w:rsid w:val="006460C9"/>
    <w:rsid w:val="006465F6"/>
    <w:rsid w:val="00646B60"/>
    <w:rsid w:val="00647EEF"/>
    <w:rsid w:val="006506E6"/>
    <w:rsid w:val="00650707"/>
    <w:rsid w:val="006512C7"/>
    <w:rsid w:val="006522D6"/>
    <w:rsid w:val="00652D6A"/>
    <w:rsid w:val="0065363A"/>
    <w:rsid w:val="006539A7"/>
    <w:rsid w:val="00653D0E"/>
    <w:rsid w:val="006540D8"/>
    <w:rsid w:val="00654E07"/>
    <w:rsid w:val="00654FAD"/>
    <w:rsid w:val="006550FA"/>
    <w:rsid w:val="00655294"/>
    <w:rsid w:val="006561DE"/>
    <w:rsid w:val="00660443"/>
    <w:rsid w:val="00663583"/>
    <w:rsid w:val="006646AC"/>
    <w:rsid w:val="00664961"/>
    <w:rsid w:val="00664E20"/>
    <w:rsid w:val="00666278"/>
    <w:rsid w:val="00666EC6"/>
    <w:rsid w:val="0066710F"/>
    <w:rsid w:val="0066783D"/>
    <w:rsid w:val="00670B58"/>
    <w:rsid w:val="00670FF0"/>
    <w:rsid w:val="00671019"/>
    <w:rsid w:val="0067425C"/>
    <w:rsid w:val="006742F5"/>
    <w:rsid w:val="00675357"/>
    <w:rsid w:val="00676262"/>
    <w:rsid w:val="00676660"/>
    <w:rsid w:val="006776C5"/>
    <w:rsid w:val="00680B72"/>
    <w:rsid w:val="00681BCA"/>
    <w:rsid w:val="00681CDD"/>
    <w:rsid w:val="00682779"/>
    <w:rsid w:val="0068393F"/>
    <w:rsid w:val="00684489"/>
    <w:rsid w:val="0068536A"/>
    <w:rsid w:val="006854C7"/>
    <w:rsid w:val="0068588D"/>
    <w:rsid w:val="0069011B"/>
    <w:rsid w:val="0069122C"/>
    <w:rsid w:val="006935E1"/>
    <w:rsid w:val="00693C21"/>
    <w:rsid w:val="00694BF9"/>
    <w:rsid w:val="00695299"/>
    <w:rsid w:val="00695C8B"/>
    <w:rsid w:val="00697249"/>
    <w:rsid w:val="0069748C"/>
    <w:rsid w:val="0069750E"/>
    <w:rsid w:val="006A071F"/>
    <w:rsid w:val="006A082D"/>
    <w:rsid w:val="006A146E"/>
    <w:rsid w:val="006A253A"/>
    <w:rsid w:val="006A2EC4"/>
    <w:rsid w:val="006A3BA5"/>
    <w:rsid w:val="006A3EFA"/>
    <w:rsid w:val="006A3F06"/>
    <w:rsid w:val="006A54C5"/>
    <w:rsid w:val="006A569A"/>
    <w:rsid w:val="006A72EA"/>
    <w:rsid w:val="006A7963"/>
    <w:rsid w:val="006AD782"/>
    <w:rsid w:val="006B1264"/>
    <w:rsid w:val="006B1650"/>
    <w:rsid w:val="006B3C17"/>
    <w:rsid w:val="006B3F24"/>
    <w:rsid w:val="006B46D2"/>
    <w:rsid w:val="006B4E20"/>
    <w:rsid w:val="006B61AA"/>
    <w:rsid w:val="006B7E77"/>
    <w:rsid w:val="006C0797"/>
    <w:rsid w:val="006C0A7E"/>
    <w:rsid w:val="006C1642"/>
    <w:rsid w:val="006C23F6"/>
    <w:rsid w:val="006C2C29"/>
    <w:rsid w:val="006C418C"/>
    <w:rsid w:val="006C4732"/>
    <w:rsid w:val="006C4DAD"/>
    <w:rsid w:val="006C70A7"/>
    <w:rsid w:val="006C74DF"/>
    <w:rsid w:val="006C7D3A"/>
    <w:rsid w:val="006D20DC"/>
    <w:rsid w:val="006D21B3"/>
    <w:rsid w:val="006D29FF"/>
    <w:rsid w:val="006D3BD5"/>
    <w:rsid w:val="006D3FD4"/>
    <w:rsid w:val="006D50EF"/>
    <w:rsid w:val="006D5880"/>
    <w:rsid w:val="006D5A15"/>
    <w:rsid w:val="006D63A8"/>
    <w:rsid w:val="006D72A5"/>
    <w:rsid w:val="006D7662"/>
    <w:rsid w:val="006D7F2E"/>
    <w:rsid w:val="006E0501"/>
    <w:rsid w:val="006E05B6"/>
    <w:rsid w:val="006E0861"/>
    <w:rsid w:val="006E0C8F"/>
    <w:rsid w:val="006E196D"/>
    <w:rsid w:val="006E3B29"/>
    <w:rsid w:val="006E3E16"/>
    <w:rsid w:val="006E44A3"/>
    <w:rsid w:val="006E44C0"/>
    <w:rsid w:val="006E479C"/>
    <w:rsid w:val="006E51F9"/>
    <w:rsid w:val="006E578C"/>
    <w:rsid w:val="006F1DC9"/>
    <w:rsid w:val="006F219D"/>
    <w:rsid w:val="006F24FC"/>
    <w:rsid w:val="006F2C75"/>
    <w:rsid w:val="006F2E8E"/>
    <w:rsid w:val="006F36CE"/>
    <w:rsid w:val="006F4227"/>
    <w:rsid w:val="006F5335"/>
    <w:rsid w:val="006F6C67"/>
    <w:rsid w:val="006F7B10"/>
    <w:rsid w:val="006F7EB7"/>
    <w:rsid w:val="00702D30"/>
    <w:rsid w:val="00702F13"/>
    <w:rsid w:val="007039AC"/>
    <w:rsid w:val="00704273"/>
    <w:rsid w:val="007051C1"/>
    <w:rsid w:val="0070608B"/>
    <w:rsid w:val="0070608F"/>
    <w:rsid w:val="00706129"/>
    <w:rsid w:val="007068B3"/>
    <w:rsid w:val="007070AA"/>
    <w:rsid w:val="007076B4"/>
    <w:rsid w:val="007102E6"/>
    <w:rsid w:val="0071058E"/>
    <w:rsid w:val="007125B8"/>
    <w:rsid w:val="00713ED5"/>
    <w:rsid w:val="007140BE"/>
    <w:rsid w:val="00714551"/>
    <w:rsid w:val="00715D8E"/>
    <w:rsid w:val="00717266"/>
    <w:rsid w:val="00717372"/>
    <w:rsid w:val="00725673"/>
    <w:rsid w:val="00726382"/>
    <w:rsid w:val="00726590"/>
    <w:rsid w:val="00730265"/>
    <w:rsid w:val="00731FCE"/>
    <w:rsid w:val="0073205E"/>
    <w:rsid w:val="00732B11"/>
    <w:rsid w:val="007332F0"/>
    <w:rsid w:val="00733AE4"/>
    <w:rsid w:val="00734B27"/>
    <w:rsid w:val="00734FB3"/>
    <w:rsid w:val="00736472"/>
    <w:rsid w:val="00736B63"/>
    <w:rsid w:val="007428E9"/>
    <w:rsid w:val="00742A5D"/>
    <w:rsid w:val="00743688"/>
    <w:rsid w:val="00743DBD"/>
    <w:rsid w:val="007441D6"/>
    <w:rsid w:val="00745021"/>
    <w:rsid w:val="00745766"/>
    <w:rsid w:val="00745892"/>
    <w:rsid w:val="00745AE4"/>
    <w:rsid w:val="00745BC2"/>
    <w:rsid w:val="00746A1E"/>
    <w:rsid w:val="0074754B"/>
    <w:rsid w:val="0074783E"/>
    <w:rsid w:val="00747F5D"/>
    <w:rsid w:val="0075088D"/>
    <w:rsid w:val="007524FD"/>
    <w:rsid w:val="00753471"/>
    <w:rsid w:val="0075571E"/>
    <w:rsid w:val="00756398"/>
    <w:rsid w:val="00756F0C"/>
    <w:rsid w:val="0075700C"/>
    <w:rsid w:val="00757DA9"/>
    <w:rsid w:val="00760CAE"/>
    <w:rsid w:val="00761075"/>
    <w:rsid w:val="0076236A"/>
    <w:rsid w:val="007628DE"/>
    <w:rsid w:val="00763C1F"/>
    <w:rsid w:val="00763D0F"/>
    <w:rsid w:val="00763DC7"/>
    <w:rsid w:val="00763DFA"/>
    <w:rsid w:val="00764247"/>
    <w:rsid w:val="007646B9"/>
    <w:rsid w:val="00764D17"/>
    <w:rsid w:val="00765A06"/>
    <w:rsid w:val="00765C64"/>
    <w:rsid w:val="00765FB7"/>
    <w:rsid w:val="00765FCC"/>
    <w:rsid w:val="007665E6"/>
    <w:rsid w:val="007666C6"/>
    <w:rsid w:val="0076756E"/>
    <w:rsid w:val="00767632"/>
    <w:rsid w:val="00770471"/>
    <w:rsid w:val="007708D4"/>
    <w:rsid w:val="00771F72"/>
    <w:rsid w:val="00772166"/>
    <w:rsid w:val="007731A2"/>
    <w:rsid w:val="00773CE1"/>
    <w:rsid w:val="00774673"/>
    <w:rsid w:val="00774773"/>
    <w:rsid w:val="007756BD"/>
    <w:rsid w:val="00777BD1"/>
    <w:rsid w:val="007814D3"/>
    <w:rsid w:val="007835FA"/>
    <w:rsid w:val="007841E2"/>
    <w:rsid w:val="00784383"/>
    <w:rsid w:val="00784800"/>
    <w:rsid w:val="00784BA3"/>
    <w:rsid w:val="00784DFC"/>
    <w:rsid w:val="00785035"/>
    <w:rsid w:val="007858C6"/>
    <w:rsid w:val="00785D4A"/>
    <w:rsid w:val="00786B99"/>
    <w:rsid w:val="00787448"/>
    <w:rsid w:val="00787ECA"/>
    <w:rsid w:val="00787F2B"/>
    <w:rsid w:val="00790D5B"/>
    <w:rsid w:val="00791304"/>
    <w:rsid w:val="00791506"/>
    <w:rsid w:val="00792110"/>
    <w:rsid w:val="00793E93"/>
    <w:rsid w:val="00793FD1"/>
    <w:rsid w:val="00794AC1"/>
    <w:rsid w:val="007962D2"/>
    <w:rsid w:val="00797722"/>
    <w:rsid w:val="0079785B"/>
    <w:rsid w:val="00797A9F"/>
    <w:rsid w:val="007A06CF"/>
    <w:rsid w:val="007A088E"/>
    <w:rsid w:val="007A0DA2"/>
    <w:rsid w:val="007A14E9"/>
    <w:rsid w:val="007A2241"/>
    <w:rsid w:val="007A22CB"/>
    <w:rsid w:val="007A26E1"/>
    <w:rsid w:val="007A3A11"/>
    <w:rsid w:val="007A3A59"/>
    <w:rsid w:val="007A5464"/>
    <w:rsid w:val="007A6705"/>
    <w:rsid w:val="007A6DEA"/>
    <w:rsid w:val="007A7004"/>
    <w:rsid w:val="007A7640"/>
    <w:rsid w:val="007A7E2D"/>
    <w:rsid w:val="007B02A1"/>
    <w:rsid w:val="007B0B89"/>
    <w:rsid w:val="007B3E0D"/>
    <w:rsid w:val="007B4C41"/>
    <w:rsid w:val="007B4D1B"/>
    <w:rsid w:val="007B4E9D"/>
    <w:rsid w:val="007B5167"/>
    <w:rsid w:val="007B61B4"/>
    <w:rsid w:val="007B7567"/>
    <w:rsid w:val="007C012B"/>
    <w:rsid w:val="007C17FF"/>
    <w:rsid w:val="007C1BA1"/>
    <w:rsid w:val="007C2436"/>
    <w:rsid w:val="007C2A52"/>
    <w:rsid w:val="007C4A0C"/>
    <w:rsid w:val="007C4A67"/>
    <w:rsid w:val="007C4A95"/>
    <w:rsid w:val="007C5875"/>
    <w:rsid w:val="007C633B"/>
    <w:rsid w:val="007C6349"/>
    <w:rsid w:val="007C6E5A"/>
    <w:rsid w:val="007C7287"/>
    <w:rsid w:val="007D0854"/>
    <w:rsid w:val="007D095F"/>
    <w:rsid w:val="007D2313"/>
    <w:rsid w:val="007D23AF"/>
    <w:rsid w:val="007D268A"/>
    <w:rsid w:val="007D2D45"/>
    <w:rsid w:val="007D319B"/>
    <w:rsid w:val="007D321F"/>
    <w:rsid w:val="007D3249"/>
    <w:rsid w:val="007D437C"/>
    <w:rsid w:val="007D4B38"/>
    <w:rsid w:val="007D4B8B"/>
    <w:rsid w:val="007D4BAA"/>
    <w:rsid w:val="007D62B1"/>
    <w:rsid w:val="007D7355"/>
    <w:rsid w:val="007D7D34"/>
    <w:rsid w:val="007E0103"/>
    <w:rsid w:val="007E1050"/>
    <w:rsid w:val="007E160C"/>
    <w:rsid w:val="007E32B5"/>
    <w:rsid w:val="007E34A9"/>
    <w:rsid w:val="007E35F8"/>
    <w:rsid w:val="007E3D8A"/>
    <w:rsid w:val="007E3DCC"/>
    <w:rsid w:val="007E4163"/>
    <w:rsid w:val="007E45A2"/>
    <w:rsid w:val="007E4DB5"/>
    <w:rsid w:val="007E59E4"/>
    <w:rsid w:val="007E5A5A"/>
    <w:rsid w:val="007E6765"/>
    <w:rsid w:val="007E6AFE"/>
    <w:rsid w:val="007F0B65"/>
    <w:rsid w:val="007F0E05"/>
    <w:rsid w:val="007F10D7"/>
    <w:rsid w:val="007F1209"/>
    <w:rsid w:val="007F14D5"/>
    <w:rsid w:val="007F2244"/>
    <w:rsid w:val="007F2CD5"/>
    <w:rsid w:val="007F30F0"/>
    <w:rsid w:val="007F51EA"/>
    <w:rsid w:val="007F540E"/>
    <w:rsid w:val="007F54D4"/>
    <w:rsid w:val="007F5763"/>
    <w:rsid w:val="007F62A5"/>
    <w:rsid w:val="007F6C1A"/>
    <w:rsid w:val="007F768C"/>
    <w:rsid w:val="007F7D5D"/>
    <w:rsid w:val="00800DBC"/>
    <w:rsid w:val="00801F34"/>
    <w:rsid w:val="00801F88"/>
    <w:rsid w:val="008020E5"/>
    <w:rsid w:val="00804128"/>
    <w:rsid w:val="00804B80"/>
    <w:rsid w:val="008059CB"/>
    <w:rsid w:val="00807EBE"/>
    <w:rsid w:val="00810381"/>
    <w:rsid w:val="00810F4D"/>
    <w:rsid w:val="00812CDB"/>
    <w:rsid w:val="00812DB2"/>
    <w:rsid w:val="008148AA"/>
    <w:rsid w:val="00815005"/>
    <w:rsid w:val="008153AE"/>
    <w:rsid w:val="0081546D"/>
    <w:rsid w:val="0081549E"/>
    <w:rsid w:val="0081798D"/>
    <w:rsid w:val="008205DD"/>
    <w:rsid w:val="00820F77"/>
    <w:rsid w:val="00821152"/>
    <w:rsid w:val="00821161"/>
    <w:rsid w:val="00821B25"/>
    <w:rsid w:val="00821C71"/>
    <w:rsid w:val="00821E29"/>
    <w:rsid w:val="00823E1D"/>
    <w:rsid w:val="00824188"/>
    <w:rsid w:val="00824A1F"/>
    <w:rsid w:val="00825442"/>
    <w:rsid w:val="0082549E"/>
    <w:rsid w:val="008257B8"/>
    <w:rsid w:val="0082645F"/>
    <w:rsid w:val="00826777"/>
    <w:rsid w:val="00826C10"/>
    <w:rsid w:val="00827723"/>
    <w:rsid w:val="00827EA7"/>
    <w:rsid w:val="00830D0E"/>
    <w:rsid w:val="00831BDF"/>
    <w:rsid w:val="00831ED8"/>
    <w:rsid w:val="00831F22"/>
    <w:rsid w:val="00832A2C"/>
    <w:rsid w:val="0083592F"/>
    <w:rsid w:val="0083639C"/>
    <w:rsid w:val="008370FF"/>
    <w:rsid w:val="00837FAD"/>
    <w:rsid w:val="008403DD"/>
    <w:rsid w:val="00840A6C"/>
    <w:rsid w:val="00840E68"/>
    <w:rsid w:val="008410F6"/>
    <w:rsid w:val="0084192B"/>
    <w:rsid w:val="008423F5"/>
    <w:rsid w:val="0084298E"/>
    <w:rsid w:val="00843024"/>
    <w:rsid w:val="0084440C"/>
    <w:rsid w:val="00844926"/>
    <w:rsid w:val="00844FAB"/>
    <w:rsid w:val="00845B74"/>
    <w:rsid w:val="00845C5B"/>
    <w:rsid w:val="0084645D"/>
    <w:rsid w:val="008473C7"/>
    <w:rsid w:val="00850E06"/>
    <w:rsid w:val="00850FB4"/>
    <w:rsid w:val="00851147"/>
    <w:rsid w:val="0085133C"/>
    <w:rsid w:val="0085188E"/>
    <w:rsid w:val="008521C4"/>
    <w:rsid w:val="008527C4"/>
    <w:rsid w:val="00852F1B"/>
    <w:rsid w:val="008539BE"/>
    <w:rsid w:val="0085418F"/>
    <w:rsid w:val="00855112"/>
    <w:rsid w:val="00857919"/>
    <w:rsid w:val="00861F66"/>
    <w:rsid w:val="008633F0"/>
    <w:rsid w:val="00863C18"/>
    <w:rsid w:val="00864157"/>
    <w:rsid w:val="00864A4A"/>
    <w:rsid w:val="00865E6A"/>
    <w:rsid w:val="00865F76"/>
    <w:rsid w:val="008678EF"/>
    <w:rsid w:val="00867DF0"/>
    <w:rsid w:val="00867F2D"/>
    <w:rsid w:val="00871867"/>
    <w:rsid w:val="00872E86"/>
    <w:rsid w:val="00873005"/>
    <w:rsid w:val="008768AB"/>
    <w:rsid w:val="00881073"/>
    <w:rsid w:val="00881AEB"/>
    <w:rsid w:val="00881F1B"/>
    <w:rsid w:val="008831AE"/>
    <w:rsid w:val="00885E3B"/>
    <w:rsid w:val="00885F7A"/>
    <w:rsid w:val="00886541"/>
    <w:rsid w:val="00886832"/>
    <w:rsid w:val="00887159"/>
    <w:rsid w:val="00887610"/>
    <w:rsid w:val="00887D88"/>
    <w:rsid w:val="00890363"/>
    <w:rsid w:val="00891A82"/>
    <w:rsid w:val="008938A2"/>
    <w:rsid w:val="00893A65"/>
    <w:rsid w:val="00894213"/>
    <w:rsid w:val="00894418"/>
    <w:rsid w:val="00894864"/>
    <w:rsid w:val="00895837"/>
    <w:rsid w:val="0089629E"/>
    <w:rsid w:val="00896475"/>
    <w:rsid w:val="008967A9"/>
    <w:rsid w:val="00896877"/>
    <w:rsid w:val="00896F4F"/>
    <w:rsid w:val="00897D34"/>
    <w:rsid w:val="008A0735"/>
    <w:rsid w:val="008A2551"/>
    <w:rsid w:val="008A38E6"/>
    <w:rsid w:val="008A3C7D"/>
    <w:rsid w:val="008A3C87"/>
    <w:rsid w:val="008A5DC6"/>
    <w:rsid w:val="008A65D5"/>
    <w:rsid w:val="008A6989"/>
    <w:rsid w:val="008A7529"/>
    <w:rsid w:val="008A7C65"/>
    <w:rsid w:val="008B0054"/>
    <w:rsid w:val="008B1645"/>
    <w:rsid w:val="008B1A1E"/>
    <w:rsid w:val="008B2D85"/>
    <w:rsid w:val="008B37E5"/>
    <w:rsid w:val="008B3DA5"/>
    <w:rsid w:val="008B3F5F"/>
    <w:rsid w:val="008B42D4"/>
    <w:rsid w:val="008B43EF"/>
    <w:rsid w:val="008B4CCB"/>
    <w:rsid w:val="008B65E5"/>
    <w:rsid w:val="008B78BC"/>
    <w:rsid w:val="008B7BD3"/>
    <w:rsid w:val="008C0C4F"/>
    <w:rsid w:val="008C13A1"/>
    <w:rsid w:val="008C1BEB"/>
    <w:rsid w:val="008C20D4"/>
    <w:rsid w:val="008C20F5"/>
    <w:rsid w:val="008C2263"/>
    <w:rsid w:val="008C2FC9"/>
    <w:rsid w:val="008C4063"/>
    <w:rsid w:val="008C5174"/>
    <w:rsid w:val="008C59A2"/>
    <w:rsid w:val="008C6C06"/>
    <w:rsid w:val="008C6CA7"/>
    <w:rsid w:val="008C6D4C"/>
    <w:rsid w:val="008C755F"/>
    <w:rsid w:val="008C7742"/>
    <w:rsid w:val="008C77C6"/>
    <w:rsid w:val="008C7C3F"/>
    <w:rsid w:val="008D07B4"/>
    <w:rsid w:val="008D2B78"/>
    <w:rsid w:val="008D3C87"/>
    <w:rsid w:val="008D49F2"/>
    <w:rsid w:val="008D51AC"/>
    <w:rsid w:val="008D55C6"/>
    <w:rsid w:val="008D5A06"/>
    <w:rsid w:val="008D5C0B"/>
    <w:rsid w:val="008D73C4"/>
    <w:rsid w:val="008D77AD"/>
    <w:rsid w:val="008E0C0C"/>
    <w:rsid w:val="008E14EB"/>
    <w:rsid w:val="008E1BE1"/>
    <w:rsid w:val="008E1F6C"/>
    <w:rsid w:val="008E2AD3"/>
    <w:rsid w:val="008E3E1F"/>
    <w:rsid w:val="008E3F11"/>
    <w:rsid w:val="008E464F"/>
    <w:rsid w:val="008E4ABF"/>
    <w:rsid w:val="008E5139"/>
    <w:rsid w:val="008E541F"/>
    <w:rsid w:val="008E67E0"/>
    <w:rsid w:val="008E6968"/>
    <w:rsid w:val="008E7850"/>
    <w:rsid w:val="008E791A"/>
    <w:rsid w:val="008F03F5"/>
    <w:rsid w:val="008F0461"/>
    <w:rsid w:val="008F0656"/>
    <w:rsid w:val="008F14F4"/>
    <w:rsid w:val="008F1F89"/>
    <w:rsid w:val="008F21A0"/>
    <w:rsid w:val="008F2357"/>
    <w:rsid w:val="008F2727"/>
    <w:rsid w:val="008F2C51"/>
    <w:rsid w:val="008F32C1"/>
    <w:rsid w:val="008F51D1"/>
    <w:rsid w:val="008F78FD"/>
    <w:rsid w:val="008F7AD0"/>
    <w:rsid w:val="008F7F16"/>
    <w:rsid w:val="00901AD0"/>
    <w:rsid w:val="00902167"/>
    <w:rsid w:val="009029EF"/>
    <w:rsid w:val="00903476"/>
    <w:rsid w:val="00903A2B"/>
    <w:rsid w:val="00903FBA"/>
    <w:rsid w:val="009040A7"/>
    <w:rsid w:val="009051CB"/>
    <w:rsid w:val="00905713"/>
    <w:rsid w:val="0090594B"/>
    <w:rsid w:val="00905E36"/>
    <w:rsid w:val="009078A3"/>
    <w:rsid w:val="00910512"/>
    <w:rsid w:val="00910ACD"/>
    <w:rsid w:val="00910FF8"/>
    <w:rsid w:val="009115BC"/>
    <w:rsid w:val="00914C1F"/>
    <w:rsid w:val="00915058"/>
    <w:rsid w:val="00915867"/>
    <w:rsid w:val="00916090"/>
    <w:rsid w:val="00916480"/>
    <w:rsid w:val="00916ADE"/>
    <w:rsid w:val="009178E8"/>
    <w:rsid w:val="00917D2F"/>
    <w:rsid w:val="009201CA"/>
    <w:rsid w:val="00921A8A"/>
    <w:rsid w:val="009226C0"/>
    <w:rsid w:val="009243CB"/>
    <w:rsid w:val="00925D71"/>
    <w:rsid w:val="009266C0"/>
    <w:rsid w:val="009270C5"/>
    <w:rsid w:val="009275D0"/>
    <w:rsid w:val="009315E4"/>
    <w:rsid w:val="0093247F"/>
    <w:rsid w:val="00932D7E"/>
    <w:rsid w:val="009332E1"/>
    <w:rsid w:val="00933E94"/>
    <w:rsid w:val="009341DD"/>
    <w:rsid w:val="00934B5D"/>
    <w:rsid w:val="00936752"/>
    <w:rsid w:val="00936F1C"/>
    <w:rsid w:val="0093705D"/>
    <w:rsid w:val="009374B6"/>
    <w:rsid w:val="00937B37"/>
    <w:rsid w:val="00937C2D"/>
    <w:rsid w:val="009408B0"/>
    <w:rsid w:val="00940D4C"/>
    <w:rsid w:val="00940E45"/>
    <w:rsid w:val="009421CC"/>
    <w:rsid w:val="0094344F"/>
    <w:rsid w:val="009435B4"/>
    <w:rsid w:val="009436E7"/>
    <w:rsid w:val="00945FBA"/>
    <w:rsid w:val="00946477"/>
    <w:rsid w:val="00946F30"/>
    <w:rsid w:val="009504E9"/>
    <w:rsid w:val="009505C6"/>
    <w:rsid w:val="00950AB8"/>
    <w:rsid w:val="00952B7E"/>
    <w:rsid w:val="00952C71"/>
    <w:rsid w:val="00953620"/>
    <w:rsid w:val="00953B1D"/>
    <w:rsid w:val="00953C19"/>
    <w:rsid w:val="00955CBA"/>
    <w:rsid w:val="00955F61"/>
    <w:rsid w:val="0095646A"/>
    <w:rsid w:val="00956890"/>
    <w:rsid w:val="00956920"/>
    <w:rsid w:val="00957043"/>
    <w:rsid w:val="009575E6"/>
    <w:rsid w:val="009579A4"/>
    <w:rsid w:val="00960579"/>
    <w:rsid w:val="0096121B"/>
    <w:rsid w:val="009614D4"/>
    <w:rsid w:val="009626DC"/>
    <w:rsid w:val="00963146"/>
    <w:rsid w:val="0096420C"/>
    <w:rsid w:val="009645E6"/>
    <w:rsid w:val="00965517"/>
    <w:rsid w:val="0096796A"/>
    <w:rsid w:val="00967DAC"/>
    <w:rsid w:val="00967FA9"/>
    <w:rsid w:val="009703E9"/>
    <w:rsid w:val="00970535"/>
    <w:rsid w:val="00970D4E"/>
    <w:rsid w:val="00972107"/>
    <w:rsid w:val="00973644"/>
    <w:rsid w:val="00973B63"/>
    <w:rsid w:val="00974DEF"/>
    <w:rsid w:val="009768E2"/>
    <w:rsid w:val="009771DF"/>
    <w:rsid w:val="0097722A"/>
    <w:rsid w:val="00981714"/>
    <w:rsid w:val="00981E94"/>
    <w:rsid w:val="0098221D"/>
    <w:rsid w:val="00982A13"/>
    <w:rsid w:val="00982E12"/>
    <w:rsid w:val="0098359F"/>
    <w:rsid w:val="00984CFE"/>
    <w:rsid w:val="0098508D"/>
    <w:rsid w:val="009854D0"/>
    <w:rsid w:val="00985DDB"/>
    <w:rsid w:val="00987748"/>
    <w:rsid w:val="009901B3"/>
    <w:rsid w:val="009901E1"/>
    <w:rsid w:val="00991757"/>
    <w:rsid w:val="009928ED"/>
    <w:rsid w:val="00992BE4"/>
    <w:rsid w:val="009934BE"/>
    <w:rsid w:val="009955E3"/>
    <w:rsid w:val="009A08AE"/>
    <w:rsid w:val="009A1F7C"/>
    <w:rsid w:val="009A253C"/>
    <w:rsid w:val="009A38A7"/>
    <w:rsid w:val="009A38F3"/>
    <w:rsid w:val="009A3947"/>
    <w:rsid w:val="009A48B7"/>
    <w:rsid w:val="009A4B5F"/>
    <w:rsid w:val="009A533E"/>
    <w:rsid w:val="009A62C5"/>
    <w:rsid w:val="009A6EB9"/>
    <w:rsid w:val="009A7062"/>
    <w:rsid w:val="009A70D9"/>
    <w:rsid w:val="009A7E87"/>
    <w:rsid w:val="009B075B"/>
    <w:rsid w:val="009B078B"/>
    <w:rsid w:val="009B0809"/>
    <w:rsid w:val="009B1E80"/>
    <w:rsid w:val="009B2850"/>
    <w:rsid w:val="009B3063"/>
    <w:rsid w:val="009B3933"/>
    <w:rsid w:val="009B39B0"/>
    <w:rsid w:val="009B39B8"/>
    <w:rsid w:val="009B50C8"/>
    <w:rsid w:val="009B5A1A"/>
    <w:rsid w:val="009B5A21"/>
    <w:rsid w:val="009B61A0"/>
    <w:rsid w:val="009B61BE"/>
    <w:rsid w:val="009B656E"/>
    <w:rsid w:val="009B6CF5"/>
    <w:rsid w:val="009B6EF9"/>
    <w:rsid w:val="009B7326"/>
    <w:rsid w:val="009B7A52"/>
    <w:rsid w:val="009C0155"/>
    <w:rsid w:val="009C1DA4"/>
    <w:rsid w:val="009C214E"/>
    <w:rsid w:val="009C34E1"/>
    <w:rsid w:val="009C455B"/>
    <w:rsid w:val="009C46C1"/>
    <w:rsid w:val="009C6903"/>
    <w:rsid w:val="009C72B8"/>
    <w:rsid w:val="009C74EB"/>
    <w:rsid w:val="009D166E"/>
    <w:rsid w:val="009D171A"/>
    <w:rsid w:val="009D20C0"/>
    <w:rsid w:val="009D2BD0"/>
    <w:rsid w:val="009D4EC8"/>
    <w:rsid w:val="009D5CA6"/>
    <w:rsid w:val="009D7326"/>
    <w:rsid w:val="009D7613"/>
    <w:rsid w:val="009E20A9"/>
    <w:rsid w:val="009E24CE"/>
    <w:rsid w:val="009E2F3A"/>
    <w:rsid w:val="009E42AF"/>
    <w:rsid w:val="009E4581"/>
    <w:rsid w:val="009E4DF7"/>
    <w:rsid w:val="009E69DE"/>
    <w:rsid w:val="009E6B60"/>
    <w:rsid w:val="009E75EE"/>
    <w:rsid w:val="009E78F8"/>
    <w:rsid w:val="009F0728"/>
    <w:rsid w:val="009F0CDC"/>
    <w:rsid w:val="009F2E80"/>
    <w:rsid w:val="009F3B1F"/>
    <w:rsid w:val="009F4BC6"/>
    <w:rsid w:val="009F4FF3"/>
    <w:rsid w:val="009F536E"/>
    <w:rsid w:val="009F548C"/>
    <w:rsid w:val="009F6193"/>
    <w:rsid w:val="009F79E8"/>
    <w:rsid w:val="009F7A3F"/>
    <w:rsid w:val="00A00C15"/>
    <w:rsid w:val="00A00C88"/>
    <w:rsid w:val="00A013EA"/>
    <w:rsid w:val="00A031CE"/>
    <w:rsid w:val="00A034DC"/>
    <w:rsid w:val="00A038FD"/>
    <w:rsid w:val="00A03DA7"/>
    <w:rsid w:val="00A04A90"/>
    <w:rsid w:val="00A053E1"/>
    <w:rsid w:val="00A066D6"/>
    <w:rsid w:val="00A07241"/>
    <w:rsid w:val="00A109E0"/>
    <w:rsid w:val="00A116E5"/>
    <w:rsid w:val="00A118CC"/>
    <w:rsid w:val="00A11FCC"/>
    <w:rsid w:val="00A121CA"/>
    <w:rsid w:val="00A12FB1"/>
    <w:rsid w:val="00A1354A"/>
    <w:rsid w:val="00A13A46"/>
    <w:rsid w:val="00A145A0"/>
    <w:rsid w:val="00A14ACA"/>
    <w:rsid w:val="00A14B03"/>
    <w:rsid w:val="00A14FE9"/>
    <w:rsid w:val="00A15374"/>
    <w:rsid w:val="00A163A9"/>
    <w:rsid w:val="00A16D06"/>
    <w:rsid w:val="00A17CF1"/>
    <w:rsid w:val="00A207DE"/>
    <w:rsid w:val="00A20C3B"/>
    <w:rsid w:val="00A21022"/>
    <w:rsid w:val="00A2209B"/>
    <w:rsid w:val="00A22317"/>
    <w:rsid w:val="00A22394"/>
    <w:rsid w:val="00A239AC"/>
    <w:rsid w:val="00A23F4C"/>
    <w:rsid w:val="00A2643B"/>
    <w:rsid w:val="00A27024"/>
    <w:rsid w:val="00A2777B"/>
    <w:rsid w:val="00A27D4C"/>
    <w:rsid w:val="00A27E46"/>
    <w:rsid w:val="00A322D7"/>
    <w:rsid w:val="00A32726"/>
    <w:rsid w:val="00A32B79"/>
    <w:rsid w:val="00A32F8A"/>
    <w:rsid w:val="00A33428"/>
    <w:rsid w:val="00A3354F"/>
    <w:rsid w:val="00A336E9"/>
    <w:rsid w:val="00A34834"/>
    <w:rsid w:val="00A35AC0"/>
    <w:rsid w:val="00A35BF2"/>
    <w:rsid w:val="00A36955"/>
    <w:rsid w:val="00A36B76"/>
    <w:rsid w:val="00A371D3"/>
    <w:rsid w:val="00A37AF0"/>
    <w:rsid w:val="00A40517"/>
    <w:rsid w:val="00A4150B"/>
    <w:rsid w:val="00A4250E"/>
    <w:rsid w:val="00A4351F"/>
    <w:rsid w:val="00A436AD"/>
    <w:rsid w:val="00A439CE"/>
    <w:rsid w:val="00A43B1B"/>
    <w:rsid w:val="00A43B75"/>
    <w:rsid w:val="00A4437F"/>
    <w:rsid w:val="00A4536E"/>
    <w:rsid w:val="00A45DE0"/>
    <w:rsid w:val="00A46D97"/>
    <w:rsid w:val="00A47DBC"/>
    <w:rsid w:val="00A514ED"/>
    <w:rsid w:val="00A515A9"/>
    <w:rsid w:val="00A51FF6"/>
    <w:rsid w:val="00A5218E"/>
    <w:rsid w:val="00A52345"/>
    <w:rsid w:val="00A52D0D"/>
    <w:rsid w:val="00A52D81"/>
    <w:rsid w:val="00A547BD"/>
    <w:rsid w:val="00A54A37"/>
    <w:rsid w:val="00A55960"/>
    <w:rsid w:val="00A559FC"/>
    <w:rsid w:val="00A603D4"/>
    <w:rsid w:val="00A618FC"/>
    <w:rsid w:val="00A61B21"/>
    <w:rsid w:val="00A61C52"/>
    <w:rsid w:val="00A62B89"/>
    <w:rsid w:val="00A6370D"/>
    <w:rsid w:val="00A63D14"/>
    <w:rsid w:val="00A64205"/>
    <w:rsid w:val="00A64800"/>
    <w:rsid w:val="00A648AF"/>
    <w:rsid w:val="00A649C2"/>
    <w:rsid w:val="00A6583F"/>
    <w:rsid w:val="00A670C3"/>
    <w:rsid w:val="00A7285F"/>
    <w:rsid w:val="00A73382"/>
    <w:rsid w:val="00A73452"/>
    <w:rsid w:val="00A75265"/>
    <w:rsid w:val="00A75287"/>
    <w:rsid w:val="00A754A9"/>
    <w:rsid w:val="00A767E9"/>
    <w:rsid w:val="00A77209"/>
    <w:rsid w:val="00A7747A"/>
    <w:rsid w:val="00A77757"/>
    <w:rsid w:val="00A77F7C"/>
    <w:rsid w:val="00A80067"/>
    <w:rsid w:val="00A817EE"/>
    <w:rsid w:val="00A82153"/>
    <w:rsid w:val="00A822F7"/>
    <w:rsid w:val="00A82E0A"/>
    <w:rsid w:val="00A8308F"/>
    <w:rsid w:val="00A83A97"/>
    <w:rsid w:val="00A83E1B"/>
    <w:rsid w:val="00A84218"/>
    <w:rsid w:val="00A844CE"/>
    <w:rsid w:val="00A85BE3"/>
    <w:rsid w:val="00A866D0"/>
    <w:rsid w:val="00A86A9C"/>
    <w:rsid w:val="00A902FE"/>
    <w:rsid w:val="00A9041D"/>
    <w:rsid w:val="00A90A14"/>
    <w:rsid w:val="00A9153A"/>
    <w:rsid w:val="00A91D20"/>
    <w:rsid w:val="00A92216"/>
    <w:rsid w:val="00A9249B"/>
    <w:rsid w:val="00A953E4"/>
    <w:rsid w:val="00A964CE"/>
    <w:rsid w:val="00A96E0E"/>
    <w:rsid w:val="00A97D11"/>
    <w:rsid w:val="00AA0060"/>
    <w:rsid w:val="00AA0AC8"/>
    <w:rsid w:val="00AA1BA7"/>
    <w:rsid w:val="00AA1DA7"/>
    <w:rsid w:val="00AA2A1F"/>
    <w:rsid w:val="00AA3A34"/>
    <w:rsid w:val="00AA459C"/>
    <w:rsid w:val="00AA4B2D"/>
    <w:rsid w:val="00AA6456"/>
    <w:rsid w:val="00AA789B"/>
    <w:rsid w:val="00AA7944"/>
    <w:rsid w:val="00AB0D88"/>
    <w:rsid w:val="00AB0E0E"/>
    <w:rsid w:val="00AB131A"/>
    <w:rsid w:val="00AB2EED"/>
    <w:rsid w:val="00AB5617"/>
    <w:rsid w:val="00AB598B"/>
    <w:rsid w:val="00AB6D1F"/>
    <w:rsid w:val="00AB721D"/>
    <w:rsid w:val="00AB799D"/>
    <w:rsid w:val="00AC1B7C"/>
    <w:rsid w:val="00AC2C84"/>
    <w:rsid w:val="00AC2ECE"/>
    <w:rsid w:val="00AC2F56"/>
    <w:rsid w:val="00AC3CF8"/>
    <w:rsid w:val="00AC403D"/>
    <w:rsid w:val="00AC40BD"/>
    <w:rsid w:val="00AC5853"/>
    <w:rsid w:val="00AC5CEC"/>
    <w:rsid w:val="00AC7388"/>
    <w:rsid w:val="00AC7573"/>
    <w:rsid w:val="00AC798E"/>
    <w:rsid w:val="00AC7A34"/>
    <w:rsid w:val="00AC7CDB"/>
    <w:rsid w:val="00AC7DFA"/>
    <w:rsid w:val="00AD0F52"/>
    <w:rsid w:val="00AD108D"/>
    <w:rsid w:val="00AD322D"/>
    <w:rsid w:val="00AD3B9F"/>
    <w:rsid w:val="00AD5265"/>
    <w:rsid w:val="00AD62F0"/>
    <w:rsid w:val="00AD689D"/>
    <w:rsid w:val="00AD6928"/>
    <w:rsid w:val="00AE1056"/>
    <w:rsid w:val="00AE333B"/>
    <w:rsid w:val="00AE3DD4"/>
    <w:rsid w:val="00AE525C"/>
    <w:rsid w:val="00AE709A"/>
    <w:rsid w:val="00AE74A6"/>
    <w:rsid w:val="00AE755C"/>
    <w:rsid w:val="00AF0CD2"/>
    <w:rsid w:val="00AF1442"/>
    <w:rsid w:val="00AF1D4E"/>
    <w:rsid w:val="00AF1E76"/>
    <w:rsid w:val="00AF1EF7"/>
    <w:rsid w:val="00AF23DB"/>
    <w:rsid w:val="00AF2DF2"/>
    <w:rsid w:val="00AF5756"/>
    <w:rsid w:val="00AF5C0C"/>
    <w:rsid w:val="00AF67A0"/>
    <w:rsid w:val="00AF6880"/>
    <w:rsid w:val="00AF6B46"/>
    <w:rsid w:val="00AF6DD8"/>
    <w:rsid w:val="00AF6ED7"/>
    <w:rsid w:val="00AF72F4"/>
    <w:rsid w:val="00B01490"/>
    <w:rsid w:val="00B023B3"/>
    <w:rsid w:val="00B027EA"/>
    <w:rsid w:val="00B03A29"/>
    <w:rsid w:val="00B03FDC"/>
    <w:rsid w:val="00B04CB5"/>
    <w:rsid w:val="00B04E34"/>
    <w:rsid w:val="00B04EFD"/>
    <w:rsid w:val="00B05F55"/>
    <w:rsid w:val="00B0620D"/>
    <w:rsid w:val="00B06DDA"/>
    <w:rsid w:val="00B07A81"/>
    <w:rsid w:val="00B11CB9"/>
    <w:rsid w:val="00B12342"/>
    <w:rsid w:val="00B12432"/>
    <w:rsid w:val="00B13463"/>
    <w:rsid w:val="00B15557"/>
    <w:rsid w:val="00B168E9"/>
    <w:rsid w:val="00B20056"/>
    <w:rsid w:val="00B21D5E"/>
    <w:rsid w:val="00B22E37"/>
    <w:rsid w:val="00B23458"/>
    <w:rsid w:val="00B251CB"/>
    <w:rsid w:val="00B2666F"/>
    <w:rsid w:val="00B27477"/>
    <w:rsid w:val="00B3194E"/>
    <w:rsid w:val="00B33356"/>
    <w:rsid w:val="00B335E4"/>
    <w:rsid w:val="00B33E7C"/>
    <w:rsid w:val="00B33EEC"/>
    <w:rsid w:val="00B34D60"/>
    <w:rsid w:val="00B351FC"/>
    <w:rsid w:val="00B36196"/>
    <w:rsid w:val="00B3754C"/>
    <w:rsid w:val="00B40FEC"/>
    <w:rsid w:val="00B41B47"/>
    <w:rsid w:val="00B42526"/>
    <w:rsid w:val="00B428E3"/>
    <w:rsid w:val="00B42E99"/>
    <w:rsid w:val="00B4367D"/>
    <w:rsid w:val="00B43700"/>
    <w:rsid w:val="00B4495B"/>
    <w:rsid w:val="00B44FFC"/>
    <w:rsid w:val="00B451DF"/>
    <w:rsid w:val="00B45C88"/>
    <w:rsid w:val="00B45E1B"/>
    <w:rsid w:val="00B466AA"/>
    <w:rsid w:val="00B46A9A"/>
    <w:rsid w:val="00B46D12"/>
    <w:rsid w:val="00B46DCE"/>
    <w:rsid w:val="00B46F4B"/>
    <w:rsid w:val="00B4715A"/>
    <w:rsid w:val="00B47166"/>
    <w:rsid w:val="00B47277"/>
    <w:rsid w:val="00B4773B"/>
    <w:rsid w:val="00B47F1D"/>
    <w:rsid w:val="00B50176"/>
    <w:rsid w:val="00B51BAE"/>
    <w:rsid w:val="00B52AB8"/>
    <w:rsid w:val="00B52C14"/>
    <w:rsid w:val="00B55A5C"/>
    <w:rsid w:val="00B57230"/>
    <w:rsid w:val="00B60693"/>
    <w:rsid w:val="00B60947"/>
    <w:rsid w:val="00B60C82"/>
    <w:rsid w:val="00B6116A"/>
    <w:rsid w:val="00B6137B"/>
    <w:rsid w:val="00B61809"/>
    <w:rsid w:val="00B61CAE"/>
    <w:rsid w:val="00B6229C"/>
    <w:rsid w:val="00B64F9D"/>
    <w:rsid w:val="00B64FC1"/>
    <w:rsid w:val="00B70373"/>
    <w:rsid w:val="00B70438"/>
    <w:rsid w:val="00B7071B"/>
    <w:rsid w:val="00B70F9D"/>
    <w:rsid w:val="00B71237"/>
    <w:rsid w:val="00B72C84"/>
    <w:rsid w:val="00B72F80"/>
    <w:rsid w:val="00B730FA"/>
    <w:rsid w:val="00B7454A"/>
    <w:rsid w:val="00B766FC"/>
    <w:rsid w:val="00B7733E"/>
    <w:rsid w:val="00B77D1C"/>
    <w:rsid w:val="00B80DCA"/>
    <w:rsid w:val="00B81253"/>
    <w:rsid w:val="00B81CAE"/>
    <w:rsid w:val="00B821B4"/>
    <w:rsid w:val="00B83EB9"/>
    <w:rsid w:val="00B840F5"/>
    <w:rsid w:val="00B85327"/>
    <w:rsid w:val="00B856EB"/>
    <w:rsid w:val="00B85CAB"/>
    <w:rsid w:val="00B873C2"/>
    <w:rsid w:val="00B87843"/>
    <w:rsid w:val="00B9035A"/>
    <w:rsid w:val="00B9071D"/>
    <w:rsid w:val="00B91886"/>
    <w:rsid w:val="00B91A76"/>
    <w:rsid w:val="00B91C5D"/>
    <w:rsid w:val="00B91D96"/>
    <w:rsid w:val="00B92162"/>
    <w:rsid w:val="00B923D7"/>
    <w:rsid w:val="00B93387"/>
    <w:rsid w:val="00B93407"/>
    <w:rsid w:val="00B936F6"/>
    <w:rsid w:val="00B93AD4"/>
    <w:rsid w:val="00B94866"/>
    <w:rsid w:val="00B94DFB"/>
    <w:rsid w:val="00B94E38"/>
    <w:rsid w:val="00B9612A"/>
    <w:rsid w:val="00B962E0"/>
    <w:rsid w:val="00B97874"/>
    <w:rsid w:val="00B97B9C"/>
    <w:rsid w:val="00BA1B51"/>
    <w:rsid w:val="00BA20A9"/>
    <w:rsid w:val="00BA21A4"/>
    <w:rsid w:val="00BA248D"/>
    <w:rsid w:val="00BA2D66"/>
    <w:rsid w:val="00BA5486"/>
    <w:rsid w:val="00BA5F3E"/>
    <w:rsid w:val="00BA62EE"/>
    <w:rsid w:val="00BA651B"/>
    <w:rsid w:val="00BA694D"/>
    <w:rsid w:val="00BA7120"/>
    <w:rsid w:val="00BB0B2D"/>
    <w:rsid w:val="00BB14BF"/>
    <w:rsid w:val="00BB150C"/>
    <w:rsid w:val="00BB191C"/>
    <w:rsid w:val="00BB226C"/>
    <w:rsid w:val="00BB24BE"/>
    <w:rsid w:val="00BB2E59"/>
    <w:rsid w:val="00BB314E"/>
    <w:rsid w:val="00BB39E0"/>
    <w:rsid w:val="00BB3AD3"/>
    <w:rsid w:val="00BB3F60"/>
    <w:rsid w:val="00BB41DC"/>
    <w:rsid w:val="00BB449D"/>
    <w:rsid w:val="00BB4BF2"/>
    <w:rsid w:val="00BB4EB4"/>
    <w:rsid w:val="00BB5131"/>
    <w:rsid w:val="00BB526B"/>
    <w:rsid w:val="00BB5895"/>
    <w:rsid w:val="00BB5BF9"/>
    <w:rsid w:val="00BB5DD6"/>
    <w:rsid w:val="00BB66D9"/>
    <w:rsid w:val="00BB6759"/>
    <w:rsid w:val="00BB7D7C"/>
    <w:rsid w:val="00BC0660"/>
    <w:rsid w:val="00BC0BE2"/>
    <w:rsid w:val="00BC0DEE"/>
    <w:rsid w:val="00BC1213"/>
    <w:rsid w:val="00BC1839"/>
    <w:rsid w:val="00BC235F"/>
    <w:rsid w:val="00BC566A"/>
    <w:rsid w:val="00BC6525"/>
    <w:rsid w:val="00BD0135"/>
    <w:rsid w:val="00BD1971"/>
    <w:rsid w:val="00BD4A53"/>
    <w:rsid w:val="00BD75AE"/>
    <w:rsid w:val="00BD7C29"/>
    <w:rsid w:val="00BE0BED"/>
    <w:rsid w:val="00BE168A"/>
    <w:rsid w:val="00BE1D4B"/>
    <w:rsid w:val="00BE2402"/>
    <w:rsid w:val="00BE248B"/>
    <w:rsid w:val="00BE24AD"/>
    <w:rsid w:val="00BE3461"/>
    <w:rsid w:val="00BE3CB0"/>
    <w:rsid w:val="00BE4F8D"/>
    <w:rsid w:val="00BE5182"/>
    <w:rsid w:val="00BE5615"/>
    <w:rsid w:val="00BF088C"/>
    <w:rsid w:val="00BF1064"/>
    <w:rsid w:val="00BF12B7"/>
    <w:rsid w:val="00BF2D5D"/>
    <w:rsid w:val="00BF3170"/>
    <w:rsid w:val="00BF3E4D"/>
    <w:rsid w:val="00BF4DCA"/>
    <w:rsid w:val="00BF559B"/>
    <w:rsid w:val="00BF6556"/>
    <w:rsid w:val="00C00CB4"/>
    <w:rsid w:val="00C00DB9"/>
    <w:rsid w:val="00C026C9"/>
    <w:rsid w:val="00C02A22"/>
    <w:rsid w:val="00C049AE"/>
    <w:rsid w:val="00C06811"/>
    <w:rsid w:val="00C107E9"/>
    <w:rsid w:val="00C11B6E"/>
    <w:rsid w:val="00C15093"/>
    <w:rsid w:val="00C15EF2"/>
    <w:rsid w:val="00C17D86"/>
    <w:rsid w:val="00C20516"/>
    <w:rsid w:val="00C20A38"/>
    <w:rsid w:val="00C2115F"/>
    <w:rsid w:val="00C24A4F"/>
    <w:rsid w:val="00C2508F"/>
    <w:rsid w:val="00C2514C"/>
    <w:rsid w:val="00C30C38"/>
    <w:rsid w:val="00C31E9F"/>
    <w:rsid w:val="00C33EA6"/>
    <w:rsid w:val="00C34233"/>
    <w:rsid w:val="00C34294"/>
    <w:rsid w:val="00C36101"/>
    <w:rsid w:val="00C37659"/>
    <w:rsid w:val="00C377B4"/>
    <w:rsid w:val="00C418D3"/>
    <w:rsid w:val="00C42056"/>
    <w:rsid w:val="00C4247E"/>
    <w:rsid w:val="00C4478F"/>
    <w:rsid w:val="00C44DF7"/>
    <w:rsid w:val="00C44DFE"/>
    <w:rsid w:val="00C44F8D"/>
    <w:rsid w:val="00C4532B"/>
    <w:rsid w:val="00C45640"/>
    <w:rsid w:val="00C45C8E"/>
    <w:rsid w:val="00C471CD"/>
    <w:rsid w:val="00C507B0"/>
    <w:rsid w:val="00C5259B"/>
    <w:rsid w:val="00C530DD"/>
    <w:rsid w:val="00C53495"/>
    <w:rsid w:val="00C538AA"/>
    <w:rsid w:val="00C538B7"/>
    <w:rsid w:val="00C53D69"/>
    <w:rsid w:val="00C54193"/>
    <w:rsid w:val="00C55398"/>
    <w:rsid w:val="00C5563A"/>
    <w:rsid w:val="00C55B8D"/>
    <w:rsid w:val="00C560BC"/>
    <w:rsid w:val="00C6165B"/>
    <w:rsid w:val="00C618ED"/>
    <w:rsid w:val="00C62325"/>
    <w:rsid w:val="00C62504"/>
    <w:rsid w:val="00C634C8"/>
    <w:rsid w:val="00C63772"/>
    <w:rsid w:val="00C64391"/>
    <w:rsid w:val="00C64A16"/>
    <w:rsid w:val="00C6514C"/>
    <w:rsid w:val="00C66097"/>
    <w:rsid w:val="00C66B3C"/>
    <w:rsid w:val="00C673D7"/>
    <w:rsid w:val="00C676FE"/>
    <w:rsid w:val="00C67D99"/>
    <w:rsid w:val="00C70048"/>
    <w:rsid w:val="00C7097F"/>
    <w:rsid w:val="00C71346"/>
    <w:rsid w:val="00C71800"/>
    <w:rsid w:val="00C71A1D"/>
    <w:rsid w:val="00C724D8"/>
    <w:rsid w:val="00C7322A"/>
    <w:rsid w:val="00C73518"/>
    <w:rsid w:val="00C74C19"/>
    <w:rsid w:val="00C75780"/>
    <w:rsid w:val="00C75DE4"/>
    <w:rsid w:val="00C75ECE"/>
    <w:rsid w:val="00C7646B"/>
    <w:rsid w:val="00C768A0"/>
    <w:rsid w:val="00C80978"/>
    <w:rsid w:val="00C80CDF"/>
    <w:rsid w:val="00C816B2"/>
    <w:rsid w:val="00C82685"/>
    <w:rsid w:val="00C827FD"/>
    <w:rsid w:val="00C8369C"/>
    <w:rsid w:val="00C84057"/>
    <w:rsid w:val="00C84748"/>
    <w:rsid w:val="00C84C04"/>
    <w:rsid w:val="00C84E07"/>
    <w:rsid w:val="00C84F7F"/>
    <w:rsid w:val="00C8530C"/>
    <w:rsid w:val="00C85F59"/>
    <w:rsid w:val="00C86458"/>
    <w:rsid w:val="00C87141"/>
    <w:rsid w:val="00C874A5"/>
    <w:rsid w:val="00C87EBA"/>
    <w:rsid w:val="00C90367"/>
    <w:rsid w:val="00C90EE8"/>
    <w:rsid w:val="00C912F3"/>
    <w:rsid w:val="00C9196E"/>
    <w:rsid w:val="00C91D38"/>
    <w:rsid w:val="00C93B0E"/>
    <w:rsid w:val="00C94485"/>
    <w:rsid w:val="00C95553"/>
    <w:rsid w:val="00C95F91"/>
    <w:rsid w:val="00C96BCD"/>
    <w:rsid w:val="00C96CA4"/>
    <w:rsid w:val="00C9753E"/>
    <w:rsid w:val="00C9793D"/>
    <w:rsid w:val="00CA0112"/>
    <w:rsid w:val="00CA04AE"/>
    <w:rsid w:val="00CA0542"/>
    <w:rsid w:val="00CA05E6"/>
    <w:rsid w:val="00CA1065"/>
    <w:rsid w:val="00CA1741"/>
    <w:rsid w:val="00CA18DE"/>
    <w:rsid w:val="00CA1EC8"/>
    <w:rsid w:val="00CA2683"/>
    <w:rsid w:val="00CA2B62"/>
    <w:rsid w:val="00CA2CB5"/>
    <w:rsid w:val="00CA3F03"/>
    <w:rsid w:val="00CA3F6C"/>
    <w:rsid w:val="00CA417E"/>
    <w:rsid w:val="00CA4574"/>
    <w:rsid w:val="00CA4823"/>
    <w:rsid w:val="00CA49FE"/>
    <w:rsid w:val="00CA5A20"/>
    <w:rsid w:val="00CA5E54"/>
    <w:rsid w:val="00CA67C7"/>
    <w:rsid w:val="00CA6C8A"/>
    <w:rsid w:val="00CA78F9"/>
    <w:rsid w:val="00CA7C23"/>
    <w:rsid w:val="00CA7E44"/>
    <w:rsid w:val="00CB0296"/>
    <w:rsid w:val="00CB0B97"/>
    <w:rsid w:val="00CB24E2"/>
    <w:rsid w:val="00CB2880"/>
    <w:rsid w:val="00CB3429"/>
    <w:rsid w:val="00CB3893"/>
    <w:rsid w:val="00CB3D7F"/>
    <w:rsid w:val="00CB49A0"/>
    <w:rsid w:val="00CB5FCB"/>
    <w:rsid w:val="00CB60A6"/>
    <w:rsid w:val="00CB6B06"/>
    <w:rsid w:val="00CC0AF2"/>
    <w:rsid w:val="00CC106B"/>
    <w:rsid w:val="00CC16DF"/>
    <w:rsid w:val="00CC241B"/>
    <w:rsid w:val="00CC284A"/>
    <w:rsid w:val="00CC3C61"/>
    <w:rsid w:val="00CC450E"/>
    <w:rsid w:val="00CC628B"/>
    <w:rsid w:val="00CC6324"/>
    <w:rsid w:val="00CC72A0"/>
    <w:rsid w:val="00CC79D6"/>
    <w:rsid w:val="00CC79F7"/>
    <w:rsid w:val="00CC7D8F"/>
    <w:rsid w:val="00CD073D"/>
    <w:rsid w:val="00CD08FB"/>
    <w:rsid w:val="00CD1987"/>
    <w:rsid w:val="00CD1D77"/>
    <w:rsid w:val="00CD1DBA"/>
    <w:rsid w:val="00CD2C71"/>
    <w:rsid w:val="00CD2E7F"/>
    <w:rsid w:val="00CD2FBF"/>
    <w:rsid w:val="00CD3998"/>
    <w:rsid w:val="00CD4D0D"/>
    <w:rsid w:val="00CD5523"/>
    <w:rsid w:val="00CD6466"/>
    <w:rsid w:val="00CD69EC"/>
    <w:rsid w:val="00CD6D95"/>
    <w:rsid w:val="00CD73B6"/>
    <w:rsid w:val="00CD7A27"/>
    <w:rsid w:val="00CD7E36"/>
    <w:rsid w:val="00CE0B05"/>
    <w:rsid w:val="00CE0D15"/>
    <w:rsid w:val="00CE1602"/>
    <w:rsid w:val="00CE294D"/>
    <w:rsid w:val="00CE4076"/>
    <w:rsid w:val="00CE44AD"/>
    <w:rsid w:val="00CE4B84"/>
    <w:rsid w:val="00CE508F"/>
    <w:rsid w:val="00CE5C8F"/>
    <w:rsid w:val="00CE6450"/>
    <w:rsid w:val="00CE64BE"/>
    <w:rsid w:val="00CE74D6"/>
    <w:rsid w:val="00CE7801"/>
    <w:rsid w:val="00CF16AC"/>
    <w:rsid w:val="00CF18AE"/>
    <w:rsid w:val="00CF1DF2"/>
    <w:rsid w:val="00CF24B6"/>
    <w:rsid w:val="00CF3B15"/>
    <w:rsid w:val="00CF3C10"/>
    <w:rsid w:val="00CF4387"/>
    <w:rsid w:val="00CF48F8"/>
    <w:rsid w:val="00CF51F8"/>
    <w:rsid w:val="00CF594F"/>
    <w:rsid w:val="00CF7E3A"/>
    <w:rsid w:val="00D001DE"/>
    <w:rsid w:val="00D00791"/>
    <w:rsid w:val="00D00E66"/>
    <w:rsid w:val="00D0191E"/>
    <w:rsid w:val="00D033D5"/>
    <w:rsid w:val="00D03B0D"/>
    <w:rsid w:val="00D0428B"/>
    <w:rsid w:val="00D048F8"/>
    <w:rsid w:val="00D04FC4"/>
    <w:rsid w:val="00D054AD"/>
    <w:rsid w:val="00D05E64"/>
    <w:rsid w:val="00D06731"/>
    <w:rsid w:val="00D073F4"/>
    <w:rsid w:val="00D0795A"/>
    <w:rsid w:val="00D07C80"/>
    <w:rsid w:val="00D103E4"/>
    <w:rsid w:val="00D10D46"/>
    <w:rsid w:val="00D11582"/>
    <w:rsid w:val="00D12D9C"/>
    <w:rsid w:val="00D12FA3"/>
    <w:rsid w:val="00D14441"/>
    <w:rsid w:val="00D14656"/>
    <w:rsid w:val="00D15560"/>
    <w:rsid w:val="00D1583A"/>
    <w:rsid w:val="00D15881"/>
    <w:rsid w:val="00D15F35"/>
    <w:rsid w:val="00D1684E"/>
    <w:rsid w:val="00D177AF"/>
    <w:rsid w:val="00D179A2"/>
    <w:rsid w:val="00D205AE"/>
    <w:rsid w:val="00D20B69"/>
    <w:rsid w:val="00D2204E"/>
    <w:rsid w:val="00D2364D"/>
    <w:rsid w:val="00D239CB"/>
    <w:rsid w:val="00D2493F"/>
    <w:rsid w:val="00D25A07"/>
    <w:rsid w:val="00D25C95"/>
    <w:rsid w:val="00D261DA"/>
    <w:rsid w:val="00D26419"/>
    <w:rsid w:val="00D2723B"/>
    <w:rsid w:val="00D30A94"/>
    <w:rsid w:val="00D310DB"/>
    <w:rsid w:val="00D3117E"/>
    <w:rsid w:val="00D3333E"/>
    <w:rsid w:val="00D33476"/>
    <w:rsid w:val="00D3543A"/>
    <w:rsid w:val="00D362AF"/>
    <w:rsid w:val="00D37055"/>
    <w:rsid w:val="00D37DE4"/>
    <w:rsid w:val="00D37EEF"/>
    <w:rsid w:val="00D40927"/>
    <w:rsid w:val="00D40A23"/>
    <w:rsid w:val="00D40BBC"/>
    <w:rsid w:val="00D41CF9"/>
    <w:rsid w:val="00D4240D"/>
    <w:rsid w:val="00D42912"/>
    <w:rsid w:val="00D429EB"/>
    <w:rsid w:val="00D42CD1"/>
    <w:rsid w:val="00D4321E"/>
    <w:rsid w:val="00D43720"/>
    <w:rsid w:val="00D43B6D"/>
    <w:rsid w:val="00D4442E"/>
    <w:rsid w:val="00D46240"/>
    <w:rsid w:val="00D46B64"/>
    <w:rsid w:val="00D47514"/>
    <w:rsid w:val="00D47C30"/>
    <w:rsid w:val="00D47D6D"/>
    <w:rsid w:val="00D504AD"/>
    <w:rsid w:val="00D52052"/>
    <w:rsid w:val="00D52A2A"/>
    <w:rsid w:val="00D53177"/>
    <w:rsid w:val="00D53A4D"/>
    <w:rsid w:val="00D551E5"/>
    <w:rsid w:val="00D55697"/>
    <w:rsid w:val="00D56693"/>
    <w:rsid w:val="00D60C45"/>
    <w:rsid w:val="00D60DC9"/>
    <w:rsid w:val="00D60E87"/>
    <w:rsid w:val="00D616C3"/>
    <w:rsid w:val="00D62421"/>
    <w:rsid w:val="00D625BE"/>
    <w:rsid w:val="00D62EED"/>
    <w:rsid w:val="00D630AF"/>
    <w:rsid w:val="00D635C7"/>
    <w:rsid w:val="00D63EF0"/>
    <w:rsid w:val="00D647BF"/>
    <w:rsid w:val="00D64C99"/>
    <w:rsid w:val="00D64DC5"/>
    <w:rsid w:val="00D670D8"/>
    <w:rsid w:val="00D67C60"/>
    <w:rsid w:val="00D67C74"/>
    <w:rsid w:val="00D70FAB"/>
    <w:rsid w:val="00D71A4B"/>
    <w:rsid w:val="00D73C67"/>
    <w:rsid w:val="00D73E21"/>
    <w:rsid w:val="00D7412E"/>
    <w:rsid w:val="00D7432B"/>
    <w:rsid w:val="00D753F5"/>
    <w:rsid w:val="00D758C5"/>
    <w:rsid w:val="00D77268"/>
    <w:rsid w:val="00D773C8"/>
    <w:rsid w:val="00D8050E"/>
    <w:rsid w:val="00D8080E"/>
    <w:rsid w:val="00D80E56"/>
    <w:rsid w:val="00D81261"/>
    <w:rsid w:val="00D81384"/>
    <w:rsid w:val="00D824BE"/>
    <w:rsid w:val="00D83EF5"/>
    <w:rsid w:val="00D848B6"/>
    <w:rsid w:val="00D859EB"/>
    <w:rsid w:val="00D87BCD"/>
    <w:rsid w:val="00D87E99"/>
    <w:rsid w:val="00D87EF8"/>
    <w:rsid w:val="00D90968"/>
    <w:rsid w:val="00D91715"/>
    <w:rsid w:val="00D9311A"/>
    <w:rsid w:val="00D9367C"/>
    <w:rsid w:val="00D93C91"/>
    <w:rsid w:val="00D94294"/>
    <w:rsid w:val="00D944AB"/>
    <w:rsid w:val="00D959B8"/>
    <w:rsid w:val="00D95E6F"/>
    <w:rsid w:val="00D962D9"/>
    <w:rsid w:val="00D96486"/>
    <w:rsid w:val="00DA0633"/>
    <w:rsid w:val="00DA1753"/>
    <w:rsid w:val="00DA1B41"/>
    <w:rsid w:val="00DA20F4"/>
    <w:rsid w:val="00DA3543"/>
    <w:rsid w:val="00DA3636"/>
    <w:rsid w:val="00DA4553"/>
    <w:rsid w:val="00DA488C"/>
    <w:rsid w:val="00DA53E0"/>
    <w:rsid w:val="00DA57B2"/>
    <w:rsid w:val="00DA5CE0"/>
    <w:rsid w:val="00DA60F4"/>
    <w:rsid w:val="00DB1CBB"/>
    <w:rsid w:val="00DB2345"/>
    <w:rsid w:val="00DB25C8"/>
    <w:rsid w:val="00DB3982"/>
    <w:rsid w:val="00DB3AE7"/>
    <w:rsid w:val="00DB417D"/>
    <w:rsid w:val="00DB42BD"/>
    <w:rsid w:val="00DB4815"/>
    <w:rsid w:val="00DB59B7"/>
    <w:rsid w:val="00DB5B79"/>
    <w:rsid w:val="00DB5C22"/>
    <w:rsid w:val="00DB5C91"/>
    <w:rsid w:val="00DB6CB2"/>
    <w:rsid w:val="00DC0847"/>
    <w:rsid w:val="00DC1F10"/>
    <w:rsid w:val="00DC2023"/>
    <w:rsid w:val="00DC2CCE"/>
    <w:rsid w:val="00DC361F"/>
    <w:rsid w:val="00DC4562"/>
    <w:rsid w:val="00DC4991"/>
    <w:rsid w:val="00DC5347"/>
    <w:rsid w:val="00DD1CDC"/>
    <w:rsid w:val="00DD20F5"/>
    <w:rsid w:val="00DD2AC2"/>
    <w:rsid w:val="00DD2D15"/>
    <w:rsid w:val="00DD2FA9"/>
    <w:rsid w:val="00DD302E"/>
    <w:rsid w:val="00DD398B"/>
    <w:rsid w:val="00DD595A"/>
    <w:rsid w:val="00DD6310"/>
    <w:rsid w:val="00DD6BA5"/>
    <w:rsid w:val="00DD7078"/>
    <w:rsid w:val="00DD74A9"/>
    <w:rsid w:val="00DD7D7C"/>
    <w:rsid w:val="00DE1818"/>
    <w:rsid w:val="00DE28EE"/>
    <w:rsid w:val="00DE45BE"/>
    <w:rsid w:val="00DE7933"/>
    <w:rsid w:val="00DE7E7C"/>
    <w:rsid w:val="00DF3FB8"/>
    <w:rsid w:val="00DF4114"/>
    <w:rsid w:val="00DF4CA7"/>
    <w:rsid w:val="00DF5D09"/>
    <w:rsid w:val="00DF6AF7"/>
    <w:rsid w:val="00DF6F8F"/>
    <w:rsid w:val="00DF7270"/>
    <w:rsid w:val="00DF76BE"/>
    <w:rsid w:val="00DF785A"/>
    <w:rsid w:val="00E0071C"/>
    <w:rsid w:val="00E01193"/>
    <w:rsid w:val="00E01626"/>
    <w:rsid w:val="00E01BDF"/>
    <w:rsid w:val="00E02173"/>
    <w:rsid w:val="00E0282F"/>
    <w:rsid w:val="00E02883"/>
    <w:rsid w:val="00E03489"/>
    <w:rsid w:val="00E0373A"/>
    <w:rsid w:val="00E04C71"/>
    <w:rsid w:val="00E054A1"/>
    <w:rsid w:val="00E060D0"/>
    <w:rsid w:val="00E06888"/>
    <w:rsid w:val="00E07824"/>
    <w:rsid w:val="00E07A61"/>
    <w:rsid w:val="00E07C0B"/>
    <w:rsid w:val="00E07FBA"/>
    <w:rsid w:val="00E10199"/>
    <w:rsid w:val="00E10F5A"/>
    <w:rsid w:val="00E1130F"/>
    <w:rsid w:val="00E1143E"/>
    <w:rsid w:val="00E1163D"/>
    <w:rsid w:val="00E120C7"/>
    <w:rsid w:val="00E12400"/>
    <w:rsid w:val="00E13125"/>
    <w:rsid w:val="00E13237"/>
    <w:rsid w:val="00E13FEC"/>
    <w:rsid w:val="00E16DA0"/>
    <w:rsid w:val="00E17129"/>
    <w:rsid w:val="00E173FB"/>
    <w:rsid w:val="00E2076F"/>
    <w:rsid w:val="00E2084F"/>
    <w:rsid w:val="00E2189C"/>
    <w:rsid w:val="00E21E1C"/>
    <w:rsid w:val="00E22845"/>
    <w:rsid w:val="00E238DA"/>
    <w:rsid w:val="00E24059"/>
    <w:rsid w:val="00E2432F"/>
    <w:rsid w:val="00E247C1"/>
    <w:rsid w:val="00E25B54"/>
    <w:rsid w:val="00E273CF"/>
    <w:rsid w:val="00E27E2A"/>
    <w:rsid w:val="00E30563"/>
    <w:rsid w:val="00E30A32"/>
    <w:rsid w:val="00E31A94"/>
    <w:rsid w:val="00E31B3E"/>
    <w:rsid w:val="00E31F9C"/>
    <w:rsid w:val="00E32D0F"/>
    <w:rsid w:val="00E337EE"/>
    <w:rsid w:val="00E35353"/>
    <w:rsid w:val="00E37065"/>
    <w:rsid w:val="00E375D5"/>
    <w:rsid w:val="00E415B2"/>
    <w:rsid w:val="00E41EFE"/>
    <w:rsid w:val="00E42039"/>
    <w:rsid w:val="00E42A2B"/>
    <w:rsid w:val="00E42BEB"/>
    <w:rsid w:val="00E432AA"/>
    <w:rsid w:val="00E43FF8"/>
    <w:rsid w:val="00E4409F"/>
    <w:rsid w:val="00E45A4C"/>
    <w:rsid w:val="00E45DC2"/>
    <w:rsid w:val="00E460FA"/>
    <w:rsid w:val="00E469DB"/>
    <w:rsid w:val="00E46B89"/>
    <w:rsid w:val="00E4703A"/>
    <w:rsid w:val="00E474F4"/>
    <w:rsid w:val="00E475AA"/>
    <w:rsid w:val="00E5010A"/>
    <w:rsid w:val="00E50490"/>
    <w:rsid w:val="00E50531"/>
    <w:rsid w:val="00E50A0B"/>
    <w:rsid w:val="00E50CA2"/>
    <w:rsid w:val="00E50D4F"/>
    <w:rsid w:val="00E50E0F"/>
    <w:rsid w:val="00E51A3D"/>
    <w:rsid w:val="00E53531"/>
    <w:rsid w:val="00E53A2E"/>
    <w:rsid w:val="00E5405B"/>
    <w:rsid w:val="00E565B5"/>
    <w:rsid w:val="00E5761E"/>
    <w:rsid w:val="00E577E1"/>
    <w:rsid w:val="00E57DD3"/>
    <w:rsid w:val="00E57F6C"/>
    <w:rsid w:val="00E60019"/>
    <w:rsid w:val="00E60E00"/>
    <w:rsid w:val="00E62419"/>
    <w:rsid w:val="00E630E4"/>
    <w:rsid w:val="00E63A87"/>
    <w:rsid w:val="00E63E97"/>
    <w:rsid w:val="00E644BE"/>
    <w:rsid w:val="00E64F5D"/>
    <w:rsid w:val="00E65496"/>
    <w:rsid w:val="00E667BA"/>
    <w:rsid w:val="00E66A3E"/>
    <w:rsid w:val="00E6746C"/>
    <w:rsid w:val="00E70766"/>
    <w:rsid w:val="00E70872"/>
    <w:rsid w:val="00E744E1"/>
    <w:rsid w:val="00E76144"/>
    <w:rsid w:val="00E771CF"/>
    <w:rsid w:val="00E77737"/>
    <w:rsid w:val="00E77AA3"/>
    <w:rsid w:val="00E80019"/>
    <w:rsid w:val="00E801F6"/>
    <w:rsid w:val="00E8060E"/>
    <w:rsid w:val="00E813B7"/>
    <w:rsid w:val="00E82120"/>
    <w:rsid w:val="00E8219D"/>
    <w:rsid w:val="00E83A7E"/>
    <w:rsid w:val="00E83C5E"/>
    <w:rsid w:val="00E8454A"/>
    <w:rsid w:val="00E848AC"/>
    <w:rsid w:val="00E848D7"/>
    <w:rsid w:val="00E87BB4"/>
    <w:rsid w:val="00E9060E"/>
    <w:rsid w:val="00E90901"/>
    <w:rsid w:val="00E909CF"/>
    <w:rsid w:val="00E91BD4"/>
    <w:rsid w:val="00E92494"/>
    <w:rsid w:val="00E9298C"/>
    <w:rsid w:val="00E93F32"/>
    <w:rsid w:val="00E9435F"/>
    <w:rsid w:val="00E94676"/>
    <w:rsid w:val="00E94D9E"/>
    <w:rsid w:val="00E956F0"/>
    <w:rsid w:val="00E95BBD"/>
    <w:rsid w:val="00E95F55"/>
    <w:rsid w:val="00E960F0"/>
    <w:rsid w:val="00EA1E2C"/>
    <w:rsid w:val="00EA30C0"/>
    <w:rsid w:val="00EA382E"/>
    <w:rsid w:val="00EA3A45"/>
    <w:rsid w:val="00EA3A63"/>
    <w:rsid w:val="00EA4BC3"/>
    <w:rsid w:val="00EA5036"/>
    <w:rsid w:val="00EA5397"/>
    <w:rsid w:val="00EA53D5"/>
    <w:rsid w:val="00EA63A7"/>
    <w:rsid w:val="00EA6427"/>
    <w:rsid w:val="00EA67FE"/>
    <w:rsid w:val="00EA6F0C"/>
    <w:rsid w:val="00EA73F8"/>
    <w:rsid w:val="00EA7749"/>
    <w:rsid w:val="00EB0340"/>
    <w:rsid w:val="00EB0354"/>
    <w:rsid w:val="00EB0A96"/>
    <w:rsid w:val="00EB1017"/>
    <w:rsid w:val="00EB150D"/>
    <w:rsid w:val="00EB27CC"/>
    <w:rsid w:val="00EB337E"/>
    <w:rsid w:val="00EB38EB"/>
    <w:rsid w:val="00EB3CD9"/>
    <w:rsid w:val="00EB50D7"/>
    <w:rsid w:val="00EB5606"/>
    <w:rsid w:val="00EB5F38"/>
    <w:rsid w:val="00EB6754"/>
    <w:rsid w:val="00EB6B4C"/>
    <w:rsid w:val="00EB70C3"/>
    <w:rsid w:val="00EB798D"/>
    <w:rsid w:val="00EB7D7F"/>
    <w:rsid w:val="00EC103C"/>
    <w:rsid w:val="00EC1388"/>
    <w:rsid w:val="00EC240E"/>
    <w:rsid w:val="00EC292F"/>
    <w:rsid w:val="00EC2D21"/>
    <w:rsid w:val="00EC410A"/>
    <w:rsid w:val="00EC5E51"/>
    <w:rsid w:val="00EC6E60"/>
    <w:rsid w:val="00EC74A4"/>
    <w:rsid w:val="00EC7677"/>
    <w:rsid w:val="00EC77CB"/>
    <w:rsid w:val="00EC7EDB"/>
    <w:rsid w:val="00EC7F02"/>
    <w:rsid w:val="00ED0323"/>
    <w:rsid w:val="00ED12D4"/>
    <w:rsid w:val="00ED1EC6"/>
    <w:rsid w:val="00ED2058"/>
    <w:rsid w:val="00ED2354"/>
    <w:rsid w:val="00ED42FD"/>
    <w:rsid w:val="00ED4D41"/>
    <w:rsid w:val="00EE09D1"/>
    <w:rsid w:val="00EE1A84"/>
    <w:rsid w:val="00EE1E2A"/>
    <w:rsid w:val="00EE1FC1"/>
    <w:rsid w:val="00EE2DDD"/>
    <w:rsid w:val="00EE31E9"/>
    <w:rsid w:val="00EE3396"/>
    <w:rsid w:val="00EE3FC4"/>
    <w:rsid w:val="00EE4837"/>
    <w:rsid w:val="00EE5C58"/>
    <w:rsid w:val="00EE5D90"/>
    <w:rsid w:val="00EE60DD"/>
    <w:rsid w:val="00EE7CF6"/>
    <w:rsid w:val="00EE7FBE"/>
    <w:rsid w:val="00EF19D3"/>
    <w:rsid w:val="00EF25B3"/>
    <w:rsid w:val="00EF2F00"/>
    <w:rsid w:val="00EF3013"/>
    <w:rsid w:val="00EF4A9E"/>
    <w:rsid w:val="00EF4E13"/>
    <w:rsid w:val="00EF4E55"/>
    <w:rsid w:val="00EF5B8F"/>
    <w:rsid w:val="00EF5D5F"/>
    <w:rsid w:val="00EF6502"/>
    <w:rsid w:val="00F002A4"/>
    <w:rsid w:val="00F00E9F"/>
    <w:rsid w:val="00F01946"/>
    <w:rsid w:val="00F02023"/>
    <w:rsid w:val="00F02A1D"/>
    <w:rsid w:val="00F03180"/>
    <w:rsid w:val="00F03B3C"/>
    <w:rsid w:val="00F056F1"/>
    <w:rsid w:val="00F05C0B"/>
    <w:rsid w:val="00F0663F"/>
    <w:rsid w:val="00F06695"/>
    <w:rsid w:val="00F102E0"/>
    <w:rsid w:val="00F109CC"/>
    <w:rsid w:val="00F11423"/>
    <w:rsid w:val="00F11601"/>
    <w:rsid w:val="00F117A3"/>
    <w:rsid w:val="00F118EC"/>
    <w:rsid w:val="00F11F51"/>
    <w:rsid w:val="00F139F7"/>
    <w:rsid w:val="00F14459"/>
    <w:rsid w:val="00F144F0"/>
    <w:rsid w:val="00F14DDC"/>
    <w:rsid w:val="00F15EA9"/>
    <w:rsid w:val="00F16501"/>
    <w:rsid w:val="00F16B57"/>
    <w:rsid w:val="00F17000"/>
    <w:rsid w:val="00F1736F"/>
    <w:rsid w:val="00F2045C"/>
    <w:rsid w:val="00F20C84"/>
    <w:rsid w:val="00F218C7"/>
    <w:rsid w:val="00F2206E"/>
    <w:rsid w:val="00F221E4"/>
    <w:rsid w:val="00F2230D"/>
    <w:rsid w:val="00F22851"/>
    <w:rsid w:val="00F22C9B"/>
    <w:rsid w:val="00F24B0A"/>
    <w:rsid w:val="00F24D6B"/>
    <w:rsid w:val="00F2546C"/>
    <w:rsid w:val="00F269E4"/>
    <w:rsid w:val="00F26A9B"/>
    <w:rsid w:val="00F26FD3"/>
    <w:rsid w:val="00F271E7"/>
    <w:rsid w:val="00F27D96"/>
    <w:rsid w:val="00F27FDC"/>
    <w:rsid w:val="00F30638"/>
    <w:rsid w:val="00F316E9"/>
    <w:rsid w:val="00F32B0B"/>
    <w:rsid w:val="00F32F51"/>
    <w:rsid w:val="00F33126"/>
    <w:rsid w:val="00F344B4"/>
    <w:rsid w:val="00F35EB7"/>
    <w:rsid w:val="00F36710"/>
    <w:rsid w:val="00F407D1"/>
    <w:rsid w:val="00F409D1"/>
    <w:rsid w:val="00F41D6A"/>
    <w:rsid w:val="00F4220A"/>
    <w:rsid w:val="00F42302"/>
    <w:rsid w:val="00F42B25"/>
    <w:rsid w:val="00F42D01"/>
    <w:rsid w:val="00F45A98"/>
    <w:rsid w:val="00F45C15"/>
    <w:rsid w:val="00F45DAD"/>
    <w:rsid w:val="00F46267"/>
    <w:rsid w:val="00F46509"/>
    <w:rsid w:val="00F505B8"/>
    <w:rsid w:val="00F50867"/>
    <w:rsid w:val="00F50B88"/>
    <w:rsid w:val="00F51FB9"/>
    <w:rsid w:val="00F5217C"/>
    <w:rsid w:val="00F52826"/>
    <w:rsid w:val="00F52C82"/>
    <w:rsid w:val="00F52CCE"/>
    <w:rsid w:val="00F53560"/>
    <w:rsid w:val="00F53BA6"/>
    <w:rsid w:val="00F54399"/>
    <w:rsid w:val="00F54896"/>
    <w:rsid w:val="00F56469"/>
    <w:rsid w:val="00F56552"/>
    <w:rsid w:val="00F601DA"/>
    <w:rsid w:val="00F60317"/>
    <w:rsid w:val="00F60712"/>
    <w:rsid w:val="00F61349"/>
    <w:rsid w:val="00F6205E"/>
    <w:rsid w:val="00F646C0"/>
    <w:rsid w:val="00F647B2"/>
    <w:rsid w:val="00F656D5"/>
    <w:rsid w:val="00F6767E"/>
    <w:rsid w:val="00F711C7"/>
    <w:rsid w:val="00F71458"/>
    <w:rsid w:val="00F71577"/>
    <w:rsid w:val="00F72402"/>
    <w:rsid w:val="00F732EE"/>
    <w:rsid w:val="00F73926"/>
    <w:rsid w:val="00F73D86"/>
    <w:rsid w:val="00F73FB6"/>
    <w:rsid w:val="00F74702"/>
    <w:rsid w:val="00F7613A"/>
    <w:rsid w:val="00F8005A"/>
    <w:rsid w:val="00F8105C"/>
    <w:rsid w:val="00F8189C"/>
    <w:rsid w:val="00F819C4"/>
    <w:rsid w:val="00F83C79"/>
    <w:rsid w:val="00F83E64"/>
    <w:rsid w:val="00F840A5"/>
    <w:rsid w:val="00F8410B"/>
    <w:rsid w:val="00F84A45"/>
    <w:rsid w:val="00F852A2"/>
    <w:rsid w:val="00F86317"/>
    <w:rsid w:val="00F86E3D"/>
    <w:rsid w:val="00F908A5"/>
    <w:rsid w:val="00F914A0"/>
    <w:rsid w:val="00F91755"/>
    <w:rsid w:val="00F91FE0"/>
    <w:rsid w:val="00F928D4"/>
    <w:rsid w:val="00F93A4A"/>
    <w:rsid w:val="00F9451C"/>
    <w:rsid w:val="00F94EDD"/>
    <w:rsid w:val="00F9541B"/>
    <w:rsid w:val="00F95F76"/>
    <w:rsid w:val="00F96E5D"/>
    <w:rsid w:val="00F97070"/>
    <w:rsid w:val="00F97B7A"/>
    <w:rsid w:val="00FA096D"/>
    <w:rsid w:val="00FA0AEE"/>
    <w:rsid w:val="00FA0D5C"/>
    <w:rsid w:val="00FA112B"/>
    <w:rsid w:val="00FA2771"/>
    <w:rsid w:val="00FA28B2"/>
    <w:rsid w:val="00FA364D"/>
    <w:rsid w:val="00FA3A17"/>
    <w:rsid w:val="00FA410F"/>
    <w:rsid w:val="00FA4FD9"/>
    <w:rsid w:val="00FA53EF"/>
    <w:rsid w:val="00FA6643"/>
    <w:rsid w:val="00FA6970"/>
    <w:rsid w:val="00FA69F8"/>
    <w:rsid w:val="00FA736A"/>
    <w:rsid w:val="00FA7F27"/>
    <w:rsid w:val="00FB0BFA"/>
    <w:rsid w:val="00FB246D"/>
    <w:rsid w:val="00FB2ADB"/>
    <w:rsid w:val="00FB511F"/>
    <w:rsid w:val="00FB517B"/>
    <w:rsid w:val="00FB53AD"/>
    <w:rsid w:val="00FB6FC1"/>
    <w:rsid w:val="00FC0AA4"/>
    <w:rsid w:val="00FC14C8"/>
    <w:rsid w:val="00FC1C22"/>
    <w:rsid w:val="00FC3D95"/>
    <w:rsid w:val="00FC3DD8"/>
    <w:rsid w:val="00FC442B"/>
    <w:rsid w:val="00FC4EA9"/>
    <w:rsid w:val="00FC4EBC"/>
    <w:rsid w:val="00FC5699"/>
    <w:rsid w:val="00FC6B1D"/>
    <w:rsid w:val="00FC6E3A"/>
    <w:rsid w:val="00FC6E3C"/>
    <w:rsid w:val="00FC78E1"/>
    <w:rsid w:val="00FC7C03"/>
    <w:rsid w:val="00FD12BD"/>
    <w:rsid w:val="00FD13F4"/>
    <w:rsid w:val="00FD260C"/>
    <w:rsid w:val="00FD2C58"/>
    <w:rsid w:val="00FD3438"/>
    <w:rsid w:val="00FD3B09"/>
    <w:rsid w:val="00FD3FD7"/>
    <w:rsid w:val="00FD4406"/>
    <w:rsid w:val="00FD6937"/>
    <w:rsid w:val="00FD739B"/>
    <w:rsid w:val="00FD7A8B"/>
    <w:rsid w:val="00FD7E66"/>
    <w:rsid w:val="00FE19D9"/>
    <w:rsid w:val="00FE3012"/>
    <w:rsid w:val="00FE6B91"/>
    <w:rsid w:val="00FE7B21"/>
    <w:rsid w:val="00FF12D5"/>
    <w:rsid w:val="00FF1A41"/>
    <w:rsid w:val="00FF1B38"/>
    <w:rsid w:val="00FF2796"/>
    <w:rsid w:val="00FF287E"/>
    <w:rsid w:val="00FF2DA8"/>
    <w:rsid w:val="00FF50DF"/>
    <w:rsid w:val="00FF5637"/>
    <w:rsid w:val="00FF56B3"/>
    <w:rsid w:val="00FF5D45"/>
    <w:rsid w:val="00FF64F5"/>
    <w:rsid w:val="00FF65BA"/>
    <w:rsid w:val="00FF7282"/>
    <w:rsid w:val="00FF78FA"/>
    <w:rsid w:val="00FF7CDA"/>
    <w:rsid w:val="010D4E37"/>
    <w:rsid w:val="01485972"/>
    <w:rsid w:val="02072164"/>
    <w:rsid w:val="0282AFBE"/>
    <w:rsid w:val="02E1A2A3"/>
    <w:rsid w:val="02E7047C"/>
    <w:rsid w:val="0329A99E"/>
    <w:rsid w:val="038D4D7D"/>
    <w:rsid w:val="0390FEC0"/>
    <w:rsid w:val="03FD165C"/>
    <w:rsid w:val="04296A9B"/>
    <w:rsid w:val="0437C3AA"/>
    <w:rsid w:val="043BB20D"/>
    <w:rsid w:val="044B1380"/>
    <w:rsid w:val="045B8D5E"/>
    <w:rsid w:val="047B0CAC"/>
    <w:rsid w:val="0525C2DF"/>
    <w:rsid w:val="0593417B"/>
    <w:rsid w:val="05A242EC"/>
    <w:rsid w:val="05B77A40"/>
    <w:rsid w:val="05BB59D3"/>
    <w:rsid w:val="05CB96E0"/>
    <w:rsid w:val="0623618E"/>
    <w:rsid w:val="06BB511E"/>
    <w:rsid w:val="070B734D"/>
    <w:rsid w:val="073EDB04"/>
    <w:rsid w:val="0772DF81"/>
    <w:rsid w:val="078010C2"/>
    <w:rsid w:val="079E75CE"/>
    <w:rsid w:val="07A1090E"/>
    <w:rsid w:val="07ACDE2D"/>
    <w:rsid w:val="07B3A08E"/>
    <w:rsid w:val="07B55514"/>
    <w:rsid w:val="082762F2"/>
    <w:rsid w:val="082F9BD6"/>
    <w:rsid w:val="08346364"/>
    <w:rsid w:val="08529ED9"/>
    <w:rsid w:val="08587770"/>
    <w:rsid w:val="08B7D044"/>
    <w:rsid w:val="08DD6406"/>
    <w:rsid w:val="09682AA0"/>
    <w:rsid w:val="097C76F6"/>
    <w:rsid w:val="09924EE7"/>
    <w:rsid w:val="099F71AC"/>
    <w:rsid w:val="09D033C5"/>
    <w:rsid w:val="0A441F3E"/>
    <w:rsid w:val="0A7D8F0E"/>
    <w:rsid w:val="0A990AE8"/>
    <w:rsid w:val="0AC57143"/>
    <w:rsid w:val="0AD15367"/>
    <w:rsid w:val="0AE6EA88"/>
    <w:rsid w:val="0B02F562"/>
    <w:rsid w:val="0B4580E2"/>
    <w:rsid w:val="0B4E2133"/>
    <w:rsid w:val="0B64B581"/>
    <w:rsid w:val="0B9E3EF0"/>
    <w:rsid w:val="0BCF9FBE"/>
    <w:rsid w:val="0BD05F21"/>
    <w:rsid w:val="0C1A918B"/>
    <w:rsid w:val="0C7CA40B"/>
    <w:rsid w:val="0C9DD93F"/>
    <w:rsid w:val="0CF30112"/>
    <w:rsid w:val="0D063427"/>
    <w:rsid w:val="0D42B005"/>
    <w:rsid w:val="0D841CA3"/>
    <w:rsid w:val="0DD8B6A2"/>
    <w:rsid w:val="0DE9EB33"/>
    <w:rsid w:val="0E1FAB86"/>
    <w:rsid w:val="0E520954"/>
    <w:rsid w:val="0E63D0EB"/>
    <w:rsid w:val="0E9546F4"/>
    <w:rsid w:val="0E96E0C4"/>
    <w:rsid w:val="0EA1016A"/>
    <w:rsid w:val="0EBEAFDA"/>
    <w:rsid w:val="0F08BE6C"/>
    <w:rsid w:val="0F24E3F5"/>
    <w:rsid w:val="0F3CD32E"/>
    <w:rsid w:val="0FA81A95"/>
    <w:rsid w:val="0FDD6CC8"/>
    <w:rsid w:val="0FED4FB2"/>
    <w:rsid w:val="0FF56635"/>
    <w:rsid w:val="101A445B"/>
    <w:rsid w:val="101C694A"/>
    <w:rsid w:val="105A8019"/>
    <w:rsid w:val="105B9258"/>
    <w:rsid w:val="10AED3F9"/>
    <w:rsid w:val="10D14452"/>
    <w:rsid w:val="10DC5130"/>
    <w:rsid w:val="10ED3865"/>
    <w:rsid w:val="11597F6A"/>
    <w:rsid w:val="117A8729"/>
    <w:rsid w:val="11FAABEE"/>
    <w:rsid w:val="122A0638"/>
    <w:rsid w:val="122C2C7A"/>
    <w:rsid w:val="123A34B2"/>
    <w:rsid w:val="127CD21A"/>
    <w:rsid w:val="129FD343"/>
    <w:rsid w:val="1331889F"/>
    <w:rsid w:val="13356F01"/>
    <w:rsid w:val="1347FAF2"/>
    <w:rsid w:val="1350DE66"/>
    <w:rsid w:val="1375BDBA"/>
    <w:rsid w:val="1396A223"/>
    <w:rsid w:val="13CD7CA8"/>
    <w:rsid w:val="13D2AF6D"/>
    <w:rsid w:val="13E05A2C"/>
    <w:rsid w:val="13ED6EB4"/>
    <w:rsid w:val="14079508"/>
    <w:rsid w:val="148330E7"/>
    <w:rsid w:val="14C9A81C"/>
    <w:rsid w:val="150D2A83"/>
    <w:rsid w:val="1534998D"/>
    <w:rsid w:val="1544C960"/>
    <w:rsid w:val="154D4B93"/>
    <w:rsid w:val="16632599"/>
    <w:rsid w:val="1672FE72"/>
    <w:rsid w:val="16DEFBE5"/>
    <w:rsid w:val="179DB59C"/>
    <w:rsid w:val="17BC3F5B"/>
    <w:rsid w:val="17CD120A"/>
    <w:rsid w:val="17D5D878"/>
    <w:rsid w:val="180B42C7"/>
    <w:rsid w:val="18264346"/>
    <w:rsid w:val="184A5F24"/>
    <w:rsid w:val="188562AC"/>
    <w:rsid w:val="189E2943"/>
    <w:rsid w:val="18A5E0ED"/>
    <w:rsid w:val="18B7304C"/>
    <w:rsid w:val="18C5AF8E"/>
    <w:rsid w:val="18DAF1E6"/>
    <w:rsid w:val="18FA1B4A"/>
    <w:rsid w:val="197F10FA"/>
    <w:rsid w:val="19920011"/>
    <w:rsid w:val="19C46F9B"/>
    <w:rsid w:val="19D2FDC5"/>
    <w:rsid w:val="19EB971A"/>
    <w:rsid w:val="1A532335"/>
    <w:rsid w:val="1A85A25B"/>
    <w:rsid w:val="1A934CB5"/>
    <w:rsid w:val="1AAD250D"/>
    <w:rsid w:val="1AC0FA67"/>
    <w:rsid w:val="1AD3501E"/>
    <w:rsid w:val="1AF8751C"/>
    <w:rsid w:val="1B0DC8A9"/>
    <w:rsid w:val="1B4FD873"/>
    <w:rsid w:val="1BA82BA7"/>
    <w:rsid w:val="1BEBD4FB"/>
    <w:rsid w:val="1BF9F27E"/>
    <w:rsid w:val="1C049DEA"/>
    <w:rsid w:val="1C2CEEDF"/>
    <w:rsid w:val="1C3BE2A8"/>
    <w:rsid w:val="1C42252E"/>
    <w:rsid w:val="1C43F966"/>
    <w:rsid w:val="1C5D4254"/>
    <w:rsid w:val="1C7B13AA"/>
    <w:rsid w:val="1C8F869D"/>
    <w:rsid w:val="1D156D87"/>
    <w:rsid w:val="1D3FAB72"/>
    <w:rsid w:val="1D5FD23F"/>
    <w:rsid w:val="1D730EF6"/>
    <w:rsid w:val="1D878CAC"/>
    <w:rsid w:val="1DEB8624"/>
    <w:rsid w:val="1E8C1054"/>
    <w:rsid w:val="1EE2C8EF"/>
    <w:rsid w:val="1EF8BCB3"/>
    <w:rsid w:val="1F0E32DA"/>
    <w:rsid w:val="1F1EEA49"/>
    <w:rsid w:val="1F2BAE3F"/>
    <w:rsid w:val="1F2F45E3"/>
    <w:rsid w:val="1FA24DB2"/>
    <w:rsid w:val="2037D71B"/>
    <w:rsid w:val="205B34BB"/>
    <w:rsid w:val="20BABAAA"/>
    <w:rsid w:val="20FFEE14"/>
    <w:rsid w:val="2191DD94"/>
    <w:rsid w:val="21D151A6"/>
    <w:rsid w:val="21D1C019"/>
    <w:rsid w:val="221AD356"/>
    <w:rsid w:val="22428BAB"/>
    <w:rsid w:val="22697182"/>
    <w:rsid w:val="22772700"/>
    <w:rsid w:val="2282F805"/>
    <w:rsid w:val="228D286B"/>
    <w:rsid w:val="22EB46BC"/>
    <w:rsid w:val="22F57142"/>
    <w:rsid w:val="2302E8A9"/>
    <w:rsid w:val="23449C1C"/>
    <w:rsid w:val="23724C0B"/>
    <w:rsid w:val="237DE9AF"/>
    <w:rsid w:val="23A5FB5A"/>
    <w:rsid w:val="23CCA2AA"/>
    <w:rsid w:val="2430F426"/>
    <w:rsid w:val="2446C7C5"/>
    <w:rsid w:val="245D7A83"/>
    <w:rsid w:val="248809A8"/>
    <w:rsid w:val="24907BFE"/>
    <w:rsid w:val="24DD2566"/>
    <w:rsid w:val="24EC98D1"/>
    <w:rsid w:val="24FF46BC"/>
    <w:rsid w:val="254029A6"/>
    <w:rsid w:val="25BEC235"/>
    <w:rsid w:val="25F927BF"/>
    <w:rsid w:val="26A4C2C9"/>
    <w:rsid w:val="26E810D1"/>
    <w:rsid w:val="27290FB6"/>
    <w:rsid w:val="2739E675"/>
    <w:rsid w:val="275A9DC4"/>
    <w:rsid w:val="287EE3DD"/>
    <w:rsid w:val="287F165B"/>
    <w:rsid w:val="28A52B95"/>
    <w:rsid w:val="28B77AB1"/>
    <w:rsid w:val="28F6C431"/>
    <w:rsid w:val="28FB7191"/>
    <w:rsid w:val="29DFC0C2"/>
    <w:rsid w:val="2A503F99"/>
    <w:rsid w:val="2A5A729B"/>
    <w:rsid w:val="2AA564EF"/>
    <w:rsid w:val="2B1A0570"/>
    <w:rsid w:val="2B1BFE8D"/>
    <w:rsid w:val="2B796CA8"/>
    <w:rsid w:val="2B84F8A5"/>
    <w:rsid w:val="2BBD01D6"/>
    <w:rsid w:val="2BC3EDCE"/>
    <w:rsid w:val="2BDA46D3"/>
    <w:rsid w:val="2BDED50A"/>
    <w:rsid w:val="2C914989"/>
    <w:rsid w:val="2CAA06B0"/>
    <w:rsid w:val="2CD09EC4"/>
    <w:rsid w:val="2CE86B49"/>
    <w:rsid w:val="2CFD766D"/>
    <w:rsid w:val="2D399245"/>
    <w:rsid w:val="2D3C82BA"/>
    <w:rsid w:val="2D5DBB0C"/>
    <w:rsid w:val="2DCA4B6C"/>
    <w:rsid w:val="2DCDD526"/>
    <w:rsid w:val="2E0531CD"/>
    <w:rsid w:val="2E0951BD"/>
    <w:rsid w:val="2E3A8306"/>
    <w:rsid w:val="2E3B4FBB"/>
    <w:rsid w:val="2E7EA152"/>
    <w:rsid w:val="2E8317B4"/>
    <w:rsid w:val="2EA793E9"/>
    <w:rsid w:val="2EA9DE30"/>
    <w:rsid w:val="2EBE53EB"/>
    <w:rsid w:val="2EDFE9C0"/>
    <w:rsid w:val="2F053F2B"/>
    <w:rsid w:val="2F07A3D7"/>
    <w:rsid w:val="2F95F9C7"/>
    <w:rsid w:val="2FCC3A33"/>
    <w:rsid w:val="2FDF5183"/>
    <w:rsid w:val="300A927C"/>
    <w:rsid w:val="3057B3B1"/>
    <w:rsid w:val="308AEF62"/>
    <w:rsid w:val="308C12D1"/>
    <w:rsid w:val="30CA0E55"/>
    <w:rsid w:val="30CD7F6C"/>
    <w:rsid w:val="30E48A79"/>
    <w:rsid w:val="31139B00"/>
    <w:rsid w:val="312C6FC2"/>
    <w:rsid w:val="31502A92"/>
    <w:rsid w:val="3168FEBC"/>
    <w:rsid w:val="316B8D12"/>
    <w:rsid w:val="317CDFDA"/>
    <w:rsid w:val="318D5D3A"/>
    <w:rsid w:val="31D01AC2"/>
    <w:rsid w:val="321330A3"/>
    <w:rsid w:val="32463DC3"/>
    <w:rsid w:val="325A88DE"/>
    <w:rsid w:val="32784D94"/>
    <w:rsid w:val="32A2C766"/>
    <w:rsid w:val="32E0BA45"/>
    <w:rsid w:val="333D02D5"/>
    <w:rsid w:val="33608CFE"/>
    <w:rsid w:val="33A32FAD"/>
    <w:rsid w:val="33E90BF4"/>
    <w:rsid w:val="33EFF825"/>
    <w:rsid w:val="341F5D37"/>
    <w:rsid w:val="343827C9"/>
    <w:rsid w:val="34481BD5"/>
    <w:rsid w:val="344CA4C4"/>
    <w:rsid w:val="3452F1BB"/>
    <w:rsid w:val="34C3F44B"/>
    <w:rsid w:val="34C74FED"/>
    <w:rsid w:val="34C7B5AE"/>
    <w:rsid w:val="34E175A2"/>
    <w:rsid w:val="34EC4C03"/>
    <w:rsid w:val="35032341"/>
    <w:rsid w:val="3507F0DA"/>
    <w:rsid w:val="3549B5D4"/>
    <w:rsid w:val="3580FB06"/>
    <w:rsid w:val="358AB485"/>
    <w:rsid w:val="359229A0"/>
    <w:rsid w:val="359C3647"/>
    <w:rsid w:val="360EFF21"/>
    <w:rsid w:val="361CF1F8"/>
    <w:rsid w:val="362186AE"/>
    <w:rsid w:val="3649280B"/>
    <w:rsid w:val="3655329A"/>
    <w:rsid w:val="3657A62E"/>
    <w:rsid w:val="36632C8F"/>
    <w:rsid w:val="3670B5C1"/>
    <w:rsid w:val="367EBC08"/>
    <w:rsid w:val="36C7FE1D"/>
    <w:rsid w:val="36CC8FDD"/>
    <w:rsid w:val="377F203C"/>
    <w:rsid w:val="37BCB4FF"/>
    <w:rsid w:val="38A87AC6"/>
    <w:rsid w:val="396AD60D"/>
    <w:rsid w:val="3985686E"/>
    <w:rsid w:val="3985DFC6"/>
    <w:rsid w:val="39DC5E1C"/>
    <w:rsid w:val="3A624E59"/>
    <w:rsid w:val="3AD8053A"/>
    <w:rsid w:val="3B0D87DE"/>
    <w:rsid w:val="3B34C5D0"/>
    <w:rsid w:val="3B36B723"/>
    <w:rsid w:val="3B86DA6A"/>
    <w:rsid w:val="3B9E0212"/>
    <w:rsid w:val="3BB1344A"/>
    <w:rsid w:val="3BF98B60"/>
    <w:rsid w:val="3C0BE813"/>
    <w:rsid w:val="3C24A881"/>
    <w:rsid w:val="3C3260AF"/>
    <w:rsid w:val="3C5F8ABB"/>
    <w:rsid w:val="3D0D4C57"/>
    <w:rsid w:val="3D29730E"/>
    <w:rsid w:val="3D7815AB"/>
    <w:rsid w:val="3D7906A8"/>
    <w:rsid w:val="3DB1A447"/>
    <w:rsid w:val="3DD54552"/>
    <w:rsid w:val="3DF1AF7A"/>
    <w:rsid w:val="3DF570D4"/>
    <w:rsid w:val="3E3F3EA6"/>
    <w:rsid w:val="3E5A22DD"/>
    <w:rsid w:val="3E72CAD1"/>
    <w:rsid w:val="3E8137CF"/>
    <w:rsid w:val="3ED57AC8"/>
    <w:rsid w:val="3F3159D2"/>
    <w:rsid w:val="3F38CD3D"/>
    <w:rsid w:val="3F8B3E5A"/>
    <w:rsid w:val="3FA97E80"/>
    <w:rsid w:val="3FAAA0D6"/>
    <w:rsid w:val="3FAE3A75"/>
    <w:rsid w:val="40122BFE"/>
    <w:rsid w:val="4014BC5A"/>
    <w:rsid w:val="401DDA4A"/>
    <w:rsid w:val="40625E20"/>
    <w:rsid w:val="40668EB8"/>
    <w:rsid w:val="40696917"/>
    <w:rsid w:val="40F581D6"/>
    <w:rsid w:val="410286B1"/>
    <w:rsid w:val="4107A80C"/>
    <w:rsid w:val="410D9488"/>
    <w:rsid w:val="410EA83B"/>
    <w:rsid w:val="4155D659"/>
    <w:rsid w:val="4163A941"/>
    <w:rsid w:val="417F686C"/>
    <w:rsid w:val="41864449"/>
    <w:rsid w:val="418C3590"/>
    <w:rsid w:val="419B4B00"/>
    <w:rsid w:val="420D1870"/>
    <w:rsid w:val="421DF5B8"/>
    <w:rsid w:val="4266E0A3"/>
    <w:rsid w:val="42B917DF"/>
    <w:rsid w:val="42BE7384"/>
    <w:rsid w:val="4325B88E"/>
    <w:rsid w:val="433B0308"/>
    <w:rsid w:val="439CC169"/>
    <w:rsid w:val="43AB051C"/>
    <w:rsid w:val="447560DD"/>
    <w:rsid w:val="448F03DA"/>
    <w:rsid w:val="44B004B3"/>
    <w:rsid w:val="45439E88"/>
    <w:rsid w:val="45698DA7"/>
    <w:rsid w:val="456C1B11"/>
    <w:rsid w:val="45ADBC95"/>
    <w:rsid w:val="45D2ED0C"/>
    <w:rsid w:val="45D9241D"/>
    <w:rsid w:val="45DEBA7F"/>
    <w:rsid w:val="45DFBFBF"/>
    <w:rsid w:val="463CB048"/>
    <w:rsid w:val="464131FE"/>
    <w:rsid w:val="4645A7F1"/>
    <w:rsid w:val="467D3446"/>
    <w:rsid w:val="46868C4E"/>
    <w:rsid w:val="46D6A3CF"/>
    <w:rsid w:val="46F9E2D5"/>
    <w:rsid w:val="46FDAD04"/>
    <w:rsid w:val="476CE1BF"/>
    <w:rsid w:val="47709D94"/>
    <w:rsid w:val="47B03B12"/>
    <w:rsid w:val="47EEA88D"/>
    <w:rsid w:val="47F55D68"/>
    <w:rsid w:val="482C98F5"/>
    <w:rsid w:val="482CABF3"/>
    <w:rsid w:val="4862C229"/>
    <w:rsid w:val="48981042"/>
    <w:rsid w:val="48DF6937"/>
    <w:rsid w:val="48E132D5"/>
    <w:rsid w:val="48F2E0F1"/>
    <w:rsid w:val="48F3F622"/>
    <w:rsid w:val="492117C0"/>
    <w:rsid w:val="492E4CF7"/>
    <w:rsid w:val="494F9E7C"/>
    <w:rsid w:val="4952C5AA"/>
    <w:rsid w:val="4992E0B3"/>
    <w:rsid w:val="49A92674"/>
    <w:rsid w:val="4A7788D4"/>
    <w:rsid w:val="4AA59630"/>
    <w:rsid w:val="4AD7B5FD"/>
    <w:rsid w:val="4AD9D5A3"/>
    <w:rsid w:val="4B2F29F6"/>
    <w:rsid w:val="4B322037"/>
    <w:rsid w:val="4B4FDD9F"/>
    <w:rsid w:val="4B81FF04"/>
    <w:rsid w:val="4B98D912"/>
    <w:rsid w:val="4BB503FC"/>
    <w:rsid w:val="4BC0A0A1"/>
    <w:rsid w:val="4C0B91BD"/>
    <w:rsid w:val="4C34CA5F"/>
    <w:rsid w:val="4C44BB94"/>
    <w:rsid w:val="4C80E48B"/>
    <w:rsid w:val="4CB5F72B"/>
    <w:rsid w:val="4D30B8DE"/>
    <w:rsid w:val="4E6A743B"/>
    <w:rsid w:val="4F2596D9"/>
    <w:rsid w:val="4F8AB754"/>
    <w:rsid w:val="4F986246"/>
    <w:rsid w:val="4FB1CBF8"/>
    <w:rsid w:val="4FDA7002"/>
    <w:rsid w:val="50164182"/>
    <w:rsid w:val="50426997"/>
    <w:rsid w:val="50B859F7"/>
    <w:rsid w:val="50C04885"/>
    <w:rsid w:val="50C4049E"/>
    <w:rsid w:val="512E7131"/>
    <w:rsid w:val="513BC040"/>
    <w:rsid w:val="519D5063"/>
    <w:rsid w:val="51A84C19"/>
    <w:rsid w:val="51B6AC91"/>
    <w:rsid w:val="51CC0AA1"/>
    <w:rsid w:val="5210ABE7"/>
    <w:rsid w:val="521E5986"/>
    <w:rsid w:val="52379242"/>
    <w:rsid w:val="526F3481"/>
    <w:rsid w:val="52992BBF"/>
    <w:rsid w:val="52CA7362"/>
    <w:rsid w:val="52CEE048"/>
    <w:rsid w:val="52F9E5AE"/>
    <w:rsid w:val="53499EDF"/>
    <w:rsid w:val="53548B6F"/>
    <w:rsid w:val="535911CF"/>
    <w:rsid w:val="536A22EB"/>
    <w:rsid w:val="53AEE254"/>
    <w:rsid w:val="53C4CE17"/>
    <w:rsid w:val="53F70136"/>
    <w:rsid w:val="540076BA"/>
    <w:rsid w:val="5404FA6A"/>
    <w:rsid w:val="545B06B1"/>
    <w:rsid w:val="54B9FACA"/>
    <w:rsid w:val="550E9E85"/>
    <w:rsid w:val="5510EDDF"/>
    <w:rsid w:val="55337048"/>
    <w:rsid w:val="558FEDDD"/>
    <w:rsid w:val="55D3C9EC"/>
    <w:rsid w:val="560574E5"/>
    <w:rsid w:val="56091F50"/>
    <w:rsid w:val="564749E1"/>
    <w:rsid w:val="567E16D4"/>
    <w:rsid w:val="56F07A01"/>
    <w:rsid w:val="5730C16F"/>
    <w:rsid w:val="574DE5DA"/>
    <w:rsid w:val="57674820"/>
    <w:rsid w:val="578B879E"/>
    <w:rsid w:val="57FE7099"/>
    <w:rsid w:val="5803BD8B"/>
    <w:rsid w:val="58B3BF66"/>
    <w:rsid w:val="58C5C837"/>
    <w:rsid w:val="596D13AF"/>
    <w:rsid w:val="5AA04879"/>
    <w:rsid w:val="5ADBC084"/>
    <w:rsid w:val="5B247FAC"/>
    <w:rsid w:val="5B251007"/>
    <w:rsid w:val="5B3E98D8"/>
    <w:rsid w:val="5B5C2D33"/>
    <w:rsid w:val="5B877879"/>
    <w:rsid w:val="5BDD675E"/>
    <w:rsid w:val="5BE8A1EB"/>
    <w:rsid w:val="5BFEEDBB"/>
    <w:rsid w:val="5C071D57"/>
    <w:rsid w:val="5C1C2001"/>
    <w:rsid w:val="5C70D25E"/>
    <w:rsid w:val="5CFED2E6"/>
    <w:rsid w:val="5D247516"/>
    <w:rsid w:val="5D2DDAEC"/>
    <w:rsid w:val="5D56F83F"/>
    <w:rsid w:val="5D908E83"/>
    <w:rsid w:val="5D9568A4"/>
    <w:rsid w:val="5DAFC453"/>
    <w:rsid w:val="5E9B7A31"/>
    <w:rsid w:val="5EAA5E8C"/>
    <w:rsid w:val="5EB64AFB"/>
    <w:rsid w:val="5EBCC79C"/>
    <w:rsid w:val="5EC9208C"/>
    <w:rsid w:val="5EED2BF3"/>
    <w:rsid w:val="5F162A20"/>
    <w:rsid w:val="5F2C6D3B"/>
    <w:rsid w:val="5F2CF525"/>
    <w:rsid w:val="5F5E86E4"/>
    <w:rsid w:val="5F782486"/>
    <w:rsid w:val="5F8457DE"/>
    <w:rsid w:val="5F89B52C"/>
    <w:rsid w:val="5FA96D4B"/>
    <w:rsid w:val="5FE36BB3"/>
    <w:rsid w:val="5FE8F044"/>
    <w:rsid w:val="5FFF67CA"/>
    <w:rsid w:val="600C5A3B"/>
    <w:rsid w:val="60240F48"/>
    <w:rsid w:val="605361B8"/>
    <w:rsid w:val="6078BB13"/>
    <w:rsid w:val="60B97E0C"/>
    <w:rsid w:val="61531942"/>
    <w:rsid w:val="615DBB6C"/>
    <w:rsid w:val="61A128A1"/>
    <w:rsid w:val="61B26AFB"/>
    <w:rsid w:val="61DBD230"/>
    <w:rsid w:val="6277C556"/>
    <w:rsid w:val="62B373D1"/>
    <w:rsid w:val="62E63237"/>
    <w:rsid w:val="63148615"/>
    <w:rsid w:val="63213F33"/>
    <w:rsid w:val="636110E5"/>
    <w:rsid w:val="6394E53E"/>
    <w:rsid w:val="63A57A30"/>
    <w:rsid w:val="63BF4793"/>
    <w:rsid w:val="63F81EE2"/>
    <w:rsid w:val="64118DAD"/>
    <w:rsid w:val="641FA740"/>
    <w:rsid w:val="6468EBDB"/>
    <w:rsid w:val="650A5D77"/>
    <w:rsid w:val="6531F1AF"/>
    <w:rsid w:val="6556A34D"/>
    <w:rsid w:val="6565228F"/>
    <w:rsid w:val="656F6D2F"/>
    <w:rsid w:val="65786F90"/>
    <w:rsid w:val="65A9A814"/>
    <w:rsid w:val="65E3798E"/>
    <w:rsid w:val="65FFD20A"/>
    <w:rsid w:val="6638F90C"/>
    <w:rsid w:val="667D8645"/>
    <w:rsid w:val="669298D3"/>
    <w:rsid w:val="66AF0F41"/>
    <w:rsid w:val="66D74A2B"/>
    <w:rsid w:val="66F0E70F"/>
    <w:rsid w:val="66FF4E72"/>
    <w:rsid w:val="66FF5C0E"/>
    <w:rsid w:val="671FDCFE"/>
    <w:rsid w:val="672048C6"/>
    <w:rsid w:val="6765D00C"/>
    <w:rsid w:val="678B5CF8"/>
    <w:rsid w:val="67970C41"/>
    <w:rsid w:val="67BF82C0"/>
    <w:rsid w:val="68473141"/>
    <w:rsid w:val="686ABAC0"/>
    <w:rsid w:val="686FD7C7"/>
    <w:rsid w:val="688CB770"/>
    <w:rsid w:val="68CAEFF8"/>
    <w:rsid w:val="690BB4EA"/>
    <w:rsid w:val="692BDF6D"/>
    <w:rsid w:val="6945BBEE"/>
    <w:rsid w:val="694625BD"/>
    <w:rsid w:val="694CEEDB"/>
    <w:rsid w:val="69B3EC49"/>
    <w:rsid w:val="69B92316"/>
    <w:rsid w:val="69FF2601"/>
    <w:rsid w:val="6A120CAF"/>
    <w:rsid w:val="6A1BC920"/>
    <w:rsid w:val="6A540E5C"/>
    <w:rsid w:val="6A775F07"/>
    <w:rsid w:val="6AABA867"/>
    <w:rsid w:val="6ABC1140"/>
    <w:rsid w:val="6AD71989"/>
    <w:rsid w:val="6B08CD7D"/>
    <w:rsid w:val="6B2E7725"/>
    <w:rsid w:val="6B4C3344"/>
    <w:rsid w:val="6B8B4157"/>
    <w:rsid w:val="6BBAC137"/>
    <w:rsid w:val="6BEB7523"/>
    <w:rsid w:val="6C0E69FB"/>
    <w:rsid w:val="6C118063"/>
    <w:rsid w:val="6C81DC90"/>
    <w:rsid w:val="6CAB89D4"/>
    <w:rsid w:val="6CB1A63B"/>
    <w:rsid w:val="6CDDA79C"/>
    <w:rsid w:val="6CEFEDC1"/>
    <w:rsid w:val="6CF9E69A"/>
    <w:rsid w:val="6D19789E"/>
    <w:rsid w:val="6D6CC29B"/>
    <w:rsid w:val="6DB68858"/>
    <w:rsid w:val="6DC4940A"/>
    <w:rsid w:val="6E38696E"/>
    <w:rsid w:val="6E55C117"/>
    <w:rsid w:val="6E55E2D0"/>
    <w:rsid w:val="6EAF9BBA"/>
    <w:rsid w:val="6ED76F17"/>
    <w:rsid w:val="6EF1CA86"/>
    <w:rsid w:val="6EF9DFEB"/>
    <w:rsid w:val="6F0C36E0"/>
    <w:rsid w:val="6F2F816F"/>
    <w:rsid w:val="6F3E06FF"/>
    <w:rsid w:val="6F4D477F"/>
    <w:rsid w:val="6FB7B27A"/>
    <w:rsid w:val="6FC0C74F"/>
    <w:rsid w:val="6FC512F5"/>
    <w:rsid w:val="6FFF18BD"/>
    <w:rsid w:val="7035D302"/>
    <w:rsid w:val="7043536F"/>
    <w:rsid w:val="70777291"/>
    <w:rsid w:val="70F1CD0D"/>
    <w:rsid w:val="7174746F"/>
    <w:rsid w:val="71BA1C95"/>
    <w:rsid w:val="7206D09E"/>
    <w:rsid w:val="725643E5"/>
    <w:rsid w:val="729D6DFF"/>
    <w:rsid w:val="72B88B0F"/>
    <w:rsid w:val="72BDB999"/>
    <w:rsid w:val="72C3317B"/>
    <w:rsid w:val="72F04669"/>
    <w:rsid w:val="7312CAFD"/>
    <w:rsid w:val="7320C52B"/>
    <w:rsid w:val="73318644"/>
    <w:rsid w:val="7364DC3D"/>
    <w:rsid w:val="7375624A"/>
    <w:rsid w:val="73A9FBC0"/>
    <w:rsid w:val="73C520F1"/>
    <w:rsid w:val="73CC1ED5"/>
    <w:rsid w:val="73EDB7B0"/>
    <w:rsid w:val="7407401D"/>
    <w:rsid w:val="74088274"/>
    <w:rsid w:val="7453907F"/>
    <w:rsid w:val="748FF6EF"/>
    <w:rsid w:val="7496DF5A"/>
    <w:rsid w:val="74A8578D"/>
    <w:rsid w:val="751BEB21"/>
    <w:rsid w:val="753665F8"/>
    <w:rsid w:val="7550F2FB"/>
    <w:rsid w:val="755B73E5"/>
    <w:rsid w:val="75A0261E"/>
    <w:rsid w:val="75CDEB84"/>
    <w:rsid w:val="75DC9972"/>
    <w:rsid w:val="7600580B"/>
    <w:rsid w:val="764FECD7"/>
    <w:rsid w:val="769A1C58"/>
    <w:rsid w:val="76EE230F"/>
    <w:rsid w:val="77265988"/>
    <w:rsid w:val="774AB123"/>
    <w:rsid w:val="7756B821"/>
    <w:rsid w:val="778B5536"/>
    <w:rsid w:val="77CBF309"/>
    <w:rsid w:val="77F18D18"/>
    <w:rsid w:val="77FCE49B"/>
    <w:rsid w:val="781132D6"/>
    <w:rsid w:val="78893AF2"/>
    <w:rsid w:val="78E50ED6"/>
    <w:rsid w:val="78EE8FF3"/>
    <w:rsid w:val="78F971D6"/>
    <w:rsid w:val="7901B2C9"/>
    <w:rsid w:val="799ADFB2"/>
    <w:rsid w:val="79C99E2B"/>
    <w:rsid w:val="79CE3145"/>
    <w:rsid w:val="79DC1649"/>
    <w:rsid w:val="7A067820"/>
    <w:rsid w:val="7A1CD2F9"/>
    <w:rsid w:val="7A357AF6"/>
    <w:rsid w:val="7A537CD5"/>
    <w:rsid w:val="7A6E9DA9"/>
    <w:rsid w:val="7A74B346"/>
    <w:rsid w:val="7B64C505"/>
    <w:rsid w:val="7B6F5839"/>
    <w:rsid w:val="7B7B2595"/>
    <w:rsid w:val="7B8AC7F5"/>
    <w:rsid w:val="7BA8ABAF"/>
    <w:rsid w:val="7BB3D092"/>
    <w:rsid w:val="7BB4BFD1"/>
    <w:rsid w:val="7BBC9080"/>
    <w:rsid w:val="7BDB06AB"/>
    <w:rsid w:val="7C195BAA"/>
    <w:rsid w:val="7C5F99C7"/>
    <w:rsid w:val="7C849898"/>
    <w:rsid w:val="7CE0FE60"/>
    <w:rsid w:val="7D15DB29"/>
    <w:rsid w:val="7D3CE2A1"/>
    <w:rsid w:val="7D55EF51"/>
    <w:rsid w:val="7D9C26D1"/>
    <w:rsid w:val="7E03CD57"/>
    <w:rsid w:val="7E171CFE"/>
    <w:rsid w:val="7E2BF9BF"/>
    <w:rsid w:val="7E2ED6C1"/>
    <w:rsid w:val="7E3D1102"/>
    <w:rsid w:val="7E6F3805"/>
    <w:rsid w:val="7EBC9273"/>
    <w:rsid w:val="7EC8B4DF"/>
    <w:rsid w:val="7F2B3852"/>
    <w:rsid w:val="7F8FB092"/>
    <w:rsid w:val="7FD1A9B0"/>
    <w:rsid w:val="7FDDCECA"/>
    <w:rsid w:val="7FE5DA4A"/>
    <w:rsid w:val="7FF77DCC"/>
    <w:rsid w:val="7FF82F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CE86A4"/>
  <w15:chartTrackingRefBased/>
  <w15:docId w15:val="{0D9F8DAC-F5EC-4068-BBDC-2AD912A6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216"/>
    <w:pPr>
      <w:spacing w:after="120" w:line="276" w:lineRule="auto"/>
    </w:pPr>
    <w:rPr>
      <w:rFonts w:ascii="Arial" w:eastAsia="Times New Roman" w:hAnsi="Arial" w:cs="Arial"/>
      <w:lang w:eastAsia="ar-SA"/>
    </w:rPr>
  </w:style>
  <w:style w:type="paragraph" w:styleId="Heading1">
    <w:name w:val="heading 1"/>
    <w:basedOn w:val="Normal"/>
    <w:next w:val="Normal"/>
    <w:link w:val="Heading1Char"/>
    <w:uiPriority w:val="9"/>
    <w:qFormat/>
    <w:rsid w:val="00830D0E"/>
    <w:pPr>
      <w:keepNext/>
      <w:keepLines/>
      <w:numPr>
        <w:numId w:val="18"/>
      </w:numPr>
      <w:spacing w:before="240"/>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unhideWhenUsed/>
    <w:qFormat/>
    <w:rsid w:val="00F52826"/>
    <w:pPr>
      <w:keepNext/>
      <w:keepLines/>
      <w:numPr>
        <w:ilvl w:val="1"/>
        <w:numId w:val="18"/>
      </w:numPr>
      <w:spacing w:before="40" w:after="0"/>
      <w:outlineLvl w:val="1"/>
    </w:pPr>
    <w:rPr>
      <w:rFonts w:asciiTheme="majorHAnsi" w:eastAsiaTheme="majorEastAsia" w:hAnsiTheme="majorHAnsi" w:cstheme="majorBidi"/>
      <w:b/>
      <w:color w:val="38444E" w:themeColor="text2" w:themeShade="BF"/>
      <w:szCs w:val="26"/>
    </w:rPr>
  </w:style>
  <w:style w:type="paragraph" w:styleId="Heading3">
    <w:name w:val="heading 3"/>
    <w:basedOn w:val="Normal"/>
    <w:next w:val="Normal"/>
    <w:link w:val="Heading3Char"/>
    <w:uiPriority w:val="9"/>
    <w:unhideWhenUsed/>
    <w:qFormat/>
    <w:rsid w:val="0001294D"/>
    <w:pPr>
      <w:keepNext/>
      <w:keepLines/>
      <w:numPr>
        <w:ilvl w:val="2"/>
        <w:numId w:val="18"/>
      </w:numPr>
      <w:spacing w:before="40" w:line="259" w:lineRule="auto"/>
      <w:outlineLvl w:val="2"/>
    </w:pPr>
    <w:rPr>
      <w:rFonts w:asciiTheme="majorHAnsi" w:eastAsiaTheme="majorEastAsia" w:hAnsiTheme="majorHAnsi" w:cstheme="majorBidi"/>
      <w:color w:val="38444E" w:themeColor="text2" w:themeShade="BF"/>
    </w:rPr>
  </w:style>
  <w:style w:type="paragraph" w:styleId="Heading4">
    <w:name w:val="heading 4"/>
    <w:basedOn w:val="Normal"/>
    <w:next w:val="Normal"/>
    <w:link w:val="Heading4Char"/>
    <w:uiPriority w:val="9"/>
    <w:unhideWhenUsed/>
    <w:qFormat/>
    <w:rsid w:val="00646B60"/>
    <w:pPr>
      <w:keepNext/>
      <w:keepLines/>
      <w:numPr>
        <w:ilvl w:val="3"/>
        <w:numId w:val="18"/>
      </w:numPr>
      <w:spacing w:before="40" w:after="0"/>
      <w:outlineLvl w:val="3"/>
    </w:pPr>
    <w:rPr>
      <w:rFonts w:asciiTheme="majorHAnsi" w:eastAsiaTheme="majorEastAsia" w:hAnsiTheme="majorHAnsi" w:cstheme="majorBidi"/>
      <w:i/>
      <w:iCs/>
      <w:color w:val="38444E" w:themeColor="text2" w:themeShade="BF"/>
    </w:rPr>
  </w:style>
  <w:style w:type="paragraph" w:styleId="Heading5">
    <w:name w:val="heading 5"/>
    <w:basedOn w:val="Normal"/>
    <w:next w:val="Normal"/>
    <w:link w:val="Heading5Char"/>
    <w:uiPriority w:val="9"/>
    <w:unhideWhenUsed/>
    <w:qFormat/>
    <w:rsid w:val="00772166"/>
    <w:pPr>
      <w:keepNext/>
      <w:keepLines/>
      <w:numPr>
        <w:ilvl w:val="4"/>
        <w:numId w:val="18"/>
      </w:numPr>
      <w:spacing w:before="40" w:after="0"/>
      <w:outlineLvl w:val="4"/>
    </w:pPr>
    <w:rPr>
      <w:rFonts w:asciiTheme="majorHAnsi" w:eastAsiaTheme="majorEastAsia" w:hAnsiTheme="majorHAnsi" w:cstheme="majorBidi"/>
      <w:color w:val="1ABCEB" w:themeColor="accent1" w:themeShade="BF"/>
    </w:rPr>
  </w:style>
  <w:style w:type="paragraph" w:styleId="Heading6">
    <w:name w:val="heading 6"/>
    <w:basedOn w:val="Normal"/>
    <w:next w:val="Normal"/>
    <w:link w:val="Heading6Char"/>
    <w:uiPriority w:val="9"/>
    <w:semiHidden/>
    <w:unhideWhenUsed/>
    <w:qFormat/>
    <w:rsid w:val="00772166"/>
    <w:pPr>
      <w:keepNext/>
      <w:keepLines/>
      <w:numPr>
        <w:ilvl w:val="5"/>
        <w:numId w:val="18"/>
      </w:numPr>
      <w:spacing w:before="40" w:after="0"/>
      <w:outlineLvl w:val="5"/>
    </w:pPr>
    <w:rPr>
      <w:rFonts w:asciiTheme="majorHAnsi" w:eastAsiaTheme="majorEastAsia" w:hAnsiTheme="majorHAnsi" w:cstheme="majorBidi"/>
      <w:color w:val="0E7F9F" w:themeColor="accent1" w:themeShade="7F"/>
    </w:rPr>
  </w:style>
  <w:style w:type="paragraph" w:styleId="Heading7">
    <w:name w:val="heading 7"/>
    <w:basedOn w:val="Normal"/>
    <w:next w:val="Normal"/>
    <w:link w:val="Heading7Char"/>
    <w:uiPriority w:val="9"/>
    <w:semiHidden/>
    <w:unhideWhenUsed/>
    <w:qFormat/>
    <w:rsid w:val="00772166"/>
    <w:pPr>
      <w:keepNext/>
      <w:keepLines/>
      <w:numPr>
        <w:ilvl w:val="6"/>
        <w:numId w:val="18"/>
      </w:numPr>
      <w:spacing w:before="40" w:after="0"/>
      <w:outlineLvl w:val="6"/>
    </w:pPr>
    <w:rPr>
      <w:rFonts w:asciiTheme="majorHAnsi" w:eastAsiaTheme="majorEastAsia" w:hAnsiTheme="majorHAnsi" w:cstheme="majorBidi"/>
      <w:i/>
      <w:iCs/>
      <w:color w:val="0E7F9F" w:themeColor="accent1" w:themeShade="7F"/>
    </w:rPr>
  </w:style>
  <w:style w:type="paragraph" w:styleId="Heading8">
    <w:name w:val="heading 8"/>
    <w:basedOn w:val="Normal"/>
    <w:next w:val="Normal"/>
    <w:link w:val="Heading8Char"/>
    <w:uiPriority w:val="9"/>
    <w:semiHidden/>
    <w:unhideWhenUsed/>
    <w:qFormat/>
    <w:rsid w:val="00772166"/>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72166"/>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5299"/>
    <w:rPr>
      <w:sz w:val="16"/>
      <w:szCs w:val="16"/>
    </w:rPr>
  </w:style>
  <w:style w:type="paragraph" w:styleId="CommentText">
    <w:name w:val="annotation text"/>
    <w:basedOn w:val="Normal"/>
    <w:link w:val="CommentTextChar"/>
    <w:uiPriority w:val="99"/>
    <w:unhideWhenUsed/>
    <w:rsid w:val="00695299"/>
    <w:rPr>
      <w:sz w:val="20"/>
      <w:szCs w:val="20"/>
    </w:rPr>
  </w:style>
  <w:style w:type="character" w:customStyle="1" w:styleId="CommentTextChar">
    <w:name w:val="Comment Text Char"/>
    <w:basedOn w:val="DefaultParagraphFont"/>
    <w:link w:val="CommentText"/>
    <w:uiPriority w:val="99"/>
    <w:rsid w:val="006952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5299"/>
    <w:rPr>
      <w:b/>
      <w:bCs/>
    </w:rPr>
  </w:style>
  <w:style w:type="character" w:customStyle="1" w:styleId="CommentSubjectChar">
    <w:name w:val="Comment Subject Char"/>
    <w:basedOn w:val="CommentTextChar"/>
    <w:link w:val="CommentSubject"/>
    <w:uiPriority w:val="99"/>
    <w:semiHidden/>
    <w:rsid w:val="0069529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95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299"/>
    <w:rPr>
      <w:rFonts w:ascii="Segoe UI" w:eastAsia="Times New Roman" w:hAnsi="Segoe UI" w:cs="Segoe UI"/>
      <w:sz w:val="18"/>
      <w:szCs w:val="18"/>
    </w:rPr>
  </w:style>
  <w:style w:type="table" w:styleId="TableGrid">
    <w:name w:val="Table Grid"/>
    <w:basedOn w:val="TableNormal"/>
    <w:uiPriority w:val="39"/>
    <w:rsid w:val="001F795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List Paragraph12,List Paragraph11,F5 List Paragraph,List Paragraph2,Normal numbered,OBC Bullet,Bullet Style"/>
    <w:basedOn w:val="Normal"/>
    <w:link w:val="ListParagraphChar"/>
    <w:uiPriority w:val="34"/>
    <w:qFormat/>
    <w:rsid w:val="001F795D"/>
    <w:pPr>
      <w:ind w:left="720"/>
      <w:contextualSpacing/>
    </w:pPr>
  </w:style>
  <w:style w:type="paragraph" w:styleId="Header">
    <w:name w:val="header"/>
    <w:basedOn w:val="Normal"/>
    <w:link w:val="HeaderChar"/>
    <w:uiPriority w:val="99"/>
    <w:unhideWhenUsed/>
    <w:rsid w:val="00E45DC2"/>
    <w:pPr>
      <w:tabs>
        <w:tab w:val="center" w:pos="4513"/>
        <w:tab w:val="right" w:pos="9026"/>
      </w:tabs>
    </w:pPr>
  </w:style>
  <w:style w:type="character" w:customStyle="1" w:styleId="HeaderChar">
    <w:name w:val="Header Char"/>
    <w:basedOn w:val="DefaultParagraphFont"/>
    <w:link w:val="Header"/>
    <w:uiPriority w:val="99"/>
    <w:rsid w:val="00E45D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5DC2"/>
    <w:pPr>
      <w:tabs>
        <w:tab w:val="center" w:pos="4513"/>
        <w:tab w:val="right" w:pos="9026"/>
      </w:tabs>
    </w:pPr>
  </w:style>
  <w:style w:type="character" w:customStyle="1" w:styleId="FooterChar">
    <w:name w:val="Footer Char"/>
    <w:basedOn w:val="DefaultParagraphFont"/>
    <w:link w:val="Footer"/>
    <w:uiPriority w:val="99"/>
    <w:rsid w:val="00E45DC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5E2A"/>
    <w:rPr>
      <w:color w:val="0E7FA0" w:themeColor="hyperlink"/>
      <w:u w:val="single"/>
    </w:rPr>
  </w:style>
  <w:style w:type="character" w:styleId="UnresolvedMention">
    <w:name w:val="Unresolved Mention"/>
    <w:basedOn w:val="DefaultParagraphFont"/>
    <w:uiPriority w:val="99"/>
    <w:unhideWhenUsed/>
    <w:rsid w:val="00225E2A"/>
    <w:rPr>
      <w:color w:val="605E5C"/>
      <w:shd w:val="clear" w:color="auto" w:fill="E1DFDD"/>
    </w:rPr>
  </w:style>
  <w:style w:type="character" w:customStyle="1" w:styleId="normaltextrun">
    <w:name w:val="normaltextrun"/>
    <w:basedOn w:val="DefaultParagraphFont"/>
    <w:rsid w:val="00742A5D"/>
  </w:style>
  <w:style w:type="character" w:customStyle="1" w:styleId="eop">
    <w:name w:val="eop"/>
    <w:basedOn w:val="DefaultParagraphFont"/>
    <w:rsid w:val="00742A5D"/>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List Paragraph11 Char,F5 List Paragraph Char"/>
    <w:link w:val="ListParagraph"/>
    <w:uiPriority w:val="34"/>
    <w:qFormat/>
    <w:locked/>
    <w:rsid w:val="00742A5D"/>
    <w:rPr>
      <w:rFonts w:ascii="Times New Roman" w:eastAsia="Times New Roman" w:hAnsi="Times New Roman" w:cs="Times New Roman"/>
      <w:sz w:val="24"/>
      <w:szCs w:val="24"/>
    </w:rPr>
  </w:style>
  <w:style w:type="paragraph" w:customStyle="1" w:styleId="paragraph">
    <w:name w:val="paragraph"/>
    <w:basedOn w:val="Normal"/>
    <w:rsid w:val="00322F59"/>
    <w:pPr>
      <w:spacing w:before="100" w:beforeAutospacing="1" w:after="100" w:afterAutospacing="1"/>
    </w:pPr>
    <w:rPr>
      <w:lang w:eastAsia="en-GB"/>
    </w:rPr>
  </w:style>
  <w:style w:type="character" w:customStyle="1" w:styleId="Heading3Char">
    <w:name w:val="Heading 3 Char"/>
    <w:basedOn w:val="DefaultParagraphFont"/>
    <w:link w:val="Heading3"/>
    <w:uiPriority w:val="9"/>
    <w:rsid w:val="00513330"/>
    <w:rPr>
      <w:rFonts w:asciiTheme="majorHAnsi" w:eastAsiaTheme="majorEastAsia" w:hAnsiTheme="majorHAnsi" w:cstheme="majorBidi"/>
      <w:color w:val="38444E" w:themeColor="text2" w:themeShade="BF"/>
      <w:lang w:eastAsia="ar-SA"/>
    </w:rPr>
  </w:style>
  <w:style w:type="character" w:styleId="SubtleEmphasis">
    <w:name w:val="Subtle Emphasis"/>
    <w:basedOn w:val="DefaultParagraphFont"/>
    <w:uiPriority w:val="19"/>
    <w:qFormat/>
    <w:rsid w:val="00513330"/>
    <w:rPr>
      <w:i/>
      <w:iCs/>
      <w:color w:val="404040" w:themeColor="text1" w:themeTint="BF"/>
    </w:rPr>
  </w:style>
  <w:style w:type="character" w:customStyle="1" w:styleId="Heading1Char">
    <w:name w:val="Heading 1 Char"/>
    <w:basedOn w:val="DefaultParagraphFont"/>
    <w:link w:val="Heading1"/>
    <w:uiPriority w:val="9"/>
    <w:rsid w:val="00830D0E"/>
    <w:rPr>
      <w:rFonts w:asciiTheme="majorHAnsi" w:eastAsiaTheme="majorEastAsia" w:hAnsiTheme="majorHAnsi" w:cstheme="majorBidi"/>
      <w:sz w:val="28"/>
      <w:szCs w:val="32"/>
      <w:lang w:eastAsia="ar-SA"/>
    </w:rPr>
  </w:style>
  <w:style w:type="character" w:customStyle="1" w:styleId="Heading2Char">
    <w:name w:val="Heading 2 Char"/>
    <w:basedOn w:val="DefaultParagraphFont"/>
    <w:link w:val="Heading2"/>
    <w:uiPriority w:val="9"/>
    <w:rsid w:val="00A22317"/>
    <w:rPr>
      <w:rFonts w:asciiTheme="majorHAnsi" w:eastAsiaTheme="majorEastAsia" w:hAnsiTheme="majorHAnsi" w:cstheme="majorBidi"/>
      <w:b/>
      <w:color w:val="38444E" w:themeColor="text2" w:themeShade="BF"/>
      <w:szCs w:val="26"/>
      <w:lang w:eastAsia="ar-SA"/>
    </w:rPr>
  </w:style>
  <w:style w:type="paragraph" w:styleId="FootnoteText">
    <w:name w:val="footnote text"/>
    <w:basedOn w:val="Normal"/>
    <w:link w:val="FootnoteTextChar"/>
    <w:uiPriority w:val="99"/>
    <w:semiHidden/>
    <w:unhideWhenUsed/>
    <w:rsid w:val="006776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6C5"/>
    <w:rPr>
      <w:rFonts w:ascii="Arial" w:eastAsia="Times New Roman" w:hAnsi="Arial" w:cs="Arial"/>
      <w:sz w:val="20"/>
      <w:szCs w:val="20"/>
      <w:lang w:eastAsia="ar-SA"/>
    </w:rPr>
  </w:style>
  <w:style w:type="character" w:styleId="FootnoteReference">
    <w:name w:val="footnote reference"/>
    <w:basedOn w:val="DefaultParagraphFont"/>
    <w:uiPriority w:val="99"/>
    <w:semiHidden/>
    <w:unhideWhenUsed/>
    <w:rsid w:val="006776C5"/>
    <w:rPr>
      <w:vertAlign w:val="superscript"/>
    </w:rPr>
  </w:style>
  <w:style w:type="paragraph" w:styleId="Caption">
    <w:name w:val="caption"/>
    <w:basedOn w:val="Normal"/>
    <w:next w:val="Normal"/>
    <w:uiPriority w:val="35"/>
    <w:unhideWhenUsed/>
    <w:qFormat/>
    <w:rsid w:val="00E8060E"/>
    <w:pPr>
      <w:spacing w:after="200" w:line="240" w:lineRule="auto"/>
    </w:pPr>
    <w:rPr>
      <w:i/>
      <w:iCs/>
      <w:color w:val="4C5C69" w:themeColor="text2"/>
      <w:sz w:val="18"/>
      <w:szCs w:val="18"/>
    </w:rPr>
  </w:style>
  <w:style w:type="character" w:styleId="FollowedHyperlink">
    <w:name w:val="FollowedHyperlink"/>
    <w:basedOn w:val="DefaultParagraphFont"/>
    <w:uiPriority w:val="99"/>
    <w:semiHidden/>
    <w:unhideWhenUsed/>
    <w:rsid w:val="006351DC"/>
    <w:rPr>
      <w:color w:val="EA9ED1" w:themeColor="followedHyperlink"/>
      <w:u w:val="single"/>
    </w:rPr>
  </w:style>
  <w:style w:type="table" w:styleId="GridTable4-Accent1">
    <w:name w:val="Grid Table 4 Accent 1"/>
    <w:basedOn w:val="TableNormal"/>
    <w:uiPriority w:val="49"/>
    <w:rsid w:val="004E23C0"/>
    <w:pPr>
      <w:spacing w:after="0" w:line="240" w:lineRule="auto"/>
    </w:pPr>
    <w:tblPr>
      <w:tblStyleRowBandSize w:val="1"/>
      <w:tblStyleColBandSize w:val="1"/>
      <w:tblBorders>
        <w:top w:val="single" w:sz="4" w:space="0" w:color="A6E5F7" w:themeColor="accent1" w:themeTint="99"/>
        <w:left w:val="single" w:sz="4" w:space="0" w:color="A6E5F7" w:themeColor="accent1" w:themeTint="99"/>
        <w:bottom w:val="single" w:sz="4" w:space="0" w:color="A6E5F7" w:themeColor="accent1" w:themeTint="99"/>
        <w:right w:val="single" w:sz="4" w:space="0" w:color="A6E5F7" w:themeColor="accent1" w:themeTint="99"/>
        <w:insideH w:val="single" w:sz="4" w:space="0" w:color="A6E5F7" w:themeColor="accent1" w:themeTint="99"/>
        <w:insideV w:val="single" w:sz="4" w:space="0" w:color="A6E5F7" w:themeColor="accent1" w:themeTint="99"/>
      </w:tblBorders>
    </w:tblPr>
    <w:tblStylePr w:type="firstRow">
      <w:rPr>
        <w:b/>
        <w:bCs/>
        <w:color w:val="FFFFFF" w:themeColor="background1"/>
      </w:rPr>
      <w:tblPr/>
      <w:tcPr>
        <w:tcBorders>
          <w:top w:val="single" w:sz="4" w:space="0" w:color="6BD4F2" w:themeColor="accent1"/>
          <w:left w:val="single" w:sz="4" w:space="0" w:color="6BD4F2" w:themeColor="accent1"/>
          <w:bottom w:val="single" w:sz="4" w:space="0" w:color="6BD4F2" w:themeColor="accent1"/>
          <w:right w:val="single" w:sz="4" w:space="0" w:color="6BD4F2" w:themeColor="accent1"/>
          <w:insideH w:val="nil"/>
          <w:insideV w:val="nil"/>
        </w:tcBorders>
        <w:shd w:val="clear" w:color="auto" w:fill="6BD4F2" w:themeFill="accent1"/>
      </w:tcPr>
    </w:tblStylePr>
    <w:tblStylePr w:type="lastRow">
      <w:rPr>
        <w:b/>
        <w:bCs/>
      </w:rPr>
      <w:tblPr/>
      <w:tcPr>
        <w:tcBorders>
          <w:top w:val="double" w:sz="4" w:space="0" w:color="6BD4F2" w:themeColor="accent1"/>
        </w:tcBorders>
      </w:tcPr>
    </w:tblStylePr>
    <w:tblStylePr w:type="firstCol">
      <w:rPr>
        <w:b/>
        <w:bCs/>
      </w:rPr>
    </w:tblStylePr>
    <w:tblStylePr w:type="lastCol">
      <w:rPr>
        <w:b/>
        <w:bCs/>
      </w:rPr>
    </w:tblStylePr>
    <w:tblStylePr w:type="band1Vert">
      <w:tblPr/>
      <w:tcPr>
        <w:shd w:val="clear" w:color="auto" w:fill="E1F6FC" w:themeFill="accent1" w:themeFillTint="33"/>
      </w:tcPr>
    </w:tblStylePr>
    <w:tblStylePr w:type="band1Horz">
      <w:tblPr/>
      <w:tcPr>
        <w:shd w:val="clear" w:color="auto" w:fill="E1F6FC" w:themeFill="accent1" w:themeFillTint="33"/>
      </w:tcPr>
    </w:tblStylePr>
  </w:style>
  <w:style w:type="paragraph" w:styleId="NormalWeb">
    <w:name w:val="Normal (Web)"/>
    <w:basedOn w:val="Normal"/>
    <w:uiPriority w:val="99"/>
    <w:semiHidden/>
    <w:unhideWhenUsed/>
    <w:rsid w:val="0097722A"/>
    <w:pPr>
      <w:spacing w:before="100" w:beforeAutospacing="1" w:after="100" w:afterAutospacing="1" w:line="240" w:lineRule="auto"/>
    </w:pPr>
    <w:rPr>
      <w:rFonts w:ascii="Times New Roman" w:hAnsi="Times New Roman" w:cs="Times New Roman"/>
      <w:sz w:val="24"/>
      <w:szCs w:val="24"/>
      <w:lang w:eastAsia="en-GB"/>
    </w:rPr>
  </w:style>
  <w:style w:type="paragraph" w:customStyle="1" w:styleId="NumBodyText">
    <w:name w:val="Num Body Text"/>
    <w:basedOn w:val="Normal"/>
    <w:uiPriority w:val="1"/>
    <w:qFormat/>
    <w:rsid w:val="00B04EFD"/>
    <w:pPr>
      <w:numPr>
        <w:numId w:val="13"/>
      </w:numPr>
      <w:spacing w:before="120"/>
    </w:pPr>
    <w:rPr>
      <w:rFonts w:eastAsiaTheme="minorHAnsi" w:cstheme="minorBidi"/>
      <w:lang w:eastAsia="en-US"/>
    </w:rPr>
  </w:style>
  <w:style w:type="character" w:customStyle="1" w:styleId="fontstyle01">
    <w:name w:val="fontstyle01"/>
    <w:basedOn w:val="DefaultParagraphFont"/>
    <w:rsid w:val="00C44DFE"/>
    <w:rPr>
      <w:rFonts w:ascii="TrebuchetMS" w:hAnsi="TrebuchetMS" w:hint="default"/>
      <w:b w:val="0"/>
      <w:bCs w:val="0"/>
      <w:i w:val="0"/>
      <w:iCs w:val="0"/>
      <w:color w:val="4C5C69"/>
      <w:sz w:val="22"/>
      <w:szCs w:val="22"/>
    </w:rPr>
  </w:style>
  <w:style w:type="paragraph" w:styleId="ListNumber">
    <w:name w:val="List Number"/>
    <w:basedOn w:val="Normal"/>
    <w:uiPriority w:val="99"/>
    <w:unhideWhenUsed/>
    <w:rsid w:val="00772166"/>
    <w:pPr>
      <w:contextualSpacing/>
    </w:pPr>
  </w:style>
  <w:style w:type="paragraph" w:styleId="ListNumber2">
    <w:name w:val="List Number 2"/>
    <w:basedOn w:val="Normal"/>
    <w:uiPriority w:val="99"/>
    <w:semiHidden/>
    <w:unhideWhenUsed/>
    <w:rsid w:val="00772166"/>
    <w:pPr>
      <w:contextualSpacing/>
    </w:pPr>
  </w:style>
  <w:style w:type="paragraph" w:styleId="ListNumber3">
    <w:name w:val="List Number 3"/>
    <w:basedOn w:val="Normal"/>
    <w:uiPriority w:val="99"/>
    <w:semiHidden/>
    <w:unhideWhenUsed/>
    <w:rsid w:val="00772166"/>
    <w:pPr>
      <w:contextualSpacing/>
    </w:pPr>
  </w:style>
  <w:style w:type="character" w:customStyle="1" w:styleId="Heading4Char">
    <w:name w:val="Heading 4 Char"/>
    <w:basedOn w:val="DefaultParagraphFont"/>
    <w:link w:val="Heading4"/>
    <w:uiPriority w:val="9"/>
    <w:rsid w:val="00772166"/>
    <w:rPr>
      <w:rFonts w:asciiTheme="majorHAnsi" w:eastAsiaTheme="majorEastAsia" w:hAnsiTheme="majorHAnsi" w:cstheme="majorBidi"/>
      <w:i/>
      <w:iCs/>
      <w:color w:val="38444E" w:themeColor="text2" w:themeShade="BF"/>
      <w:lang w:eastAsia="ar-SA"/>
    </w:rPr>
  </w:style>
  <w:style w:type="character" w:customStyle="1" w:styleId="Heading5Char">
    <w:name w:val="Heading 5 Char"/>
    <w:basedOn w:val="DefaultParagraphFont"/>
    <w:link w:val="Heading5"/>
    <w:uiPriority w:val="9"/>
    <w:rsid w:val="00772166"/>
    <w:rPr>
      <w:rFonts w:asciiTheme="majorHAnsi" w:eastAsiaTheme="majorEastAsia" w:hAnsiTheme="majorHAnsi" w:cstheme="majorBidi"/>
      <w:color w:val="1ABCEB" w:themeColor="accent1" w:themeShade="BF"/>
      <w:lang w:eastAsia="ar-SA"/>
    </w:rPr>
  </w:style>
  <w:style w:type="character" w:customStyle="1" w:styleId="Heading6Char">
    <w:name w:val="Heading 6 Char"/>
    <w:basedOn w:val="DefaultParagraphFont"/>
    <w:link w:val="Heading6"/>
    <w:uiPriority w:val="9"/>
    <w:semiHidden/>
    <w:rsid w:val="00772166"/>
    <w:rPr>
      <w:rFonts w:asciiTheme="majorHAnsi" w:eastAsiaTheme="majorEastAsia" w:hAnsiTheme="majorHAnsi" w:cstheme="majorBidi"/>
      <w:color w:val="0E7F9F" w:themeColor="accent1" w:themeShade="7F"/>
      <w:lang w:eastAsia="ar-SA"/>
    </w:rPr>
  </w:style>
  <w:style w:type="character" w:customStyle="1" w:styleId="Heading7Char">
    <w:name w:val="Heading 7 Char"/>
    <w:basedOn w:val="DefaultParagraphFont"/>
    <w:link w:val="Heading7"/>
    <w:uiPriority w:val="9"/>
    <w:semiHidden/>
    <w:rsid w:val="00772166"/>
    <w:rPr>
      <w:rFonts w:asciiTheme="majorHAnsi" w:eastAsiaTheme="majorEastAsia" w:hAnsiTheme="majorHAnsi" w:cstheme="majorBidi"/>
      <w:i/>
      <w:iCs/>
      <w:color w:val="0E7F9F" w:themeColor="accent1" w:themeShade="7F"/>
      <w:lang w:eastAsia="ar-SA"/>
    </w:rPr>
  </w:style>
  <w:style w:type="character" w:customStyle="1" w:styleId="Heading8Char">
    <w:name w:val="Heading 8 Char"/>
    <w:basedOn w:val="DefaultParagraphFont"/>
    <w:link w:val="Heading8"/>
    <w:uiPriority w:val="9"/>
    <w:semiHidden/>
    <w:rsid w:val="00772166"/>
    <w:rPr>
      <w:rFonts w:asciiTheme="majorHAnsi" w:eastAsiaTheme="majorEastAsia" w:hAnsiTheme="majorHAnsi" w:cstheme="majorBidi"/>
      <w:color w:val="272727" w:themeColor="text1" w:themeTint="D8"/>
      <w:sz w:val="21"/>
      <w:szCs w:val="21"/>
      <w:lang w:eastAsia="ar-SA"/>
    </w:rPr>
  </w:style>
  <w:style w:type="character" w:customStyle="1" w:styleId="Heading9Char">
    <w:name w:val="Heading 9 Char"/>
    <w:basedOn w:val="DefaultParagraphFont"/>
    <w:link w:val="Heading9"/>
    <w:uiPriority w:val="9"/>
    <w:semiHidden/>
    <w:rsid w:val="00772166"/>
    <w:rPr>
      <w:rFonts w:asciiTheme="majorHAnsi" w:eastAsiaTheme="majorEastAsia" w:hAnsiTheme="majorHAnsi" w:cstheme="majorBidi"/>
      <w:i/>
      <w:iCs/>
      <w:color w:val="272727" w:themeColor="text1" w:themeTint="D8"/>
      <w:sz w:val="21"/>
      <w:szCs w:val="21"/>
      <w:lang w:eastAsia="ar-SA"/>
    </w:rPr>
  </w:style>
  <w:style w:type="paragraph" w:customStyle="1" w:styleId="BodyTextNoNumb">
    <w:name w:val="Body Text No Numb"/>
    <w:basedOn w:val="BodyText"/>
    <w:uiPriority w:val="14"/>
    <w:qFormat/>
    <w:rsid w:val="00341381"/>
    <w:pPr>
      <w:spacing w:after="80" w:line="240" w:lineRule="auto"/>
    </w:pPr>
    <w:rPr>
      <w:rFonts w:eastAsiaTheme="minorHAnsi" w:cstheme="minorBidi"/>
      <w:color w:val="4C5C69" w:themeColor="text2"/>
      <w:sz w:val="20"/>
      <w:lang w:eastAsia="en-US"/>
    </w:rPr>
  </w:style>
  <w:style w:type="paragraph" w:styleId="BodyText">
    <w:name w:val="Body Text"/>
    <w:basedOn w:val="Normal"/>
    <w:link w:val="BodyTextChar"/>
    <w:uiPriority w:val="99"/>
    <w:semiHidden/>
    <w:unhideWhenUsed/>
    <w:rsid w:val="00341381"/>
  </w:style>
  <w:style w:type="character" w:customStyle="1" w:styleId="BodyTextChar">
    <w:name w:val="Body Text Char"/>
    <w:basedOn w:val="DefaultParagraphFont"/>
    <w:link w:val="BodyText"/>
    <w:uiPriority w:val="99"/>
    <w:semiHidden/>
    <w:rsid w:val="00341381"/>
    <w:rPr>
      <w:rFonts w:ascii="Arial" w:eastAsia="Times New Roman" w:hAnsi="Arial" w:cs="Arial"/>
      <w:lang w:eastAsia="ar-SA"/>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C3EDF9" w:themeColor="accent1" w:themeTint="66"/>
        <w:left w:val="single" w:sz="4" w:space="0" w:color="C3EDF9" w:themeColor="accent1" w:themeTint="66"/>
        <w:bottom w:val="single" w:sz="4" w:space="0" w:color="C3EDF9" w:themeColor="accent1" w:themeTint="66"/>
        <w:right w:val="single" w:sz="4" w:space="0" w:color="C3EDF9" w:themeColor="accent1" w:themeTint="66"/>
        <w:insideH w:val="single" w:sz="4" w:space="0" w:color="C3EDF9" w:themeColor="accent1" w:themeTint="66"/>
        <w:insideV w:val="single" w:sz="4" w:space="0" w:color="C3EDF9" w:themeColor="accent1" w:themeTint="66"/>
      </w:tblBorders>
    </w:tblPr>
    <w:tblStylePr w:type="firstRow">
      <w:rPr>
        <w:b/>
        <w:bCs/>
      </w:rPr>
      <w:tblPr/>
      <w:tcPr>
        <w:tcBorders>
          <w:bottom w:val="single" w:sz="12" w:space="0" w:color="A6E5F7" w:themeColor="accent1" w:themeTint="99"/>
        </w:tcBorders>
      </w:tcPr>
    </w:tblStylePr>
    <w:tblStylePr w:type="lastRow">
      <w:rPr>
        <w:b/>
        <w:bCs/>
      </w:rPr>
      <w:tblPr/>
      <w:tcPr>
        <w:tcBorders>
          <w:top w:val="double" w:sz="2" w:space="0" w:color="A6E5F7"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sid w:val="003A2C70"/>
    <w:rPr>
      <w:color w:val="2B579A"/>
      <w:shd w:val="clear" w:color="auto" w:fill="E1DFDD"/>
    </w:rPr>
  </w:style>
  <w:style w:type="table" w:styleId="GridTable4-Accent4">
    <w:name w:val="Grid Table 4 Accent 4"/>
    <w:basedOn w:val="TableNormal"/>
    <w:uiPriority w:val="49"/>
    <w:rsid w:val="0033778B"/>
    <w:pPr>
      <w:spacing w:after="0" w:line="240" w:lineRule="auto"/>
    </w:pPr>
    <w:tblPr>
      <w:tblStyleRowBandSize w:val="1"/>
      <w:tblStyleColBandSize w:val="1"/>
      <w:tblBorders>
        <w:top w:val="single" w:sz="4" w:space="0" w:color="AEEBE0" w:themeColor="accent4" w:themeTint="99"/>
        <w:left w:val="single" w:sz="4" w:space="0" w:color="AEEBE0" w:themeColor="accent4" w:themeTint="99"/>
        <w:bottom w:val="single" w:sz="4" w:space="0" w:color="AEEBE0" w:themeColor="accent4" w:themeTint="99"/>
        <w:right w:val="single" w:sz="4" w:space="0" w:color="AEEBE0" w:themeColor="accent4" w:themeTint="99"/>
        <w:insideH w:val="single" w:sz="4" w:space="0" w:color="AEEBE0" w:themeColor="accent4" w:themeTint="99"/>
        <w:insideV w:val="single" w:sz="4" w:space="0" w:color="AEEBE0" w:themeColor="accent4" w:themeTint="99"/>
      </w:tblBorders>
    </w:tblPr>
    <w:tblStylePr w:type="firstRow">
      <w:rPr>
        <w:b/>
        <w:bCs/>
        <w:color w:val="FFFFFF" w:themeColor="background1"/>
      </w:rPr>
      <w:tblPr/>
      <w:tcPr>
        <w:tcBorders>
          <w:top w:val="single" w:sz="4" w:space="0" w:color="79DECC" w:themeColor="accent4"/>
          <w:left w:val="single" w:sz="4" w:space="0" w:color="79DECC" w:themeColor="accent4"/>
          <w:bottom w:val="single" w:sz="4" w:space="0" w:color="79DECC" w:themeColor="accent4"/>
          <w:right w:val="single" w:sz="4" w:space="0" w:color="79DECC" w:themeColor="accent4"/>
          <w:insideH w:val="nil"/>
          <w:insideV w:val="nil"/>
        </w:tcBorders>
        <w:shd w:val="clear" w:color="auto" w:fill="79DECC" w:themeFill="accent4"/>
      </w:tcPr>
    </w:tblStylePr>
    <w:tblStylePr w:type="lastRow">
      <w:rPr>
        <w:b/>
        <w:bCs/>
      </w:rPr>
      <w:tblPr/>
      <w:tcPr>
        <w:tcBorders>
          <w:top w:val="double" w:sz="4" w:space="0" w:color="79DECC" w:themeColor="accent4"/>
        </w:tcBorders>
      </w:tcPr>
    </w:tblStylePr>
    <w:tblStylePr w:type="firstCol">
      <w:rPr>
        <w:b/>
        <w:bCs/>
      </w:rPr>
    </w:tblStylePr>
    <w:tblStylePr w:type="lastCol">
      <w:rPr>
        <w:b/>
        <w:bCs/>
      </w:rPr>
    </w:tblStylePr>
    <w:tblStylePr w:type="band1Vert">
      <w:tblPr/>
      <w:tcPr>
        <w:shd w:val="clear" w:color="auto" w:fill="E3F8F4" w:themeFill="accent4" w:themeFillTint="33"/>
      </w:tcPr>
    </w:tblStylePr>
    <w:tblStylePr w:type="band1Horz">
      <w:tblPr/>
      <w:tcPr>
        <w:shd w:val="clear" w:color="auto" w:fill="E3F8F4" w:themeFill="accent4" w:themeFillTint="33"/>
      </w:tcPr>
    </w:tblStylePr>
  </w:style>
  <w:style w:type="table" w:styleId="GridTable6Colorful-Accent1">
    <w:name w:val="Grid Table 6 Colorful Accent 1"/>
    <w:basedOn w:val="TableNormal"/>
    <w:uiPriority w:val="51"/>
    <w:rsid w:val="005D1C6F"/>
    <w:pPr>
      <w:spacing w:after="0" w:line="240" w:lineRule="auto"/>
    </w:pPr>
    <w:rPr>
      <w:color w:val="1ABCEB" w:themeColor="accent1" w:themeShade="BF"/>
    </w:rPr>
    <w:tblPr>
      <w:tblStyleRowBandSize w:val="1"/>
      <w:tblStyleColBandSize w:val="1"/>
      <w:tblBorders>
        <w:top w:val="single" w:sz="4" w:space="0" w:color="A6E5F7" w:themeColor="accent1" w:themeTint="99"/>
        <w:left w:val="single" w:sz="4" w:space="0" w:color="A6E5F7" w:themeColor="accent1" w:themeTint="99"/>
        <w:bottom w:val="single" w:sz="4" w:space="0" w:color="A6E5F7" w:themeColor="accent1" w:themeTint="99"/>
        <w:right w:val="single" w:sz="4" w:space="0" w:color="A6E5F7" w:themeColor="accent1" w:themeTint="99"/>
        <w:insideH w:val="single" w:sz="4" w:space="0" w:color="A6E5F7" w:themeColor="accent1" w:themeTint="99"/>
        <w:insideV w:val="single" w:sz="4" w:space="0" w:color="A6E5F7" w:themeColor="accent1" w:themeTint="99"/>
      </w:tblBorders>
    </w:tblPr>
    <w:tblStylePr w:type="firstRow">
      <w:rPr>
        <w:b/>
        <w:bCs/>
      </w:rPr>
      <w:tblPr/>
      <w:tcPr>
        <w:tcBorders>
          <w:bottom w:val="single" w:sz="12" w:space="0" w:color="A6E5F7" w:themeColor="accent1" w:themeTint="99"/>
        </w:tcBorders>
      </w:tcPr>
    </w:tblStylePr>
    <w:tblStylePr w:type="lastRow">
      <w:rPr>
        <w:b/>
        <w:bCs/>
      </w:rPr>
      <w:tblPr/>
      <w:tcPr>
        <w:tcBorders>
          <w:top w:val="double" w:sz="4" w:space="0" w:color="A6E5F7" w:themeColor="accent1" w:themeTint="99"/>
        </w:tcBorders>
      </w:tcPr>
    </w:tblStylePr>
    <w:tblStylePr w:type="firstCol">
      <w:rPr>
        <w:b/>
        <w:bCs/>
      </w:rPr>
    </w:tblStylePr>
    <w:tblStylePr w:type="lastCol">
      <w:rPr>
        <w:b/>
        <w:bCs/>
      </w:rPr>
    </w:tblStylePr>
    <w:tblStylePr w:type="band1Vert">
      <w:tblPr/>
      <w:tcPr>
        <w:shd w:val="clear" w:color="auto" w:fill="E1F6FC" w:themeFill="accent1" w:themeFillTint="33"/>
      </w:tcPr>
    </w:tblStylePr>
    <w:tblStylePr w:type="band1Horz">
      <w:tblPr/>
      <w:tcPr>
        <w:shd w:val="clear" w:color="auto" w:fill="E1F6FC"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7463">
      <w:bodyDiv w:val="1"/>
      <w:marLeft w:val="0"/>
      <w:marRight w:val="0"/>
      <w:marTop w:val="0"/>
      <w:marBottom w:val="0"/>
      <w:divBdr>
        <w:top w:val="none" w:sz="0" w:space="0" w:color="auto"/>
        <w:left w:val="none" w:sz="0" w:space="0" w:color="auto"/>
        <w:bottom w:val="none" w:sz="0" w:space="0" w:color="auto"/>
        <w:right w:val="none" w:sz="0" w:space="0" w:color="auto"/>
      </w:divBdr>
    </w:div>
    <w:div w:id="121074275">
      <w:bodyDiv w:val="1"/>
      <w:marLeft w:val="0"/>
      <w:marRight w:val="0"/>
      <w:marTop w:val="0"/>
      <w:marBottom w:val="0"/>
      <w:divBdr>
        <w:top w:val="none" w:sz="0" w:space="0" w:color="auto"/>
        <w:left w:val="none" w:sz="0" w:space="0" w:color="auto"/>
        <w:bottom w:val="none" w:sz="0" w:space="0" w:color="auto"/>
        <w:right w:val="none" w:sz="0" w:space="0" w:color="auto"/>
      </w:divBdr>
    </w:div>
    <w:div w:id="145441344">
      <w:bodyDiv w:val="1"/>
      <w:marLeft w:val="0"/>
      <w:marRight w:val="0"/>
      <w:marTop w:val="0"/>
      <w:marBottom w:val="0"/>
      <w:divBdr>
        <w:top w:val="none" w:sz="0" w:space="0" w:color="auto"/>
        <w:left w:val="none" w:sz="0" w:space="0" w:color="auto"/>
        <w:bottom w:val="none" w:sz="0" w:space="0" w:color="auto"/>
        <w:right w:val="none" w:sz="0" w:space="0" w:color="auto"/>
      </w:divBdr>
    </w:div>
    <w:div w:id="218444868">
      <w:bodyDiv w:val="1"/>
      <w:marLeft w:val="0"/>
      <w:marRight w:val="0"/>
      <w:marTop w:val="0"/>
      <w:marBottom w:val="0"/>
      <w:divBdr>
        <w:top w:val="none" w:sz="0" w:space="0" w:color="auto"/>
        <w:left w:val="none" w:sz="0" w:space="0" w:color="auto"/>
        <w:bottom w:val="none" w:sz="0" w:space="0" w:color="auto"/>
        <w:right w:val="none" w:sz="0" w:space="0" w:color="auto"/>
      </w:divBdr>
    </w:div>
    <w:div w:id="328027838">
      <w:bodyDiv w:val="1"/>
      <w:marLeft w:val="0"/>
      <w:marRight w:val="0"/>
      <w:marTop w:val="0"/>
      <w:marBottom w:val="0"/>
      <w:divBdr>
        <w:top w:val="none" w:sz="0" w:space="0" w:color="auto"/>
        <w:left w:val="none" w:sz="0" w:space="0" w:color="auto"/>
        <w:bottom w:val="none" w:sz="0" w:space="0" w:color="auto"/>
        <w:right w:val="none" w:sz="0" w:space="0" w:color="auto"/>
      </w:divBdr>
    </w:div>
    <w:div w:id="336933012">
      <w:bodyDiv w:val="1"/>
      <w:marLeft w:val="0"/>
      <w:marRight w:val="0"/>
      <w:marTop w:val="0"/>
      <w:marBottom w:val="0"/>
      <w:divBdr>
        <w:top w:val="none" w:sz="0" w:space="0" w:color="auto"/>
        <w:left w:val="none" w:sz="0" w:space="0" w:color="auto"/>
        <w:bottom w:val="none" w:sz="0" w:space="0" w:color="auto"/>
        <w:right w:val="none" w:sz="0" w:space="0" w:color="auto"/>
      </w:divBdr>
    </w:div>
    <w:div w:id="464929368">
      <w:bodyDiv w:val="1"/>
      <w:marLeft w:val="0"/>
      <w:marRight w:val="0"/>
      <w:marTop w:val="0"/>
      <w:marBottom w:val="0"/>
      <w:divBdr>
        <w:top w:val="none" w:sz="0" w:space="0" w:color="auto"/>
        <w:left w:val="none" w:sz="0" w:space="0" w:color="auto"/>
        <w:bottom w:val="none" w:sz="0" w:space="0" w:color="auto"/>
        <w:right w:val="none" w:sz="0" w:space="0" w:color="auto"/>
      </w:divBdr>
    </w:div>
    <w:div w:id="612983771">
      <w:bodyDiv w:val="1"/>
      <w:marLeft w:val="0"/>
      <w:marRight w:val="0"/>
      <w:marTop w:val="0"/>
      <w:marBottom w:val="0"/>
      <w:divBdr>
        <w:top w:val="none" w:sz="0" w:space="0" w:color="auto"/>
        <w:left w:val="none" w:sz="0" w:space="0" w:color="auto"/>
        <w:bottom w:val="none" w:sz="0" w:space="0" w:color="auto"/>
        <w:right w:val="none" w:sz="0" w:space="0" w:color="auto"/>
      </w:divBdr>
      <w:divsChild>
        <w:div w:id="36517367">
          <w:marLeft w:val="547"/>
          <w:marRight w:val="0"/>
          <w:marTop w:val="0"/>
          <w:marBottom w:val="160"/>
          <w:divBdr>
            <w:top w:val="none" w:sz="0" w:space="0" w:color="auto"/>
            <w:left w:val="none" w:sz="0" w:space="0" w:color="auto"/>
            <w:bottom w:val="none" w:sz="0" w:space="0" w:color="auto"/>
            <w:right w:val="none" w:sz="0" w:space="0" w:color="auto"/>
          </w:divBdr>
        </w:div>
        <w:div w:id="97527013">
          <w:marLeft w:val="547"/>
          <w:marRight w:val="0"/>
          <w:marTop w:val="0"/>
          <w:marBottom w:val="160"/>
          <w:divBdr>
            <w:top w:val="none" w:sz="0" w:space="0" w:color="auto"/>
            <w:left w:val="none" w:sz="0" w:space="0" w:color="auto"/>
            <w:bottom w:val="none" w:sz="0" w:space="0" w:color="auto"/>
            <w:right w:val="none" w:sz="0" w:space="0" w:color="auto"/>
          </w:divBdr>
        </w:div>
        <w:div w:id="302853761">
          <w:marLeft w:val="547"/>
          <w:marRight w:val="0"/>
          <w:marTop w:val="0"/>
          <w:marBottom w:val="160"/>
          <w:divBdr>
            <w:top w:val="none" w:sz="0" w:space="0" w:color="auto"/>
            <w:left w:val="none" w:sz="0" w:space="0" w:color="auto"/>
            <w:bottom w:val="none" w:sz="0" w:space="0" w:color="auto"/>
            <w:right w:val="none" w:sz="0" w:space="0" w:color="auto"/>
          </w:divBdr>
        </w:div>
        <w:div w:id="322514838">
          <w:marLeft w:val="547"/>
          <w:marRight w:val="0"/>
          <w:marTop w:val="0"/>
          <w:marBottom w:val="160"/>
          <w:divBdr>
            <w:top w:val="none" w:sz="0" w:space="0" w:color="auto"/>
            <w:left w:val="none" w:sz="0" w:space="0" w:color="auto"/>
            <w:bottom w:val="none" w:sz="0" w:space="0" w:color="auto"/>
            <w:right w:val="none" w:sz="0" w:space="0" w:color="auto"/>
          </w:divBdr>
        </w:div>
        <w:div w:id="475074605">
          <w:marLeft w:val="547"/>
          <w:marRight w:val="0"/>
          <w:marTop w:val="0"/>
          <w:marBottom w:val="160"/>
          <w:divBdr>
            <w:top w:val="none" w:sz="0" w:space="0" w:color="auto"/>
            <w:left w:val="none" w:sz="0" w:space="0" w:color="auto"/>
            <w:bottom w:val="none" w:sz="0" w:space="0" w:color="auto"/>
            <w:right w:val="none" w:sz="0" w:space="0" w:color="auto"/>
          </w:divBdr>
        </w:div>
        <w:div w:id="608128417">
          <w:marLeft w:val="547"/>
          <w:marRight w:val="0"/>
          <w:marTop w:val="0"/>
          <w:marBottom w:val="160"/>
          <w:divBdr>
            <w:top w:val="none" w:sz="0" w:space="0" w:color="auto"/>
            <w:left w:val="none" w:sz="0" w:space="0" w:color="auto"/>
            <w:bottom w:val="none" w:sz="0" w:space="0" w:color="auto"/>
            <w:right w:val="none" w:sz="0" w:space="0" w:color="auto"/>
          </w:divBdr>
        </w:div>
        <w:div w:id="670261362">
          <w:marLeft w:val="547"/>
          <w:marRight w:val="0"/>
          <w:marTop w:val="0"/>
          <w:marBottom w:val="0"/>
          <w:divBdr>
            <w:top w:val="none" w:sz="0" w:space="0" w:color="auto"/>
            <w:left w:val="none" w:sz="0" w:space="0" w:color="auto"/>
            <w:bottom w:val="none" w:sz="0" w:space="0" w:color="auto"/>
            <w:right w:val="none" w:sz="0" w:space="0" w:color="auto"/>
          </w:divBdr>
        </w:div>
        <w:div w:id="831794334">
          <w:marLeft w:val="547"/>
          <w:marRight w:val="0"/>
          <w:marTop w:val="0"/>
          <w:marBottom w:val="0"/>
          <w:divBdr>
            <w:top w:val="none" w:sz="0" w:space="0" w:color="auto"/>
            <w:left w:val="none" w:sz="0" w:space="0" w:color="auto"/>
            <w:bottom w:val="none" w:sz="0" w:space="0" w:color="auto"/>
            <w:right w:val="none" w:sz="0" w:space="0" w:color="auto"/>
          </w:divBdr>
        </w:div>
        <w:div w:id="957880947">
          <w:marLeft w:val="547"/>
          <w:marRight w:val="0"/>
          <w:marTop w:val="0"/>
          <w:marBottom w:val="0"/>
          <w:divBdr>
            <w:top w:val="none" w:sz="0" w:space="0" w:color="auto"/>
            <w:left w:val="none" w:sz="0" w:space="0" w:color="auto"/>
            <w:bottom w:val="none" w:sz="0" w:space="0" w:color="auto"/>
            <w:right w:val="none" w:sz="0" w:space="0" w:color="auto"/>
          </w:divBdr>
        </w:div>
        <w:div w:id="1066491533">
          <w:marLeft w:val="547"/>
          <w:marRight w:val="0"/>
          <w:marTop w:val="0"/>
          <w:marBottom w:val="0"/>
          <w:divBdr>
            <w:top w:val="none" w:sz="0" w:space="0" w:color="auto"/>
            <w:left w:val="none" w:sz="0" w:space="0" w:color="auto"/>
            <w:bottom w:val="none" w:sz="0" w:space="0" w:color="auto"/>
            <w:right w:val="none" w:sz="0" w:space="0" w:color="auto"/>
          </w:divBdr>
        </w:div>
        <w:div w:id="1213538256">
          <w:marLeft w:val="547"/>
          <w:marRight w:val="0"/>
          <w:marTop w:val="0"/>
          <w:marBottom w:val="0"/>
          <w:divBdr>
            <w:top w:val="none" w:sz="0" w:space="0" w:color="auto"/>
            <w:left w:val="none" w:sz="0" w:space="0" w:color="auto"/>
            <w:bottom w:val="none" w:sz="0" w:space="0" w:color="auto"/>
            <w:right w:val="none" w:sz="0" w:space="0" w:color="auto"/>
          </w:divBdr>
        </w:div>
        <w:div w:id="1257399786">
          <w:marLeft w:val="547"/>
          <w:marRight w:val="0"/>
          <w:marTop w:val="0"/>
          <w:marBottom w:val="0"/>
          <w:divBdr>
            <w:top w:val="none" w:sz="0" w:space="0" w:color="auto"/>
            <w:left w:val="none" w:sz="0" w:space="0" w:color="auto"/>
            <w:bottom w:val="none" w:sz="0" w:space="0" w:color="auto"/>
            <w:right w:val="none" w:sz="0" w:space="0" w:color="auto"/>
          </w:divBdr>
        </w:div>
        <w:div w:id="1562324831">
          <w:marLeft w:val="547"/>
          <w:marRight w:val="0"/>
          <w:marTop w:val="0"/>
          <w:marBottom w:val="0"/>
          <w:divBdr>
            <w:top w:val="none" w:sz="0" w:space="0" w:color="auto"/>
            <w:left w:val="none" w:sz="0" w:space="0" w:color="auto"/>
            <w:bottom w:val="none" w:sz="0" w:space="0" w:color="auto"/>
            <w:right w:val="none" w:sz="0" w:space="0" w:color="auto"/>
          </w:divBdr>
        </w:div>
        <w:div w:id="1575967231">
          <w:marLeft w:val="547"/>
          <w:marRight w:val="0"/>
          <w:marTop w:val="0"/>
          <w:marBottom w:val="0"/>
          <w:divBdr>
            <w:top w:val="none" w:sz="0" w:space="0" w:color="auto"/>
            <w:left w:val="none" w:sz="0" w:space="0" w:color="auto"/>
            <w:bottom w:val="none" w:sz="0" w:space="0" w:color="auto"/>
            <w:right w:val="none" w:sz="0" w:space="0" w:color="auto"/>
          </w:divBdr>
        </w:div>
        <w:div w:id="1743680357">
          <w:marLeft w:val="547"/>
          <w:marRight w:val="0"/>
          <w:marTop w:val="0"/>
          <w:marBottom w:val="160"/>
          <w:divBdr>
            <w:top w:val="none" w:sz="0" w:space="0" w:color="auto"/>
            <w:left w:val="none" w:sz="0" w:space="0" w:color="auto"/>
            <w:bottom w:val="none" w:sz="0" w:space="0" w:color="auto"/>
            <w:right w:val="none" w:sz="0" w:space="0" w:color="auto"/>
          </w:divBdr>
        </w:div>
        <w:div w:id="1755013866">
          <w:marLeft w:val="547"/>
          <w:marRight w:val="0"/>
          <w:marTop w:val="0"/>
          <w:marBottom w:val="0"/>
          <w:divBdr>
            <w:top w:val="none" w:sz="0" w:space="0" w:color="auto"/>
            <w:left w:val="none" w:sz="0" w:space="0" w:color="auto"/>
            <w:bottom w:val="none" w:sz="0" w:space="0" w:color="auto"/>
            <w:right w:val="none" w:sz="0" w:space="0" w:color="auto"/>
          </w:divBdr>
        </w:div>
        <w:div w:id="1827282513">
          <w:marLeft w:val="547"/>
          <w:marRight w:val="0"/>
          <w:marTop w:val="0"/>
          <w:marBottom w:val="0"/>
          <w:divBdr>
            <w:top w:val="none" w:sz="0" w:space="0" w:color="auto"/>
            <w:left w:val="none" w:sz="0" w:space="0" w:color="auto"/>
            <w:bottom w:val="none" w:sz="0" w:space="0" w:color="auto"/>
            <w:right w:val="none" w:sz="0" w:space="0" w:color="auto"/>
          </w:divBdr>
        </w:div>
        <w:div w:id="1886023593">
          <w:marLeft w:val="547"/>
          <w:marRight w:val="0"/>
          <w:marTop w:val="0"/>
          <w:marBottom w:val="160"/>
          <w:divBdr>
            <w:top w:val="none" w:sz="0" w:space="0" w:color="auto"/>
            <w:left w:val="none" w:sz="0" w:space="0" w:color="auto"/>
            <w:bottom w:val="none" w:sz="0" w:space="0" w:color="auto"/>
            <w:right w:val="none" w:sz="0" w:space="0" w:color="auto"/>
          </w:divBdr>
        </w:div>
        <w:div w:id="1905025154">
          <w:marLeft w:val="547"/>
          <w:marRight w:val="0"/>
          <w:marTop w:val="0"/>
          <w:marBottom w:val="0"/>
          <w:divBdr>
            <w:top w:val="none" w:sz="0" w:space="0" w:color="auto"/>
            <w:left w:val="none" w:sz="0" w:space="0" w:color="auto"/>
            <w:bottom w:val="none" w:sz="0" w:space="0" w:color="auto"/>
            <w:right w:val="none" w:sz="0" w:space="0" w:color="auto"/>
          </w:divBdr>
        </w:div>
        <w:div w:id="1920168347">
          <w:marLeft w:val="547"/>
          <w:marRight w:val="0"/>
          <w:marTop w:val="0"/>
          <w:marBottom w:val="160"/>
          <w:divBdr>
            <w:top w:val="none" w:sz="0" w:space="0" w:color="auto"/>
            <w:left w:val="none" w:sz="0" w:space="0" w:color="auto"/>
            <w:bottom w:val="none" w:sz="0" w:space="0" w:color="auto"/>
            <w:right w:val="none" w:sz="0" w:space="0" w:color="auto"/>
          </w:divBdr>
        </w:div>
        <w:div w:id="2007320726">
          <w:marLeft w:val="547"/>
          <w:marRight w:val="0"/>
          <w:marTop w:val="0"/>
          <w:marBottom w:val="160"/>
          <w:divBdr>
            <w:top w:val="none" w:sz="0" w:space="0" w:color="auto"/>
            <w:left w:val="none" w:sz="0" w:space="0" w:color="auto"/>
            <w:bottom w:val="none" w:sz="0" w:space="0" w:color="auto"/>
            <w:right w:val="none" w:sz="0" w:space="0" w:color="auto"/>
          </w:divBdr>
        </w:div>
        <w:div w:id="2119792183">
          <w:marLeft w:val="547"/>
          <w:marRight w:val="0"/>
          <w:marTop w:val="0"/>
          <w:marBottom w:val="160"/>
          <w:divBdr>
            <w:top w:val="none" w:sz="0" w:space="0" w:color="auto"/>
            <w:left w:val="none" w:sz="0" w:space="0" w:color="auto"/>
            <w:bottom w:val="none" w:sz="0" w:space="0" w:color="auto"/>
            <w:right w:val="none" w:sz="0" w:space="0" w:color="auto"/>
          </w:divBdr>
        </w:div>
      </w:divsChild>
    </w:div>
    <w:div w:id="700595624">
      <w:bodyDiv w:val="1"/>
      <w:marLeft w:val="0"/>
      <w:marRight w:val="0"/>
      <w:marTop w:val="0"/>
      <w:marBottom w:val="0"/>
      <w:divBdr>
        <w:top w:val="none" w:sz="0" w:space="0" w:color="auto"/>
        <w:left w:val="none" w:sz="0" w:space="0" w:color="auto"/>
        <w:bottom w:val="none" w:sz="0" w:space="0" w:color="auto"/>
        <w:right w:val="none" w:sz="0" w:space="0" w:color="auto"/>
      </w:divBdr>
      <w:divsChild>
        <w:div w:id="1220828081">
          <w:marLeft w:val="0"/>
          <w:marRight w:val="0"/>
          <w:marTop w:val="0"/>
          <w:marBottom w:val="0"/>
          <w:divBdr>
            <w:top w:val="none" w:sz="0" w:space="0" w:color="auto"/>
            <w:left w:val="none" w:sz="0" w:space="0" w:color="auto"/>
            <w:bottom w:val="none" w:sz="0" w:space="0" w:color="auto"/>
            <w:right w:val="none" w:sz="0" w:space="0" w:color="auto"/>
          </w:divBdr>
        </w:div>
      </w:divsChild>
    </w:div>
    <w:div w:id="751587374">
      <w:bodyDiv w:val="1"/>
      <w:marLeft w:val="0"/>
      <w:marRight w:val="0"/>
      <w:marTop w:val="0"/>
      <w:marBottom w:val="0"/>
      <w:divBdr>
        <w:top w:val="none" w:sz="0" w:space="0" w:color="auto"/>
        <w:left w:val="none" w:sz="0" w:space="0" w:color="auto"/>
        <w:bottom w:val="none" w:sz="0" w:space="0" w:color="auto"/>
        <w:right w:val="none" w:sz="0" w:space="0" w:color="auto"/>
      </w:divBdr>
    </w:div>
    <w:div w:id="777481582">
      <w:bodyDiv w:val="1"/>
      <w:marLeft w:val="0"/>
      <w:marRight w:val="0"/>
      <w:marTop w:val="0"/>
      <w:marBottom w:val="0"/>
      <w:divBdr>
        <w:top w:val="none" w:sz="0" w:space="0" w:color="auto"/>
        <w:left w:val="none" w:sz="0" w:space="0" w:color="auto"/>
        <w:bottom w:val="none" w:sz="0" w:space="0" w:color="auto"/>
        <w:right w:val="none" w:sz="0" w:space="0" w:color="auto"/>
      </w:divBdr>
    </w:div>
    <w:div w:id="1034387381">
      <w:bodyDiv w:val="1"/>
      <w:marLeft w:val="0"/>
      <w:marRight w:val="0"/>
      <w:marTop w:val="0"/>
      <w:marBottom w:val="0"/>
      <w:divBdr>
        <w:top w:val="none" w:sz="0" w:space="0" w:color="auto"/>
        <w:left w:val="none" w:sz="0" w:space="0" w:color="auto"/>
        <w:bottom w:val="none" w:sz="0" w:space="0" w:color="auto"/>
        <w:right w:val="none" w:sz="0" w:space="0" w:color="auto"/>
      </w:divBdr>
      <w:divsChild>
        <w:div w:id="408309139">
          <w:marLeft w:val="547"/>
          <w:marRight w:val="0"/>
          <w:marTop w:val="0"/>
          <w:marBottom w:val="160"/>
          <w:divBdr>
            <w:top w:val="none" w:sz="0" w:space="0" w:color="auto"/>
            <w:left w:val="none" w:sz="0" w:space="0" w:color="auto"/>
            <w:bottom w:val="none" w:sz="0" w:space="0" w:color="auto"/>
            <w:right w:val="none" w:sz="0" w:space="0" w:color="auto"/>
          </w:divBdr>
        </w:div>
        <w:div w:id="717583361">
          <w:marLeft w:val="547"/>
          <w:marRight w:val="0"/>
          <w:marTop w:val="0"/>
          <w:marBottom w:val="160"/>
          <w:divBdr>
            <w:top w:val="none" w:sz="0" w:space="0" w:color="auto"/>
            <w:left w:val="none" w:sz="0" w:space="0" w:color="auto"/>
            <w:bottom w:val="none" w:sz="0" w:space="0" w:color="auto"/>
            <w:right w:val="none" w:sz="0" w:space="0" w:color="auto"/>
          </w:divBdr>
        </w:div>
        <w:div w:id="898249527">
          <w:marLeft w:val="547"/>
          <w:marRight w:val="0"/>
          <w:marTop w:val="0"/>
          <w:marBottom w:val="160"/>
          <w:divBdr>
            <w:top w:val="none" w:sz="0" w:space="0" w:color="auto"/>
            <w:left w:val="none" w:sz="0" w:space="0" w:color="auto"/>
            <w:bottom w:val="none" w:sz="0" w:space="0" w:color="auto"/>
            <w:right w:val="none" w:sz="0" w:space="0" w:color="auto"/>
          </w:divBdr>
        </w:div>
        <w:div w:id="936055914">
          <w:marLeft w:val="547"/>
          <w:marRight w:val="0"/>
          <w:marTop w:val="0"/>
          <w:marBottom w:val="160"/>
          <w:divBdr>
            <w:top w:val="none" w:sz="0" w:space="0" w:color="auto"/>
            <w:left w:val="none" w:sz="0" w:space="0" w:color="auto"/>
            <w:bottom w:val="none" w:sz="0" w:space="0" w:color="auto"/>
            <w:right w:val="none" w:sz="0" w:space="0" w:color="auto"/>
          </w:divBdr>
        </w:div>
        <w:div w:id="972252600">
          <w:marLeft w:val="547"/>
          <w:marRight w:val="0"/>
          <w:marTop w:val="0"/>
          <w:marBottom w:val="160"/>
          <w:divBdr>
            <w:top w:val="none" w:sz="0" w:space="0" w:color="auto"/>
            <w:left w:val="none" w:sz="0" w:space="0" w:color="auto"/>
            <w:bottom w:val="none" w:sz="0" w:space="0" w:color="auto"/>
            <w:right w:val="none" w:sz="0" w:space="0" w:color="auto"/>
          </w:divBdr>
        </w:div>
        <w:div w:id="982274127">
          <w:marLeft w:val="547"/>
          <w:marRight w:val="0"/>
          <w:marTop w:val="0"/>
          <w:marBottom w:val="160"/>
          <w:divBdr>
            <w:top w:val="none" w:sz="0" w:space="0" w:color="auto"/>
            <w:left w:val="none" w:sz="0" w:space="0" w:color="auto"/>
            <w:bottom w:val="none" w:sz="0" w:space="0" w:color="auto"/>
            <w:right w:val="none" w:sz="0" w:space="0" w:color="auto"/>
          </w:divBdr>
        </w:div>
        <w:div w:id="1183201567">
          <w:marLeft w:val="547"/>
          <w:marRight w:val="0"/>
          <w:marTop w:val="0"/>
          <w:marBottom w:val="160"/>
          <w:divBdr>
            <w:top w:val="none" w:sz="0" w:space="0" w:color="auto"/>
            <w:left w:val="none" w:sz="0" w:space="0" w:color="auto"/>
            <w:bottom w:val="none" w:sz="0" w:space="0" w:color="auto"/>
            <w:right w:val="none" w:sz="0" w:space="0" w:color="auto"/>
          </w:divBdr>
        </w:div>
        <w:div w:id="1460302633">
          <w:marLeft w:val="547"/>
          <w:marRight w:val="0"/>
          <w:marTop w:val="0"/>
          <w:marBottom w:val="160"/>
          <w:divBdr>
            <w:top w:val="none" w:sz="0" w:space="0" w:color="auto"/>
            <w:left w:val="none" w:sz="0" w:space="0" w:color="auto"/>
            <w:bottom w:val="none" w:sz="0" w:space="0" w:color="auto"/>
            <w:right w:val="none" w:sz="0" w:space="0" w:color="auto"/>
          </w:divBdr>
        </w:div>
        <w:div w:id="1480881711">
          <w:marLeft w:val="547"/>
          <w:marRight w:val="0"/>
          <w:marTop w:val="0"/>
          <w:marBottom w:val="160"/>
          <w:divBdr>
            <w:top w:val="none" w:sz="0" w:space="0" w:color="auto"/>
            <w:left w:val="none" w:sz="0" w:space="0" w:color="auto"/>
            <w:bottom w:val="none" w:sz="0" w:space="0" w:color="auto"/>
            <w:right w:val="none" w:sz="0" w:space="0" w:color="auto"/>
          </w:divBdr>
        </w:div>
        <w:div w:id="1566911476">
          <w:marLeft w:val="547"/>
          <w:marRight w:val="0"/>
          <w:marTop w:val="0"/>
          <w:marBottom w:val="160"/>
          <w:divBdr>
            <w:top w:val="none" w:sz="0" w:space="0" w:color="auto"/>
            <w:left w:val="none" w:sz="0" w:space="0" w:color="auto"/>
            <w:bottom w:val="none" w:sz="0" w:space="0" w:color="auto"/>
            <w:right w:val="none" w:sz="0" w:space="0" w:color="auto"/>
          </w:divBdr>
        </w:div>
        <w:div w:id="1572151940">
          <w:marLeft w:val="547"/>
          <w:marRight w:val="0"/>
          <w:marTop w:val="0"/>
          <w:marBottom w:val="160"/>
          <w:divBdr>
            <w:top w:val="none" w:sz="0" w:space="0" w:color="auto"/>
            <w:left w:val="none" w:sz="0" w:space="0" w:color="auto"/>
            <w:bottom w:val="none" w:sz="0" w:space="0" w:color="auto"/>
            <w:right w:val="none" w:sz="0" w:space="0" w:color="auto"/>
          </w:divBdr>
        </w:div>
        <w:div w:id="1672948590">
          <w:marLeft w:val="547"/>
          <w:marRight w:val="0"/>
          <w:marTop w:val="0"/>
          <w:marBottom w:val="160"/>
          <w:divBdr>
            <w:top w:val="none" w:sz="0" w:space="0" w:color="auto"/>
            <w:left w:val="none" w:sz="0" w:space="0" w:color="auto"/>
            <w:bottom w:val="none" w:sz="0" w:space="0" w:color="auto"/>
            <w:right w:val="none" w:sz="0" w:space="0" w:color="auto"/>
          </w:divBdr>
        </w:div>
        <w:div w:id="1973319507">
          <w:marLeft w:val="547"/>
          <w:marRight w:val="0"/>
          <w:marTop w:val="0"/>
          <w:marBottom w:val="160"/>
          <w:divBdr>
            <w:top w:val="none" w:sz="0" w:space="0" w:color="auto"/>
            <w:left w:val="none" w:sz="0" w:space="0" w:color="auto"/>
            <w:bottom w:val="none" w:sz="0" w:space="0" w:color="auto"/>
            <w:right w:val="none" w:sz="0" w:space="0" w:color="auto"/>
          </w:divBdr>
        </w:div>
      </w:divsChild>
    </w:div>
    <w:div w:id="1171603242">
      <w:bodyDiv w:val="1"/>
      <w:marLeft w:val="0"/>
      <w:marRight w:val="0"/>
      <w:marTop w:val="0"/>
      <w:marBottom w:val="0"/>
      <w:divBdr>
        <w:top w:val="none" w:sz="0" w:space="0" w:color="auto"/>
        <w:left w:val="none" w:sz="0" w:space="0" w:color="auto"/>
        <w:bottom w:val="none" w:sz="0" w:space="0" w:color="auto"/>
        <w:right w:val="none" w:sz="0" w:space="0" w:color="auto"/>
      </w:divBdr>
    </w:div>
    <w:div w:id="1225334188">
      <w:bodyDiv w:val="1"/>
      <w:marLeft w:val="0"/>
      <w:marRight w:val="0"/>
      <w:marTop w:val="0"/>
      <w:marBottom w:val="0"/>
      <w:divBdr>
        <w:top w:val="none" w:sz="0" w:space="0" w:color="auto"/>
        <w:left w:val="none" w:sz="0" w:space="0" w:color="auto"/>
        <w:bottom w:val="none" w:sz="0" w:space="0" w:color="auto"/>
        <w:right w:val="none" w:sz="0" w:space="0" w:color="auto"/>
      </w:divBdr>
    </w:div>
    <w:div w:id="1234975609">
      <w:bodyDiv w:val="1"/>
      <w:marLeft w:val="0"/>
      <w:marRight w:val="0"/>
      <w:marTop w:val="0"/>
      <w:marBottom w:val="0"/>
      <w:divBdr>
        <w:top w:val="none" w:sz="0" w:space="0" w:color="auto"/>
        <w:left w:val="none" w:sz="0" w:space="0" w:color="auto"/>
        <w:bottom w:val="none" w:sz="0" w:space="0" w:color="auto"/>
        <w:right w:val="none" w:sz="0" w:space="0" w:color="auto"/>
      </w:divBdr>
      <w:divsChild>
        <w:div w:id="76753055">
          <w:marLeft w:val="547"/>
          <w:marRight w:val="0"/>
          <w:marTop w:val="0"/>
          <w:marBottom w:val="160"/>
          <w:divBdr>
            <w:top w:val="none" w:sz="0" w:space="0" w:color="auto"/>
            <w:left w:val="none" w:sz="0" w:space="0" w:color="auto"/>
            <w:bottom w:val="none" w:sz="0" w:space="0" w:color="auto"/>
            <w:right w:val="none" w:sz="0" w:space="0" w:color="auto"/>
          </w:divBdr>
        </w:div>
        <w:div w:id="223418487">
          <w:marLeft w:val="547"/>
          <w:marRight w:val="0"/>
          <w:marTop w:val="0"/>
          <w:marBottom w:val="160"/>
          <w:divBdr>
            <w:top w:val="none" w:sz="0" w:space="0" w:color="auto"/>
            <w:left w:val="none" w:sz="0" w:space="0" w:color="auto"/>
            <w:bottom w:val="none" w:sz="0" w:space="0" w:color="auto"/>
            <w:right w:val="none" w:sz="0" w:space="0" w:color="auto"/>
          </w:divBdr>
        </w:div>
        <w:div w:id="251936274">
          <w:marLeft w:val="547"/>
          <w:marRight w:val="0"/>
          <w:marTop w:val="0"/>
          <w:marBottom w:val="160"/>
          <w:divBdr>
            <w:top w:val="none" w:sz="0" w:space="0" w:color="auto"/>
            <w:left w:val="none" w:sz="0" w:space="0" w:color="auto"/>
            <w:bottom w:val="none" w:sz="0" w:space="0" w:color="auto"/>
            <w:right w:val="none" w:sz="0" w:space="0" w:color="auto"/>
          </w:divBdr>
        </w:div>
        <w:div w:id="288360916">
          <w:marLeft w:val="547"/>
          <w:marRight w:val="0"/>
          <w:marTop w:val="0"/>
          <w:marBottom w:val="160"/>
          <w:divBdr>
            <w:top w:val="none" w:sz="0" w:space="0" w:color="auto"/>
            <w:left w:val="none" w:sz="0" w:space="0" w:color="auto"/>
            <w:bottom w:val="none" w:sz="0" w:space="0" w:color="auto"/>
            <w:right w:val="none" w:sz="0" w:space="0" w:color="auto"/>
          </w:divBdr>
        </w:div>
        <w:div w:id="436565049">
          <w:marLeft w:val="547"/>
          <w:marRight w:val="0"/>
          <w:marTop w:val="0"/>
          <w:marBottom w:val="0"/>
          <w:divBdr>
            <w:top w:val="none" w:sz="0" w:space="0" w:color="auto"/>
            <w:left w:val="none" w:sz="0" w:space="0" w:color="auto"/>
            <w:bottom w:val="none" w:sz="0" w:space="0" w:color="auto"/>
            <w:right w:val="none" w:sz="0" w:space="0" w:color="auto"/>
          </w:divBdr>
        </w:div>
        <w:div w:id="528227364">
          <w:marLeft w:val="547"/>
          <w:marRight w:val="0"/>
          <w:marTop w:val="0"/>
          <w:marBottom w:val="160"/>
          <w:divBdr>
            <w:top w:val="none" w:sz="0" w:space="0" w:color="auto"/>
            <w:left w:val="none" w:sz="0" w:space="0" w:color="auto"/>
            <w:bottom w:val="none" w:sz="0" w:space="0" w:color="auto"/>
            <w:right w:val="none" w:sz="0" w:space="0" w:color="auto"/>
          </w:divBdr>
        </w:div>
        <w:div w:id="592974058">
          <w:marLeft w:val="547"/>
          <w:marRight w:val="0"/>
          <w:marTop w:val="0"/>
          <w:marBottom w:val="0"/>
          <w:divBdr>
            <w:top w:val="none" w:sz="0" w:space="0" w:color="auto"/>
            <w:left w:val="none" w:sz="0" w:space="0" w:color="auto"/>
            <w:bottom w:val="none" w:sz="0" w:space="0" w:color="auto"/>
            <w:right w:val="none" w:sz="0" w:space="0" w:color="auto"/>
          </w:divBdr>
        </w:div>
        <w:div w:id="628782463">
          <w:marLeft w:val="547"/>
          <w:marRight w:val="0"/>
          <w:marTop w:val="0"/>
          <w:marBottom w:val="160"/>
          <w:divBdr>
            <w:top w:val="none" w:sz="0" w:space="0" w:color="auto"/>
            <w:left w:val="none" w:sz="0" w:space="0" w:color="auto"/>
            <w:bottom w:val="none" w:sz="0" w:space="0" w:color="auto"/>
            <w:right w:val="none" w:sz="0" w:space="0" w:color="auto"/>
          </w:divBdr>
        </w:div>
        <w:div w:id="674648621">
          <w:marLeft w:val="547"/>
          <w:marRight w:val="0"/>
          <w:marTop w:val="0"/>
          <w:marBottom w:val="0"/>
          <w:divBdr>
            <w:top w:val="none" w:sz="0" w:space="0" w:color="auto"/>
            <w:left w:val="none" w:sz="0" w:space="0" w:color="auto"/>
            <w:bottom w:val="none" w:sz="0" w:space="0" w:color="auto"/>
            <w:right w:val="none" w:sz="0" w:space="0" w:color="auto"/>
          </w:divBdr>
        </w:div>
        <w:div w:id="878593444">
          <w:marLeft w:val="547"/>
          <w:marRight w:val="0"/>
          <w:marTop w:val="0"/>
          <w:marBottom w:val="0"/>
          <w:divBdr>
            <w:top w:val="none" w:sz="0" w:space="0" w:color="auto"/>
            <w:left w:val="none" w:sz="0" w:space="0" w:color="auto"/>
            <w:bottom w:val="none" w:sz="0" w:space="0" w:color="auto"/>
            <w:right w:val="none" w:sz="0" w:space="0" w:color="auto"/>
          </w:divBdr>
        </w:div>
        <w:div w:id="1134062850">
          <w:marLeft w:val="547"/>
          <w:marRight w:val="0"/>
          <w:marTop w:val="0"/>
          <w:marBottom w:val="0"/>
          <w:divBdr>
            <w:top w:val="none" w:sz="0" w:space="0" w:color="auto"/>
            <w:left w:val="none" w:sz="0" w:space="0" w:color="auto"/>
            <w:bottom w:val="none" w:sz="0" w:space="0" w:color="auto"/>
            <w:right w:val="none" w:sz="0" w:space="0" w:color="auto"/>
          </w:divBdr>
        </w:div>
        <w:div w:id="1211530393">
          <w:marLeft w:val="547"/>
          <w:marRight w:val="0"/>
          <w:marTop w:val="0"/>
          <w:marBottom w:val="0"/>
          <w:divBdr>
            <w:top w:val="none" w:sz="0" w:space="0" w:color="auto"/>
            <w:left w:val="none" w:sz="0" w:space="0" w:color="auto"/>
            <w:bottom w:val="none" w:sz="0" w:space="0" w:color="auto"/>
            <w:right w:val="none" w:sz="0" w:space="0" w:color="auto"/>
          </w:divBdr>
        </w:div>
        <w:div w:id="1241016639">
          <w:marLeft w:val="547"/>
          <w:marRight w:val="0"/>
          <w:marTop w:val="0"/>
          <w:marBottom w:val="160"/>
          <w:divBdr>
            <w:top w:val="none" w:sz="0" w:space="0" w:color="auto"/>
            <w:left w:val="none" w:sz="0" w:space="0" w:color="auto"/>
            <w:bottom w:val="none" w:sz="0" w:space="0" w:color="auto"/>
            <w:right w:val="none" w:sz="0" w:space="0" w:color="auto"/>
          </w:divBdr>
        </w:div>
        <w:div w:id="1482581073">
          <w:marLeft w:val="547"/>
          <w:marRight w:val="0"/>
          <w:marTop w:val="0"/>
          <w:marBottom w:val="160"/>
          <w:divBdr>
            <w:top w:val="none" w:sz="0" w:space="0" w:color="auto"/>
            <w:left w:val="none" w:sz="0" w:space="0" w:color="auto"/>
            <w:bottom w:val="none" w:sz="0" w:space="0" w:color="auto"/>
            <w:right w:val="none" w:sz="0" w:space="0" w:color="auto"/>
          </w:divBdr>
        </w:div>
        <w:div w:id="1508709010">
          <w:marLeft w:val="547"/>
          <w:marRight w:val="0"/>
          <w:marTop w:val="0"/>
          <w:marBottom w:val="0"/>
          <w:divBdr>
            <w:top w:val="none" w:sz="0" w:space="0" w:color="auto"/>
            <w:left w:val="none" w:sz="0" w:space="0" w:color="auto"/>
            <w:bottom w:val="none" w:sz="0" w:space="0" w:color="auto"/>
            <w:right w:val="none" w:sz="0" w:space="0" w:color="auto"/>
          </w:divBdr>
        </w:div>
        <w:div w:id="1539318837">
          <w:marLeft w:val="547"/>
          <w:marRight w:val="0"/>
          <w:marTop w:val="0"/>
          <w:marBottom w:val="160"/>
          <w:divBdr>
            <w:top w:val="none" w:sz="0" w:space="0" w:color="auto"/>
            <w:left w:val="none" w:sz="0" w:space="0" w:color="auto"/>
            <w:bottom w:val="none" w:sz="0" w:space="0" w:color="auto"/>
            <w:right w:val="none" w:sz="0" w:space="0" w:color="auto"/>
          </w:divBdr>
        </w:div>
        <w:div w:id="1599944906">
          <w:marLeft w:val="547"/>
          <w:marRight w:val="0"/>
          <w:marTop w:val="0"/>
          <w:marBottom w:val="0"/>
          <w:divBdr>
            <w:top w:val="none" w:sz="0" w:space="0" w:color="auto"/>
            <w:left w:val="none" w:sz="0" w:space="0" w:color="auto"/>
            <w:bottom w:val="none" w:sz="0" w:space="0" w:color="auto"/>
            <w:right w:val="none" w:sz="0" w:space="0" w:color="auto"/>
          </w:divBdr>
        </w:div>
        <w:div w:id="1613826591">
          <w:marLeft w:val="547"/>
          <w:marRight w:val="0"/>
          <w:marTop w:val="0"/>
          <w:marBottom w:val="0"/>
          <w:divBdr>
            <w:top w:val="none" w:sz="0" w:space="0" w:color="auto"/>
            <w:left w:val="none" w:sz="0" w:space="0" w:color="auto"/>
            <w:bottom w:val="none" w:sz="0" w:space="0" w:color="auto"/>
            <w:right w:val="none" w:sz="0" w:space="0" w:color="auto"/>
          </w:divBdr>
        </w:div>
        <w:div w:id="1624799711">
          <w:marLeft w:val="547"/>
          <w:marRight w:val="0"/>
          <w:marTop w:val="0"/>
          <w:marBottom w:val="160"/>
          <w:divBdr>
            <w:top w:val="none" w:sz="0" w:space="0" w:color="auto"/>
            <w:left w:val="none" w:sz="0" w:space="0" w:color="auto"/>
            <w:bottom w:val="none" w:sz="0" w:space="0" w:color="auto"/>
            <w:right w:val="none" w:sz="0" w:space="0" w:color="auto"/>
          </w:divBdr>
        </w:div>
        <w:div w:id="1798797718">
          <w:marLeft w:val="547"/>
          <w:marRight w:val="0"/>
          <w:marTop w:val="0"/>
          <w:marBottom w:val="0"/>
          <w:divBdr>
            <w:top w:val="none" w:sz="0" w:space="0" w:color="auto"/>
            <w:left w:val="none" w:sz="0" w:space="0" w:color="auto"/>
            <w:bottom w:val="none" w:sz="0" w:space="0" w:color="auto"/>
            <w:right w:val="none" w:sz="0" w:space="0" w:color="auto"/>
          </w:divBdr>
        </w:div>
        <w:div w:id="2062827851">
          <w:marLeft w:val="547"/>
          <w:marRight w:val="0"/>
          <w:marTop w:val="0"/>
          <w:marBottom w:val="160"/>
          <w:divBdr>
            <w:top w:val="none" w:sz="0" w:space="0" w:color="auto"/>
            <w:left w:val="none" w:sz="0" w:space="0" w:color="auto"/>
            <w:bottom w:val="none" w:sz="0" w:space="0" w:color="auto"/>
            <w:right w:val="none" w:sz="0" w:space="0" w:color="auto"/>
          </w:divBdr>
        </w:div>
        <w:div w:id="2105222229">
          <w:marLeft w:val="547"/>
          <w:marRight w:val="0"/>
          <w:marTop w:val="0"/>
          <w:marBottom w:val="0"/>
          <w:divBdr>
            <w:top w:val="none" w:sz="0" w:space="0" w:color="auto"/>
            <w:left w:val="none" w:sz="0" w:space="0" w:color="auto"/>
            <w:bottom w:val="none" w:sz="0" w:space="0" w:color="auto"/>
            <w:right w:val="none" w:sz="0" w:space="0" w:color="auto"/>
          </w:divBdr>
        </w:div>
      </w:divsChild>
    </w:div>
    <w:div w:id="1329987716">
      <w:bodyDiv w:val="1"/>
      <w:marLeft w:val="0"/>
      <w:marRight w:val="0"/>
      <w:marTop w:val="0"/>
      <w:marBottom w:val="0"/>
      <w:divBdr>
        <w:top w:val="none" w:sz="0" w:space="0" w:color="auto"/>
        <w:left w:val="none" w:sz="0" w:space="0" w:color="auto"/>
        <w:bottom w:val="none" w:sz="0" w:space="0" w:color="auto"/>
        <w:right w:val="none" w:sz="0" w:space="0" w:color="auto"/>
      </w:divBdr>
      <w:divsChild>
        <w:div w:id="132721219">
          <w:marLeft w:val="547"/>
          <w:marRight w:val="0"/>
          <w:marTop w:val="0"/>
          <w:marBottom w:val="160"/>
          <w:divBdr>
            <w:top w:val="none" w:sz="0" w:space="0" w:color="auto"/>
            <w:left w:val="none" w:sz="0" w:space="0" w:color="auto"/>
            <w:bottom w:val="none" w:sz="0" w:space="0" w:color="auto"/>
            <w:right w:val="none" w:sz="0" w:space="0" w:color="auto"/>
          </w:divBdr>
        </w:div>
        <w:div w:id="161431023">
          <w:marLeft w:val="547"/>
          <w:marRight w:val="0"/>
          <w:marTop w:val="0"/>
          <w:marBottom w:val="160"/>
          <w:divBdr>
            <w:top w:val="none" w:sz="0" w:space="0" w:color="auto"/>
            <w:left w:val="none" w:sz="0" w:space="0" w:color="auto"/>
            <w:bottom w:val="none" w:sz="0" w:space="0" w:color="auto"/>
            <w:right w:val="none" w:sz="0" w:space="0" w:color="auto"/>
          </w:divBdr>
        </w:div>
        <w:div w:id="171341621">
          <w:marLeft w:val="547"/>
          <w:marRight w:val="0"/>
          <w:marTop w:val="0"/>
          <w:marBottom w:val="0"/>
          <w:divBdr>
            <w:top w:val="none" w:sz="0" w:space="0" w:color="auto"/>
            <w:left w:val="none" w:sz="0" w:space="0" w:color="auto"/>
            <w:bottom w:val="none" w:sz="0" w:space="0" w:color="auto"/>
            <w:right w:val="none" w:sz="0" w:space="0" w:color="auto"/>
          </w:divBdr>
        </w:div>
        <w:div w:id="245840972">
          <w:marLeft w:val="547"/>
          <w:marRight w:val="0"/>
          <w:marTop w:val="0"/>
          <w:marBottom w:val="0"/>
          <w:divBdr>
            <w:top w:val="none" w:sz="0" w:space="0" w:color="auto"/>
            <w:left w:val="none" w:sz="0" w:space="0" w:color="auto"/>
            <w:bottom w:val="none" w:sz="0" w:space="0" w:color="auto"/>
            <w:right w:val="none" w:sz="0" w:space="0" w:color="auto"/>
          </w:divBdr>
        </w:div>
        <w:div w:id="286203707">
          <w:marLeft w:val="547"/>
          <w:marRight w:val="0"/>
          <w:marTop w:val="0"/>
          <w:marBottom w:val="160"/>
          <w:divBdr>
            <w:top w:val="none" w:sz="0" w:space="0" w:color="auto"/>
            <w:left w:val="none" w:sz="0" w:space="0" w:color="auto"/>
            <w:bottom w:val="none" w:sz="0" w:space="0" w:color="auto"/>
            <w:right w:val="none" w:sz="0" w:space="0" w:color="auto"/>
          </w:divBdr>
        </w:div>
        <w:div w:id="316690229">
          <w:marLeft w:val="547"/>
          <w:marRight w:val="0"/>
          <w:marTop w:val="0"/>
          <w:marBottom w:val="160"/>
          <w:divBdr>
            <w:top w:val="none" w:sz="0" w:space="0" w:color="auto"/>
            <w:left w:val="none" w:sz="0" w:space="0" w:color="auto"/>
            <w:bottom w:val="none" w:sz="0" w:space="0" w:color="auto"/>
            <w:right w:val="none" w:sz="0" w:space="0" w:color="auto"/>
          </w:divBdr>
        </w:div>
        <w:div w:id="343167530">
          <w:marLeft w:val="547"/>
          <w:marRight w:val="0"/>
          <w:marTop w:val="0"/>
          <w:marBottom w:val="160"/>
          <w:divBdr>
            <w:top w:val="none" w:sz="0" w:space="0" w:color="auto"/>
            <w:left w:val="none" w:sz="0" w:space="0" w:color="auto"/>
            <w:bottom w:val="none" w:sz="0" w:space="0" w:color="auto"/>
            <w:right w:val="none" w:sz="0" w:space="0" w:color="auto"/>
          </w:divBdr>
        </w:div>
        <w:div w:id="375548491">
          <w:marLeft w:val="547"/>
          <w:marRight w:val="0"/>
          <w:marTop w:val="0"/>
          <w:marBottom w:val="160"/>
          <w:divBdr>
            <w:top w:val="none" w:sz="0" w:space="0" w:color="auto"/>
            <w:left w:val="none" w:sz="0" w:space="0" w:color="auto"/>
            <w:bottom w:val="none" w:sz="0" w:space="0" w:color="auto"/>
            <w:right w:val="none" w:sz="0" w:space="0" w:color="auto"/>
          </w:divBdr>
        </w:div>
        <w:div w:id="465927378">
          <w:marLeft w:val="547"/>
          <w:marRight w:val="0"/>
          <w:marTop w:val="0"/>
          <w:marBottom w:val="160"/>
          <w:divBdr>
            <w:top w:val="none" w:sz="0" w:space="0" w:color="auto"/>
            <w:left w:val="none" w:sz="0" w:space="0" w:color="auto"/>
            <w:bottom w:val="none" w:sz="0" w:space="0" w:color="auto"/>
            <w:right w:val="none" w:sz="0" w:space="0" w:color="auto"/>
          </w:divBdr>
        </w:div>
        <w:div w:id="480344263">
          <w:marLeft w:val="547"/>
          <w:marRight w:val="0"/>
          <w:marTop w:val="0"/>
          <w:marBottom w:val="0"/>
          <w:divBdr>
            <w:top w:val="none" w:sz="0" w:space="0" w:color="auto"/>
            <w:left w:val="none" w:sz="0" w:space="0" w:color="auto"/>
            <w:bottom w:val="none" w:sz="0" w:space="0" w:color="auto"/>
            <w:right w:val="none" w:sz="0" w:space="0" w:color="auto"/>
          </w:divBdr>
        </w:div>
        <w:div w:id="503709865">
          <w:marLeft w:val="547"/>
          <w:marRight w:val="0"/>
          <w:marTop w:val="0"/>
          <w:marBottom w:val="0"/>
          <w:divBdr>
            <w:top w:val="none" w:sz="0" w:space="0" w:color="auto"/>
            <w:left w:val="none" w:sz="0" w:space="0" w:color="auto"/>
            <w:bottom w:val="none" w:sz="0" w:space="0" w:color="auto"/>
            <w:right w:val="none" w:sz="0" w:space="0" w:color="auto"/>
          </w:divBdr>
        </w:div>
        <w:div w:id="606815252">
          <w:marLeft w:val="547"/>
          <w:marRight w:val="0"/>
          <w:marTop w:val="0"/>
          <w:marBottom w:val="0"/>
          <w:divBdr>
            <w:top w:val="none" w:sz="0" w:space="0" w:color="auto"/>
            <w:left w:val="none" w:sz="0" w:space="0" w:color="auto"/>
            <w:bottom w:val="none" w:sz="0" w:space="0" w:color="auto"/>
            <w:right w:val="none" w:sz="0" w:space="0" w:color="auto"/>
          </w:divBdr>
        </w:div>
        <w:div w:id="649595960">
          <w:marLeft w:val="547"/>
          <w:marRight w:val="0"/>
          <w:marTop w:val="0"/>
          <w:marBottom w:val="160"/>
          <w:divBdr>
            <w:top w:val="none" w:sz="0" w:space="0" w:color="auto"/>
            <w:left w:val="none" w:sz="0" w:space="0" w:color="auto"/>
            <w:bottom w:val="none" w:sz="0" w:space="0" w:color="auto"/>
            <w:right w:val="none" w:sz="0" w:space="0" w:color="auto"/>
          </w:divBdr>
        </w:div>
        <w:div w:id="670639687">
          <w:marLeft w:val="547"/>
          <w:marRight w:val="0"/>
          <w:marTop w:val="0"/>
          <w:marBottom w:val="0"/>
          <w:divBdr>
            <w:top w:val="none" w:sz="0" w:space="0" w:color="auto"/>
            <w:left w:val="none" w:sz="0" w:space="0" w:color="auto"/>
            <w:bottom w:val="none" w:sz="0" w:space="0" w:color="auto"/>
            <w:right w:val="none" w:sz="0" w:space="0" w:color="auto"/>
          </w:divBdr>
        </w:div>
        <w:div w:id="862983983">
          <w:marLeft w:val="547"/>
          <w:marRight w:val="0"/>
          <w:marTop w:val="0"/>
          <w:marBottom w:val="0"/>
          <w:divBdr>
            <w:top w:val="none" w:sz="0" w:space="0" w:color="auto"/>
            <w:left w:val="none" w:sz="0" w:space="0" w:color="auto"/>
            <w:bottom w:val="none" w:sz="0" w:space="0" w:color="auto"/>
            <w:right w:val="none" w:sz="0" w:space="0" w:color="auto"/>
          </w:divBdr>
        </w:div>
        <w:div w:id="1005933780">
          <w:marLeft w:val="547"/>
          <w:marRight w:val="0"/>
          <w:marTop w:val="0"/>
          <w:marBottom w:val="160"/>
          <w:divBdr>
            <w:top w:val="none" w:sz="0" w:space="0" w:color="auto"/>
            <w:left w:val="none" w:sz="0" w:space="0" w:color="auto"/>
            <w:bottom w:val="none" w:sz="0" w:space="0" w:color="auto"/>
            <w:right w:val="none" w:sz="0" w:space="0" w:color="auto"/>
          </w:divBdr>
        </w:div>
        <w:div w:id="1123694543">
          <w:marLeft w:val="547"/>
          <w:marRight w:val="0"/>
          <w:marTop w:val="0"/>
          <w:marBottom w:val="0"/>
          <w:divBdr>
            <w:top w:val="none" w:sz="0" w:space="0" w:color="auto"/>
            <w:left w:val="none" w:sz="0" w:space="0" w:color="auto"/>
            <w:bottom w:val="none" w:sz="0" w:space="0" w:color="auto"/>
            <w:right w:val="none" w:sz="0" w:space="0" w:color="auto"/>
          </w:divBdr>
        </w:div>
        <w:div w:id="1124351544">
          <w:marLeft w:val="547"/>
          <w:marRight w:val="0"/>
          <w:marTop w:val="0"/>
          <w:marBottom w:val="0"/>
          <w:divBdr>
            <w:top w:val="none" w:sz="0" w:space="0" w:color="auto"/>
            <w:left w:val="none" w:sz="0" w:space="0" w:color="auto"/>
            <w:bottom w:val="none" w:sz="0" w:space="0" w:color="auto"/>
            <w:right w:val="none" w:sz="0" w:space="0" w:color="auto"/>
          </w:divBdr>
        </w:div>
        <w:div w:id="1316838263">
          <w:marLeft w:val="547"/>
          <w:marRight w:val="0"/>
          <w:marTop w:val="0"/>
          <w:marBottom w:val="0"/>
          <w:divBdr>
            <w:top w:val="none" w:sz="0" w:space="0" w:color="auto"/>
            <w:left w:val="none" w:sz="0" w:space="0" w:color="auto"/>
            <w:bottom w:val="none" w:sz="0" w:space="0" w:color="auto"/>
            <w:right w:val="none" w:sz="0" w:space="0" w:color="auto"/>
          </w:divBdr>
        </w:div>
        <w:div w:id="1626543942">
          <w:marLeft w:val="547"/>
          <w:marRight w:val="0"/>
          <w:marTop w:val="0"/>
          <w:marBottom w:val="160"/>
          <w:divBdr>
            <w:top w:val="none" w:sz="0" w:space="0" w:color="auto"/>
            <w:left w:val="none" w:sz="0" w:space="0" w:color="auto"/>
            <w:bottom w:val="none" w:sz="0" w:space="0" w:color="auto"/>
            <w:right w:val="none" w:sz="0" w:space="0" w:color="auto"/>
          </w:divBdr>
        </w:div>
        <w:div w:id="1843666550">
          <w:marLeft w:val="547"/>
          <w:marRight w:val="0"/>
          <w:marTop w:val="0"/>
          <w:marBottom w:val="160"/>
          <w:divBdr>
            <w:top w:val="none" w:sz="0" w:space="0" w:color="auto"/>
            <w:left w:val="none" w:sz="0" w:space="0" w:color="auto"/>
            <w:bottom w:val="none" w:sz="0" w:space="0" w:color="auto"/>
            <w:right w:val="none" w:sz="0" w:space="0" w:color="auto"/>
          </w:divBdr>
        </w:div>
        <w:div w:id="2090035398">
          <w:marLeft w:val="547"/>
          <w:marRight w:val="0"/>
          <w:marTop w:val="0"/>
          <w:marBottom w:val="0"/>
          <w:divBdr>
            <w:top w:val="none" w:sz="0" w:space="0" w:color="auto"/>
            <w:left w:val="none" w:sz="0" w:space="0" w:color="auto"/>
            <w:bottom w:val="none" w:sz="0" w:space="0" w:color="auto"/>
            <w:right w:val="none" w:sz="0" w:space="0" w:color="auto"/>
          </w:divBdr>
        </w:div>
      </w:divsChild>
    </w:div>
    <w:div w:id="1568178115">
      <w:bodyDiv w:val="1"/>
      <w:marLeft w:val="0"/>
      <w:marRight w:val="0"/>
      <w:marTop w:val="0"/>
      <w:marBottom w:val="0"/>
      <w:divBdr>
        <w:top w:val="none" w:sz="0" w:space="0" w:color="auto"/>
        <w:left w:val="none" w:sz="0" w:space="0" w:color="auto"/>
        <w:bottom w:val="none" w:sz="0" w:space="0" w:color="auto"/>
        <w:right w:val="none" w:sz="0" w:space="0" w:color="auto"/>
      </w:divBdr>
    </w:div>
    <w:div w:id="1628929605">
      <w:bodyDiv w:val="1"/>
      <w:marLeft w:val="0"/>
      <w:marRight w:val="0"/>
      <w:marTop w:val="0"/>
      <w:marBottom w:val="0"/>
      <w:divBdr>
        <w:top w:val="none" w:sz="0" w:space="0" w:color="auto"/>
        <w:left w:val="none" w:sz="0" w:space="0" w:color="auto"/>
        <w:bottom w:val="none" w:sz="0" w:space="0" w:color="auto"/>
        <w:right w:val="none" w:sz="0" w:space="0" w:color="auto"/>
      </w:divBdr>
    </w:div>
    <w:div w:id="1640721971">
      <w:bodyDiv w:val="1"/>
      <w:marLeft w:val="0"/>
      <w:marRight w:val="0"/>
      <w:marTop w:val="0"/>
      <w:marBottom w:val="0"/>
      <w:divBdr>
        <w:top w:val="none" w:sz="0" w:space="0" w:color="auto"/>
        <w:left w:val="none" w:sz="0" w:space="0" w:color="auto"/>
        <w:bottom w:val="none" w:sz="0" w:space="0" w:color="auto"/>
        <w:right w:val="none" w:sz="0" w:space="0" w:color="auto"/>
      </w:divBdr>
    </w:div>
    <w:div w:id="1860045290">
      <w:bodyDiv w:val="1"/>
      <w:marLeft w:val="0"/>
      <w:marRight w:val="0"/>
      <w:marTop w:val="0"/>
      <w:marBottom w:val="0"/>
      <w:divBdr>
        <w:top w:val="none" w:sz="0" w:space="0" w:color="auto"/>
        <w:left w:val="none" w:sz="0" w:space="0" w:color="auto"/>
        <w:bottom w:val="none" w:sz="0" w:space="0" w:color="auto"/>
        <w:right w:val="none" w:sz="0" w:space="0" w:color="auto"/>
      </w:divBdr>
    </w:div>
    <w:div w:id="1959145327">
      <w:bodyDiv w:val="1"/>
      <w:marLeft w:val="0"/>
      <w:marRight w:val="0"/>
      <w:marTop w:val="0"/>
      <w:marBottom w:val="0"/>
      <w:divBdr>
        <w:top w:val="none" w:sz="0" w:space="0" w:color="auto"/>
        <w:left w:val="none" w:sz="0" w:space="0" w:color="auto"/>
        <w:bottom w:val="none" w:sz="0" w:space="0" w:color="auto"/>
        <w:right w:val="none" w:sz="0" w:space="0" w:color="auto"/>
      </w:divBdr>
    </w:div>
    <w:div w:id="1967850569">
      <w:bodyDiv w:val="1"/>
      <w:marLeft w:val="0"/>
      <w:marRight w:val="0"/>
      <w:marTop w:val="0"/>
      <w:marBottom w:val="0"/>
      <w:divBdr>
        <w:top w:val="none" w:sz="0" w:space="0" w:color="auto"/>
        <w:left w:val="none" w:sz="0" w:space="0" w:color="auto"/>
        <w:bottom w:val="none" w:sz="0" w:space="0" w:color="auto"/>
        <w:right w:val="none" w:sz="0" w:space="0" w:color="auto"/>
      </w:divBdr>
      <w:divsChild>
        <w:div w:id="76442018">
          <w:marLeft w:val="0"/>
          <w:marRight w:val="0"/>
          <w:marTop w:val="0"/>
          <w:marBottom w:val="0"/>
          <w:divBdr>
            <w:top w:val="none" w:sz="0" w:space="0" w:color="auto"/>
            <w:left w:val="none" w:sz="0" w:space="0" w:color="auto"/>
            <w:bottom w:val="none" w:sz="0" w:space="0" w:color="auto"/>
            <w:right w:val="none" w:sz="0" w:space="0" w:color="auto"/>
          </w:divBdr>
          <w:divsChild>
            <w:div w:id="666132440">
              <w:marLeft w:val="0"/>
              <w:marRight w:val="0"/>
              <w:marTop w:val="0"/>
              <w:marBottom w:val="0"/>
              <w:divBdr>
                <w:top w:val="none" w:sz="0" w:space="0" w:color="auto"/>
                <w:left w:val="none" w:sz="0" w:space="0" w:color="auto"/>
                <w:bottom w:val="none" w:sz="0" w:space="0" w:color="auto"/>
                <w:right w:val="none" w:sz="0" w:space="0" w:color="auto"/>
              </w:divBdr>
            </w:div>
          </w:divsChild>
        </w:div>
        <w:div w:id="137303687">
          <w:marLeft w:val="0"/>
          <w:marRight w:val="0"/>
          <w:marTop w:val="0"/>
          <w:marBottom w:val="0"/>
          <w:divBdr>
            <w:top w:val="none" w:sz="0" w:space="0" w:color="auto"/>
            <w:left w:val="none" w:sz="0" w:space="0" w:color="auto"/>
            <w:bottom w:val="none" w:sz="0" w:space="0" w:color="auto"/>
            <w:right w:val="none" w:sz="0" w:space="0" w:color="auto"/>
          </w:divBdr>
          <w:divsChild>
            <w:div w:id="57679507">
              <w:marLeft w:val="0"/>
              <w:marRight w:val="0"/>
              <w:marTop w:val="0"/>
              <w:marBottom w:val="0"/>
              <w:divBdr>
                <w:top w:val="none" w:sz="0" w:space="0" w:color="auto"/>
                <w:left w:val="none" w:sz="0" w:space="0" w:color="auto"/>
                <w:bottom w:val="none" w:sz="0" w:space="0" w:color="auto"/>
                <w:right w:val="none" w:sz="0" w:space="0" w:color="auto"/>
              </w:divBdr>
            </w:div>
          </w:divsChild>
        </w:div>
        <w:div w:id="243028156">
          <w:marLeft w:val="0"/>
          <w:marRight w:val="0"/>
          <w:marTop w:val="0"/>
          <w:marBottom w:val="0"/>
          <w:divBdr>
            <w:top w:val="none" w:sz="0" w:space="0" w:color="auto"/>
            <w:left w:val="none" w:sz="0" w:space="0" w:color="auto"/>
            <w:bottom w:val="none" w:sz="0" w:space="0" w:color="auto"/>
            <w:right w:val="none" w:sz="0" w:space="0" w:color="auto"/>
          </w:divBdr>
          <w:divsChild>
            <w:div w:id="1067647663">
              <w:marLeft w:val="0"/>
              <w:marRight w:val="0"/>
              <w:marTop w:val="0"/>
              <w:marBottom w:val="0"/>
              <w:divBdr>
                <w:top w:val="none" w:sz="0" w:space="0" w:color="auto"/>
                <w:left w:val="none" w:sz="0" w:space="0" w:color="auto"/>
                <w:bottom w:val="none" w:sz="0" w:space="0" w:color="auto"/>
                <w:right w:val="none" w:sz="0" w:space="0" w:color="auto"/>
              </w:divBdr>
            </w:div>
          </w:divsChild>
        </w:div>
        <w:div w:id="252981118">
          <w:marLeft w:val="0"/>
          <w:marRight w:val="0"/>
          <w:marTop w:val="0"/>
          <w:marBottom w:val="0"/>
          <w:divBdr>
            <w:top w:val="none" w:sz="0" w:space="0" w:color="auto"/>
            <w:left w:val="none" w:sz="0" w:space="0" w:color="auto"/>
            <w:bottom w:val="none" w:sz="0" w:space="0" w:color="auto"/>
            <w:right w:val="none" w:sz="0" w:space="0" w:color="auto"/>
          </w:divBdr>
          <w:divsChild>
            <w:div w:id="1789280371">
              <w:marLeft w:val="0"/>
              <w:marRight w:val="0"/>
              <w:marTop w:val="0"/>
              <w:marBottom w:val="0"/>
              <w:divBdr>
                <w:top w:val="none" w:sz="0" w:space="0" w:color="auto"/>
                <w:left w:val="none" w:sz="0" w:space="0" w:color="auto"/>
                <w:bottom w:val="none" w:sz="0" w:space="0" w:color="auto"/>
                <w:right w:val="none" w:sz="0" w:space="0" w:color="auto"/>
              </w:divBdr>
            </w:div>
          </w:divsChild>
        </w:div>
        <w:div w:id="256526088">
          <w:marLeft w:val="0"/>
          <w:marRight w:val="0"/>
          <w:marTop w:val="0"/>
          <w:marBottom w:val="0"/>
          <w:divBdr>
            <w:top w:val="none" w:sz="0" w:space="0" w:color="auto"/>
            <w:left w:val="none" w:sz="0" w:space="0" w:color="auto"/>
            <w:bottom w:val="none" w:sz="0" w:space="0" w:color="auto"/>
            <w:right w:val="none" w:sz="0" w:space="0" w:color="auto"/>
          </w:divBdr>
          <w:divsChild>
            <w:div w:id="727651406">
              <w:marLeft w:val="0"/>
              <w:marRight w:val="0"/>
              <w:marTop w:val="0"/>
              <w:marBottom w:val="0"/>
              <w:divBdr>
                <w:top w:val="none" w:sz="0" w:space="0" w:color="auto"/>
                <w:left w:val="none" w:sz="0" w:space="0" w:color="auto"/>
                <w:bottom w:val="none" w:sz="0" w:space="0" w:color="auto"/>
                <w:right w:val="none" w:sz="0" w:space="0" w:color="auto"/>
              </w:divBdr>
            </w:div>
          </w:divsChild>
        </w:div>
        <w:div w:id="338391422">
          <w:marLeft w:val="0"/>
          <w:marRight w:val="0"/>
          <w:marTop w:val="0"/>
          <w:marBottom w:val="0"/>
          <w:divBdr>
            <w:top w:val="none" w:sz="0" w:space="0" w:color="auto"/>
            <w:left w:val="none" w:sz="0" w:space="0" w:color="auto"/>
            <w:bottom w:val="none" w:sz="0" w:space="0" w:color="auto"/>
            <w:right w:val="none" w:sz="0" w:space="0" w:color="auto"/>
          </w:divBdr>
          <w:divsChild>
            <w:div w:id="1879006709">
              <w:marLeft w:val="0"/>
              <w:marRight w:val="0"/>
              <w:marTop w:val="0"/>
              <w:marBottom w:val="0"/>
              <w:divBdr>
                <w:top w:val="none" w:sz="0" w:space="0" w:color="auto"/>
                <w:left w:val="none" w:sz="0" w:space="0" w:color="auto"/>
                <w:bottom w:val="none" w:sz="0" w:space="0" w:color="auto"/>
                <w:right w:val="none" w:sz="0" w:space="0" w:color="auto"/>
              </w:divBdr>
            </w:div>
          </w:divsChild>
        </w:div>
        <w:div w:id="392703983">
          <w:marLeft w:val="0"/>
          <w:marRight w:val="0"/>
          <w:marTop w:val="0"/>
          <w:marBottom w:val="0"/>
          <w:divBdr>
            <w:top w:val="none" w:sz="0" w:space="0" w:color="auto"/>
            <w:left w:val="none" w:sz="0" w:space="0" w:color="auto"/>
            <w:bottom w:val="none" w:sz="0" w:space="0" w:color="auto"/>
            <w:right w:val="none" w:sz="0" w:space="0" w:color="auto"/>
          </w:divBdr>
          <w:divsChild>
            <w:div w:id="1326472933">
              <w:marLeft w:val="0"/>
              <w:marRight w:val="0"/>
              <w:marTop w:val="0"/>
              <w:marBottom w:val="0"/>
              <w:divBdr>
                <w:top w:val="none" w:sz="0" w:space="0" w:color="auto"/>
                <w:left w:val="none" w:sz="0" w:space="0" w:color="auto"/>
                <w:bottom w:val="none" w:sz="0" w:space="0" w:color="auto"/>
                <w:right w:val="none" w:sz="0" w:space="0" w:color="auto"/>
              </w:divBdr>
            </w:div>
          </w:divsChild>
        </w:div>
        <w:div w:id="456991158">
          <w:marLeft w:val="0"/>
          <w:marRight w:val="0"/>
          <w:marTop w:val="0"/>
          <w:marBottom w:val="0"/>
          <w:divBdr>
            <w:top w:val="none" w:sz="0" w:space="0" w:color="auto"/>
            <w:left w:val="none" w:sz="0" w:space="0" w:color="auto"/>
            <w:bottom w:val="none" w:sz="0" w:space="0" w:color="auto"/>
            <w:right w:val="none" w:sz="0" w:space="0" w:color="auto"/>
          </w:divBdr>
          <w:divsChild>
            <w:div w:id="1110784969">
              <w:marLeft w:val="0"/>
              <w:marRight w:val="0"/>
              <w:marTop w:val="0"/>
              <w:marBottom w:val="0"/>
              <w:divBdr>
                <w:top w:val="none" w:sz="0" w:space="0" w:color="auto"/>
                <w:left w:val="none" w:sz="0" w:space="0" w:color="auto"/>
                <w:bottom w:val="none" w:sz="0" w:space="0" w:color="auto"/>
                <w:right w:val="none" w:sz="0" w:space="0" w:color="auto"/>
              </w:divBdr>
            </w:div>
          </w:divsChild>
        </w:div>
        <w:div w:id="503859983">
          <w:marLeft w:val="0"/>
          <w:marRight w:val="0"/>
          <w:marTop w:val="0"/>
          <w:marBottom w:val="0"/>
          <w:divBdr>
            <w:top w:val="none" w:sz="0" w:space="0" w:color="auto"/>
            <w:left w:val="none" w:sz="0" w:space="0" w:color="auto"/>
            <w:bottom w:val="none" w:sz="0" w:space="0" w:color="auto"/>
            <w:right w:val="none" w:sz="0" w:space="0" w:color="auto"/>
          </w:divBdr>
          <w:divsChild>
            <w:div w:id="1262568747">
              <w:marLeft w:val="0"/>
              <w:marRight w:val="0"/>
              <w:marTop w:val="0"/>
              <w:marBottom w:val="0"/>
              <w:divBdr>
                <w:top w:val="none" w:sz="0" w:space="0" w:color="auto"/>
                <w:left w:val="none" w:sz="0" w:space="0" w:color="auto"/>
                <w:bottom w:val="none" w:sz="0" w:space="0" w:color="auto"/>
                <w:right w:val="none" w:sz="0" w:space="0" w:color="auto"/>
              </w:divBdr>
            </w:div>
          </w:divsChild>
        </w:div>
        <w:div w:id="504368141">
          <w:marLeft w:val="0"/>
          <w:marRight w:val="0"/>
          <w:marTop w:val="0"/>
          <w:marBottom w:val="0"/>
          <w:divBdr>
            <w:top w:val="none" w:sz="0" w:space="0" w:color="auto"/>
            <w:left w:val="none" w:sz="0" w:space="0" w:color="auto"/>
            <w:bottom w:val="none" w:sz="0" w:space="0" w:color="auto"/>
            <w:right w:val="none" w:sz="0" w:space="0" w:color="auto"/>
          </w:divBdr>
          <w:divsChild>
            <w:div w:id="1850440667">
              <w:marLeft w:val="0"/>
              <w:marRight w:val="0"/>
              <w:marTop w:val="0"/>
              <w:marBottom w:val="0"/>
              <w:divBdr>
                <w:top w:val="none" w:sz="0" w:space="0" w:color="auto"/>
                <w:left w:val="none" w:sz="0" w:space="0" w:color="auto"/>
                <w:bottom w:val="none" w:sz="0" w:space="0" w:color="auto"/>
                <w:right w:val="none" w:sz="0" w:space="0" w:color="auto"/>
              </w:divBdr>
            </w:div>
          </w:divsChild>
        </w:div>
        <w:div w:id="532422915">
          <w:marLeft w:val="0"/>
          <w:marRight w:val="0"/>
          <w:marTop w:val="0"/>
          <w:marBottom w:val="0"/>
          <w:divBdr>
            <w:top w:val="none" w:sz="0" w:space="0" w:color="auto"/>
            <w:left w:val="none" w:sz="0" w:space="0" w:color="auto"/>
            <w:bottom w:val="none" w:sz="0" w:space="0" w:color="auto"/>
            <w:right w:val="none" w:sz="0" w:space="0" w:color="auto"/>
          </w:divBdr>
          <w:divsChild>
            <w:div w:id="1595821559">
              <w:marLeft w:val="0"/>
              <w:marRight w:val="0"/>
              <w:marTop w:val="0"/>
              <w:marBottom w:val="0"/>
              <w:divBdr>
                <w:top w:val="none" w:sz="0" w:space="0" w:color="auto"/>
                <w:left w:val="none" w:sz="0" w:space="0" w:color="auto"/>
                <w:bottom w:val="none" w:sz="0" w:space="0" w:color="auto"/>
                <w:right w:val="none" w:sz="0" w:space="0" w:color="auto"/>
              </w:divBdr>
            </w:div>
          </w:divsChild>
        </w:div>
        <w:div w:id="542132759">
          <w:marLeft w:val="0"/>
          <w:marRight w:val="0"/>
          <w:marTop w:val="0"/>
          <w:marBottom w:val="0"/>
          <w:divBdr>
            <w:top w:val="none" w:sz="0" w:space="0" w:color="auto"/>
            <w:left w:val="none" w:sz="0" w:space="0" w:color="auto"/>
            <w:bottom w:val="none" w:sz="0" w:space="0" w:color="auto"/>
            <w:right w:val="none" w:sz="0" w:space="0" w:color="auto"/>
          </w:divBdr>
          <w:divsChild>
            <w:div w:id="541794003">
              <w:marLeft w:val="0"/>
              <w:marRight w:val="0"/>
              <w:marTop w:val="0"/>
              <w:marBottom w:val="0"/>
              <w:divBdr>
                <w:top w:val="none" w:sz="0" w:space="0" w:color="auto"/>
                <w:left w:val="none" w:sz="0" w:space="0" w:color="auto"/>
                <w:bottom w:val="none" w:sz="0" w:space="0" w:color="auto"/>
                <w:right w:val="none" w:sz="0" w:space="0" w:color="auto"/>
              </w:divBdr>
            </w:div>
          </w:divsChild>
        </w:div>
        <w:div w:id="571432952">
          <w:marLeft w:val="0"/>
          <w:marRight w:val="0"/>
          <w:marTop w:val="0"/>
          <w:marBottom w:val="0"/>
          <w:divBdr>
            <w:top w:val="none" w:sz="0" w:space="0" w:color="auto"/>
            <w:left w:val="none" w:sz="0" w:space="0" w:color="auto"/>
            <w:bottom w:val="none" w:sz="0" w:space="0" w:color="auto"/>
            <w:right w:val="none" w:sz="0" w:space="0" w:color="auto"/>
          </w:divBdr>
          <w:divsChild>
            <w:div w:id="2087266481">
              <w:marLeft w:val="0"/>
              <w:marRight w:val="0"/>
              <w:marTop w:val="0"/>
              <w:marBottom w:val="0"/>
              <w:divBdr>
                <w:top w:val="none" w:sz="0" w:space="0" w:color="auto"/>
                <w:left w:val="none" w:sz="0" w:space="0" w:color="auto"/>
                <w:bottom w:val="none" w:sz="0" w:space="0" w:color="auto"/>
                <w:right w:val="none" w:sz="0" w:space="0" w:color="auto"/>
              </w:divBdr>
            </w:div>
          </w:divsChild>
        </w:div>
        <w:div w:id="587739769">
          <w:marLeft w:val="0"/>
          <w:marRight w:val="0"/>
          <w:marTop w:val="0"/>
          <w:marBottom w:val="0"/>
          <w:divBdr>
            <w:top w:val="none" w:sz="0" w:space="0" w:color="auto"/>
            <w:left w:val="none" w:sz="0" w:space="0" w:color="auto"/>
            <w:bottom w:val="none" w:sz="0" w:space="0" w:color="auto"/>
            <w:right w:val="none" w:sz="0" w:space="0" w:color="auto"/>
          </w:divBdr>
          <w:divsChild>
            <w:div w:id="642850809">
              <w:marLeft w:val="0"/>
              <w:marRight w:val="0"/>
              <w:marTop w:val="0"/>
              <w:marBottom w:val="0"/>
              <w:divBdr>
                <w:top w:val="none" w:sz="0" w:space="0" w:color="auto"/>
                <w:left w:val="none" w:sz="0" w:space="0" w:color="auto"/>
                <w:bottom w:val="none" w:sz="0" w:space="0" w:color="auto"/>
                <w:right w:val="none" w:sz="0" w:space="0" w:color="auto"/>
              </w:divBdr>
            </w:div>
          </w:divsChild>
        </w:div>
        <w:div w:id="609699716">
          <w:marLeft w:val="0"/>
          <w:marRight w:val="0"/>
          <w:marTop w:val="0"/>
          <w:marBottom w:val="0"/>
          <w:divBdr>
            <w:top w:val="none" w:sz="0" w:space="0" w:color="auto"/>
            <w:left w:val="none" w:sz="0" w:space="0" w:color="auto"/>
            <w:bottom w:val="none" w:sz="0" w:space="0" w:color="auto"/>
            <w:right w:val="none" w:sz="0" w:space="0" w:color="auto"/>
          </w:divBdr>
          <w:divsChild>
            <w:div w:id="978726462">
              <w:marLeft w:val="0"/>
              <w:marRight w:val="0"/>
              <w:marTop w:val="0"/>
              <w:marBottom w:val="0"/>
              <w:divBdr>
                <w:top w:val="none" w:sz="0" w:space="0" w:color="auto"/>
                <w:left w:val="none" w:sz="0" w:space="0" w:color="auto"/>
                <w:bottom w:val="none" w:sz="0" w:space="0" w:color="auto"/>
                <w:right w:val="none" w:sz="0" w:space="0" w:color="auto"/>
              </w:divBdr>
            </w:div>
          </w:divsChild>
        </w:div>
        <w:div w:id="619338380">
          <w:marLeft w:val="0"/>
          <w:marRight w:val="0"/>
          <w:marTop w:val="0"/>
          <w:marBottom w:val="0"/>
          <w:divBdr>
            <w:top w:val="none" w:sz="0" w:space="0" w:color="auto"/>
            <w:left w:val="none" w:sz="0" w:space="0" w:color="auto"/>
            <w:bottom w:val="none" w:sz="0" w:space="0" w:color="auto"/>
            <w:right w:val="none" w:sz="0" w:space="0" w:color="auto"/>
          </w:divBdr>
          <w:divsChild>
            <w:div w:id="1236739062">
              <w:marLeft w:val="0"/>
              <w:marRight w:val="0"/>
              <w:marTop w:val="0"/>
              <w:marBottom w:val="0"/>
              <w:divBdr>
                <w:top w:val="none" w:sz="0" w:space="0" w:color="auto"/>
                <w:left w:val="none" w:sz="0" w:space="0" w:color="auto"/>
                <w:bottom w:val="none" w:sz="0" w:space="0" w:color="auto"/>
                <w:right w:val="none" w:sz="0" w:space="0" w:color="auto"/>
              </w:divBdr>
            </w:div>
          </w:divsChild>
        </w:div>
        <w:div w:id="697699663">
          <w:marLeft w:val="0"/>
          <w:marRight w:val="0"/>
          <w:marTop w:val="0"/>
          <w:marBottom w:val="0"/>
          <w:divBdr>
            <w:top w:val="none" w:sz="0" w:space="0" w:color="auto"/>
            <w:left w:val="none" w:sz="0" w:space="0" w:color="auto"/>
            <w:bottom w:val="none" w:sz="0" w:space="0" w:color="auto"/>
            <w:right w:val="none" w:sz="0" w:space="0" w:color="auto"/>
          </w:divBdr>
          <w:divsChild>
            <w:div w:id="50619497">
              <w:marLeft w:val="0"/>
              <w:marRight w:val="0"/>
              <w:marTop w:val="0"/>
              <w:marBottom w:val="0"/>
              <w:divBdr>
                <w:top w:val="none" w:sz="0" w:space="0" w:color="auto"/>
                <w:left w:val="none" w:sz="0" w:space="0" w:color="auto"/>
                <w:bottom w:val="none" w:sz="0" w:space="0" w:color="auto"/>
                <w:right w:val="none" w:sz="0" w:space="0" w:color="auto"/>
              </w:divBdr>
            </w:div>
            <w:div w:id="320623805">
              <w:marLeft w:val="0"/>
              <w:marRight w:val="0"/>
              <w:marTop w:val="0"/>
              <w:marBottom w:val="0"/>
              <w:divBdr>
                <w:top w:val="none" w:sz="0" w:space="0" w:color="auto"/>
                <w:left w:val="none" w:sz="0" w:space="0" w:color="auto"/>
                <w:bottom w:val="none" w:sz="0" w:space="0" w:color="auto"/>
                <w:right w:val="none" w:sz="0" w:space="0" w:color="auto"/>
              </w:divBdr>
            </w:div>
          </w:divsChild>
        </w:div>
        <w:div w:id="720176493">
          <w:marLeft w:val="0"/>
          <w:marRight w:val="0"/>
          <w:marTop w:val="0"/>
          <w:marBottom w:val="0"/>
          <w:divBdr>
            <w:top w:val="none" w:sz="0" w:space="0" w:color="auto"/>
            <w:left w:val="none" w:sz="0" w:space="0" w:color="auto"/>
            <w:bottom w:val="none" w:sz="0" w:space="0" w:color="auto"/>
            <w:right w:val="none" w:sz="0" w:space="0" w:color="auto"/>
          </w:divBdr>
          <w:divsChild>
            <w:div w:id="1366563893">
              <w:marLeft w:val="0"/>
              <w:marRight w:val="0"/>
              <w:marTop w:val="0"/>
              <w:marBottom w:val="0"/>
              <w:divBdr>
                <w:top w:val="none" w:sz="0" w:space="0" w:color="auto"/>
                <w:left w:val="none" w:sz="0" w:space="0" w:color="auto"/>
                <w:bottom w:val="none" w:sz="0" w:space="0" w:color="auto"/>
                <w:right w:val="none" w:sz="0" w:space="0" w:color="auto"/>
              </w:divBdr>
            </w:div>
          </w:divsChild>
        </w:div>
        <w:div w:id="755250116">
          <w:marLeft w:val="0"/>
          <w:marRight w:val="0"/>
          <w:marTop w:val="0"/>
          <w:marBottom w:val="0"/>
          <w:divBdr>
            <w:top w:val="none" w:sz="0" w:space="0" w:color="auto"/>
            <w:left w:val="none" w:sz="0" w:space="0" w:color="auto"/>
            <w:bottom w:val="none" w:sz="0" w:space="0" w:color="auto"/>
            <w:right w:val="none" w:sz="0" w:space="0" w:color="auto"/>
          </w:divBdr>
          <w:divsChild>
            <w:div w:id="1929845029">
              <w:marLeft w:val="0"/>
              <w:marRight w:val="0"/>
              <w:marTop w:val="0"/>
              <w:marBottom w:val="0"/>
              <w:divBdr>
                <w:top w:val="none" w:sz="0" w:space="0" w:color="auto"/>
                <w:left w:val="none" w:sz="0" w:space="0" w:color="auto"/>
                <w:bottom w:val="none" w:sz="0" w:space="0" w:color="auto"/>
                <w:right w:val="none" w:sz="0" w:space="0" w:color="auto"/>
              </w:divBdr>
            </w:div>
          </w:divsChild>
        </w:div>
        <w:div w:id="774594565">
          <w:marLeft w:val="0"/>
          <w:marRight w:val="0"/>
          <w:marTop w:val="0"/>
          <w:marBottom w:val="0"/>
          <w:divBdr>
            <w:top w:val="none" w:sz="0" w:space="0" w:color="auto"/>
            <w:left w:val="none" w:sz="0" w:space="0" w:color="auto"/>
            <w:bottom w:val="none" w:sz="0" w:space="0" w:color="auto"/>
            <w:right w:val="none" w:sz="0" w:space="0" w:color="auto"/>
          </w:divBdr>
          <w:divsChild>
            <w:div w:id="581642638">
              <w:marLeft w:val="0"/>
              <w:marRight w:val="0"/>
              <w:marTop w:val="0"/>
              <w:marBottom w:val="0"/>
              <w:divBdr>
                <w:top w:val="none" w:sz="0" w:space="0" w:color="auto"/>
                <w:left w:val="none" w:sz="0" w:space="0" w:color="auto"/>
                <w:bottom w:val="none" w:sz="0" w:space="0" w:color="auto"/>
                <w:right w:val="none" w:sz="0" w:space="0" w:color="auto"/>
              </w:divBdr>
            </w:div>
          </w:divsChild>
        </w:div>
        <w:div w:id="842935568">
          <w:marLeft w:val="0"/>
          <w:marRight w:val="0"/>
          <w:marTop w:val="0"/>
          <w:marBottom w:val="0"/>
          <w:divBdr>
            <w:top w:val="none" w:sz="0" w:space="0" w:color="auto"/>
            <w:left w:val="none" w:sz="0" w:space="0" w:color="auto"/>
            <w:bottom w:val="none" w:sz="0" w:space="0" w:color="auto"/>
            <w:right w:val="none" w:sz="0" w:space="0" w:color="auto"/>
          </w:divBdr>
          <w:divsChild>
            <w:div w:id="1512139508">
              <w:marLeft w:val="0"/>
              <w:marRight w:val="0"/>
              <w:marTop w:val="0"/>
              <w:marBottom w:val="0"/>
              <w:divBdr>
                <w:top w:val="none" w:sz="0" w:space="0" w:color="auto"/>
                <w:left w:val="none" w:sz="0" w:space="0" w:color="auto"/>
                <w:bottom w:val="none" w:sz="0" w:space="0" w:color="auto"/>
                <w:right w:val="none" w:sz="0" w:space="0" w:color="auto"/>
              </w:divBdr>
            </w:div>
          </w:divsChild>
        </w:div>
        <w:div w:id="886840837">
          <w:marLeft w:val="0"/>
          <w:marRight w:val="0"/>
          <w:marTop w:val="0"/>
          <w:marBottom w:val="0"/>
          <w:divBdr>
            <w:top w:val="none" w:sz="0" w:space="0" w:color="auto"/>
            <w:left w:val="none" w:sz="0" w:space="0" w:color="auto"/>
            <w:bottom w:val="none" w:sz="0" w:space="0" w:color="auto"/>
            <w:right w:val="none" w:sz="0" w:space="0" w:color="auto"/>
          </w:divBdr>
          <w:divsChild>
            <w:div w:id="687103351">
              <w:marLeft w:val="0"/>
              <w:marRight w:val="0"/>
              <w:marTop w:val="0"/>
              <w:marBottom w:val="0"/>
              <w:divBdr>
                <w:top w:val="none" w:sz="0" w:space="0" w:color="auto"/>
                <w:left w:val="none" w:sz="0" w:space="0" w:color="auto"/>
                <w:bottom w:val="none" w:sz="0" w:space="0" w:color="auto"/>
                <w:right w:val="none" w:sz="0" w:space="0" w:color="auto"/>
              </w:divBdr>
            </w:div>
          </w:divsChild>
        </w:div>
        <w:div w:id="908228364">
          <w:marLeft w:val="0"/>
          <w:marRight w:val="0"/>
          <w:marTop w:val="0"/>
          <w:marBottom w:val="0"/>
          <w:divBdr>
            <w:top w:val="none" w:sz="0" w:space="0" w:color="auto"/>
            <w:left w:val="none" w:sz="0" w:space="0" w:color="auto"/>
            <w:bottom w:val="none" w:sz="0" w:space="0" w:color="auto"/>
            <w:right w:val="none" w:sz="0" w:space="0" w:color="auto"/>
          </w:divBdr>
          <w:divsChild>
            <w:div w:id="394164921">
              <w:marLeft w:val="0"/>
              <w:marRight w:val="0"/>
              <w:marTop w:val="0"/>
              <w:marBottom w:val="0"/>
              <w:divBdr>
                <w:top w:val="none" w:sz="0" w:space="0" w:color="auto"/>
                <w:left w:val="none" w:sz="0" w:space="0" w:color="auto"/>
                <w:bottom w:val="none" w:sz="0" w:space="0" w:color="auto"/>
                <w:right w:val="none" w:sz="0" w:space="0" w:color="auto"/>
              </w:divBdr>
            </w:div>
          </w:divsChild>
        </w:div>
        <w:div w:id="973216365">
          <w:marLeft w:val="0"/>
          <w:marRight w:val="0"/>
          <w:marTop w:val="0"/>
          <w:marBottom w:val="0"/>
          <w:divBdr>
            <w:top w:val="none" w:sz="0" w:space="0" w:color="auto"/>
            <w:left w:val="none" w:sz="0" w:space="0" w:color="auto"/>
            <w:bottom w:val="none" w:sz="0" w:space="0" w:color="auto"/>
            <w:right w:val="none" w:sz="0" w:space="0" w:color="auto"/>
          </w:divBdr>
          <w:divsChild>
            <w:div w:id="236400960">
              <w:marLeft w:val="0"/>
              <w:marRight w:val="0"/>
              <w:marTop w:val="0"/>
              <w:marBottom w:val="0"/>
              <w:divBdr>
                <w:top w:val="none" w:sz="0" w:space="0" w:color="auto"/>
                <w:left w:val="none" w:sz="0" w:space="0" w:color="auto"/>
                <w:bottom w:val="none" w:sz="0" w:space="0" w:color="auto"/>
                <w:right w:val="none" w:sz="0" w:space="0" w:color="auto"/>
              </w:divBdr>
            </w:div>
            <w:div w:id="1822036578">
              <w:marLeft w:val="0"/>
              <w:marRight w:val="0"/>
              <w:marTop w:val="0"/>
              <w:marBottom w:val="0"/>
              <w:divBdr>
                <w:top w:val="none" w:sz="0" w:space="0" w:color="auto"/>
                <w:left w:val="none" w:sz="0" w:space="0" w:color="auto"/>
                <w:bottom w:val="none" w:sz="0" w:space="0" w:color="auto"/>
                <w:right w:val="none" w:sz="0" w:space="0" w:color="auto"/>
              </w:divBdr>
            </w:div>
          </w:divsChild>
        </w:div>
        <w:div w:id="1020009098">
          <w:marLeft w:val="0"/>
          <w:marRight w:val="0"/>
          <w:marTop w:val="0"/>
          <w:marBottom w:val="0"/>
          <w:divBdr>
            <w:top w:val="none" w:sz="0" w:space="0" w:color="auto"/>
            <w:left w:val="none" w:sz="0" w:space="0" w:color="auto"/>
            <w:bottom w:val="none" w:sz="0" w:space="0" w:color="auto"/>
            <w:right w:val="none" w:sz="0" w:space="0" w:color="auto"/>
          </w:divBdr>
          <w:divsChild>
            <w:div w:id="448358566">
              <w:marLeft w:val="0"/>
              <w:marRight w:val="0"/>
              <w:marTop w:val="0"/>
              <w:marBottom w:val="0"/>
              <w:divBdr>
                <w:top w:val="none" w:sz="0" w:space="0" w:color="auto"/>
                <w:left w:val="none" w:sz="0" w:space="0" w:color="auto"/>
                <w:bottom w:val="none" w:sz="0" w:space="0" w:color="auto"/>
                <w:right w:val="none" w:sz="0" w:space="0" w:color="auto"/>
              </w:divBdr>
            </w:div>
          </w:divsChild>
        </w:div>
        <w:div w:id="1031609827">
          <w:marLeft w:val="0"/>
          <w:marRight w:val="0"/>
          <w:marTop w:val="0"/>
          <w:marBottom w:val="0"/>
          <w:divBdr>
            <w:top w:val="none" w:sz="0" w:space="0" w:color="auto"/>
            <w:left w:val="none" w:sz="0" w:space="0" w:color="auto"/>
            <w:bottom w:val="none" w:sz="0" w:space="0" w:color="auto"/>
            <w:right w:val="none" w:sz="0" w:space="0" w:color="auto"/>
          </w:divBdr>
          <w:divsChild>
            <w:div w:id="1591696936">
              <w:marLeft w:val="0"/>
              <w:marRight w:val="0"/>
              <w:marTop w:val="0"/>
              <w:marBottom w:val="0"/>
              <w:divBdr>
                <w:top w:val="none" w:sz="0" w:space="0" w:color="auto"/>
                <w:left w:val="none" w:sz="0" w:space="0" w:color="auto"/>
                <w:bottom w:val="none" w:sz="0" w:space="0" w:color="auto"/>
                <w:right w:val="none" w:sz="0" w:space="0" w:color="auto"/>
              </w:divBdr>
            </w:div>
          </w:divsChild>
        </w:div>
        <w:div w:id="1148672179">
          <w:marLeft w:val="0"/>
          <w:marRight w:val="0"/>
          <w:marTop w:val="0"/>
          <w:marBottom w:val="0"/>
          <w:divBdr>
            <w:top w:val="none" w:sz="0" w:space="0" w:color="auto"/>
            <w:left w:val="none" w:sz="0" w:space="0" w:color="auto"/>
            <w:bottom w:val="none" w:sz="0" w:space="0" w:color="auto"/>
            <w:right w:val="none" w:sz="0" w:space="0" w:color="auto"/>
          </w:divBdr>
          <w:divsChild>
            <w:div w:id="1410346536">
              <w:marLeft w:val="0"/>
              <w:marRight w:val="0"/>
              <w:marTop w:val="0"/>
              <w:marBottom w:val="0"/>
              <w:divBdr>
                <w:top w:val="none" w:sz="0" w:space="0" w:color="auto"/>
                <w:left w:val="none" w:sz="0" w:space="0" w:color="auto"/>
                <w:bottom w:val="none" w:sz="0" w:space="0" w:color="auto"/>
                <w:right w:val="none" w:sz="0" w:space="0" w:color="auto"/>
              </w:divBdr>
            </w:div>
          </w:divsChild>
        </w:div>
        <w:div w:id="1179543792">
          <w:marLeft w:val="0"/>
          <w:marRight w:val="0"/>
          <w:marTop w:val="0"/>
          <w:marBottom w:val="0"/>
          <w:divBdr>
            <w:top w:val="none" w:sz="0" w:space="0" w:color="auto"/>
            <w:left w:val="none" w:sz="0" w:space="0" w:color="auto"/>
            <w:bottom w:val="none" w:sz="0" w:space="0" w:color="auto"/>
            <w:right w:val="none" w:sz="0" w:space="0" w:color="auto"/>
          </w:divBdr>
          <w:divsChild>
            <w:div w:id="346717978">
              <w:marLeft w:val="0"/>
              <w:marRight w:val="0"/>
              <w:marTop w:val="0"/>
              <w:marBottom w:val="0"/>
              <w:divBdr>
                <w:top w:val="none" w:sz="0" w:space="0" w:color="auto"/>
                <w:left w:val="none" w:sz="0" w:space="0" w:color="auto"/>
                <w:bottom w:val="none" w:sz="0" w:space="0" w:color="auto"/>
                <w:right w:val="none" w:sz="0" w:space="0" w:color="auto"/>
              </w:divBdr>
            </w:div>
          </w:divsChild>
        </w:div>
        <w:div w:id="1181243038">
          <w:marLeft w:val="0"/>
          <w:marRight w:val="0"/>
          <w:marTop w:val="0"/>
          <w:marBottom w:val="0"/>
          <w:divBdr>
            <w:top w:val="none" w:sz="0" w:space="0" w:color="auto"/>
            <w:left w:val="none" w:sz="0" w:space="0" w:color="auto"/>
            <w:bottom w:val="none" w:sz="0" w:space="0" w:color="auto"/>
            <w:right w:val="none" w:sz="0" w:space="0" w:color="auto"/>
          </w:divBdr>
          <w:divsChild>
            <w:div w:id="1248419315">
              <w:marLeft w:val="0"/>
              <w:marRight w:val="0"/>
              <w:marTop w:val="0"/>
              <w:marBottom w:val="0"/>
              <w:divBdr>
                <w:top w:val="none" w:sz="0" w:space="0" w:color="auto"/>
                <w:left w:val="none" w:sz="0" w:space="0" w:color="auto"/>
                <w:bottom w:val="none" w:sz="0" w:space="0" w:color="auto"/>
                <w:right w:val="none" w:sz="0" w:space="0" w:color="auto"/>
              </w:divBdr>
            </w:div>
          </w:divsChild>
        </w:div>
        <w:div w:id="1224944778">
          <w:marLeft w:val="0"/>
          <w:marRight w:val="0"/>
          <w:marTop w:val="0"/>
          <w:marBottom w:val="0"/>
          <w:divBdr>
            <w:top w:val="none" w:sz="0" w:space="0" w:color="auto"/>
            <w:left w:val="none" w:sz="0" w:space="0" w:color="auto"/>
            <w:bottom w:val="none" w:sz="0" w:space="0" w:color="auto"/>
            <w:right w:val="none" w:sz="0" w:space="0" w:color="auto"/>
          </w:divBdr>
          <w:divsChild>
            <w:div w:id="1124421122">
              <w:marLeft w:val="0"/>
              <w:marRight w:val="0"/>
              <w:marTop w:val="0"/>
              <w:marBottom w:val="0"/>
              <w:divBdr>
                <w:top w:val="none" w:sz="0" w:space="0" w:color="auto"/>
                <w:left w:val="none" w:sz="0" w:space="0" w:color="auto"/>
                <w:bottom w:val="none" w:sz="0" w:space="0" w:color="auto"/>
                <w:right w:val="none" w:sz="0" w:space="0" w:color="auto"/>
              </w:divBdr>
            </w:div>
          </w:divsChild>
        </w:div>
        <w:div w:id="1263565039">
          <w:marLeft w:val="0"/>
          <w:marRight w:val="0"/>
          <w:marTop w:val="0"/>
          <w:marBottom w:val="0"/>
          <w:divBdr>
            <w:top w:val="none" w:sz="0" w:space="0" w:color="auto"/>
            <w:left w:val="none" w:sz="0" w:space="0" w:color="auto"/>
            <w:bottom w:val="none" w:sz="0" w:space="0" w:color="auto"/>
            <w:right w:val="none" w:sz="0" w:space="0" w:color="auto"/>
          </w:divBdr>
          <w:divsChild>
            <w:div w:id="2112162228">
              <w:marLeft w:val="0"/>
              <w:marRight w:val="0"/>
              <w:marTop w:val="0"/>
              <w:marBottom w:val="0"/>
              <w:divBdr>
                <w:top w:val="none" w:sz="0" w:space="0" w:color="auto"/>
                <w:left w:val="none" w:sz="0" w:space="0" w:color="auto"/>
                <w:bottom w:val="none" w:sz="0" w:space="0" w:color="auto"/>
                <w:right w:val="none" w:sz="0" w:space="0" w:color="auto"/>
              </w:divBdr>
            </w:div>
          </w:divsChild>
        </w:div>
        <w:div w:id="1273247583">
          <w:marLeft w:val="0"/>
          <w:marRight w:val="0"/>
          <w:marTop w:val="0"/>
          <w:marBottom w:val="0"/>
          <w:divBdr>
            <w:top w:val="none" w:sz="0" w:space="0" w:color="auto"/>
            <w:left w:val="none" w:sz="0" w:space="0" w:color="auto"/>
            <w:bottom w:val="none" w:sz="0" w:space="0" w:color="auto"/>
            <w:right w:val="none" w:sz="0" w:space="0" w:color="auto"/>
          </w:divBdr>
          <w:divsChild>
            <w:div w:id="2103060928">
              <w:marLeft w:val="0"/>
              <w:marRight w:val="0"/>
              <w:marTop w:val="0"/>
              <w:marBottom w:val="0"/>
              <w:divBdr>
                <w:top w:val="none" w:sz="0" w:space="0" w:color="auto"/>
                <w:left w:val="none" w:sz="0" w:space="0" w:color="auto"/>
                <w:bottom w:val="none" w:sz="0" w:space="0" w:color="auto"/>
                <w:right w:val="none" w:sz="0" w:space="0" w:color="auto"/>
              </w:divBdr>
            </w:div>
          </w:divsChild>
        </w:div>
        <w:div w:id="1300383262">
          <w:marLeft w:val="0"/>
          <w:marRight w:val="0"/>
          <w:marTop w:val="0"/>
          <w:marBottom w:val="0"/>
          <w:divBdr>
            <w:top w:val="none" w:sz="0" w:space="0" w:color="auto"/>
            <w:left w:val="none" w:sz="0" w:space="0" w:color="auto"/>
            <w:bottom w:val="none" w:sz="0" w:space="0" w:color="auto"/>
            <w:right w:val="none" w:sz="0" w:space="0" w:color="auto"/>
          </w:divBdr>
          <w:divsChild>
            <w:div w:id="4601171">
              <w:marLeft w:val="0"/>
              <w:marRight w:val="0"/>
              <w:marTop w:val="0"/>
              <w:marBottom w:val="0"/>
              <w:divBdr>
                <w:top w:val="none" w:sz="0" w:space="0" w:color="auto"/>
                <w:left w:val="none" w:sz="0" w:space="0" w:color="auto"/>
                <w:bottom w:val="none" w:sz="0" w:space="0" w:color="auto"/>
                <w:right w:val="none" w:sz="0" w:space="0" w:color="auto"/>
              </w:divBdr>
            </w:div>
          </w:divsChild>
        </w:div>
        <w:div w:id="1309289995">
          <w:marLeft w:val="0"/>
          <w:marRight w:val="0"/>
          <w:marTop w:val="0"/>
          <w:marBottom w:val="0"/>
          <w:divBdr>
            <w:top w:val="none" w:sz="0" w:space="0" w:color="auto"/>
            <w:left w:val="none" w:sz="0" w:space="0" w:color="auto"/>
            <w:bottom w:val="none" w:sz="0" w:space="0" w:color="auto"/>
            <w:right w:val="none" w:sz="0" w:space="0" w:color="auto"/>
          </w:divBdr>
          <w:divsChild>
            <w:div w:id="1233614114">
              <w:marLeft w:val="0"/>
              <w:marRight w:val="0"/>
              <w:marTop w:val="0"/>
              <w:marBottom w:val="0"/>
              <w:divBdr>
                <w:top w:val="none" w:sz="0" w:space="0" w:color="auto"/>
                <w:left w:val="none" w:sz="0" w:space="0" w:color="auto"/>
                <w:bottom w:val="none" w:sz="0" w:space="0" w:color="auto"/>
                <w:right w:val="none" w:sz="0" w:space="0" w:color="auto"/>
              </w:divBdr>
            </w:div>
          </w:divsChild>
        </w:div>
        <w:div w:id="1413887798">
          <w:marLeft w:val="0"/>
          <w:marRight w:val="0"/>
          <w:marTop w:val="0"/>
          <w:marBottom w:val="0"/>
          <w:divBdr>
            <w:top w:val="none" w:sz="0" w:space="0" w:color="auto"/>
            <w:left w:val="none" w:sz="0" w:space="0" w:color="auto"/>
            <w:bottom w:val="none" w:sz="0" w:space="0" w:color="auto"/>
            <w:right w:val="none" w:sz="0" w:space="0" w:color="auto"/>
          </w:divBdr>
          <w:divsChild>
            <w:div w:id="42367444">
              <w:marLeft w:val="0"/>
              <w:marRight w:val="0"/>
              <w:marTop w:val="0"/>
              <w:marBottom w:val="0"/>
              <w:divBdr>
                <w:top w:val="none" w:sz="0" w:space="0" w:color="auto"/>
                <w:left w:val="none" w:sz="0" w:space="0" w:color="auto"/>
                <w:bottom w:val="none" w:sz="0" w:space="0" w:color="auto"/>
                <w:right w:val="none" w:sz="0" w:space="0" w:color="auto"/>
              </w:divBdr>
            </w:div>
          </w:divsChild>
        </w:div>
        <w:div w:id="1492715984">
          <w:marLeft w:val="0"/>
          <w:marRight w:val="0"/>
          <w:marTop w:val="0"/>
          <w:marBottom w:val="0"/>
          <w:divBdr>
            <w:top w:val="none" w:sz="0" w:space="0" w:color="auto"/>
            <w:left w:val="none" w:sz="0" w:space="0" w:color="auto"/>
            <w:bottom w:val="none" w:sz="0" w:space="0" w:color="auto"/>
            <w:right w:val="none" w:sz="0" w:space="0" w:color="auto"/>
          </w:divBdr>
          <w:divsChild>
            <w:div w:id="2123456067">
              <w:marLeft w:val="0"/>
              <w:marRight w:val="0"/>
              <w:marTop w:val="0"/>
              <w:marBottom w:val="0"/>
              <w:divBdr>
                <w:top w:val="none" w:sz="0" w:space="0" w:color="auto"/>
                <w:left w:val="none" w:sz="0" w:space="0" w:color="auto"/>
                <w:bottom w:val="none" w:sz="0" w:space="0" w:color="auto"/>
                <w:right w:val="none" w:sz="0" w:space="0" w:color="auto"/>
              </w:divBdr>
            </w:div>
          </w:divsChild>
        </w:div>
        <w:div w:id="1493137241">
          <w:marLeft w:val="0"/>
          <w:marRight w:val="0"/>
          <w:marTop w:val="0"/>
          <w:marBottom w:val="0"/>
          <w:divBdr>
            <w:top w:val="none" w:sz="0" w:space="0" w:color="auto"/>
            <w:left w:val="none" w:sz="0" w:space="0" w:color="auto"/>
            <w:bottom w:val="none" w:sz="0" w:space="0" w:color="auto"/>
            <w:right w:val="none" w:sz="0" w:space="0" w:color="auto"/>
          </w:divBdr>
          <w:divsChild>
            <w:div w:id="435371518">
              <w:marLeft w:val="0"/>
              <w:marRight w:val="0"/>
              <w:marTop w:val="0"/>
              <w:marBottom w:val="0"/>
              <w:divBdr>
                <w:top w:val="none" w:sz="0" w:space="0" w:color="auto"/>
                <w:left w:val="none" w:sz="0" w:space="0" w:color="auto"/>
                <w:bottom w:val="none" w:sz="0" w:space="0" w:color="auto"/>
                <w:right w:val="none" w:sz="0" w:space="0" w:color="auto"/>
              </w:divBdr>
            </w:div>
          </w:divsChild>
        </w:div>
        <w:div w:id="1528565791">
          <w:marLeft w:val="0"/>
          <w:marRight w:val="0"/>
          <w:marTop w:val="0"/>
          <w:marBottom w:val="0"/>
          <w:divBdr>
            <w:top w:val="none" w:sz="0" w:space="0" w:color="auto"/>
            <w:left w:val="none" w:sz="0" w:space="0" w:color="auto"/>
            <w:bottom w:val="none" w:sz="0" w:space="0" w:color="auto"/>
            <w:right w:val="none" w:sz="0" w:space="0" w:color="auto"/>
          </w:divBdr>
          <w:divsChild>
            <w:div w:id="1758165903">
              <w:marLeft w:val="0"/>
              <w:marRight w:val="0"/>
              <w:marTop w:val="0"/>
              <w:marBottom w:val="0"/>
              <w:divBdr>
                <w:top w:val="none" w:sz="0" w:space="0" w:color="auto"/>
                <w:left w:val="none" w:sz="0" w:space="0" w:color="auto"/>
                <w:bottom w:val="none" w:sz="0" w:space="0" w:color="auto"/>
                <w:right w:val="none" w:sz="0" w:space="0" w:color="auto"/>
              </w:divBdr>
            </w:div>
          </w:divsChild>
        </w:div>
        <w:div w:id="1766419676">
          <w:marLeft w:val="0"/>
          <w:marRight w:val="0"/>
          <w:marTop w:val="0"/>
          <w:marBottom w:val="0"/>
          <w:divBdr>
            <w:top w:val="none" w:sz="0" w:space="0" w:color="auto"/>
            <w:left w:val="none" w:sz="0" w:space="0" w:color="auto"/>
            <w:bottom w:val="none" w:sz="0" w:space="0" w:color="auto"/>
            <w:right w:val="none" w:sz="0" w:space="0" w:color="auto"/>
          </w:divBdr>
          <w:divsChild>
            <w:div w:id="22831694">
              <w:marLeft w:val="0"/>
              <w:marRight w:val="0"/>
              <w:marTop w:val="0"/>
              <w:marBottom w:val="0"/>
              <w:divBdr>
                <w:top w:val="none" w:sz="0" w:space="0" w:color="auto"/>
                <w:left w:val="none" w:sz="0" w:space="0" w:color="auto"/>
                <w:bottom w:val="none" w:sz="0" w:space="0" w:color="auto"/>
                <w:right w:val="none" w:sz="0" w:space="0" w:color="auto"/>
              </w:divBdr>
            </w:div>
            <w:div w:id="2105412662">
              <w:marLeft w:val="0"/>
              <w:marRight w:val="0"/>
              <w:marTop w:val="0"/>
              <w:marBottom w:val="0"/>
              <w:divBdr>
                <w:top w:val="none" w:sz="0" w:space="0" w:color="auto"/>
                <w:left w:val="none" w:sz="0" w:space="0" w:color="auto"/>
                <w:bottom w:val="none" w:sz="0" w:space="0" w:color="auto"/>
                <w:right w:val="none" w:sz="0" w:space="0" w:color="auto"/>
              </w:divBdr>
            </w:div>
          </w:divsChild>
        </w:div>
        <w:div w:id="1828203030">
          <w:marLeft w:val="0"/>
          <w:marRight w:val="0"/>
          <w:marTop w:val="0"/>
          <w:marBottom w:val="0"/>
          <w:divBdr>
            <w:top w:val="none" w:sz="0" w:space="0" w:color="auto"/>
            <w:left w:val="none" w:sz="0" w:space="0" w:color="auto"/>
            <w:bottom w:val="none" w:sz="0" w:space="0" w:color="auto"/>
            <w:right w:val="none" w:sz="0" w:space="0" w:color="auto"/>
          </w:divBdr>
          <w:divsChild>
            <w:div w:id="294793305">
              <w:marLeft w:val="0"/>
              <w:marRight w:val="0"/>
              <w:marTop w:val="0"/>
              <w:marBottom w:val="0"/>
              <w:divBdr>
                <w:top w:val="none" w:sz="0" w:space="0" w:color="auto"/>
                <w:left w:val="none" w:sz="0" w:space="0" w:color="auto"/>
                <w:bottom w:val="none" w:sz="0" w:space="0" w:color="auto"/>
                <w:right w:val="none" w:sz="0" w:space="0" w:color="auto"/>
              </w:divBdr>
            </w:div>
          </w:divsChild>
        </w:div>
        <w:div w:id="2030177492">
          <w:marLeft w:val="0"/>
          <w:marRight w:val="0"/>
          <w:marTop w:val="0"/>
          <w:marBottom w:val="0"/>
          <w:divBdr>
            <w:top w:val="none" w:sz="0" w:space="0" w:color="auto"/>
            <w:left w:val="none" w:sz="0" w:space="0" w:color="auto"/>
            <w:bottom w:val="none" w:sz="0" w:space="0" w:color="auto"/>
            <w:right w:val="none" w:sz="0" w:space="0" w:color="auto"/>
          </w:divBdr>
          <w:divsChild>
            <w:div w:id="1404522555">
              <w:marLeft w:val="0"/>
              <w:marRight w:val="0"/>
              <w:marTop w:val="0"/>
              <w:marBottom w:val="0"/>
              <w:divBdr>
                <w:top w:val="none" w:sz="0" w:space="0" w:color="auto"/>
                <w:left w:val="none" w:sz="0" w:space="0" w:color="auto"/>
                <w:bottom w:val="none" w:sz="0" w:space="0" w:color="auto"/>
                <w:right w:val="none" w:sz="0" w:space="0" w:color="auto"/>
              </w:divBdr>
            </w:div>
          </w:divsChild>
        </w:div>
        <w:div w:id="2120373335">
          <w:marLeft w:val="0"/>
          <w:marRight w:val="0"/>
          <w:marTop w:val="0"/>
          <w:marBottom w:val="0"/>
          <w:divBdr>
            <w:top w:val="none" w:sz="0" w:space="0" w:color="auto"/>
            <w:left w:val="none" w:sz="0" w:space="0" w:color="auto"/>
            <w:bottom w:val="none" w:sz="0" w:space="0" w:color="auto"/>
            <w:right w:val="none" w:sz="0" w:space="0" w:color="auto"/>
          </w:divBdr>
          <w:divsChild>
            <w:div w:id="10906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4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west-of-england-local-industrial-strategy/west-of-england-local-industrial-strategy" TargetMode="External"/><Relationship Id="rId18" Type="http://schemas.openxmlformats.org/officeDocument/2006/relationships/hyperlink" Target="https://www.westofengland-ca.gov.uk/wp-content/uploads/2021/10/West-of-England-Bus-Service-Improvement-Plan.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estofengland-ca.moderngov.co.uk/documents/s2151/ConstitutionJune2020.pdf" TargetMode="External"/><Relationship Id="rId17" Type="http://schemas.openxmlformats.org/officeDocument/2006/relationships/hyperlink" Target="https://procontract.due-north.com/Advert?advertId=04bf3c52-b1a6-ec11-8112-005056b64545&amp;p=696a9836-1895-e511-8105-000c29c9ba21"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westofengland-ca.gov.uk/wp-content/uploads/2019/10/West%20of%20England%20CA-FMZ-Bid-Submission-Redaction-V2.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ofengland-ca.gov.uk/"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v.uk/government/publications/future-of-mobility-urban-strategy"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tkins.sharepoint.com/:w:/r/sites/WECAFTZ-DDRTandMaaSWorkingSite/_layouts/15/Doc.aspx?sourcedoc=%7B93AF4FED-9663-4952-A692-A6C1404742ED%7D&amp;file=WECA%20DDRT%20Monitoring%20and%20Evaluation%20plan%20draft%20V_3%20Issue%20to%20FTZ.docx&amp;wdLOR=cFA565E0A-24E2-4452-8B48-81991A8592C1&amp;action=default&amp;mobileredirect=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ofengland-ca.gov.uk/wp-content/uploads/2021/10/JLTP4-Adopted-Joint-Local-Transport-Plan-4.pdf"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45DA5C826D49729690248126F5650C"/>
        <w:category>
          <w:name w:val="General"/>
          <w:gallery w:val="placeholder"/>
        </w:category>
        <w:types>
          <w:type w:val="bbPlcHdr"/>
        </w:types>
        <w:behaviors>
          <w:behavior w:val="content"/>
        </w:behaviors>
        <w:guid w:val="{3BE97200-27AC-424E-9636-80AD8F294E30}"/>
      </w:docPartPr>
      <w:docPartBody>
        <w:p w:rsidR="00AE32BE" w:rsidRDefault="00AE32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ebdings"/>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M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BE"/>
    <w:rsid w:val="00085896"/>
    <w:rsid w:val="000C19C9"/>
    <w:rsid w:val="000F1418"/>
    <w:rsid w:val="00103DFA"/>
    <w:rsid w:val="001168C3"/>
    <w:rsid w:val="001B4832"/>
    <w:rsid w:val="0021433D"/>
    <w:rsid w:val="002269CE"/>
    <w:rsid w:val="00235593"/>
    <w:rsid w:val="002F6B60"/>
    <w:rsid w:val="0039330F"/>
    <w:rsid w:val="003961B0"/>
    <w:rsid w:val="003A7BE4"/>
    <w:rsid w:val="003B002B"/>
    <w:rsid w:val="00430FFF"/>
    <w:rsid w:val="004405D6"/>
    <w:rsid w:val="00460642"/>
    <w:rsid w:val="004F7707"/>
    <w:rsid w:val="00507728"/>
    <w:rsid w:val="00566F56"/>
    <w:rsid w:val="005D31F8"/>
    <w:rsid w:val="00624AFA"/>
    <w:rsid w:val="00646D69"/>
    <w:rsid w:val="006C226D"/>
    <w:rsid w:val="00834955"/>
    <w:rsid w:val="008A77E8"/>
    <w:rsid w:val="00924860"/>
    <w:rsid w:val="00956D81"/>
    <w:rsid w:val="00A10627"/>
    <w:rsid w:val="00A55E7B"/>
    <w:rsid w:val="00AA4082"/>
    <w:rsid w:val="00AE32BE"/>
    <w:rsid w:val="00B256EF"/>
    <w:rsid w:val="00B512F9"/>
    <w:rsid w:val="00B719BC"/>
    <w:rsid w:val="00BA34FD"/>
    <w:rsid w:val="00C0613B"/>
    <w:rsid w:val="00C27023"/>
    <w:rsid w:val="00C94E8B"/>
    <w:rsid w:val="00CB583A"/>
    <w:rsid w:val="00D25DDD"/>
    <w:rsid w:val="00D7229E"/>
    <w:rsid w:val="00D74B41"/>
    <w:rsid w:val="00DC5EF3"/>
    <w:rsid w:val="00DE715B"/>
    <w:rsid w:val="00E31CCF"/>
    <w:rsid w:val="00E37862"/>
    <w:rsid w:val="00E94533"/>
    <w:rsid w:val="00EB578A"/>
    <w:rsid w:val="00EC2EFF"/>
    <w:rsid w:val="00F61310"/>
    <w:rsid w:val="00F935D6"/>
    <w:rsid w:val="00FA6F30"/>
    <w:rsid w:val="00FB3501"/>
    <w:rsid w:val="00FE2298"/>
    <w:rsid w:val="00FE2D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WECA">
      <a:dk1>
        <a:sysClr val="windowText" lastClr="000000"/>
      </a:dk1>
      <a:lt1>
        <a:sysClr val="window" lastClr="FFFFFF"/>
      </a:lt1>
      <a:dk2>
        <a:srgbClr val="4C5C69"/>
      </a:dk2>
      <a:lt2>
        <a:srgbClr val="C0C1CC"/>
      </a:lt2>
      <a:accent1>
        <a:srgbClr val="6BD4F2"/>
      </a:accent1>
      <a:accent2>
        <a:srgbClr val="ED749D"/>
      </a:accent2>
      <a:accent3>
        <a:srgbClr val="FFD900"/>
      </a:accent3>
      <a:accent4>
        <a:srgbClr val="79DECC"/>
      </a:accent4>
      <a:accent5>
        <a:srgbClr val="87B5C3"/>
      </a:accent5>
      <a:accent6>
        <a:srgbClr val="9AB3A7"/>
      </a:accent6>
      <a:hlink>
        <a:srgbClr val="0E7FA0"/>
      </a:hlink>
      <a:folHlink>
        <a:srgbClr val="EA9ED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A940C52377A4EA6E3D31A1A196396" ma:contentTypeVersion="12" ma:contentTypeDescription="Create a new document." ma:contentTypeScope="" ma:versionID="3d02ccbd43ef463dd12a7bcc9b28b60c">
  <xsd:schema xmlns:xsd="http://www.w3.org/2001/XMLSchema" xmlns:xs="http://www.w3.org/2001/XMLSchema" xmlns:p="http://schemas.microsoft.com/office/2006/metadata/properties" xmlns:ns2="f1295eb4-317a-4355-ad03-a752a4cc436b" xmlns:ns3="f1e04497-fd60-46b9-b527-ba64b11c275a" targetNamespace="http://schemas.microsoft.com/office/2006/metadata/properties" ma:root="true" ma:fieldsID="0f950aede0e260ce1c2060ca6d541107" ns2:_="" ns3:_="">
    <xsd:import namespace="f1295eb4-317a-4355-ad03-a752a4cc436b"/>
    <xsd:import namespace="f1e04497-fd60-46b9-b527-ba64b11c27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95eb4-317a-4355-ad03-a752a4cc4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04497-fd60-46b9-b527-ba64b11c27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1e04497-fd60-46b9-b527-ba64b11c275a">
      <UserInfo>
        <DisplayName>Kevin Green</DisplayName>
        <AccountId>54</AccountId>
        <AccountType/>
      </UserInfo>
      <UserInfo>
        <DisplayName>Sara Aziz</DisplayName>
        <AccountId>25</AccountId>
        <AccountType/>
      </UserInfo>
      <UserInfo>
        <DisplayName>Peter Mann</DisplayName>
        <AccountId>47</AccountId>
        <AccountType/>
      </UserInfo>
      <UserInfo>
        <DisplayName>Nicola Phillips</DisplayName>
        <AccountId>55</AccountId>
        <AccountType/>
      </UserInfo>
      <UserInfo>
        <DisplayName>Andy Strong</DisplayName>
        <AccountId>56</AccountId>
        <AccountType/>
      </UserInfo>
      <UserInfo>
        <DisplayName>Edward Hopkins</DisplayName>
        <AccountId>57</AccountId>
        <AccountType/>
      </UserInfo>
      <UserInfo>
        <DisplayName>Fatima Lagmouch</DisplayName>
        <AccountId>49</AccountId>
        <AccountType/>
      </UserInfo>
      <UserInfo>
        <DisplayName>Amanda Edmondson</DisplayName>
        <AccountId>58</AccountId>
        <AccountType/>
      </UserInfo>
      <UserInfo>
        <DisplayName>Christopher Heward</DisplayName>
        <AccountId>59</AccountId>
        <AccountType/>
      </UserInfo>
      <UserInfo>
        <DisplayName>Theo Faull</DisplayName>
        <AccountId>24</AccountId>
        <AccountType/>
      </UserInfo>
    </SharedWithUsers>
  </documentManagement>
</p:properties>
</file>

<file path=customXml/itemProps1.xml><?xml version="1.0" encoding="utf-8"?>
<ds:datastoreItem xmlns:ds="http://schemas.openxmlformats.org/officeDocument/2006/customXml" ds:itemID="{0D5347C2-CBDA-4AF4-9F39-11A2514A6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95eb4-317a-4355-ad03-a752a4cc436b"/>
    <ds:schemaRef ds:uri="f1e04497-fd60-46b9-b527-ba64b11c2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99388-1F10-41A6-A764-C9CD4D824EDB}">
  <ds:schemaRefs>
    <ds:schemaRef ds:uri="http://schemas.microsoft.com/sharepoint/v3/contenttype/forms"/>
  </ds:schemaRefs>
</ds:datastoreItem>
</file>

<file path=customXml/itemProps3.xml><?xml version="1.0" encoding="utf-8"?>
<ds:datastoreItem xmlns:ds="http://schemas.openxmlformats.org/officeDocument/2006/customXml" ds:itemID="{7CA3E646-7274-45BE-B5A1-F8E5EC3441D5}">
  <ds:schemaRefs>
    <ds:schemaRef ds:uri="http://schemas.openxmlformats.org/officeDocument/2006/bibliography"/>
  </ds:schemaRefs>
</ds:datastoreItem>
</file>

<file path=customXml/itemProps4.xml><?xml version="1.0" encoding="utf-8"?>
<ds:datastoreItem xmlns:ds="http://schemas.openxmlformats.org/officeDocument/2006/customXml" ds:itemID="{14946BEB-8FF1-4033-A640-9AE0B63E930A}">
  <ds:schemaRefs>
    <ds:schemaRef ds:uri="http://schemas.microsoft.com/office/2006/metadata/properties"/>
    <ds:schemaRef ds:uri="http://schemas.microsoft.com/office/infopath/2007/PartnerControls"/>
    <ds:schemaRef ds:uri="f1e04497-fd60-46b9-b527-ba64b11c275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5401</Words>
  <Characters>30790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Calwell</dc:creator>
  <cp:keywords/>
  <dc:description/>
  <cp:lastModifiedBy>Emil Cirica</cp:lastModifiedBy>
  <cp:revision>2</cp:revision>
  <dcterms:created xsi:type="dcterms:W3CDTF">2022-05-25T13:29:00Z</dcterms:created>
  <dcterms:modified xsi:type="dcterms:W3CDTF">2022-05-25T13:29:00Z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0x010100341A940C52377A4EA6E3D31A1A196396</vt:lpwstr>
  </property>
</Properties>
</file>