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06847" w14:textId="77777777" w:rsidR="00DD515A" w:rsidRPr="00DD515A" w:rsidRDefault="00DD515A" w:rsidP="00DD515A">
      <w:pPr>
        <w:spacing w:after="0" w:line="240" w:lineRule="auto"/>
        <w:rPr>
          <w:rFonts w:ascii="Tahoma" w:hAnsi="Tahoma" w:cs="Tahoma"/>
        </w:rPr>
      </w:pPr>
    </w:p>
    <w:p w14:paraId="5F5374D2" w14:textId="4E02C9F0" w:rsidR="00AF6A30" w:rsidRDefault="00DD515A" w:rsidP="00DD51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C231C">
        <w:rPr>
          <w:rFonts w:ascii="Tahoma" w:hAnsi="Tahoma" w:cs="Tahoma"/>
          <w:b/>
          <w:sz w:val="24"/>
          <w:szCs w:val="24"/>
        </w:rPr>
        <w:t xml:space="preserve">Islington Council </w:t>
      </w:r>
      <w:r w:rsidR="00AF6A30">
        <w:rPr>
          <w:rFonts w:ascii="Tahoma" w:hAnsi="Tahoma" w:cs="Tahoma"/>
          <w:b/>
          <w:sz w:val="24"/>
          <w:szCs w:val="24"/>
        </w:rPr>
        <w:t xml:space="preserve">invites suitably experienced supported housing providers to an information and </w:t>
      </w:r>
      <w:r w:rsidRPr="004C231C">
        <w:rPr>
          <w:rFonts w:ascii="Tahoma" w:hAnsi="Tahoma" w:cs="Tahoma"/>
          <w:b/>
          <w:sz w:val="24"/>
          <w:szCs w:val="24"/>
        </w:rPr>
        <w:t xml:space="preserve">market engagement event </w:t>
      </w:r>
      <w:r w:rsidR="00AF6A30">
        <w:rPr>
          <w:rFonts w:ascii="Tahoma" w:hAnsi="Tahoma" w:cs="Tahoma"/>
          <w:b/>
          <w:sz w:val="24"/>
          <w:szCs w:val="24"/>
        </w:rPr>
        <w:t xml:space="preserve">to find out more about the development of a new project for people experiencing multiple complex needs and rough sleeping.  </w:t>
      </w:r>
    </w:p>
    <w:p w14:paraId="2F89144F" w14:textId="3B44AD2C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8DCEA20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C231C">
        <w:rPr>
          <w:rFonts w:ascii="Tahoma" w:hAnsi="Tahoma" w:cs="Tahoma"/>
          <w:b/>
          <w:sz w:val="24"/>
          <w:szCs w:val="24"/>
        </w:rPr>
        <w:t>Who should attend?</w:t>
      </w:r>
    </w:p>
    <w:p w14:paraId="0E0E95C9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094F06C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>Providers with experience of:</w:t>
      </w:r>
    </w:p>
    <w:p w14:paraId="4CD8461C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0068913" w14:textId="096CB651" w:rsidR="00DD515A" w:rsidRPr="004C231C" w:rsidRDefault="00DD515A" w:rsidP="00DD515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Delivering supported housing </w:t>
      </w:r>
      <w:r w:rsidR="0044260D" w:rsidRPr="004C231C">
        <w:rPr>
          <w:rFonts w:ascii="Tahoma" w:hAnsi="Tahoma" w:cs="Tahoma"/>
          <w:sz w:val="24"/>
          <w:szCs w:val="24"/>
        </w:rPr>
        <w:t xml:space="preserve">for </w:t>
      </w:r>
      <w:r w:rsidRPr="004C231C">
        <w:rPr>
          <w:rFonts w:ascii="Tahoma" w:hAnsi="Tahoma" w:cs="Tahoma"/>
          <w:sz w:val="24"/>
          <w:szCs w:val="24"/>
        </w:rPr>
        <w:t xml:space="preserve">adults with </w:t>
      </w:r>
      <w:r w:rsidR="0044260D" w:rsidRPr="004C231C">
        <w:rPr>
          <w:rFonts w:ascii="Tahoma" w:hAnsi="Tahoma" w:cs="Tahoma"/>
          <w:sz w:val="24"/>
          <w:szCs w:val="24"/>
        </w:rPr>
        <w:t>complex needs, including those who are rough sleeping and have co-</w:t>
      </w:r>
      <w:proofErr w:type="spellStart"/>
      <w:r w:rsidR="0044260D" w:rsidRPr="004C231C">
        <w:rPr>
          <w:rFonts w:ascii="Tahoma" w:hAnsi="Tahoma" w:cs="Tahoma"/>
          <w:sz w:val="24"/>
          <w:szCs w:val="24"/>
        </w:rPr>
        <w:t>morbities</w:t>
      </w:r>
      <w:proofErr w:type="spellEnd"/>
      <w:r w:rsidR="0044260D" w:rsidRPr="004C231C">
        <w:rPr>
          <w:rFonts w:ascii="Tahoma" w:hAnsi="Tahoma" w:cs="Tahoma"/>
          <w:sz w:val="24"/>
          <w:szCs w:val="24"/>
        </w:rPr>
        <w:t xml:space="preserve"> such as mental health and substance misuse or offending histories of any nature.</w:t>
      </w:r>
    </w:p>
    <w:p w14:paraId="1EDE3964" w14:textId="54B43FF5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4C85D9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C231C">
        <w:rPr>
          <w:rFonts w:ascii="Tahoma" w:hAnsi="Tahoma" w:cs="Tahoma"/>
          <w:b/>
          <w:sz w:val="24"/>
          <w:szCs w:val="24"/>
        </w:rPr>
        <w:t>Background</w:t>
      </w:r>
    </w:p>
    <w:p w14:paraId="69E48F32" w14:textId="22068514" w:rsidR="0044260D" w:rsidRPr="004C231C" w:rsidRDefault="0044260D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75F2C1" w14:textId="21E544CB" w:rsidR="0044260D" w:rsidRPr="004C231C" w:rsidRDefault="0044260D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Islington Council </w:t>
      </w:r>
      <w:r w:rsidR="00AF6A30">
        <w:rPr>
          <w:rFonts w:ascii="Tahoma" w:hAnsi="Tahoma" w:cs="Tahoma"/>
          <w:sz w:val="24"/>
          <w:szCs w:val="24"/>
        </w:rPr>
        <w:t xml:space="preserve">has </w:t>
      </w:r>
      <w:r w:rsidRPr="004C231C">
        <w:rPr>
          <w:rFonts w:ascii="Tahoma" w:hAnsi="Tahoma" w:cs="Tahoma"/>
          <w:sz w:val="24"/>
          <w:szCs w:val="24"/>
        </w:rPr>
        <w:t xml:space="preserve">secured capital and revenue funding </w:t>
      </w:r>
      <w:r w:rsidR="00AF6A30">
        <w:rPr>
          <w:rFonts w:ascii="Tahoma" w:hAnsi="Tahoma" w:cs="Tahoma"/>
          <w:sz w:val="24"/>
          <w:szCs w:val="24"/>
        </w:rPr>
        <w:t xml:space="preserve">from the Rough Sleeper Accommodation Programme (a fund managed by the Greater London Authority on behalf of the Ministry of Communities, Housing and Local Government) to purchase a project at No 1 Stacey Street, Islington, N7 </w:t>
      </w:r>
      <w:r w:rsidR="00D562FD">
        <w:rPr>
          <w:rFonts w:ascii="Tahoma" w:hAnsi="Tahoma" w:cs="Tahoma"/>
          <w:sz w:val="24"/>
          <w:szCs w:val="24"/>
        </w:rPr>
        <w:t>7JQ.</w:t>
      </w:r>
      <w:r w:rsidR="00AF6A30">
        <w:rPr>
          <w:rFonts w:ascii="Tahoma" w:hAnsi="Tahoma" w:cs="Tahoma"/>
          <w:sz w:val="24"/>
          <w:szCs w:val="24"/>
        </w:rPr>
        <w:t xml:space="preserve">  </w:t>
      </w:r>
    </w:p>
    <w:p w14:paraId="771A05FB" w14:textId="3C645E47" w:rsidR="0044260D" w:rsidRPr="004C231C" w:rsidRDefault="0044260D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1819970" w14:textId="4DEDE351" w:rsidR="0044260D" w:rsidRPr="004C231C" w:rsidRDefault="0044260D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This </w:t>
      </w:r>
      <w:r w:rsidR="00AF6A30">
        <w:rPr>
          <w:rFonts w:ascii="Tahoma" w:hAnsi="Tahoma" w:cs="Tahoma"/>
          <w:sz w:val="24"/>
          <w:szCs w:val="24"/>
        </w:rPr>
        <w:t xml:space="preserve">project </w:t>
      </w:r>
      <w:proofErr w:type="gramStart"/>
      <w:r w:rsidR="00AF6A30">
        <w:rPr>
          <w:rFonts w:ascii="Tahoma" w:hAnsi="Tahoma" w:cs="Tahoma"/>
          <w:sz w:val="24"/>
          <w:szCs w:val="24"/>
        </w:rPr>
        <w:t>will throughout the course of this year be remodelled and refurbished to create a high spec, psychologically informed environment for people with multiple complex needs who are also experiencing rough sleeping or threatened with homelessness</w:t>
      </w:r>
      <w:proofErr w:type="gramEnd"/>
      <w:r w:rsidR="00AF6A30">
        <w:rPr>
          <w:rFonts w:ascii="Tahoma" w:hAnsi="Tahoma" w:cs="Tahoma"/>
          <w:sz w:val="24"/>
          <w:szCs w:val="24"/>
        </w:rPr>
        <w:t xml:space="preserve">.  </w:t>
      </w:r>
      <w:r w:rsidRPr="004C231C">
        <w:rPr>
          <w:rFonts w:ascii="Tahoma" w:hAnsi="Tahoma" w:cs="Tahoma"/>
          <w:sz w:val="24"/>
          <w:szCs w:val="24"/>
        </w:rPr>
        <w:t xml:space="preserve">This </w:t>
      </w:r>
      <w:r w:rsidR="00AF6A30">
        <w:rPr>
          <w:rFonts w:ascii="Tahoma" w:hAnsi="Tahoma" w:cs="Tahoma"/>
          <w:sz w:val="24"/>
          <w:szCs w:val="24"/>
        </w:rPr>
        <w:t xml:space="preserve">will be a </w:t>
      </w:r>
      <w:r w:rsidRPr="004C231C">
        <w:rPr>
          <w:rFonts w:ascii="Tahoma" w:hAnsi="Tahoma" w:cs="Tahoma"/>
          <w:sz w:val="24"/>
          <w:szCs w:val="24"/>
        </w:rPr>
        <w:t xml:space="preserve">high support service and </w:t>
      </w:r>
      <w:proofErr w:type="gramStart"/>
      <w:r w:rsidRPr="004C231C">
        <w:rPr>
          <w:rFonts w:ascii="Tahoma" w:hAnsi="Tahoma" w:cs="Tahoma"/>
          <w:sz w:val="24"/>
          <w:szCs w:val="24"/>
        </w:rPr>
        <w:t>will be staffed</w:t>
      </w:r>
      <w:proofErr w:type="gramEnd"/>
      <w:r w:rsidRPr="004C231C">
        <w:rPr>
          <w:rFonts w:ascii="Tahoma" w:hAnsi="Tahoma" w:cs="Tahoma"/>
          <w:sz w:val="24"/>
          <w:szCs w:val="24"/>
        </w:rPr>
        <w:t xml:space="preserve"> accordingly.</w:t>
      </w:r>
    </w:p>
    <w:p w14:paraId="55D25FD9" w14:textId="02B3E9D8" w:rsidR="0044260D" w:rsidRPr="004C231C" w:rsidRDefault="0044260D" w:rsidP="00DD515A">
      <w:pPr>
        <w:spacing w:after="0" w:line="240" w:lineRule="auto"/>
        <w:rPr>
          <w:rFonts w:cs="Arial"/>
          <w:sz w:val="24"/>
          <w:szCs w:val="24"/>
        </w:rPr>
      </w:pPr>
    </w:p>
    <w:p w14:paraId="78AC4D0A" w14:textId="09D71C53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Our vision is for </w:t>
      </w:r>
      <w:r w:rsidR="0044260D" w:rsidRPr="004C231C">
        <w:rPr>
          <w:rFonts w:ascii="Tahoma" w:hAnsi="Tahoma" w:cs="Tahoma"/>
          <w:sz w:val="24"/>
          <w:szCs w:val="24"/>
        </w:rPr>
        <w:t xml:space="preserve">the scheme to afford </w:t>
      </w:r>
      <w:r w:rsidRPr="004C231C">
        <w:rPr>
          <w:rFonts w:ascii="Tahoma" w:hAnsi="Tahoma" w:cs="Tahoma"/>
          <w:sz w:val="24"/>
          <w:szCs w:val="24"/>
        </w:rPr>
        <w:t xml:space="preserve">Islington residents </w:t>
      </w:r>
      <w:r w:rsidR="00237A4D" w:rsidRPr="004C231C">
        <w:rPr>
          <w:rFonts w:ascii="Tahoma" w:hAnsi="Tahoma" w:cs="Tahoma"/>
          <w:sz w:val="24"/>
          <w:szCs w:val="24"/>
        </w:rPr>
        <w:t xml:space="preserve">with multiple complex needs and history of rough sleeping or homelessness </w:t>
      </w:r>
      <w:r w:rsidRPr="004C231C">
        <w:rPr>
          <w:rFonts w:ascii="Tahoma" w:hAnsi="Tahoma" w:cs="Tahoma"/>
          <w:sz w:val="24"/>
          <w:szCs w:val="24"/>
        </w:rPr>
        <w:t>greater control over their health and wellbeing</w:t>
      </w:r>
      <w:r w:rsidR="0044260D" w:rsidRPr="004C231C">
        <w:rPr>
          <w:rFonts w:ascii="Tahoma" w:hAnsi="Tahoma" w:cs="Tahoma"/>
          <w:sz w:val="24"/>
          <w:szCs w:val="24"/>
        </w:rPr>
        <w:t xml:space="preserve">.  They </w:t>
      </w:r>
      <w:proofErr w:type="gramStart"/>
      <w:r w:rsidR="0044260D" w:rsidRPr="004C231C">
        <w:rPr>
          <w:rFonts w:ascii="Tahoma" w:hAnsi="Tahoma" w:cs="Tahoma"/>
          <w:sz w:val="24"/>
          <w:szCs w:val="24"/>
        </w:rPr>
        <w:t xml:space="preserve">will be supported and encouraged to address support needs and </w:t>
      </w:r>
      <w:r w:rsidRPr="004C231C">
        <w:rPr>
          <w:rFonts w:ascii="Tahoma" w:hAnsi="Tahoma" w:cs="Tahoma"/>
          <w:sz w:val="24"/>
          <w:szCs w:val="24"/>
        </w:rPr>
        <w:t>to live healthier lives</w:t>
      </w:r>
      <w:proofErr w:type="gramEnd"/>
      <w:r w:rsidRPr="004C231C">
        <w:rPr>
          <w:rFonts w:ascii="Tahoma" w:hAnsi="Tahoma" w:cs="Tahoma"/>
          <w:sz w:val="24"/>
          <w:szCs w:val="24"/>
        </w:rPr>
        <w:t xml:space="preserve">. The </w:t>
      </w:r>
      <w:r w:rsidR="0044260D" w:rsidRPr="004C231C">
        <w:rPr>
          <w:rFonts w:ascii="Tahoma" w:hAnsi="Tahoma" w:cs="Tahoma"/>
          <w:sz w:val="24"/>
          <w:szCs w:val="24"/>
        </w:rPr>
        <w:t>scheme</w:t>
      </w:r>
      <w:r w:rsidRPr="004C231C">
        <w:rPr>
          <w:rFonts w:ascii="Tahoma" w:hAnsi="Tahoma" w:cs="Tahoma"/>
          <w:sz w:val="24"/>
          <w:szCs w:val="24"/>
        </w:rPr>
        <w:t xml:space="preserve"> will proactively promote independence and lead to residents successfully living in their own homes. </w:t>
      </w:r>
      <w:r w:rsidR="0044260D" w:rsidRPr="004C231C">
        <w:rPr>
          <w:rFonts w:ascii="Tahoma" w:hAnsi="Tahoma" w:cs="Tahoma"/>
          <w:sz w:val="24"/>
          <w:szCs w:val="24"/>
        </w:rPr>
        <w:t xml:space="preserve">The scheme will </w:t>
      </w:r>
      <w:r w:rsidRPr="004C231C">
        <w:rPr>
          <w:rFonts w:ascii="Tahoma" w:hAnsi="Tahoma" w:cs="Tahoma"/>
          <w:sz w:val="24"/>
          <w:szCs w:val="24"/>
        </w:rPr>
        <w:t xml:space="preserve">deliver flexible support that is effective, and provide a positive experience within a high quality and homely environment. </w:t>
      </w:r>
      <w:r w:rsidR="0044260D" w:rsidRPr="004C231C">
        <w:rPr>
          <w:rFonts w:ascii="Tahoma" w:hAnsi="Tahoma" w:cs="Tahoma"/>
          <w:sz w:val="24"/>
          <w:szCs w:val="24"/>
        </w:rPr>
        <w:t xml:space="preserve">The scheme </w:t>
      </w:r>
      <w:r w:rsidRPr="004C231C">
        <w:rPr>
          <w:rFonts w:ascii="Tahoma" w:hAnsi="Tahoma" w:cs="Tahoma"/>
          <w:sz w:val="24"/>
          <w:szCs w:val="24"/>
        </w:rPr>
        <w:t xml:space="preserve">will work collaboratively with </w:t>
      </w:r>
      <w:r w:rsidR="0044260D" w:rsidRPr="004C231C">
        <w:rPr>
          <w:rFonts w:ascii="Tahoma" w:hAnsi="Tahoma" w:cs="Tahoma"/>
          <w:sz w:val="24"/>
          <w:szCs w:val="24"/>
        </w:rPr>
        <w:t>the commissioned outreach teams, th</w:t>
      </w:r>
      <w:r w:rsidR="00237A4D" w:rsidRPr="004C231C">
        <w:rPr>
          <w:rFonts w:ascii="Tahoma" w:hAnsi="Tahoma" w:cs="Tahoma"/>
          <w:sz w:val="24"/>
          <w:szCs w:val="24"/>
        </w:rPr>
        <w:t xml:space="preserve">e Islington rough sleeping team, health partners and other voluntary sector agencies. </w:t>
      </w:r>
      <w:r w:rsidR="0044260D" w:rsidRPr="004C231C">
        <w:rPr>
          <w:rFonts w:ascii="Tahoma" w:hAnsi="Tahoma" w:cs="Tahoma"/>
          <w:sz w:val="24"/>
          <w:szCs w:val="24"/>
        </w:rPr>
        <w:t xml:space="preserve"> </w:t>
      </w:r>
    </w:p>
    <w:p w14:paraId="70F5447A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C50E78C" w14:textId="7D0EEE92" w:rsidR="00DD515A" w:rsidRPr="004C231C" w:rsidRDefault="00AF6A30" w:rsidP="00DD51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Agenda: </w:t>
      </w:r>
    </w:p>
    <w:p w14:paraId="16CF96A4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E4224E4" w14:textId="77777777" w:rsidR="004C231C" w:rsidRPr="004C231C" w:rsidRDefault="00237A4D" w:rsidP="00DD515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>Cur</w:t>
      </w:r>
      <w:r w:rsidR="004C231C" w:rsidRPr="004C231C">
        <w:rPr>
          <w:rFonts w:ascii="Tahoma" w:hAnsi="Tahoma" w:cs="Tahoma"/>
          <w:sz w:val="24"/>
          <w:szCs w:val="24"/>
        </w:rPr>
        <w:t>r</w:t>
      </w:r>
      <w:r w:rsidRPr="004C231C">
        <w:rPr>
          <w:rFonts w:ascii="Tahoma" w:hAnsi="Tahoma" w:cs="Tahoma"/>
          <w:sz w:val="24"/>
          <w:szCs w:val="24"/>
        </w:rPr>
        <w:t>ent rough sleeping trends in Islington</w:t>
      </w:r>
    </w:p>
    <w:p w14:paraId="7973AF6A" w14:textId="02B82703" w:rsidR="004C231C" w:rsidRPr="004C231C" w:rsidRDefault="004C231C" w:rsidP="004C231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>Introduction to the rough sleeping network in Islington</w:t>
      </w:r>
    </w:p>
    <w:p w14:paraId="780795B7" w14:textId="2D4AAE9A" w:rsidR="004C231C" w:rsidRPr="004C231C" w:rsidRDefault="004C231C" w:rsidP="004C231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>Overview of Stacey Street:</w:t>
      </w:r>
    </w:p>
    <w:p w14:paraId="25190A3C" w14:textId="4D5F0A29" w:rsidR="004C231C" w:rsidRPr="004C231C" w:rsidRDefault="004C231C" w:rsidP="004C231C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>The building</w:t>
      </w:r>
    </w:p>
    <w:p w14:paraId="73B4447D" w14:textId="549B1DAF" w:rsidR="004C231C" w:rsidRPr="004C231C" w:rsidRDefault="004C231C" w:rsidP="004C231C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>What we want to achieve</w:t>
      </w:r>
    </w:p>
    <w:p w14:paraId="5DCE9957" w14:textId="25FFF8BA" w:rsidR="004C231C" w:rsidRPr="004C231C" w:rsidRDefault="004C231C" w:rsidP="004C231C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Expectations around support, move on, locality management </w:t>
      </w:r>
    </w:p>
    <w:p w14:paraId="6B2D22FA" w14:textId="27B3931E" w:rsidR="00DD515A" w:rsidRPr="004C231C" w:rsidRDefault="00B07D12" w:rsidP="00DD515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Anticipated</w:t>
      </w:r>
      <w:r w:rsidR="00DD515A" w:rsidRPr="004C231C">
        <w:rPr>
          <w:rFonts w:ascii="Tahoma" w:hAnsi="Tahoma" w:cs="Tahoma"/>
          <w:sz w:val="24"/>
          <w:szCs w:val="24"/>
        </w:rPr>
        <w:t xml:space="preserve"> pr</w:t>
      </w:r>
      <w:r w:rsidR="00C00190">
        <w:rPr>
          <w:rFonts w:ascii="Tahoma" w:hAnsi="Tahoma" w:cs="Tahoma"/>
          <w:sz w:val="24"/>
          <w:szCs w:val="24"/>
        </w:rPr>
        <w:t>ocurement process and timelines</w:t>
      </w:r>
    </w:p>
    <w:p w14:paraId="3DA3CEA0" w14:textId="77777777" w:rsidR="00DD515A" w:rsidRPr="004C231C" w:rsidRDefault="00DD515A" w:rsidP="00DD515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>Respond to questions and comments.</w:t>
      </w:r>
    </w:p>
    <w:p w14:paraId="503AA910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74BBF4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AED0DC8" w14:textId="40E33F7D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b/>
          <w:sz w:val="24"/>
          <w:szCs w:val="24"/>
        </w:rPr>
        <w:t>When</w:t>
      </w:r>
      <w:r w:rsidRPr="004C231C">
        <w:rPr>
          <w:rFonts w:ascii="Tahoma" w:hAnsi="Tahoma" w:cs="Tahoma"/>
          <w:sz w:val="24"/>
          <w:szCs w:val="24"/>
        </w:rPr>
        <w:t xml:space="preserve">: </w:t>
      </w:r>
      <w:r w:rsidR="004C231C" w:rsidRPr="004C231C">
        <w:rPr>
          <w:rFonts w:ascii="Tahoma" w:hAnsi="Tahoma" w:cs="Tahoma"/>
          <w:sz w:val="24"/>
          <w:szCs w:val="24"/>
        </w:rPr>
        <w:t>Monday 17</w:t>
      </w:r>
      <w:r w:rsidR="004C231C" w:rsidRPr="004C231C">
        <w:rPr>
          <w:rFonts w:ascii="Tahoma" w:hAnsi="Tahoma" w:cs="Tahoma"/>
          <w:sz w:val="24"/>
          <w:szCs w:val="24"/>
          <w:vertAlign w:val="superscript"/>
        </w:rPr>
        <w:t>th</w:t>
      </w:r>
      <w:r w:rsidR="004C231C" w:rsidRPr="004C231C">
        <w:rPr>
          <w:rFonts w:ascii="Tahoma" w:hAnsi="Tahoma" w:cs="Tahoma"/>
          <w:sz w:val="24"/>
          <w:szCs w:val="24"/>
        </w:rPr>
        <w:t xml:space="preserve"> May 3.00 p.m. – 4.00 p.m.</w:t>
      </w:r>
      <w:r w:rsidRPr="004C231C">
        <w:rPr>
          <w:rFonts w:ascii="Tahoma" w:hAnsi="Tahoma" w:cs="Tahoma"/>
          <w:sz w:val="24"/>
          <w:szCs w:val="24"/>
        </w:rPr>
        <w:t xml:space="preserve">, via </w:t>
      </w:r>
      <w:r w:rsidR="003D5FE6">
        <w:rPr>
          <w:rFonts w:ascii="Tahoma" w:hAnsi="Tahoma" w:cs="Tahoma"/>
          <w:sz w:val="24"/>
          <w:szCs w:val="24"/>
        </w:rPr>
        <w:t>Z</w:t>
      </w:r>
      <w:r w:rsidR="003D5FE6" w:rsidRPr="004C231C">
        <w:rPr>
          <w:rFonts w:ascii="Tahoma" w:hAnsi="Tahoma" w:cs="Tahoma"/>
          <w:sz w:val="24"/>
          <w:szCs w:val="24"/>
        </w:rPr>
        <w:t>oom</w:t>
      </w:r>
    </w:p>
    <w:p w14:paraId="63367085" w14:textId="6907805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b/>
          <w:sz w:val="24"/>
          <w:szCs w:val="24"/>
        </w:rPr>
        <w:t>Invites</w:t>
      </w:r>
      <w:r w:rsidRPr="004C231C">
        <w:rPr>
          <w:rFonts w:ascii="Tahoma" w:hAnsi="Tahoma" w:cs="Tahoma"/>
          <w:sz w:val="24"/>
          <w:szCs w:val="24"/>
        </w:rPr>
        <w:t xml:space="preserve">: will follow via </w:t>
      </w:r>
      <w:r w:rsidR="003D5FE6">
        <w:rPr>
          <w:rFonts w:ascii="Tahoma" w:hAnsi="Tahoma" w:cs="Tahoma"/>
          <w:sz w:val="24"/>
          <w:szCs w:val="24"/>
        </w:rPr>
        <w:t>O</w:t>
      </w:r>
      <w:r w:rsidR="003D5FE6" w:rsidRPr="004C231C">
        <w:rPr>
          <w:rFonts w:ascii="Tahoma" w:hAnsi="Tahoma" w:cs="Tahoma"/>
          <w:sz w:val="24"/>
          <w:szCs w:val="24"/>
        </w:rPr>
        <w:t xml:space="preserve">utlook </w:t>
      </w:r>
      <w:r w:rsidR="004C231C" w:rsidRPr="004C231C">
        <w:rPr>
          <w:rFonts w:ascii="Tahoma" w:hAnsi="Tahoma" w:cs="Tahoma"/>
          <w:sz w:val="24"/>
          <w:szCs w:val="24"/>
        </w:rPr>
        <w:t>calendar invitation</w:t>
      </w:r>
    </w:p>
    <w:p w14:paraId="3A87875E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60EDF2" w14:textId="10C43532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To register your interest for this event please email </w:t>
      </w:r>
      <w:hyperlink r:id="rId8" w:history="1">
        <w:r w:rsidR="00B07D12" w:rsidRPr="004C231C">
          <w:rPr>
            <w:rStyle w:val="Hyperlink"/>
            <w:rFonts w:ascii="Tahoma" w:hAnsi="Tahoma" w:cs="Tahoma"/>
            <w:sz w:val="24"/>
            <w:szCs w:val="24"/>
          </w:rPr>
          <w:t>georgina.earthy@islington.gov.uk</w:t>
        </w:r>
      </w:hyperlink>
      <w:r w:rsidR="00B07D12">
        <w:rPr>
          <w:rStyle w:val="Hyperlink"/>
          <w:rFonts w:ascii="Tahoma" w:hAnsi="Tahoma" w:cs="Tahoma"/>
          <w:sz w:val="24"/>
          <w:szCs w:val="24"/>
        </w:rPr>
        <w:t xml:space="preserve"> </w:t>
      </w:r>
      <w:r w:rsidRPr="004C231C">
        <w:rPr>
          <w:rFonts w:ascii="Tahoma" w:hAnsi="Tahoma" w:cs="Tahoma"/>
          <w:sz w:val="24"/>
          <w:szCs w:val="24"/>
        </w:rPr>
        <w:t xml:space="preserve">by </w:t>
      </w:r>
      <w:r w:rsidR="004C231C" w:rsidRPr="004C231C">
        <w:rPr>
          <w:rFonts w:ascii="Tahoma" w:hAnsi="Tahoma" w:cs="Tahoma"/>
          <w:sz w:val="24"/>
          <w:szCs w:val="24"/>
        </w:rPr>
        <w:t>midday Monday 17</w:t>
      </w:r>
      <w:r w:rsidR="004C231C" w:rsidRPr="004C231C">
        <w:rPr>
          <w:rFonts w:ascii="Tahoma" w:hAnsi="Tahoma" w:cs="Tahoma"/>
          <w:sz w:val="24"/>
          <w:szCs w:val="24"/>
          <w:vertAlign w:val="superscript"/>
        </w:rPr>
        <w:t>th</w:t>
      </w:r>
      <w:r w:rsidR="004C231C" w:rsidRPr="004C231C">
        <w:rPr>
          <w:rFonts w:ascii="Tahoma" w:hAnsi="Tahoma" w:cs="Tahoma"/>
          <w:sz w:val="24"/>
          <w:szCs w:val="24"/>
        </w:rPr>
        <w:t xml:space="preserve"> May 2021</w:t>
      </w:r>
      <w:r w:rsidRPr="004C231C">
        <w:rPr>
          <w:rFonts w:ascii="Tahoma" w:hAnsi="Tahoma" w:cs="Tahoma"/>
          <w:sz w:val="24"/>
          <w:szCs w:val="24"/>
        </w:rPr>
        <w:t xml:space="preserve">, stating the </w:t>
      </w:r>
      <w:bookmarkStart w:id="0" w:name="_GoBack"/>
      <w:r w:rsidRPr="004C231C">
        <w:rPr>
          <w:rFonts w:ascii="Tahoma" w:hAnsi="Tahoma" w:cs="Tahoma"/>
          <w:sz w:val="24"/>
          <w:szCs w:val="24"/>
        </w:rPr>
        <w:t xml:space="preserve">names of the people who would like to attend from your organisation (please note </w:t>
      </w:r>
      <w:bookmarkEnd w:id="0"/>
      <w:r w:rsidRPr="004C231C">
        <w:rPr>
          <w:rFonts w:ascii="Tahoma" w:hAnsi="Tahoma" w:cs="Tahoma"/>
          <w:sz w:val="24"/>
          <w:szCs w:val="24"/>
        </w:rPr>
        <w:t xml:space="preserve">due to capacity issues a maximum of three people can attend from any single organisation). </w:t>
      </w:r>
    </w:p>
    <w:p w14:paraId="2D956416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54AA00B" w14:textId="77777777" w:rsidR="00DD515A" w:rsidRPr="004C231C" w:rsidRDefault="00DD515A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If you </w:t>
      </w:r>
      <w:proofErr w:type="gramStart"/>
      <w:r w:rsidRPr="004C231C">
        <w:rPr>
          <w:rFonts w:ascii="Tahoma" w:hAnsi="Tahoma" w:cs="Tahoma"/>
          <w:sz w:val="24"/>
          <w:szCs w:val="24"/>
        </w:rPr>
        <w:t>have</w:t>
      </w:r>
      <w:proofErr w:type="gramEnd"/>
      <w:r w:rsidRPr="004C231C">
        <w:rPr>
          <w:rFonts w:ascii="Tahoma" w:hAnsi="Tahoma" w:cs="Tahoma"/>
          <w:sz w:val="24"/>
          <w:szCs w:val="24"/>
        </w:rPr>
        <w:t xml:space="preserve"> any further questions please contact:</w:t>
      </w:r>
    </w:p>
    <w:p w14:paraId="5AEAA381" w14:textId="3E90A205" w:rsidR="00DD515A" w:rsidRPr="004C231C" w:rsidRDefault="004C231C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C231C">
        <w:rPr>
          <w:rFonts w:ascii="Tahoma" w:hAnsi="Tahoma" w:cs="Tahoma"/>
          <w:sz w:val="24"/>
          <w:szCs w:val="24"/>
        </w:rPr>
        <w:t xml:space="preserve">Georgina Earthy, Supported Accommodation Referrals Manager, </w:t>
      </w:r>
      <w:hyperlink r:id="rId9" w:history="1">
        <w:r w:rsidRPr="004C231C">
          <w:rPr>
            <w:rStyle w:val="Hyperlink"/>
            <w:rFonts w:ascii="Tahoma" w:hAnsi="Tahoma" w:cs="Tahoma"/>
            <w:sz w:val="24"/>
            <w:szCs w:val="24"/>
          </w:rPr>
          <w:t>georgina.earthy@islington.gov.uk</w:t>
        </w:r>
      </w:hyperlink>
      <w:r w:rsidRPr="004C231C">
        <w:rPr>
          <w:rFonts w:ascii="Tahoma" w:hAnsi="Tahoma" w:cs="Tahoma"/>
          <w:sz w:val="24"/>
          <w:szCs w:val="24"/>
        </w:rPr>
        <w:t>; Tel 020 7527 3360</w:t>
      </w:r>
      <w:r w:rsidR="00DD515A" w:rsidRPr="004C231C">
        <w:rPr>
          <w:rFonts w:ascii="Tahoma" w:hAnsi="Tahoma" w:cs="Tahoma"/>
          <w:sz w:val="24"/>
          <w:szCs w:val="24"/>
        </w:rPr>
        <w:t xml:space="preserve"> </w:t>
      </w:r>
    </w:p>
    <w:p w14:paraId="768F8013" w14:textId="77777777" w:rsidR="00C76843" w:rsidRPr="004C231C" w:rsidRDefault="00C76843" w:rsidP="00DD515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C76843" w:rsidRPr="004C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58B"/>
    <w:multiLevelType w:val="hybridMultilevel"/>
    <w:tmpl w:val="823A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3753"/>
    <w:multiLevelType w:val="hybridMultilevel"/>
    <w:tmpl w:val="4324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EA2"/>
    <w:multiLevelType w:val="hybridMultilevel"/>
    <w:tmpl w:val="3262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5A"/>
    <w:rsid w:val="00237A4D"/>
    <w:rsid w:val="003D5FE6"/>
    <w:rsid w:val="0040426D"/>
    <w:rsid w:val="0044260D"/>
    <w:rsid w:val="004C231C"/>
    <w:rsid w:val="00915860"/>
    <w:rsid w:val="00AF6A30"/>
    <w:rsid w:val="00B07D12"/>
    <w:rsid w:val="00C00190"/>
    <w:rsid w:val="00C76843"/>
    <w:rsid w:val="00D562FD"/>
    <w:rsid w:val="00D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7537"/>
  <w15:chartTrackingRefBased/>
  <w15:docId w15:val="{9DFEDA9D-7B03-4F71-84A0-A7EE449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3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5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earthy@islingt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eorgina.earthy@isl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6156611B3A4C9D3016DD1C82BE82" ma:contentTypeVersion="13" ma:contentTypeDescription="Create a new document." ma:contentTypeScope="" ma:versionID="45088481c9a4561ec9c14b3f120bd1f5">
  <xsd:schema xmlns:xsd="http://www.w3.org/2001/XMLSchema" xmlns:xs="http://www.w3.org/2001/XMLSchema" xmlns:p="http://schemas.microsoft.com/office/2006/metadata/properties" xmlns:ns3="b3fe5981-60c0-4104-a1b1-a1fac9687ed0" xmlns:ns4="e0e7bb2f-ff26-4fae-befd-4a9a53791a98" targetNamespace="http://schemas.microsoft.com/office/2006/metadata/properties" ma:root="true" ma:fieldsID="950794adb14ad01fa7fdb5fa9e97c6ff" ns3:_="" ns4:_="">
    <xsd:import namespace="b3fe5981-60c0-4104-a1b1-a1fac9687ed0"/>
    <xsd:import namespace="e0e7bb2f-ff26-4fae-befd-4a9a53791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5981-60c0-4104-a1b1-a1fac968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bb2f-ff26-4fae-befd-4a9a53791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E3F74-10ED-45FA-BDD3-42453CCAA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E0CBE-0A5B-4BD9-91E5-5CF4AA4D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5981-60c0-4104-a1b1-a1fac9687ed0"/>
    <ds:schemaRef ds:uri="e0e7bb2f-ff26-4fae-befd-4a9a5379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A031D-1686-4913-9FCD-2B838965C466}">
  <ds:schemaRefs>
    <ds:schemaRef ds:uri="http://purl.org/dc/terms/"/>
    <ds:schemaRef ds:uri="http://purl.org/dc/elements/1.1/"/>
    <ds:schemaRef ds:uri="http://www.w3.org/XML/1998/namespace"/>
    <ds:schemaRef ds:uri="b3fe5981-60c0-4104-a1b1-a1fac9687ed0"/>
    <ds:schemaRef ds:uri="http://schemas.microsoft.com/office/infopath/2007/PartnerControls"/>
    <ds:schemaRef ds:uri="http://schemas.microsoft.com/office/2006/documentManagement/types"/>
    <ds:schemaRef ds:uri="e0e7bb2f-ff26-4fae-befd-4a9a53791a9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Gardhouse, Chloe</dc:creator>
  <cp:keywords/>
  <dc:description/>
  <cp:lastModifiedBy>Clarke, Jonathan</cp:lastModifiedBy>
  <cp:revision>2</cp:revision>
  <dcterms:created xsi:type="dcterms:W3CDTF">2021-05-05T13:43:00Z</dcterms:created>
  <dcterms:modified xsi:type="dcterms:W3CDTF">2021-05-05T13:43:00Z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0x010100BA496156611B3A4C9D3016DD1C82BE82</vt:lpwstr>
  </property>
</Properties>
</file>