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03A4" w:rsidRPr="00613315" w:rsidRDefault="00BE03A4" w:rsidP="00BE03A4">
      <w:pPr>
        <w:pStyle w:val="Heading10"/>
        <w:rPr>
          <w:rFonts w:ascii="Arial" w:hAnsi="Arial" w:cs="Arial"/>
          <w:sz w:val="24"/>
          <w:szCs w:val="24"/>
        </w:rPr>
      </w:pPr>
      <w:r w:rsidRPr="00613315">
        <w:rPr>
          <w:rFonts w:ascii="Arial" w:hAnsi="Arial" w:cs="Arial"/>
          <w:noProof/>
          <w:lang w:eastAsia="en-GB"/>
        </w:rPr>
        <mc:AlternateContent>
          <mc:Choice Requires="wps">
            <w:drawing>
              <wp:anchor distT="0" distB="0" distL="114300" distR="114300" simplePos="0" relativeHeight="251665408" behindDoc="0" locked="0" layoutInCell="1" allowOverlap="1" wp14:anchorId="11905704" wp14:editId="69670137">
                <wp:simplePos x="0" y="0"/>
                <wp:positionH relativeFrom="page">
                  <wp:posOffset>149476</wp:posOffset>
                </wp:positionH>
                <wp:positionV relativeFrom="margin">
                  <wp:posOffset>-180133</wp:posOffset>
                </wp:positionV>
                <wp:extent cx="5029200" cy="240030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5CC" w:rsidRDefault="007625CC">
                            <w:pPr>
                              <w:rPr>
                                <w:rFonts w:ascii="NJFont Medium" w:hAnsi="NJFont Medium"/>
                                <w:color w:val="FFFFFF" w:themeColor="background1"/>
                                <w:sz w:val="96"/>
                                <w:szCs w:val="96"/>
                              </w:rPr>
                            </w:pPr>
                            <w:r>
                              <w:rPr>
                                <w:rFonts w:ascii="NJFont Medium" w:hAnsi="NJFont Medium"/>
                                <w:color w:val="FFFFFF" w:themeColor="background1"/>
                                <w:sz w:val="96"/>
                                <w:szCs w:val="96"/>
                              </w:rPr>
                              <w:t>Market Sounding Questionnaire</w:t>
                            </w:r>
                            <w:r w:rsidR="00403F4E">
                              <w:rPr>
                                <w:rFonts w:ascii="NJFont Medium" w:hAnsi="NJFont Medium"/>
                                <w:color w:val="FFFFFF" w:themeColor="background1"/>
                                <w:sz w:val="96"/>
                                <w:szCs w:val="9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11.75pt;margin-top:-14.2pt;width:396pt;height:189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" filled="f" stroked="f">
                <v:textbox>
                  <w:txbxContent>
                    <w:p w:rsidR="007625CC" w:rsidRDefault="007625CC">
                      <w:pPr>
                        <w:rPr>
                          <w:rFonts w:ascii="NJFont Medium" w:hAnsi="NJFont Medium"/>
                          <w:color w:val="FFFFFF" w:themeColor="background1"/>
                          <w:sz w:val="96"/>
                          <w:szCs w:val="96"/>
                        </w:rPr>
                      </w:pPr>
                      <w:r>
                        <w:rPr>
                          <w:rFonts w:ascii="NJFont Medium" w:hAnsi="NJFont Medium"/>
                          <w:color w:val="FFFFFF" w:themeColor="background1"/>
                          <w:sz w:val="96"/>
                          <w:szCs w:val="96"/>
                        </w:rPr>
                        <w:t>Market Sounding Questionnaire</w:t>
                      </w:r>
                      <w:r w:rsidR="00403F4E">
                        <w:rPr>
                          <w:rFonts w:ascii="NJFont Medium" w:hAnsi="NJFont Medium"/>
                          <w:color w:val="FFFFFF" w:themeColor="background1"/>
                          <w:sz w:val="96"/>
                          <w:szCs w:val="96"/>
                        </w:rPr>
                        <w:t xml:space="preserve"> </w:t>
                      </w:r>
                    </w:p>
                  </w:txbxContent>
                </v:textbox>
                <w10:wrap anchorx="page" anchory="margin"/>
              </v:shape>
            </w:pict>
          </mc:Fallback>
        </mc:AlternateContent>
      </w:r>
      <w:r w:rsidRPr="00613315">
        <w:rPr>
          <w:rFonts w:ascii="Arial" w:hAnsi="Arial" w:cs="Arial"/>
          <w:noProof/>
          <w:lang w:eastAsia="en-GB"/>
        </w:rPr>
        <w:drawing>
          <wp:anchor distT="0" distB="0" distL="114300" distR="114300" simplePos="0" relativeHeight="251660287" behindDoc="1" locked="0" layoutInCell="1" allowOverlap="1" wp14:anchorId="2FA68B7D" wp14:editId="2341F6E1">
            <wp:simplePos x="0" y="0"/>
            <wp:positionH relativeFrom="column">
              <wp:posOffset>-566420</wp:posOffset>
            </wp:positionH>
            <wp:positionV relativeFrom="paragraph">
              <wp:posOffset>-1208405</wp:posOffset>
            </wp:positionV>
            <wp:extent cx="7551277" cy="11329200"/>
            <wp:effectExtent l="0" t="0" r="0"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001-16262.jpg"/>
                    <pic:cNvPicPr/>
                  </pic:nvPicPr>
                  <pic:blipFill>
                    <a:blip r:embed="rId13">
                      <a:extLst>
                        <a:ext uri="{28A0092B-C50C-407E-A947-70E740481C1C}">
                          <a14:useLocalDpi xmlns:a14="http://schemas.microsoft.com/office/drawing/2010/main" val="0"/>
                        </a:ext>
                      </a:extLst>
                    </a:blip>
                    <a:stretch>
                      <a:fillRect/>
                    </a:stretch>
                  </pic:blipFill>
                  <pic:spPr>
                    <a:xfrm>
                      <a:off x="0" y="0"/>
                      <a:ext cx="7551277" cy="11329200"/>
                    </a:xfrm>
                    <a:prstGeom prst="rect">
                      <a:avLst/>
                    </a:prstGeom>
                  </pic:spPr>
                </pic:pic>
              </a:graphicData>
            </a:graphic>
            <wp14:sizeRelH relativeFrom="page">
              <wp14:pctWidth>0</wp14:pctWidth>
            </wp14:sizeRelH>
            <wp14:sizeRelV relativeFrom="page">
              <wp14:pctHeight>0</wp14:pctHeight>
            </wp14:sizeRelV>
          </wp:anchor>
        </w:drawing>
      </w:r>
      <w:r w:rsidRPr="00613315">
        <w:rPr>
          <w:rFonts w:ascii="Arial" w:hAnsi="Arial" w:cs="Arial"/>
          <w:noProof/>
          <w:lang w:eastAsia="en-GB"/>
        </w:rPr>
        <w:drawing>
          <wp:anchor distT="0" distB="0" distL="114300" distR="114300" simplePos="0" relativeHeight="251664384" behindDoc="1" locked="0" layoutInCell="1" allowOverlap="1" wp14:anchorId="34A8DF9E" wp14:editId="4D978DFC">
            <wp:simplePos x="0" y="0"/>
            <wp:positionH relativeFrom="page">
              <wp:posOffset>152400</wp:posOffset>
            </wp:positionH>
            <wp:positionV relativeFrom="page">
              <wp:posOffset>152400</wp:posOffset>
            </wp:positionV>
            <wp:extent cx="7559656" cy="10693255"/>
            <wp:effectExtent l="0" t="0" r="10160" b="63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_cover overground.png"/>
                    <pic:cNvPicPr/>
                  </pic:nvPicPr>
                  <pic:blipFill>
                    <a:blip r:embed="rId14">
                      <a:extLst>
                        <a:ext uri="{28A0092B-C50C-407E-A947-70E740481C1C}">
                          <a14:useLocalDpi xmlns:a14="http://schemas.microsoft.com/office/drawing/2010/main" val="0"/>
                        </a:ext>
                      </a:extLst>
                    </a:blip>
                    <a:stretch>
                      <a:fillRect/>
                    </a:stretch>
                  </pic:blipFill>
                  <pic:spPr>
                    <a:xfrm>
                      <a:off x="0" y="0"/>
                      <a:ext cx="7559656" cy="10693255"/>
                    </a:xfrm>
                    <a:prstGeom prst="rect">
                      <a:avLst/>
                    </a:prstGeom>
                  </pic:spPr>
                </pic:pic>
              </a:graphicData>
            </a:graphic>
            <wp14:sizeRelH relativeFrom="page">
              <wp14:pctWidth>0</wp14:pctWidth>
            </wp14:sizeRelH>
            <wp14:sizeRelV relativeFrom="page">
              <wp14:pctHeight>0</wp14:pctHeight>
            </wp14:sizeRelV>
          </wp:anchor>
        </w:drawing>
      </w:r>
    </w:p>
    <w:p w:rsidR="00BE03A4" w:rsidRPr="00613315" w:rsidRDefault="00BE03A4">
      <w:pPr>
        <w:rPr>
          <w:rFonts w:ascii="Arial" w:eastAsiaTheme="majorEastAsia" w:hAnsi="Arial" w:cs="Arial"/>
          <w:b/>
          <w:bCs/>
          <w:u w:val="single"/>
        </w:rPr>
      </w:pPr>
      <w:r w:rsidRPr="00613315">
        <w:rPr>
          <w:rFonts w:ascii="Arial" w:hAnsi="Arial" w:cs="Arial"/>
          <w:noProof/>
          <w:lang w:eastAsia="en-GB"/>
        </w:rPr>
        <mc:AlternateContent>
          <mc:Choice Requires="wps">
            <w:drawing>
              <wp:anchor distT="0" distB="0" distL="114300" distR="114300" simplePos="0" relativeHeight="251666432" behindDoc="0" locked="0" layoutInCell="1" allowOverlap="1" wp14:anchorId="4A2ED15E" wp14:editId="0122CE4E">
                <wp:simplePos x="0" y="0"/>
                <wp:positionH relativeFrom="margin">
                  <wp:posOffset>-443865</wp:posOffset>
                </wp:positionH>
                <wp:positionV relativeFrom="margin">
                  <wp:posOffset>1985010</wp:posOffset>
                </wp:positionV>
                <wp:extent cx="3087370" cy="1083945"/>
                <wp:effectExtent l="0" t="0" r="0" b="1905"/>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7370" cy="1083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5CC" w:rsidRPr="00A64FAB" w:rsidRDefault="00187EFB">
                            <w:pPr>
                              <w:rPr>
                                <w:rFonts w:ascii="NJFont Medium" w:hAnsi="NJFont Medium"/>
                                <w:color w:val="FF0000"/>
                                <w:sz w:val="40"/>
                                <w:szCs w:val="30"/>
                              </w:rPr>
                            </w:pPr>
                            <w:r>
                              <w:rPr>
                                <w:rFonts w:ascii="NJFont Medium" w:hAnsi="NJFont Medium"/>
                                <w:color w:val="FF0000"/>
                                <w:sz w:val="40"/>
                                <w:szCs w:val="30"/>
                              </w:rPr>
                              <w:t>Unattended Deployable Cameras (UDCs)</w:t>
                            </w:r>
                            <w:r w:rsidR="00FB3B07" w:rsidRPr="00A64FAB">
                              <w:rPr>
                                <w:rFonts w:ascii="NJFont Medium" w:hAnsi="NJFont Medium"/>
                                <w:color w:val="FF0000"/>
                                <w:sz w:val="40"/>
                                <w:szCs w:val="30"/>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margin-left:-34.95pt;margin-top:156.3pt;width:243.1pt;height:85.3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Ik5uAIAAME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" filled="f" stroked="f">
                <v:textbox>
                  <w:txbxContent>
                    <w:p w:rsidR="007625CC" w:rsidRPr="00A64FAB" w:rsidRDefault="00187EFB">
                      <w:pPr>
                        <w:rPr>
                          <w:rFonts w:ascii="NJFont Medium" w:hAnsi="NJFont Medium"/>
                          <w:color w:val="FF0000"/>
                          <w:sz w:val="40"/>
                          <w:szCs w:val="30"/>
                        </w:rPr>
                      </w:pPr>
                      <w:r>
                        <w:rPr>
                          <w:rFonts w:ascii="NJFont Medium" w:hAnsi="NJFont Medium"/>
                          <w:color w:val="FF0000"/>
                          <w:sz w:val="40"/>
                          <w:szCs w:val="30"/>
                        </w:rPr>
                        <w:t>Unattended Deployable Cameras (UDCs)</w:t>
                      </w:r>
                      <w:r w:rsidR="00FB3B07" w:rsidRPr="00A64FAB">
                        <w:rPr>
                          <w:rFonts w:ascii="NJFont Medium" w:hAnsi="NJFont Medium"/>
                          <w:color w:val="FF0000"/>
                          <w:sz w:val="40"/>
                          <w:szCs w:val="30"/>
                        </w:rPr>
                        <w:t xml:space="preserve"> </w:t>
                      </w:r>
                    </w:p>
                  </w:txbxContent>
                </v:textbox>
                <w10:wrap type="square" anchorx="margin" anchory="margin"/>
              </v:shape>
            </w:pict>
          </mc:Fallback>
        </mc:AlternateContent>
      </w:r>
      <w:r w:rsidRPr="00613315">
        <w:rPr>
          <w:rFonts w:ascii="Arial" w:hAnsi="Arial" w:cs="Arial"/>
        </w:rPr>
        <w:br w:type="page"/>
      </w:r>
    </w:p>
    <w:p w:rsidR="004F3BC9" w:rsidRPr="00613315" w:rsidRDefault="00F67EBF" w:rsidP="00E75618">
      <w:pPr>
        <w:pStyle w:val="Heading10"/>
        <w:numPr>
          <w:ilvl w:val="0"/>
          <w:numId w:val="2"/>
        </w:numPr>
        <w:ind w:left="0"/>
        <w:rPr>
          <w:rFonts w:ascii="Arial" w:hAnsi="Arial" w:cs="Arial"/>
          <w:sz w:val="24"/>
          <w:szCs w:val="24"/>
        </w:rPr>
      </w:pPr>
      <w:r w:rsidRPr="00613315">
        <w:rPr>
          <w:rFonts w:ascii="Arial" w:hAnsi="Arial" w:cs="Arial"/>
          <w:sz w:val="24"/>
          <w:szCs w:val="24"/>
        </w:rPr>
        <w:lastRenderedPageBreak/>
        <w:t>Introduction</w:t>
      </w:r>
    </w:p>
    <w:p w:rsidR="0045496B" w:rsidRDefault="00F67EBF" w:rsidP="0045496B">
      <w:pPr>
        <w:rPr>
          <w:rFonts w:ascii="Arial" w:eastAsia="Calibri" w:hAnsi="Arial" w:cs="Arial"/>
          <w:color w:val="FF0000"/>
          <w:sz w:val="22"/>
          <w:szCs w:val="22"/>
        </w:rPr>
      </w:pPr>
      <w:r w:rsidRPr="00613315">
        <w:rPr>
          <w:rFonts w:ascii="Arial" w:hAnsi="Arial" w:cs="Arial"/>
          <w:sz w:val="22"/>
          <w:szCs w:val="22"/>
        </w:rPr>
        <w:t>This Market Sounding Questionnaire (MSQ) is issued by T</w:t>
      </w:r>
      <w:r w:rsidR="00BE03A4" w:rsidRPr="00613315">
        <w:rPr>
          <w:rFonts w:ascii="Arial" w:hAnsi="Arial" w:cs="Arial"/>
          <w:sz w:val="22"/>
          <w:szCs w:val="22"/>
        </w:rPr>
        <w:t xml:space="preserve">ransport for London (TfL) </w:t>
      </w:r>
      <w:r w:rsidR="0006601D" w:rsidRPr="00613315">
        <w:rPr>
          <w:rFonts w:ascii="Arial" w:hAnsi="Arial" w:cs="Arial"/>
          <w:sz w:val="22"/>
          <w:szCs w:val="22"/>
        </w:rPr>
        <w:t>and</w:t>
      </w:r>
      <w:r w:rsidRPr="00613315">
        <w:rPr>
          <w:rFonts w:ascii="Arial" w:hAnsi="Arial" w:cs="Arial"/>
          <w:sz w:val="22"/>
          <w:szCs w:val="22"/>
        </w:rPr>
        <w:t xml:space="preserve"> seeks to obtain market feedback in relation</w:t>
      </w:r>
      <w:r w:rsidR="00187EFB">
        <w:rPr>
          <w:rFonts w:ascii="Arial" w:hAnsi="Arial" w:cs="Arial"/>
          <w:sz w:val="22"/>
          <w:szCs w:val="22"/>
        </w:rPr>
        <w:t xml:space="preserve"> </w:t>
      </w:r>
      <w:r w:rsidR="002D4EBC">
        <w:rPr>
          <w:rFonts w:ascii="Arial" w:hAnsi="Arial" w:cs="Arial"/>
          <w:sz w:val="22"/>
          <w:szCs w:val="22"/>
        </w:rPr>
        <w:t xml:space="preserve">to </w:t>
      </w:r>
      <w:r w:rsidR="00187EFB">
        <w:rPr>
          <w:rFonts w:ascii="Arial" w:hAnsi="Arial" w:cs="Arial"/>
          <w:sz w:val="22"/>
          <w:szCs w:val="22"/>
        </w:rPr>
        <w:t xml:space="preserve">Unattended Deployable </w:t>
      </w:r>
      <w:r w:rsidR="00187EFB" w:rsidRPr="0026773D">
        <w:rPr>
          <w:rFonts w:ascii="Arial" w:hAnsi="Arial" w:cs="Arial"/>
          <w:sz w:val="22"/>
          <w:szCs w:val="22"/>
        </w:rPr>
        <w:t xml:space="preserve">Cameras (UDCs). </w:t>
      </w:r>
      <w:r w:rsidR="00BE03A4" w:rsidRPr="0026773D">
        <w:rPr>
          <w:rFonts w:ascii="Arial" w:hAnsi="Arial" w:cs="Arial"/>
          <w:sz w:val="22"/>
          <w:szCs w:val="22"/>
        </w:rPr>
        <w:t>The</w:t>
      </w:r>
      <w:r w:rsidRPr="0026773D">
        <w:rPr>
          <w:rFonts w:ascii="Arial" w:hAnsi="Arial" w:cs="Arial"/>
          <w:sz w:val="22"/>
          <w:szCs w:val="22"/>
        </w:rPr>
        <w:t xml:space="preserve"> primary focus is to better understand </w:t>
      </w:r>
      <w:r w:rsidR="009F41D0" w:rsidRPr="0026773D">
        <w:rPr>
          <w:rFonts w:ascii="Arial" w:hAnsi="Arial" w:cs="Arial"/>
          <w:sz w:val="22"/>
          <w:szCs w:val="22"/>
        </w:rPr>
        <w:t xml:space="preserve">if </w:t>
      </w:r>
      <w:r w:rsidRPr="0026773D">
        <w:rPr>
          <w:rFonts w:ascii="Arial" w:hAnsi="Arial" w:cs="Arial"/>
          <w:sz w:val="22"/>
          <w:szCs w:val="22"/>
        </w:rPr>
        <w:t>supplier</w:t>
      </w:r>
      <w:r w:rsidR="009F41D0" w:rsidRPr="0026773D">
        <w:rPr>
          <w:rFonts w:ascii="Arial" w:hAnsi="Arial" w:cs="Arial"/>
          <w:sz w:val="22"/>
          <w:szCs w:val="22"/>
        </w:rPr>
        <w:t xml:space="preserve">s are able to provide such </w:t>
      </w:r>
      <w:r w:rsidR="00187EFB" w:rsidRPr="0026773D">
        <w:rPr>
          <w:rFonts w:ascii="Arial" w:hAnsi="Arial" w:cs="Arial"/>
          <w:sz w:val="22"/>
          <w:szCs w:val="22"/>
        </w:rPr>
        <w:t>cameras</w:t>
      </w:r>
      <w:r w:rsidRPr="0026773D">
        <w:rPr>
          <w:rFonts w:ascii="Arial" w:hAnsi="Arial" w:cs="Arial"/>
          <w:sz w:val="22"/>
          <w:szCs w:val="22"/>
        </w:rPr>
        <w:t xml:space="preserve">, </w:t>
      </w:r>
      <w:r w:rsidR="009F41D0" w:rsidRPr="0026773D">
        <w:rPr>
          <w:rFonts w:ascii="Arial" w:hAnsi="Arial" w:cs="Arial"/>
          <w:sz w:val="22"/>
          <w:szCs w:val="22"/>
        </w:rPr>
        <w:t xml:space="preserve">their </w:t>
      </w:r>
      <w:r w:rsidRPr="0026773D">
        <w:rPr>
          <w:rFonts w:ascii="Arial" w:hAnsi="Arial" w:cs="Arial"/>
          <w:sz w:val="22"/>
          <w:szCs w:val="22"/>
        </w:rPr>
        <w:t>capability</w:t>
      </w:r>
      <w:r w:rsidR="00187EFB" w:rsidRPr="0026773D">
        <w:rPr>
          <w:rFonts w:ascii="Arial" w:hAnsi="Arial" w:cs="Arial"/>
          <w:sz w:val="22"/>
          <w:szCs w:val="22"/>
        </w:rPr>
        <w:t xml:space="preserve"> in relation to the existing </w:t>
      </w:r>
      <w:r w:rsidR="006A6B66">
        <w:rPr>
          <w:rFonts w:ascii="Arial" w:hAnsi="Arial" w:cs="Arial"/>
          <w:sz w:val="22"/>
          <w:szCs w:val="22"/>
        </w:rPr>
        <w:t xml:space="preserve">camera </w:t>
      </w:r>
      <w:r w:rsidR="00187EFB" w:rsidRPr="0026773D">
        <w:rPr>
          <w:rFonts w:ascii="Arial" w:hAnsi="Arial" w:cs="Arial"/>
          <w:sz w:val="22"/>
          <w:szCs w:val="22"/>
        </w:rPr>
        <w:t>infrastructure and system</w:t>
      </w:r>
      <w:r w:rsidRPr="0026773D">
        <w:rPr>
          <w:rFonts w:ascii="Arial" w:hAnsi="Arial" w:cs="Arial"/>
          <w:sz w:val="22"/>
          <w:szCs w:val="22"/>
        </w:rPr>
        <w:t>, as well as perceived risks and opportunities</w:t>
      </w:r>
      <w:r w:rsidR="00187EFB" w:rsidRPr="0026773D">
        <w:rPr>
          <w:rFonts w:ascii="Arial" w:hAnsi="Arial" w:cs="Arial"/>
          <w:sz w:val="22"/>
          <w:szCs w:val="22"/>
        </w:rPr>
        <w:t xml:space="preserve"> of such cameras being installed across the </w:t>
      </w:r>
      <w:r w:rsidR="00E75618" w:rsidRPr="0026773D">
        <w:rPr>
          <w:rFonts w:ascii="Arial" w:hAnsi="Arial" w:cs="Arial"/>
          <w:sz w:val="22"/>
          <w:szCs w:val="22"/>
        </w:rPr>
        <w:t>Transport for London Road Network (TLRN)</w:t>
      </w:r>
      <w:r w:rsidRPr="0026773D">
        <w:rPr>
          <w:rFonts w:ascii="Arial" w:hAnsi="Arial" w:cs="Arial"/>
          <w:sz w:val="22"/>
          <w:szCs w:val="22"/>
        </w:rPr>
        <w:t>.</w:t>
      </w:r>
      <w:r w:rsidR="0045496B" w:rsidRPr="0026773D">
        <w:rPr>
          <w:rFonts w:ascii="Arial" w:eastAsia="Calibri" w:hAnsi="Arial" w:cs="Arial"/>
          <w:sz w:val="22"/>
          <w:szCs w:val="22"/>
        </w:rPr>
        <w:t xml:space="preserve"> </w:t>
      </w:r>
    </w:p>
    <w:p w:rsidR="005D6AFA" w:rsidRDefault="005D6AFA" w:rsidP="0045496B">
      <w:pPr>
        <w:rPr>
          <w:rFonts w:ascii="Arial" w:eastAsia="Calibri" w:hAnsi="Arial" w:cs="Arial"/>
          <w:color w:val="FF0000"/>
          <w:sz w:val="22"/>
          <w:szCs w:val="22"/>
        </w:rPr>
      </w:pPr>
    </w:p>
    <w:p w:rsidR="00803C58" w:rsidRPr="0026773D" w:rsidRDefault="002D4EBC" w:rsidP="0045496B">
      <w:pPr>
        <w:rPr>
          <w:rFonts w:ascii="Arial" w:hAnsi="Arial" w:cs="Arial"/>
          <w:sz w:val="22"/>
          <w:szCs w:val="22"/>
        </w:rPr>
      </w:pPr>
      <w:r>
        <w:rPr>
          <w:rFonts w:ascii="Arial" w:eastAsia="Calibri" w:hAnsi="Arial" w:cs="Arial"/>
          <w:sz w:val="22"/>
          <w:szCs w:val="22"/>
        </w:rPr>
        <w:t>T</w:t>
      </w:r>
      <w:r w:rsidR="005D6AFA" w:rsidRPr="0026773D">
        <w:rPr>
          <w:rFonts w:ascii="Arial" w:hAnsi="Arial" w:cs="Arial"/>
          <w:sz w:val="22"/>
          <w:szCs w:val="22"/>
        </w:rPr>
        <w:t>here is a proportion of the T</w:t>
      </w:r>
      <w:r>
        <w:rPr>
          <w:rFonts w:ascii="Arial" w:hAnsi="Arial" w:cs="Arial"/>
          <w:sz w:val="22"/>
          <w:szCs w:val="22"/>
        </w:rPr>
        <w:t xml:space="preserve">ransport for </w:t>
      </w:r>
      <w:r w:rsidR="005D6AFA" w:rsidRPr="0026773D">
        <w:rPr>
          <w:rFonts w:ascii="Arial" w:hAnsi="Arial" w:cs="Arial"/>
          <w:sz w:val="22"/>
          <w:szCs w:val="22"/>
        </w:rPr>
        <w:t>L</w:t>
      </w:r>
      <w:r>
        <w:rPr>
          <w:rFonts w:ascii="Arial" w:hAnsi="Arial" w:cs="Arial"/>
          <w:sz w:val="22"/>
          <w:szCs w:val="22"/>
        </w:rPr>
        <w:t xml:space="preserve">ondon </w:t>
      </w:r>
      <w:r w:rsidR="005D6AFA" w:rsidRPr="0026773D">
        <w:rPr>
          <w:rFonts w:ascii="Arial" w:hAnsi="Arial" w:cs="Arial"/>
          <w:sz w:val="22"/>
          <w:szCs w:val="22"/>
        </w:rPr>
        <w:t>R</w:t>
      </w:r>
      <w:r>
        <w:rPr>
          <w:rFonts w:ascii="Arial" w:hAnsi="Arial" w:cs="Arial"/>
          <w:sz w:val="22"/>
          <w:szCs w:val="22"/>
        </w:rPr>
        <w:t>oad Network (TLR</w:t>
      </w:r>
      <w:r w:rsidR="005D6AFA" w:rsidRPr="0026773D">
        <w:rPr>
          <w:rFonts w:ascii="Arial" w:hAnsi="Arial" w:cs="Arial"/>
          <w:sz w:val="22"/>
          <w:szCs w:val="22"/>
        </w:rPr>
        <w:t>N</w:t>
      </w:r>
      <w:r>
        <w:rPr>
          <w:rFonts w:ascii="Arial" w:hAnsi="Arial" w:cs="Arial"/>
          <w:sz w:val="22"/>
          <w:szCs w:val="22"/>
        </w:rPr>
        <w:t>)</w:t>
      </w:r>
      <w:r w:rsidR="005D6AFA" w:rsidRPr="0026773D">
        <w:rPr>
          <w:rFonts w:ascii="Arial" w:hAnsi="Arial" w:cs="Arial"/>
          <w:sz w:val="22"/>
          <w:szCs w:val="22"/>
        </w:rPr>
        <w:t xml:space="preserve"> where the existing C</w:t>
      </w:r>
      <w:r>
        <w:rPr>
          <w:rFonts w:ascii="Arial" w:hAnsi="Arial" w:cs="Arial"/>
          <w:sz w:val="22"/>
          <w:szCs w:val="22"/>
        </w:rPr>
        <w:t>losed Circuit Television (</w:t>
      </w:r>
      <w:r w:rsidR="005D6AFA" w:rsidRPr="0026773D">
        <w:rPr>
          <w:rFonts w:ascii="Arial" w:hAnsi="Arial" w:cs="Arial"/>
          <w:sz w:val="22"/>
          <w:szCs w:val="22"/>
        </w:rPr>
        <w:t>C</w:t>
      </w:r>
      <w:r>
        <w:rPr>
          <w:rFonts w:ascii="Arial" w:hAnsi="Arial" w:cs="Arial"/>
          <w:sz w:val="22"/>
          <w:szCs w:val="22"/>
        </w:rPr>
        <w:t>C</w:t>
      </w:r>
      <w:r w:rsidR="005D6AFA" w:rsidRPr="0026773D">
        <w:rPr>
          <w:rFonts w:ascii="Arial" w:hAnsi="Arial" w:cs="Arial"/>
          <w:sz w:val="22"/>
          <w:szCs w:val="22"/>
        </w:rPr>
        <w:t>TV</w:t>
      </w:r>
      <w:r>
        <w:rPr>
          <w:rFonts w:ascii="Arial" w:hAnsi="Arial" w:cs="Arial"/>
          <w:sz w:val="22"/>
          <w:szCs w:val="22"/>
        </w:rPr>
        <w:t>)</w:t>
      </w:r>
      <w:r w:rsidR="005D6AFA" w:rsidRPr="0026773D">
        <w:rPr>
          <w:rFonts w:ascii="Arial" w:hAnsi="Arial" w:cs="Arial"/>
          <w:sz w:val="22"/>
          <w:szCs w:val="22"/>
        </w:rPr>
        <w:t xml:space="preserve"> camera network does not have coverage</w:t>
      </w:r>
      <w:r w:rsidR="00B00757" w:rsidRPr="0026773D">
        <w:rPr>
          <w:rFonts w:ascii="Arial" w:hAnsi="Arial" w:cs="Arial"/>
          <w:sz w:val="22"/>
          <w:szCs w:val="22"/>
        </w:rPr>
        <w:t xml:space="preserve">; </w:t>
      </w:r>
      <w:r>
        <w:rPr>
          <w:rFonts w:ascii="Arial" w:hAnsi="Arial" w:cs="Arial"/>
          <w:sz w:val="22"/>
          <w:szCs w:val="22"/>
        </w:rPr>
        <w:t>a</w:t>
      </w:r>
      <w:r w:rsidRPr="0026773D">
        <w:rPr>
          <w:rFonts w:ascii="Arial" w:hAnsi="Arial" w:cs="Arial"/>
          <w:sz w:val="22"/>
          <w:szCs w:val="22"/>
        </w:rPr>
        <w:t xml:space="preserve">ffecting </w:t>
      </w:r>
      <w:r w:rsidR="005D6AFA" w:rsidRPr="0026773D">
        <w:rPr>
          <w:rFonts w:ascii="Arial" w:hAnsi="Arial" w:cs="Arial"/>
          <w:sz w:val="22"/>
          <w:szCs w:val="22"/>
        </w:rPr>
        <w:t>congestion, safety and bus reliability at those locations.</w:t>
      </w:r>
      <w:r w:rsidR="00B00757" w:rsidRPr="0026773D">
        <w:rPr>
          <w:rFonts w:ascii="Arial" w:hAnsi="Arial" w:cs="Arial"/>
          <w:sz w:val="22"/>
          <w:szCs w:val="22"/>
        </w:rPr>
        <w:t xml:space="preserve"> </w:t>
      </w:r>
      <w:r w:rsidR="006A6B66">
        <w:rPr>
          <w:rFonts w:ascii="Arial" w:hAnsi="Arial" w:cs="Arial"/>
          <w:sz w:val="22"/>
          <w:szCs w:val="22"/>
        </w:rPr>
        <w:t>Greater e</w:t>
      </w:r>
      <w:r w:rsidR="006A6B66" w:rsidRPr="0026773D">
        <w:rPr>
          <w:rFonts w:ascii="Arial" w:hAnsi="Arial" w:cs="Arial"/>
          <w:sz w:val="22"/>
          <w:szCs w:val="22"/>
        </w:rPr>
        <w:t xml:space="preserve">nforcement </w:t>
      </w:r>
      <w:r w:rsidR="0017102B" w:rsidRPr="0026773D">
        <w:rPr>
          <w:rFonts w:ascii="Arial" w:hAnsi="Arial" w:cs="Arial"/>
          <w:sz w:val="22"/>
          <w:szCs w:val="22"/>
        </w:rPr>
        <w:t>of bus lanes</w:t>
      </w:r>
      <w:r w:rsidR="00B65D4B">
        <w:rPr>
          <w:rFonts w:ascii="Arial" w:hAnsi="Arial" w:cs="Arial"/>
          <w:sz w:val="22"/>
          <w:szCs w:val="22"/>
        </w:rPr>
        <w:t>, banned manoeuvres</w:t>
      </w:r>
      <w:r w:rsidR="0017102B" w:rsidRPr="0026773D">
        <w:rPr>
          <w:rFonts w:ascii="Arial" w:hAnsi="Arial" w:cs="Arial"/>
          <w:sz w:val="22"/>
          <w:szCs w:val="22"/>
        </w:rPr>
        <w:t xml:space="preserve"> and yellow box junctions </w:t>
      </w:r>
      <w:r w:rsidR="000F7BBC">
        <w:rPr>
          <w:rFonts w:ascii="Arial" w:hAnsi="Arial" w:cs="Arial"/>
          <w:sz w:val="22"/>
          <w:szCs w:val="22"/>
        </w:rPr>
        <w:t xml:space="preserve">in these parts of the network </w:t>
      </w:r>
      <w:r w:rsidR="0017102B" w:rsidRPr="0026773D">
        <w:rPr>
          <w:rFonts w:ascii="Arial" w:hAnsi="Arial" w:cs="Arial"/>
          <w:sz w:val="22"/>
          <w:szCs w:val="22"/>
        </w:rPr>
        <w:t>will reduce congestion</w:t>
      </w:r>
      <w:r w:rsidR="00D8588C">
        <w:rPr>
          <w:rFonts w:ascii="Arial" w:hAnsi="Arial" w:cs="Arial"/>
          <w:sz w:val="22"/>
          <w:szCs w:val="22"/>
        </w:rPr>
        <w:t xml:space="preserve"> </w:t>
      </w:r>
      <w:r w:rsidR="0017102B" w:rsidRPr="0026773D">
        <w:rPr>
          <w:rFonts w:ascii="Arial" w:hAnsi="Arial" w:cs="Arial"/>
          <w:sz w:val="22"/>
          <w:szCs w:val="22"/>
        </w:rPr>
        <w:t xml:space="preserve">and ensure key routes remain clear. </w:t>
      </w:r>
      <w:r w:rsidR="00B00757" w:rsidRPr="0026773D">
        <w:rPr>
          <w:rFonts w:ascii="Arial" w:hAnsi="Arial" w:cs="Arial"/>
          <w:sz w:val="22"/>
          <w:szCs w:val="22"/>
        </w:rPr>
        <w:t xml:space="preserve">This </w:t>
      </w:r>
      <w:r w:rsidR="000751D8" w:rsidRPr="0026773D">
        <w:rPr>
          <w:rFonts w:ascii="Arial" w:hAnsi="Arial" w:cs="Arial"/>
          <w:sz w:val="22"/>
          <w:szCs w:val="22"/>
        </w:rPr>
        <w:t>will</w:t>
      </w:r>
      <w:r w:rsidR="00B00757" w:rsidRPr="0026773D">
        <w:rPr>
          <w:rFonts w:ascii="Arial" w:hAnsi="Arial" w:cs="Arial"/>
          <w:sz w:val="22"/>
          <w:szCs w:val="22"/>
        </w:rPr>
        <w:t xml:space="preserve"> reduce the number of collisions</w:t>
      </w:r>
      <w:r w:rsidR="0017102B" w:rsidRPr="0026773D">
        <w:rPr>
          <w:rFonts w:ascii="Arial" w:hAnsi="Arial" w:cs="Arial"/>
          <w:sz w:val="22"/>
          <w:szCs w:val="22"/>
        </w:rPr>
        <w:t xml:space="preserve"> (</w:t>
      </w:r>
      <w:r w:rsidR="00B00757" w:rsidRPr="0026773D">
        <w:rPr>
          <w:rFonts w:ascii="Arial" w:hAnsi="Arial" w:cs="Arial"/>
          <w:sz w:val="22"/>
          <w:szCs w:val="22"/>
        </w:rPr>
        <w:t>supporting Vision Zero outcomes</w:t>
      </w:r>
      <w:r w:rsidR="0017102B" w:rsidRPr="0026773D">
        <w:rPr>
          <w:rFonts w:ascii="Arial" w:hAnsi="Arial" w:cs="Arial"/>
          <w:sz w:val="22"/>
          <w:szCs w:val="22"/>
        </w:rPr>
        <w:t>)</w:t>
      </w:r>
      <w:r w:rsidR="00B00757" w:rsidRPr="0026773D">
        <w:rPr>
          <w:rFonts w:ascii="Arial" w:hAnsi="Arial" w:cs="Arial"/>
          <w:sz w:val="22"/>
          <w:szCs w:val="22"/>
        </w:rPr>
        <w:t xml:space="preserve"> and congestion</w:t>
      </w:r>
      <w:r w:rsidR="0017102B" w:rsidRPr="0026773D">
        <w:rPr>
          <w:rFonts w:ascii="Arial" w:hAnsi="Arial" w:cs="Arial"/>
          <w:sz w:val="22"/>
          <w:szCs w:val="22"/>
        </w:rPr>
        <w:t xml:space="preserve"> (</w:t>
      </w:r>
      <w:r w:rsidR="00B00757" w:rsidRPr="0026773D">
        <w:rPr>
          <w:rFonts w:ascii="Arial" w:hAnsi="Arial" w:cs="Arial"/>
          <w:sz w:val="22"/>
          <w:szCs w:val="22"/>
        </w:rPr>
        <w:t>supporting the Healthy Streets agenda</w:t>
      </w:r>
      <w:r w:rsidR="0017102B" w:rsidRPr="0026773D">
        <w:rPr>
          <w:rFonts w:ascii="Arial" w:hAnsi="Arial" w:cs="Arial"/>
          <w:sz w:val="22"/>
          <w:szCs w:val="22"/>
        </w:rPr>
        <w:t>)</w:t>
      </w:r>
      <w:r w:rsidR="00B00757" w:rsidRPr="0026773D">
        <w:rPr>
          <w:rFonts w:ascii="Arial" w:hAnsi="Arial" w:cs="Arial"/>
          <w:sz w:val="22"/>
          <w:szCs w:val="22"/>
        </w:rPr>
        <w:t xml:space="preserve">. </w:t>
      </w:r>
    </w:p>
    <w:p w:rsidR="00B00757" w:rsidRPr="0026773D" w:rsidRDefault="00B00757" w:rsidP="0045496B">
      <w:pPr>
        <w:rPr>
          <w:rFonts w:ascii="Arial" w:eastAsia="Calibri" w:hAnsi="Arial" w:cs="Arial"/>
          <w:sz w:val="22"/>
          <w:szCs w:val="22"/>
        </w:rPr>
      </w:pPr>
    </w:p>
    <w:p w:rsidR="00680DCA" w:rsidRPr="00613315" w:rsidRDefault="005F6E0E" w:rsidP="0045496B">
      <w:pPr>
        <w:rPr>
          <w:rFonts w:ascii="Arial" w:eastAsia="Calibri" w:hAnsi="Arial" w:cs="Arial"/>
          <w:sz w:val="22"/>
          <w:szCs w:val="22"/>
        </w:rPr>
      </w:pPr>
      <w:r w:rsidRPr="0026773D">
        <w:rPr>
          <w:rFonts w:ascii="Arial" w:hAnsi="Arial" w:cs="Arial"/>
          <w:sz w:val="22"/>
          <w:szCs w:val="22"/>
        </w:rPr>
        <w:t xml:space="preserve">TfL is </w:t>
      </w:r>
      <w:r w:rsidR="00E75618" w:rsidRPr="0026773D">
        <w:rPr>
          <w:rFonts w:ascii="Arial" w:hAnsi="Arial" w:cs="Arial"/>
          <w:sz w:val="22"/>
          <w:szCs w:val="22"/>
        </w:rPr>
        <w:t>trialling</w:t>
      </w:r>
      <w:r w:rsidRPr="0026773D">
        <w:rPr>
          <w:rFonts w:ascii="Arial" w:hAnsi="Arial" w:cs="Arial"/>
          <w:sz w:val="22"/>
          <w:szCs w:val="22"/>
        </w:rPr>
        <w:t xml:space="preserve"> four UDCs to</w:t>
      </w:r>
      <w:r w:rsidR="006A6B66">
        <w:rPr>
          <w:rFonts w:ascii="Arial" w:hAnsi="Arial" w:cs="Arial"/>
          <w:sz w:val="22"/>
          <w:szCs w:val="22"/>
        </w:rPr>
        <w:t>:</w:t>
      </w:r>
      <w:r w:rsidRPr="0026773D">
        <w:rPr>
          <w:rFonts w:ascii="Arial" w:hAnsi="Arial" w:cs="Arial"/>
          <w:sz w:val="22"/>
          <w:szCs w:val="22"/>
        </w:rPr>
        <w:t xml:space="preserve"> understand the logistics of introducing this new technology</w:t>
      </w:r>
      <w:r w:rsidR="006A6B66">
        <w:rPr>
          <w:rFonts w:ascii="Arial" w:hAnsi="Arial" w:cs="Arial"/>
          <w:sz w:val="22"/>
          <w:szCs w:val="22"/>
        </w:rPr>
        <w:t>;</w:t>
      </w:r>
      <w:r w:rsidR="006A6B66" w:rsidRPr="0026773D">
        <w:rPr>
          <w:rFonts w:ascii="Arial" w:hAnsi="Arial" w:cs="Arial"/>
          <w:sz w:val="22"/>
          <w:szCs w:val="22"/>
        </w:rPr>
        <w:t xml:space="preserve"> </w:t>
      </w:r>
      <w:r w:rsidRPr="0026773D">
        <w:rPr>
          <w:rFonts w:ascii="Arial" w:hAnsi="Arial" w:cs="Arial"/>
          <w:sz w:val="22"/>
          <w:szCs w:val="22"/>
        </w:rPr>
        <w:t xml:space="preserve">develop </w:t>
      </w:r>
      <w:r w:rsidR="002D4EBC">
        <w:rPr>
          <w:rFonts w:ascii="Arial" w:hAnsi="Arial" w:cs="Arial"/>
          <w:sz w:val="22"/>
          <w:szCs w:val="22"/>
        </w:rPr>
        <w:t>end to end (</w:t>
      </w:r>
      <w:r w:rsidRPr="0026773D">
        <w:rPr>
          <w:rFonts w:ascii="Arial" w:hAnsi="Arial" w:cs="Arial"/>
          <w:sz w:val="22"/>
          <w:szCs w:val="22"/>
        </w:rPr>
        <w:t>E2E</w:t>
      </w:r>
      <w:r w:rsidR="002D4EBC">
        <w:rPr>
          <w:rFonts w:ascii="Arial" w:hAnsi="Arial" w:cs="Arial"/>
          <w:sz w:val="22"/>
          <w:szCs w:val="22"/>
        </w:rPr>
        <w:t>)</w:t>
      </w:r>
      <w:r w:rsidRPr="0026773D">
        <w:rPr>
          <w:rFonts w:ascii="Arial" w:hAnsi="Arial" w:cs="Arial"/>
          <w:sz w:val="22"/>
          <w:szCs w:val="22"/>
        </w:rPr>
        <w:t xml:space="preserve"> deployment processes</w:t>
      </w:r>
      <w:r w:rsidR="006A6B66">
        <w:rPr>
          <w:rFonts w:ascii="Arial" w:hAnsi="Arial" w:cs="Arial"/>
          <w:sz w:val="22"/>
          <w:szCs w:val="22"/>
        </w:rPr>
        <w:t>,</w:t>
      </w:r>
      <w:r w:rsidRPr="0026773D">
        <w:rPr>
          <w:rFonts w:ascii="Arial" w:hAnsi="Arial" w:cs="Arial"/>
          <w:sz w:val="22"/>
          <w:szCs w:val="22"/>
        </w:rPr>
        <w:t xml:space="preserve"> and monitor how road compliance is affected. Please note, </w:t>
      </w:r>
      <w:r w:rsidR="00E75618" w:rsidRPr="0026773D">
        <w:rPr>
          <w:rFonts w:ascii="Arial" w:hAnsi="Arial" w:cs="Arial"/>
          <w:sz w:val="22"/>
          <w:szCs w:val="22"/>
        </w:rPr>
        <w:t>any</w:t>
      </w:r>
      <w:r w:rsidRPr="0026773D">
        <w:rPr>
          <w:rFonts w:ascii="Arial" w:hAnsi="Arial" w:cs="Arial"/>
          <w:sz w:val="22"/>
          <w:szCs w:val="22"/>
        </w:rPr>
        <w:t xml:space="preserve"> UDCs would feed in to the existing Digital Traffic Enforcement System (DTES) where </w:t>
      </w:r>
      <w:r w:rsidR="002D4EBC">
        <w:rPr>
          <w:rFonts w:ascii="Arial" w:hAnsi="Arial" w:cs="Arial"/>
          <w:sz w:val="22"/>
          <w:szCs w:val="22"/>
        </w:rPr>
        <w:t>moving traffic contraventions</w:t>
      </w:r>
      <w:r w:rsidRPr="0026773D">
        <w:rPr>
          <w:rFonts w:ascii="Arial" w:hAnsi="Arial" w:cs="Arial"/>
          <w:sz w:val="22"/>
          <w:szCs w:val="22"/>
        </w:rPr>
        <w:t xml:space="preserve"> are captured and validated (</w:t>
      </w:r>
      <w:r w:rsidR="006A6B66">
        <w:rPr>
          <w:rFonts w:ascii="Arial" w:hAnsi="Arial" w:cs="Arial"/>
          <w:sz w:val="22"/>
          <w:szCs w:val="22"/>
        </w:rPr>
        <w:t xml:space="preserve">current </w:t>
      </w:r>
      <w:r w:rsidRPr="0026773D">
        <w:rPr>
          <w:rFonts w:ascii="Arial" w:hAnsi="Arial" w:cs="Arial"/>
          <w:sz w:val="22"/>
          <w:szCs w:val="22"/>
        </w:rPr>
        <w:t>supplier is SEA).</w:t>
      </w:r>
      <w:r w:rsidR="00EF46F5">
        <w:rPr>
          <w:rFonts w:ascii="Arial" w:hAnsi="Arial" w:cs="Arial"/>
          <w:sz w:val="22"/>
          <w:szCs w:val="22"/>
        </w:rPr>
        <w:t xml:space="preserve"> </w:t>
      </w:r>
      <w:r w:rsidRPr="0026773D">
        <w:rPr>
          <w:rFonts w:ascii="Arial" w:hAnsi="Arial" w:cs="Arial"/>
          <w:sz w:val="22"/>
          <w:szCs w:val="22"/>
        </w:rPr>
        <w:t>Any resulting P</w:t>
      </w:r>
      <w:r w:rsidR="002D4EBC">
        <w:rPr>
          <w:rFonts w:ascii="Arial" w:hAnsi="Arial" w:cs="Arial"/>
          <w:sz w:val="22"/>
          <w:szCs w:val="22"/>
        </w:rPr>
        <w:t xml:space="preserve">enalty </w:t>
      </w:r>
      <w:r w:rsidRPr="0026773D">
        <w:rPr>
          <w:rFonts w:ascii="Arial" w:hAnsi="Arial" w:cs="Arial"/>
          <w:sz w:val="22"/>
          <w:szCs w:val="22"/>
        </w:rPr>
        <w:t>C</w:t>
      </w:r>
      <w:r w:rsidR="002D4EBC">
        <w:rPr>
          <w:rFonts w:ascii="Arial" w:hAnsi="Arial" w:cs="Arial"/>
          <w:sz w:val="22"/>
          <w:szCs w:val="22"/>
        </w:rPr>
        <w:t xml:space="preserve">harge </w:t>
      </w:r>
      <w:r w:rsidRPr="0026773D">
        <w:rPr>
          <w:rFonts w:ascii="Arial" w:hAnsi="Arial" w:cs="Arial"/>
          <w:sz w:val="22"/>
          <w:szCs w:val="22"/>
        </w:rPr>
        <w:t>N</w:t>
      </w:r>
      <w:r w:rsidR="002D4EBC">
        <w:rPr>
          <w:rFonts w:ascii="Arial" w:hAnsi="Arial" w:cs="Arial"/>
          <w:sz w:val="22"/>
          <w:szCs w:val="22"/>
        </w:rPr>
        <w:t>otice</w:t>
      </w:r>
      <w:r w:rsidRPr="0026773D">
        <w:rPr>
          <w:rFonts w:ascii="Arial" w:hAnsi="Arial" w:cs="Arial"/>
          <w:sz w:val="22"/>
          <w:szCs w:val="22"/>
        </w:rPr>
        <w:t>s</w:t>
      </w:r>
      <w:r w:rsidR="002D4EBC">
        <w:rPr>
          <w:rFonts w:ascii="Arial" w:hAnsi="Arial" w:cs="Arial"/>
          <w:sz w:val="22"/>
          <w:szCs w:val="22"/>
        </w:rPr>
        <w:t xml:space="preserve"> (PCNs)</w:t>
      </w:r>
      <w:r w:rsidRPr="0026773D">
        <w:rPr>
          <w:rFonts w:ascii="Arial" w:hAnsi="Arial" w:cs="Arial"/>
          <w:sz w:val="22"/>
          <w:szCs w:val="22"/>
        </w:rPr>
        <w:t xml:space="preserve"> </w:t>
      </w:r>
      <w:r w:rsidR="000F7BBC">
        <w:rPr>
          <w:rFonts w:ascii="Arial" w:hAnsi="Arial" w:cs="Arial"/>
          <w:sz w:val="22"/>
          <w:szCs w:val="22"/>
        </w:rPr>
        <w:t>would</w:t>
      </w:r>
      <w:r w:rsidR="000F7BBC" w:rsidRPr="0026773D">
        <w:rPr>
          <w:rFonts w:ascii="Arial" w:hAnsi="Arial" w:cs="Arial"/>
          <w:sz w:val="22"/>
          <w:szCs w:val="22"/>
        </w:rPr>
        <w:t xml:space="preserve"> </w:t>
      </w:r>
      <w:r w:rsidRPr="0026773D">
        <w:rPr>
          <w:rFonts w:ascii="Arial" w:hAnsi="Arial" w:cs="Arial"/>
          <w:sz w:val="22"/>
          <w:szCs w:val="22"/>
        </w:rPr>
        <w:t xml:space="preserve">then </w:t>
      </w:r>
      <w:r w:rsidR="000F7BBC">
        <w:rPr>
          <w:rFonts w:ascii="Arial" w:hAnsi="Arial" w:cs="Arial"/>
          <w:sz w:val="22"/>
          <w:szCs w:val="22"/>
        </w:rPr>
        <w:t xml:space="preserve">be </w:t>
      </w:r>
      <w:r w:rsidRPr="0026773D">
        <w:rPr>
          <w:rFonts w:ascii="Arial" w:hAnsi="Arial" w:cs="Arial"/>
          <w:sz w:val="22"/>
          <w:szCs w:val="22"/>
        </w:rPr>
        <w:t>generated by the Enforcement Operations element of the London Road User Charging (LRUC) contract (current supplier is Capita).</w:t>
      </w:r>
      <w:r w:rsidR="00EF46F5" w:rsidRPr="00EF46F5">
        <w:rPr>
          <w:rFonts w:ascii="Arial" w:hAnsi="Arial" w:cs="Arial"/>
          <w:sz w:val="22"/>
          <w:szCs w:val="22"/>
        </w:rPr>
        <w:t xml:space="preserve"> </w:t>
      </w:r>
      <w:r w:rsidR="002D4EBC">
        <w:rPr>
          <w:rFonts w:ascii="Arial" w:eastAsia="Calibri" w:hAnsi="Arial" w:cs="Arial"/>
          <w:sz w:val="22"/>
          <w:szCs w:val="22"/>
        </w:rPr>
        <w:t>TfL</w:t>
      </w:r>
      <w:r w:rsidR="002941C0" w:rsidRPr="00613315">
        <w:rPr>
          <w:rFonts w:ascii="Arial" w:eastAsia="Calibri" w:hAnsi="Arial" w:cs="Arial"/>
          <w:sz w:val="22"/>
          <w:szCs w:val="22"/>
        </w:rPr>
        <w:t xml:space="preserve"> is p</w:t>
      </w:r>
      <w:r w:rsidR="0045496B" w:rsidRPr="00613315">
        <w:rPr>
          <w:rFonts w:ascii="Arial" w:eastAsia="Calibri" w:hAnsi="Arial" w:cs="Arial"/>
          <w:sz w:val="22"/>
          <w:szCs w:val="22"/>
        </w:rPr>
        <w:t>art of the Greater London Authority family led by Mayor of London</w:t>
      </w:r>
      <w:r w:rsidR="00680DCA" w:rsidRPr="00613315">
        <w:rPr>
          <w:rFonts w:ascii="Arial" w:eastAsia="Calibri" w:hAnsi="Arial" w:cs="Arial"/>
          <w:sz w:val="22"/>
          <w:szCs w:val="22"/>
        </w:rPr>
        <w:t>.</w:t>
      </w:r>
      <w:r w:rsidR="0045496B" w:rsidRPr="00613315">
        <w:rPr>
          <w:rFonts w:ascii="Arial" w:eastAsia="Calibri" w:hAnsi="Arial" w:cs="Arial"/>
          <w:sz w:val="22"/>
          <w:szCs w:val="22"/>
        </w:rPr>
        <w:t xml:space="preserve">  </w:t>
      </w:r>
      <w:r w:rsidR="00680DCA" w:rsidRPr="00613315">
        <w:rPr>
          <w:rFonts w:ascii="Arial" w:eastAsia="Calibri" w:hAnsi="Arial" w:cs="Arial"/>
          <w:sz w:val="22"/>
          <w:szCs w:val="22"/>
        </w:rPr>
        <w:t>W</w:t>
      </w:r>
      <w:r w:rsidR="0045496B" w:rsidRPr="00613315">
        <w:rPr>
          <w:rFonts w:ascii="Arial" w:eastAsia="Calibri" w:hAnsi="Arial" w:cs="Arial"/>
          <w:sz w:val="22"/>
          <w:szCs w:val="22"/>
        </w:rPr>
        <w:t xml:space="preserve">e are the integrated transport authority responsible for delivering the Mayor’s </w:t>
      </w:r>
      <w:r w:rsidR="001842A4">
        <w:rPr>
          <w:rFonts w:ascii="Arial" w:eastAsia="Calibri" w:hAnsi="Arial" w:cs="Arial"/>
          <w:sz w:val="22"/>
          <w:szCs w:val="22"/>
        </w:rPr>
        <w:t>Transport Strategy.</w:t>
      </w:r>
      <w:r w:rsidR="00680DCA" w:rsidRPr="00613315">
        <w:rPr>
          <w:rFonts w:ascii="Arial" w:eastAsia="Calibri" w:hAnsi="Arial" w:cs="Arial"/>
          <w:sz w:val="22"/>
          <w:szCs w:val="22"/>
        </w:rPr>
        <w:br/>
      </w:r>
    </w:p>
    <w:p w:rsidR="002D4EBC" w:rsidRDefault="002D4EBC" w:rsidP="00613315">
      <w:pPr>
        <w:rPr>
          <w:rFonts w:ascii="Arial" w:eastAsia="Calibri" w:hAnsi="Arial" w:cs="Arial"/>
          <w:sz w:val="22"/>
          <w:szCs w:val="22"/>
        </w:rPr>
      </w:pPr>
      <w:r>
        <w:rPr>
          <w:rFonts w:ascii="Arial" w:eastAsia="Calibri" w:hAnsi="Arial" w:cs="Arial"/>
          <w:sz w:val="22"/>
          <w:szCs w:val="22"/>
        </w:rPr>
        <w:t>For the purposes of this document please note the below definitions:</w:t>
      </w:r>
    </w:p>
    <w:p w:rsidR="002D4EBC" w:rsidRDefault="002D4EBC" w:rsidP="003F6C31">
      <w:pPr>
        <w:pStyle w:val="ListParagraph"/>
        <w:numPr>
          <w:ilvl w:val="0"/>
          <w:numId w:val="7"/>
        </w:numPr>
        <w:rPr>
          <w:rFonts w:ascii="Arial" w:eastAsia="Calibri" w:hAnsi="Arial" w:cs="Arial"/>
          <w:sz w:val="22"/>
          <w:szCs w:val="22"/>
        </w:rPr>
      </w:pPr>
      <w:r>
        <w:rPr>
          <w:rFonts w:ascii="Arial" w:eastAsia="Calibri" w:hAnsi="Arial" w:cs="Arial"/>
          <w:sz w:val="22"/>
          <w:szCs w:val="22"/>
        </w:rPr>
        <w:t>Capture: The video</w:t>
      </w:r>
      <w:r w:rsidR="00D22363">
        <w:rPr>
          <w:rFonts w:ascii="Arial" w:eastAsia="Calibri" w:hAnsi="Arial" w:cs="Arial"/>
          <w:sz w:val="22"/>
          <w:szCs w:val="22"/>
        </w:rPr>
        <w:t xml:space="preserve"> footage</w:t>
      </w:r>
      <w:r>
        <w:rPr>
          <w:rFonts w:ascii="Arial" w:eastAsia="Calibri" w:hAnsi="Arial" w:cs="Arial"/>
          <w:sz w:val="22"/>
          <w:szCs w:val="22"/>
        </w:rPr>
        <w:t xml:space="preserve"> of the driving offence prior to validation through TfL’s validation process. For clarity, this is prior to a PCN being issued.</w:t>
      </w:r>
    </w:p>
    <w:p w:rsidR="006A6B66" w:rsidRDefault="006A6B66" w:rsidP="003F6C31">
      <w:pPr>
        <w:pStyle w:val="ListParagraph"/>
        <w:numPr>
          <w:ilvl w:val="0"/>
          <w:numId w:val="7"/>
        </w:numPr>
        <w:rPr>
          <w:rFonts w:ascii="Arial" w:eastAsia="Calibri" w:hAnsi="Arial" w:cs="Arial"/>
          <w:sz w:val="22"/>
          <w:szCs w:val="22"/>
        </w:rPr>
      </w:pPr>
      <w:r>
        <w:rPr>
          <w:rFonts w:ascii="Arial" w:eastAsia="Calibri" w:hAnsi="Arial" w:cs="Arial"/>
          <w:sz w:val="22"/>
          <w:szCs w:val="22"/>
        </w:rPr>
        <w:t>Vision Zero:</w:t>
      </w:r>
      <w:r w:rsidR="000F7BBC">
        <w:rPr>
          <w:rFonts w:ascii="Arial" w:eastAsia="Calibri" w:hAnsi="Arial" w:cs="Arial"/>
          <w:sz w:val="22"/>
          <w:szCs w:val="22"/>
        </w:rPr>
        <w:t xml:space="preserve"> This is TfL’s target to combat deaths and serious injuries on London’s roads and transport networks. TfL’s target is to eliminate all deaths and serious injuries from London’s transport by 2041.</w:t>
      </w:r>
    </w:p>
    <w:p w:rsidR="006A6B66" w:rsidRPr="008442D4" w:rsidRDefault="006A6B66" w:rsidP="003F6C31">
      <w:pPr>
        <w:pStyle w:val="ListParagraph"/>
        <w:numPr>
          <w:ilvl w:val="0"/>
          <w:numId w:val="7"/>
        </w:numPr>
        <w:rPr>
          <w:rFonts w:ascii="Arial" w:eastAsia="Calibri" w:hAnsi="Arial" w:cs="Arial"/>
          <w:sz w:val="22"/>
          <w:szCs w:val="22"/>
        </w:rPr>
      </w:pPr>
      <w:r>
        <w:rPr>
          <w:rFonts w:ascii="Arial" w:eastAsia="Calibri" w:hAnsi="Arial" w:cs="Arial"/>
          <w:sz w:val="22"/>
          <w:szCs w:val="22"/>
        </w:rPr>
        <w:t>Healthy Streets:</w:t>
      </w:r>
      <w:r w:rsidR="00694B90">
        <w:rPr>
          <w:rFonts w:ascii="Arial" w:eastAsia="Calibri" w:hAnsi="Arial" w:cs="Arial"/>
          <w:sz w:val="22"/>
          <w:szCs w:val="22"/>
        </w:rPr>
        <w:t xml:space="preserve"> This is TfL’s </w:t>
      </w:r>
      <w:r w:rsidR="00694B90" w:rsidRPr="00694B90">
        <w:rPr>
          <w:rFonts w:ascii="Arial" w:eastAsia="Calibri" w:hAnsi="Arial" w:cs="Arial"/>
          <w:sz w:val="22"/>
          <w:szCs w:val="22"/>
        </w:rPr>
        <w:t>long-term vision to help encourage more Londoners to walk and cycle, by making London’s streets healthier, safer and more welcoming.</w:t>
      </w:r>
    </w:p>
    <w:p w:rsidR="004F3BC9" w:rsidRPr="00613315" w:rsidRDefault="00F67EBF" w:rsidP="00E75618">
      <w:pPr>
        <w:pStyle w:val="Heading10"/>
        <w:numPr>
          <w:ilvl w:val="0"/>
          <w:numId w:val="2"/>
        </w:numPr>
        <w:ind w:left="0"/>
        <w:rPr>
          <w:rFonts w:ascii="Arial" w:hAnsi="Arial" w:cs="Arial"/>
          <w:sz w:val="24"/>
          <w:szCs w:val="24"/>
        </w:rPr>
      </w:pPr>
      <w:r w:rsidRPr="00613315">
        <w:rPr>
          <w:rFonts w:ascii="Arial" w:hAnsi="Arial" w:cs="Arial"/>
          <w:sz w:val="24"/>
          <w:szCs w:val="24"/>
        </w:rPr>
        <w:t>Feedback Request</w:t>
      </w:r>
    </w:p>
    <w:p w:rsidR="006A2C3A" w:rsidRPr="006A2C3A" w:rsidRDefault="006A2C3A" w:rsidP="006A2C3A">
      <w:pPr>
        <w:pStyle w:val="Questions"/>
        <w:jc w:val="both"/>
        <w:rPr>
          <w:rFonts w:ascii="Arial" w:hAnsi="Arial" w:cs="Arial"/>
          <w:sz w:val="22"/>
          <w:szCs w:val="22"/>
        </w:rPr>
      </w:pPr>
      <w:r w:rsidRPr="006A2C3A">
        <w:rPr>
          <w:rFonts w:ascii="Arial" w:hAnsi="Arial" w:cs="Arial"/>
          <w:sz w:val="22"/>
          <w:szCs w:val="22"/>
        </w:rPr>
        <w:t xml:space="preserve">As part of this market sounding exercise, TfL wishes to </w:t>
      </w:r>
      <w:r w:rsidR="006A6B66">
        <w:rPr>
          <w:rFonts w:ascii="Arial" w:hAnsi="Arial" w:cs="Arial"/>
          <w:sz w:val="22"/>
          <w:szCs w:val="22"/>
        </w:rPr>
        <w:t xml:space="preserve">understand </w:t>
      </w:r>
      <w:r w:rsidRPr="006A2C3A">
        <w:rPr>
          <w:rFonts w:ascii="Arial" w:hAnsi="Arial" w:cs="Arial"/>
          <w:sz w:val="22"/>
          <w:szCs w:val="22"/>
        </w:rPr>
        <w:t xml:space="preserve">views on the extent of your capabilities and appetite for deploying UDCs across the TLRN. </w:t>
      </w:r>
    </w:p>
    <w:p w:rsidR="006A2C3A" w:rsidRPr="006A2C3A" w:rsidRDefault="006A2C3A" w:rsidP="006A2C3A">
      <w:pPr>
        <w:pStyle w:val="Questions"/>
        <w:jc w:val="both"/>
        <w:rPr>
          <w:rFonts w:ascii="Arial" w:hAnsi="Arial" w:cs="Arial"/>
          <w:sz w:val="22"/>
          <w:szCs w:val="22"/>
        </w:rPr>
      </w:pPr>
      <w:r w:rsidRPr="006A2C3A">
        <w:rPr>
          <w:rFonts w:ascii="Arial" w:hAnsi="Arial" w:cs="Arial"/>
          <w:sz w:val="22"/>
          <w:szCs w:val="22"/>
        </w:rPr>
        <w:t xml:space="preserve">The feedback from this questionnaire will help inform decisions </w:t>
      </w:r>
      <w:r w:rsidR="006A6B66">
        <w:rPr>
          <w:rFonts w:ascii="Arial" w:hAnsi="Arial" w:cs="Arial"/>
          <w:sz w:val="22"/>
          <w:szCs w:val="22"/>
        </w:rPr>
        <w:t>any future</w:t>
      </w:r>
      <w:r w:rsidRPr="006A2C3A">
        <w:rPr>
          <w:rFonts w:ascii="Arial" w:hAnsi="Arial" w:cs="Arial"/>
          <w:sz w:val="22"/>
          <w:szCs w:val="22"/>
        </w:rPr>
        <w:t xml:space="preserve"> procurement strategy </w:t>
      </w:r>
      <w:r w:rsidRPr="00683CB6">
        <w:rPr>
          <w:rFonts w:ascii="Arial" w:hAnsi="Arial" w:cs="Arial"/>
          <w:sz w:val="22"/>
          <w:szCs w:val="22"/>
        </w:rPr>
        <w:t xml:space="preserve">for Unattended Deployable Cameras (UDCs). </w:t>
      </w:r>
    </w:p>
    <w:p w:rsidR="00B73BBD" w:rsidRPr="00B73BBD" w:rsidRDefault="00F67EBF" w:rsidP="00613315">
      <w:pPr>
        <w:pStyle w:val="Questions"/>
        <w:jc w:val="both"/>
        <w:rPr>
          <w:rStyle w:val="Hyperlink"/>
          <w:rFonts w:ascii="Arial" w:hAnsi="Arial" w:cs="Arial"/>
          <w:color w:val="auto"/>
          <w:sz w:val="22"/>
          <w:szCs w:val="22"/>
        </w:rPr>
      </w:pPr>
      <w:r w:rsidRPr="00523A82">
        <w:rPr>
          <w:rFonts w:ascii="Arial" w:hAnsi="Arial" w:cs="Arial"/>
          <w:sz w:val="22"/>
          <w:szCs w:val="22"/>
        </w:rPr>
        <w:t xml:space="preserve">TfL would appreciate your feedback in the form of a response to </w:t>
      </w:r>
      <w:r w:rsidR="00B070A9" w:rsidRPr="00523A82">
        <w:rPr>
          <w:rFonts w:ascii="Arial" w:hAnsi="Arial" w:cs="Arial"/>
          <w:sz w:val="22"/>
          <w:szCs w:val="22"/>
        </w:rPr>
        <w:t xml:space="preserve">the questionnaire in Section 4. </w:t>
      </w:r>
      <w:r w:rsidRPr="00613315">
        <w:rPr>
          <w:rFonts w:ascii="Arial" w:hAnsi="Arial" w:cs="Arial"/>
          <w:sz w:val="22"/>
          <w:szCs w:val="22"/>
        </w:rPr>
        <w:t xml:space="preserve">Please </w:t>
      </w:r>
      <w:r w:rsidR="007625CC" w:rsidRPr="00613315">
        <w:rPr>
          <w:rFonts w:ascii="Arial" w:hAnsi="Arial" w:cs="Arial"/>
          <w:sz w:val="22"/>
          <w:szCs w:val="22"/>
        </w:rPr>
        <w:t xml:space="preserve">submit your responses </w:t>
      </w:r>
      <w:r w:rsidR="007625CC" w:rsidRPr="00B73BBD">
        <w:rPr>
          <w:rFonts w:ascii="Arial" w:hAnsi="Arial" w:cs="Arial"/>
          <w:sz w:val="22"/>
          <w:szCs w:val="22"/>
        </w:rPr>
        <w:t xml:space="preserve">via </w:t>
      </w:r>
      <w:r w:rsidR="0006601D" w:rsidRPr="00B73BBD">
        <w:rPr>
          <w:rFonts w:ascii="Arial" w:hAnsi="Arial" w:cs="Arial"/>
          <w:sz w:val="22"/>
          <w:szCs w:val="22"/>
        </w:rPr>
        <w:t xml:space="preserve">TfL’s e-procurement portal </w:t>
      </w:r>
      <w:hyperlink r:id="rId15" w:history="1">
        <w:r w:rsidR="007625CC" w:rsidRPr="00B73BBD">
          <w:rPr>
            <w:rStyle w:val="Hyperlink"/>
            <w:rFonts w:ascii="Arial" w:hAnsi="Arial" w:cs="Arial"/>
            <w:color w:val="auto"/>
            <w:sz w:val="22"/>
            <w:szCs w:val="22"/>
          </w:rPr>
          <w:t>Pro</w:t>
        </w:r>
        <w:r w:rsidR="0006601D" w:rsidRPr="00B73BBD">
          <w:rPr>
            <w:rStyle w:val="Hyperlink"/>
            <w:rFonts w:ascii="Arial" w:hAnsi="Arial" w:cs="Arial"/>
            <w:color w:val="auto"/>
            <w:sz w:val="22"/>
            <w:szCs w:val="22"/>
          </w:rPr>
          <w:t>C</w:t>
        </w:r>
        <w:r w:rsidR="007625CC" w:rsidRPr="00B73BBD">
          <w:rPr>
            <w:rStyle w:val="Hyperlink"/>
            <w:rFonts w:ascii="Arial" w:hAnsi="Arial" w:cs="Arial"/>
            <w:color w:val="auto"/>
            <w:sz w:val="22"/>
            <w:szCs w:val="22"/>
          </w:rPr>
          <w:t>ontract</w:t>
        </w:r>
      </w:hyperlink>
      <w:bookmarkStart w:id="0" w:name="_Toc388449434"/>
      <w:bookmarkStart w:id="1" w:name="_Toc388449435"/>
      <w:bookmarkStart w:id="2" w:name="_Toc388449553"/>
      <w:bookmarkStart w:id="3" w:name="_Toc388617403"/>
      <w:bookmarkStart w:id="4" w:name="_Toc453059631"/>
      <w:bookmarkStart w:id="5" w:name="_Toc453059664"/>
      <w:bookmarkStart w:id="6" w:name="_Toc453061085"/>
      <w:bookmarkStart w:id="7" w:name="_Toc453061572"/>
      <w:bookmarkStart w:id="8" w:name="_Toc454370977"/>
      <w:r w:rsidR="00B73BBD" w:rsidRPr="00B73BBD">
        <w:rPr>
          <w:rStyle w:val="Hyperlink"/>
          <w:rFonts w:ascii="Arial" w:hAnsi="Arial" w:cs="Arial"/>
          <w:color w:val="auto"/>
          <w:sz w:val="22"/>
          <w:szCs w:val="22"/>
        </w:rPr>
        <w:t>.</w:t>
      </w:r>
    </w:p>
    <w:p w:rsidR="004F3BC9" w:rsidRDefault="00B82C6B" w:rsidP="00613315">
      <w:pPr>
        <w:pStyle w:val="Questions"/>
        <w:jc w:val="both"/>
        <w:rPr>
          <w:rFonts w:ascii="Arial" w:hAnsi="Arial" w:cs="Arial"/>
          <w:sz w:val="22"/>
          <w:szCs w:val="22"/>
        </w:rPr>
      </w:pPr>
      <w:r>
        <w:rPr>
          <w:rFonts w:ascii="Arial" w:hAnsi="Arial" w:cs="Arial"/>
          <w:sz w:val="22"/>
          <w:szCs w:val="22"/>
        </w:rPr>
        <w:t>All r</w:t>
      </w:r>
      <w:r w:rsidR="00F67EBF" w:rsidRPr="00613315">
        <w:rPr>
          <w:rFonts w:ascii="Arial" w:hAnsi="Arial" w:cs="Arial"/>
          <w:sz w:val="22"/>
          <w:szCs w:val="22"/>
        </w:rPr>
        <w:t>esponses will be treated confidentially</w:t>
      </w:r>
      <w:r>
        <w:rPr>
          <w:rFonts w:ascii="Arial" w:hAnsi="Arial" w:cs="Arial"/>
          <w:sz w:val="22"/>
          <w:szCs w:val="22"/>
        </w:rPr>
        <w:t>.</w:t>
      </w:r>
      <w:r w:rsidR="00F67EBF" w:rsidRPr="00613315">
        <w:rPr>
          <w:rFonts w:ascii="Arial" w:hAnsi="Arial" w:cs="Arial"/>
          <w:sz w:val="22"/>
          <w:szCs w:val="22"/>
        </w:rPr>
        <w:t xml:space="preserve"> Following analysis, </w:t>
      </w:r>
      <w:r w:rsidR="00077B4E">
        <w:rPr>
          <w:rFonts w:ascii="Arial" w:hAnsi="Arial" w:cs="Arial"/>
          <w:sz w:val="22"/>
          <w:szCs w:val="22"/>
        </w:rPr>
        <w:t xml:space="preserve">TfL may choose to share </w:t>
      </w:r>
      <w:r w:rsidR="00F67EBF" w:rsidRPr="00613315">
        <w:rPr>
          <w:rFonts w:ascii="Arial" w:hAnsi="Arial" w:cs="Arial"/>
          <w:sz w:val="22"/>
          <w:szCs w:val="22"/>
        </w:rPr>
        <w:t xml:space="preserve">a </w:t>
      </w:r>
      <w:r w:rsidR="00B070A9">
        <w:rPr>
          <w:rFonts w:ascii="Arial" w:hAnsi="Arial" w:cs="Arial"/>
          <w:sz w:val="22"/>
          <w:szCs w:val="22"/>
        </w:rPr>
        <w:t xml:space="preserve">high level </w:t>
      </w:r>
      <w:r w:rsidR="00F67EBF" w:rsidRPr="00613315">
        <w:rPr>
          <w:rFonts w:ascii="Arial" w:hAnsi="Arial" w:cs="Arial"/>
          <w:sz w:val="22"/>
          <w:szCs w:val="22"/>
        </w:rPr>
        <w:t>summary report to participants of the market engagement giving an overview of the general themes and findings, but no participant will be mentioned by name in the report.</w:t>
      </w:r>
    </w:p>
    <w:p w:rsidR="000E7D20" w:rsidRPr="000E7D20" w:rsidRDefault="000E7D20" w:rsidP="000E7D20">
      <w:pPr>
        <w:pStyle w:val="Paragraph10"/>
        <w:jc w:val="both"/>
        <w:rPr>
          <w:rFonts w:ascii="Arial" w:hAnsi="Arial" w:cs="Arial"/>
          <w:sz w:val="22"/>
          <w:szCs w:val="22"/>
        </w:rPr>
      </w:pPr>
      <w:bookmarkStart w:id="9" w:name="_Toc388449437"/>
      <w:r w:rsidRPr="00613315">
        <w:rPr>
          <w:rFonts w:ascii="Arial" w:hAnsi="Arial" w:cs="Arial"/>
          <w:sz w:val="22"/>
          <w:szCs w:val="22"/>
        </w:rPr>
        <w:t>This exercise does not form part of any formal procurement process. All responses will be carefully considered but will not bind TfL to any particular approach to the procurement</w:t>
      </w:r>
      <w:bookmarkEnd w:id="9"/>
      <w:r w:rsidRPr="00613315">
        <w:rPr>
          <w:rFonts w:ascii="Arial" w:hAnsi="Arial" w:cs="Arial"/>
          <w:sz w:val="22"/>
          <w:szCs w:val="22"/>
        </w:rPr>
        <w:t>, nor will responses be treated as conveying any promise or commitment on the part of the respondent.</w:t>
      </w:r>
    </w:p>
    <w:p w:rsidR="00B82C6B" w:rsidRPr="00B070A9" w:rsidRDefault="00F67EBF" w:rsidP="00B070A9">
      <w:pPr>
        <w:pStyle w:val="Questions"/>
        <w:jc w:val="both"/>
        <w:rPr>
          <w:rFonts w:ascii="Arial" w:hAnsi="Arial" w:cs="Arial"/>
          <w:b/>
          <w:sz w:val="22"/>
          <w:szCs w:val="22"/>
        </w:rPr>
      </w:pPr>
      <w:r w:rsidRPr="00B82C6B">
        <w:rPr>
          <w:rFonts w:ascii="Arial" w:hAnsi="Arial" w:cs="Arial"/>
          <w:b/>
          <w:sz w:val="22"/>
          <w:szCs w:val="22"/>
        </w:rPr>
        <w:t xml:space="preserve">For your feedback to be taken into account, your completed MSQ must be received by </w:t>
      </w:r>
      <w:bookmarkEnd w:id="0"/>
      <w:r w:rsidR="004003AC" w:rsidRPr="0067270A">
        <w:rPr>
          <w:rFonts w:ascii="Arial" w:hAnsi="Arial" w:cs="Arial"/>
          <w:b/>
          <w:sz w:val="22"/>
          <w:szCs w:val="22"/>
        </w:rPr>
        <w:t>21</w:t>
      </w:r>
      <w:r w:rsidR="004003AC" w:rsidRPr="0067270A">
        <w:rPr>
          <w:rFonts w:ascii="Arial" w:hAnsi="Arial" w:cs="Arial"/>
          <w:b/>
          <w:sz w:val="22"/>
          <w:szCs w:val="22"/>
          <w:vertAlign w:val="superscript"/>
        </w:rPr>
        <w:t>st</w:t>
      </w:r>
      <w:r w:rsidR="004003AC" w:rsidRPr="0067270A">
        <w:rPr>
          <w:rFonts w:ascii="Arial" w:hAnsi="Arial" w:cs="Arial"/>
          <w:b/>
          <w:sz w:val="22"/>
          <w:szCs w:val="22"/>
        </w:rPr>
        <w:t xml:space="preserve"> </w:t>
      </w:r>
      <w:r w:rsidR="009B3CE9" w:rsidRPr="0067270A">
        <w:rPr>
          <w:rFonts w:ascii="Arial" w:hAnsi="Arial" w:cs="Arial"/>
          <w:b/>
          <w:sz w:val="22"/>
          <w:szCs w:val="22"/>
        </w:rPr>
        <w:t>October 2019</w:t>
      </w:r>
      <w:r w:rsidR="004003AC" w:rsidRPr="0067270A">
        <w:rPr>
          <w:rFonts w:ascii="Arial" w:hAnsi="Arial" w:cs="Arial"/>
          <w:b/>
          <w:sz w:val="22"/>
          <w:szCs w:val="22"/>
        </w:rPr>
        <w:t xml:space="preserve"> </w:t>
      </w:r>
      <w:bookmarkStart w:id="10" w:name="_GoBack"/>
      <w:r w:rsidR="00111D33">
        <w:rPr>
          <w:rFonts w:ascii="Arial" w:hAnsi="Arial" w:cs="Arial"/>
          <w:b/>
          <w:sz w:val="22"/>
          <w:szCs w:val="22"/>
        </w:rPr>
        <w:t>17:00</w:t>
      </w:r>
      <w:r w:rsidR="00111D33" w:rsidRPr="0067270A">
        <w:rPr>
          <w:rFonts w:ascii="Arial" w:hAnsi="Arial" w:cs="Arial"/>
          <w:b/>
          <w:sz w:val="22"/>
          <w:szCs w:val="22"/>
        </w:rPr>
        <w:t xml:space="preserve">PM </w:t>
      </w:r>
      <w:bookmarkEnd w:id="10"/>
      <w:r w:rsidR="004003AC" w:rsidRPr="0067270A">
        <w:rPr>
          <w:rFonts w:ascii="Arial" w:hAnsi="Arial" w:cs="Arial"/>
          <w:b/>
          <w:sz w:val="22"/>
          <w:szCs w:val="22"/>
        </w:rPr>
        <w:t>GMT</w:t>
      </w:r>
      <w:r w:rsidR="009B3CE9" w:rsidRPr="0067270A">
        <w:rPr>
          <w:rFonts w:ascii="Arial" w:hAnsi="Arial" w:cs="Arial"/>
          <w:b/>
          <w:sz w:val="22"/>
          <w:szCs w:val="22"/>
        </w:rPr>
        <w:t>.</w:t>
      </w:r>
    </w:p>
    <w:p w:rsidR="004F3BC9" w:rsidRPr="00613315" w:rsidRDefault="00F67EBF" w:rsidP="00E75618">
      <w:pPr>
        <w:pStyle w:val="Heading10"/>
        <w:numPr>
          <w:ilvl w:val="0"/>
          <w:numId w:val="2"/>
        </w:numPr>
        <w:ind w:left="0"/>
        <w:rPr>
          <w:rFonts w:ascii="Arial" w:hAnsi="Arial" w:cs="Arial"/>
          <w:sz w:val="24"/>
          <w:szCs w:val="24"/>
        </w:rPr>
      </w:pPr>
      <w:r w:rsidRPr="00613315">
        <w:rPr>
          <w:rFonts w:ascii="Arial" w:hAnsi="Arial" w:cs="Arial"/>
          <w:sz w:val="24"/>
          <w:szCs w:val="24"/>
        </w:rPr>
        <w:lastRenderedPageBreak/>
        <w:t>Proposals for Consideration and Feedback</w:t>
      </w:r>
      <w:bookmarkEnd w:id="1"/>
      <w:bookmarkEnd w:id="2"/>
      <w:bookmarkEnd w:id="3"/>
      <w:bookmarkEnd w:id="4"/>
      <w:bookmarkEnd w:id="5"/>
      <w:bookmarkEnd w:id="6"/>
      <w:bookmarkEnd w:id="7"/>
      <w:bookmarkEnd w:id="8"/>
    </w:p>
    <w:p w:rsidR="004F3BC9" w:rsidRPr="00B73BBD" w:rsidRDefault="00F67EBF">
      <w:pPr>
        <w:pStyle w:val="Mini-heading"/>
        <w:ind w:firstLine="360"/>
        <w:rPr>
          <w:rFonts w:ascii="Arial" w:hAnsi="Arial" w:cs="Arial"/>
        </w:rPr>
      </w:pPr>
      <w:bookmarkStart w:id="11" w:name="_Toc388617404"/>
      <w:bookmarkStart w:id="12" w:name="_Toc453059632"/>
      <w:bookmarkStart w:id="13" w:name="_Toc453059665"/>
      <w:bookmarkStart w:id="14" w:name="_Toc453061086"/>
      <w:bookmarkStart w:id="15" w:name="_Toc453061573"/>
      <w:r w:rsidRPr="00B73BBD">
        <w:rPr>
          <w:rFonts w:ascii="Arial" w:hAnsi="Arial" w:cs="Arial"/>
        </w:rPr>
        <w:t xml:space="preserve">Short description of </w:t>
      </w:r>
      <w:r w:rsidR="00F279EA" w:rsidRPr="00B73BBD">
        <w:rPr>
          <w:rFonts w:ascii="Arial" w:hAnsi="Arial" w:cs="Arial"/>
        </w:rPr>
        <w:t xml:space="preserve">the </w:t>
      </w:r>
      <w:r w:rsidRPr="00B73BBD">
        <w:rPr>
          <w:rFonts w:ascii="Arial" w:hAnsi="Arial" w:cs="Arial"/>
        </w:rPr>
        <w:t>nature and scope</w:t>
      </w:r>
      <w:bookmarkStart w:id="16" w:name="_Toc453058850"/>
      <w:bookmarkStart w:id="17" w:name="_Toc453059079"/>
      <w:bookmarkStart w:id="18" w:name="_Toc453059290"/>
      <w:bookmarkStart w:id="19" w:name="_Toc453059562"/>
      <w:bookmarkStart w:id="20" w:name="_Toc453059633"/>
      <w:bookmarkStart w:id="21" w:name="_Toc453059666"/>
      <w:bookmarkStart w:id="22" w:name="_Toc453061087"/>
      <w:bookmarkStart w:id="23" w:name="_Toc453061574"/>
      <w:bookmarkEnd w:id="11"/>
      <w:bookmarkEnd w:id="12"/>
      <w:bookmarkEnd w:id="13"/>
      <w:bookmarkEnd w:id="14"/>
      <w:bookmarkEnd w:id="15"/>
      <w:r w:rsidRPr="00B73BBD">
        <w:rPr>
          <w:rFonts w:ascii="Arial" w:hAnsi="Arial" w:cs="Arial"/>
        </w:rPr>
        <w:t xml:space="preserve"> of </w:t>
      </w:r>
      <w:r w:rsidR="00B73BBD" w:rsidRPr="00B73BBD">
        <w:rPr>
          <w:rFonts w:ascii="Arial" w:hAnsi="Arial" w:cs="Arial"/>
        </w:rPr>
        <w:t>information requested</w:t>
      </w:r>
      <w:r w:rsidR="00B070A9" w:rsidRPr="00B73BBD">
        <w:rPr>
          <w:rFonts w:ascii="Arial" w:hAnsi="Arial" w:cs="Arial"/>
        </w:rPr>
        <w:t xml:space="preserve"> </w:t>
      </w:r>
    </w:p>
    <w:p w:rsidR="004F2A9E" w:rsidRPr="008442D4" w:rsidRDefault="002D4EBC" w:rsidP="003F6C31">
      <w:pPr>
        <w:pStyle w:val="ListParagraph"/>
        <w:numPr>
          <w:ilvl w:val="0"/>
          <w:numId w:val="8"/>
        </w:numPr>
        <w:rPr>
          <w:rFonts w:ascii="Arial" w:hAnsi="Arial" w:cs="Arial"/>
          <w:sz w:val="22"/>
          <w:szCs w:val="22"/>
        </w:rPr>
      </w:pPr>
      <w:bookmarkStart w:id="24" w:name="_Toc453058855"/>
      <w:bookmarkStart w:id="25" w:name="_Toc453059084"/>
      <w:bookmarkStart w:id="26" w:name="_Toc453059295"/>
      <w:bookmarkStart w:id="27" w:name="_Toc453059567"/>
      <w:bookmarkStart w:id="28" w:name="_Toc453059638"/>
      <w:bookmarkStart w:id="29" w:name="_Toc453059671"/>
      <w:bookmarkStart w:id="30" w:name="_Toc453061091"/>
      <w:bookmarkStart w:id="31" w:name="_Toc453061578"/>
      <w:bookmarkEnd w:id="16"/>
      <w:bookmarkEnd w:id="17"/>
      <w:bookmarkEnd w:id="18"/>
      <w:bookmarkEnd w:id="19"/>
      <w:bookmarkEnd w:id="20"/>
      <w:bookmarkEnd w:id="21"/>
      <w:bookmarkEnd w:id="22"/>
      <w:bookmarkEnd w:id="23"/>
      <w:r w:rsidRPr="008442D4">
        <w:rPr>
          <w:rFonts w:ascii="Arial" w:hAnsi="Arial" w:cs="Arial"/>
          <w:sz w:val="22"/>
          <w:szCs w:val="22"/>
        </w:rPr>
        <w:t xml:space="preserve">TfL is seeking market feedback to </w:t>
      </w:r>
      <w:r w:rsidR="006A6B66" w:rsidRPr="008442D4">
        <w:rPr>
          <w:rFonts w:ascii="Arial" w:hAnsi="Arial" w:cs="Arial"/>
          <w:sz w:val="22"/>
          <w:szCs w:val="22"/>
        </w:rPr>
        <w:t xml:space="preserve">understand </w:t>
      </w:r>
      <w:r w:rsidRPr="008442D4">
        <w:rPr>
          <w:rFonts w:ascii="Arial" w:hAnsi="Arial" w:cs="Arial"/>
          <w:sz w:val="22"/>
          <w:szCs w:val="22"/>
        </w:rPr>
        <w:t>the capability of UDCs currently available and the</w:t>
      </w:r>
      <w:r w:rsidR="004F2A9E" w:rsidRPr="008442D4">
        <w:rPr>
          <w:rFonts w:ascii="Arial" w:hAnsi="Arial" w:cs="Arial"/>
          <w:sz w:val="22"/>
          <w:szCs w:val="22"/>
        </w:rPr>
        <w:t>ir</w:t>
      </w:r>
      <w:r w:rsidRPr="008442D4">
        <w:rPr>
          <w:rFonts w:ascii="Arial" w:hAnsi="Arial" w:cs="Arial"/>
          <w:sz w:val="22"/>
          <w:szCs w:val="22"/>
        </w:rPr>
        <w:t xml:space="preserve"> potential functionality for the future. </w:t>
      </w:r>
    </w:p>
    <w:p w:rsidR="002D4EBC" w:rsidRDefault="002D4EBC" w:rsidP="008442D4">
      <w:pPr>
        <w:ind w:left="360"/>
        <w:rPr>
          <w:rFonts w:ascii="Arial" w:hAnsi="Arial" w:cs="Arial"/>
          <w:sz w:val="22"/>
          <w:szCs w:val="22"/>
        </w:rPr>
      </w:pPr>
      <w:r>
        <w:rPr>
          <w:rFonts w:ascii="Arial" w:hAnsi="Arial" w:cs="Arial"/>
          <w:sz w:val="22"/>
          <w:szCs w:val="22"/>
        </w:rPr>
        <w:t xml:space="preserve">TfL expect the following from </w:t>
      </w:r>
      <w:r w:rsidR="008B51D8">
        <w:rPr>
          <w:rFonts w:ascii="Arial" w:hAnsi="Arial" w:cs="Arial"/>
          <w:sz w:val="22"/>
          <w:szCs w:val="22"/>
        </w:rPr>
        <w:t xml:space="preserve">the </w:t>
      </w:r>
      <w:r>
        <w:rPr>
          <w:rFonts w:ascii="Arial" w:hAnsi="Arial" w:cs="Arial"/>
          <w:sz w:val="22"/>
          <w:szCs w:val="22"/>
        </w:rPr>
        <w:t>UDC equipment:</w:t>
      </w:r>
    </w:p>
    <w:p w:rsidR="002D4EBC" w:rsidRDefault="004F2A9E" w:rsidP="003F6C31">
      <w:pPr>
        <w:pStyle w:val="ListParagraph"/>
        <w:numPr>
          <w:ilvl w:val="0"/>
          <w:numId w:val="5"/>
        </w:numPr>
        <w:rPr>
          <w:rFonts w:ascii="Arial" w:hAnsi="Arial" w:cs="Arial"/>
          <w:sz w:val="22"/>
          <w:szCs w:val="22"/>
        </w:rPr>
      </w:pPr>
      <w:r>
        <w:rPr>
          <w:rFonts w:ascii="Arial" w:hAnsi="Arial" w:cs="Arial"/>
          <w:sz w:val="22"/>
          <w:szCs w:val="22"/>
        </w:rPr>
        <w:t>Capture moving contraventions in daylight and at night;</w:t>
      </w:r>
    </w:p>
    <w:p w:rsidR="004F2A9E" w:rsidRDefault="005E61A6" w:rsidP="003F6C31">
      <w:pPr>
        <w:pStyle w:val="ListParagraph"/>
        <w:numPr>
          <w:ilvl w:val="0"/>
          <w:numId w:val="5"/>
        </w:numPr>
        <w:rPr>
          <w:rFonts w:ascii="Arial" w:hAnsi="Arial" w:cs="Arial"/>
          <w:sz w:val="22"/>
          <w:szCs w:val="22"/>
        </w:rPr>
      </w:pPr>
      <w:r>
        <w:rPr>
          <w:rFonts w:ascii="Arial" w:hAnsi="Arial" w:cs="Arial"/>
          <w:sz w:val="22"/>
          <w:szCs w:val="22"/>
        </w:rPr>
        <w:t xml:space="preserve">Able to be uninstalled and </w:t>
      </w:r>
      <w:r w:rsidR="004F2A9E">
        <w:rPr>
          <w:rFonts w:ascii="Arial" w:hAnsi="Arial" w:cs="Arial"/>
          <w:sz w:val="22"/>
          <w:szCs w:val="22"/>
        </w:rPr>
        <w:t xml:space="preserve">re-installed </w:t>
      </w:r>
      <w:r>
        <w:rPr>
          <w:rFonts w:ascii="Arial" w:hAnsi="Arial" w:cs="Arial"/>
          <w:sz w:val="22"/>
          <w:szCs w:val="22"/>
        </w:rPr>
        <w:t>in different</w:t>
      </w:r>
      <w:r w:rsidR="004F2A9E">
        <w:rPr>
          <w:rFonts w:ascii="Arial" w:hAnsi="Arial" w:cs="Arial"/>
          <w:sz w:val="22"/>
          <w:szCs w:val="22"/>
        </w:rPr>
        <w:t xml:space="preserve"> locations </w:t>
      </w:r>
      <w:r>
        <w:rPr>
          <w:rFonts w:ascii="Arial" w:hAnsi="Arial" w:cs="Arial"/>
          <w:sz w:val="22"/>
          <w:szCs w:val="22"/>
        </w:rPr>
        <w:t xml:space="preserve">as </w:t>
      </w:r>
      <w:r w:rsidR="004F2A9E">
        <w:rPr>
          <w:rFonts w:ascii="Arial" w:hAnsi="Arial" w:cs="Arial"/>
          <w:sz w:val="22"/>
          <w:szCs w:val="22"/>
        </w:rPr>
        <w:t>required;</w:t>
      </w:r>
    </w:p>
    <w:p w:rsidR="004F2A9E" w:rsidRDefault="004F2A9E" w:rsidP="003F6C31">
      <w:pPr>
        <w:pStyle w:val="ListParagraph"/>
        <w:numPr>
          <w:ilvl w:val="0"/>
          <w:numId w:val="5"/>
        </w:numPr>
        <w:rPr>
          <w:rFonts w:ascii="Arial" w:hAnsi="Arial" w:cs="Arial"/>
          <w:sz w:val="22"/>
          <w:szCs w:val="22"/>
        </w:rPr>
      </w:pPr>
      <w:r>
        <w:rPr>
          <w:rFonts w:ascii="Arial" w:hAnsi="Arial" w:cs="Arial"/>
          <w:sz w:val="22"/>
          <w:szCs w:val="22"/>
        </w:rPr>
        <w:t>Remotely configurable</w:t>
      </w:r>
      <w:r w:rsidR="005E61A6">
        <w:rPr>
          <w:rFonts w:ascii="Arial" w:hAnsi="Arial" w:cs="Arial"/>
          <w:sz w:val="22"/>
          <w:szCs w:val="22"/>
        </w:rPr>
        <w:t>,</w:t>
      </w:r>
      <w:r>
        <w:rPr>
          <w:rFonts w:ascii="Arial" w:hAnsi="Arial" w:cs="Arial"/>
          <w:sz w:val="22"/>
          <w:szCs w:val="22"/>
        </w:rPr>
        <w:t xml:space="preserve"> should they be required for emergency purposes;</w:t>
      </w:r>
      <w:r w:rsidR="00AC3824">
        <w:rPr>
          <w:rFonts w:ascii="Arial" w:hAnsi="Arial" w:cs="Arial"/>
          <w:sz w:val="22"/>
          <w:szCs w:val="22"/>
        </w:rPr>
        <w:t xml:space="preserve"> and</w:t>
      </w:r>
    </w:p>
    <w:p w:rsidR="00AC3824" w:rsidRPr="00AC3824" w:rsidRDefault="00AC3824" w:rsidP="003F6C31">
      <w:pPr>
        <w:pStyle w:val="ListParagraph"/>
        <w:numPr>
          <w:ilvl w:val="0"/>
          <w:numId w:val="5"/>
        </w:numPr>
        <w:rPr>
          <w:rFonts w:ascii="Arial" w:hAnsi="Arial" w:cs="Arial"/>
          <w:sz w:val="22"/>
          <w:szCs w:val="22"/>
        </w:rPr>
      </w:pPr>
      <w:r w:rsidRPr="00AC3824">
        <w:rPr>
          <w:rFonts w:ascii="Arial" w:hAnsi="Arial" w:cs="Arial"/>
          <w:sz w:val="22"/>
          <w:szCs w:val="22"/>
        </w:rPr>
        <w:t xml:space="preserve">To be Installed and maintained in accordance with current regulations (e.g. CDM, NRSWA, </w:t>
      </w:r>
      <w:proofErr w:type="spellStart"/>
      <w:r w:rsidRPr="00AC3824">
        <w:rPr>
          <w:rFonts w:ascii="Arial" w:hAnsi="Arial" w:cs="Arial"/>
          <w:sz w:val="22"/>
          <w:szCs w:val="22"/>
        </w:rPr>
        <w:t>LoPS</w:t>
      </w:r>
      <w:proofErr w:type="spellEnd"/>
      <w:r w:rsidRPr="00AC3824">
        <w:rPr>
          <w:rFonts w:ascii="Arial" w:hAnsi="Arial" w:cs="Arial"/>
          <w:sz w:val="22"/>
          <w:szCs w:val="22"/>
        </w:rPr>
        <w:t>, TLRS, TMA) and Highway Sector Schemes (e.g. NHSS 8, HERS, FORS, CHAS, NICEIC)</w:t>
      </w:r>
    </w:p>
    <w:p w:rsidR="002D4EBC" w:rsidRDefault="002D4EBC" w:rsidP="0019136A">
      <w:pPr>
        <w:rPr>
          <w:rFonts w:ascii="Arial" w:hAnsi="Arial" w:cs="Arial"/>
          <w:sz w:val="22"/>
          <w:szCs w:val="22"/>
        </w:rPr>
      </w:pPr>
    </w:p>
    <w:p w:rsidR="00EB5ED5" w:rsidRPr="00304D8C" w:rsidRDefault="00B73BBD" w:rsidP="003F6C31">
      <w:pPr>
        <w:pStyle w:val="ListParagraph"/>
        <w:numPr>
          <w:ilvl w:val="0"/>
          <w:numId w:val="8"/>
        </w:numPr>
        <w:rPr>
          <w:rFonts w:ascii="Arial" w:hAnsi="Arial" w:cs="Arial"/>
          <w:sz w:val="22"/>
          <w:szCs w:val="22"/>
        </w:rPr>
      </w:pPr>
      <w:r w:rsidRPr="00304D8C">
        <w:rPr>
          <w:rFonts w:ascii="Arial" w:hAnsi="Arial" w:cs="Arial"/>
          <w:sz w:val="22"/>
          <w:szCs w:val="22"/>
        </w:rPr>
        <w:t xml:space="preserve">TfL would </w:t>
      </w:r>
      <w:r w:rsidR="00012489" w:rsidRPr="00304D8C">
        <w:rPr>
          <w:rFonts w:ascii="Arial" w:hAnsi="Arial" w:cs="Arial"/>
          <w:sz w:val="22"/>
          <w:szCs w:val="22"/>
        </w:rPr>
        <w:t>like</w:t>
      </w:r>
      <w:r w:rsidRPr="00304D8C">
        <w:rPr>
          <w:rFonts w:ascii="Arial" w:hAnsi="Arial" w:cs="Arial"/>
          <w:sz w:val="22"/>
          <w:szCs w:val="22"/>
        </w:rPr>
        <w:t xml:space="preserve"> to understand the market </w:t>
      </w:r>
      <w:r w:rsidR="005E61A6">
        <w:rPr>
          <w:rFonts w:ascii="Arial" w:hAnsi="Arial" w:cs="Arial"/>
          <w:sz w:val="22"/>
          <w:szCs w:val="22"/>
        </w:rPr>
        <w:t xml:space="preserve">appetite </w:t>
      </w:r>
      <w:r w:rsidR="003F6C31">
        <w:rPr>
          <w:rFonts w:ascii="Arial" w:hAnsi="Arial" w:cs="Arial"/>
          <w:sz w:val="22"/>
          <w:szCs w:val="22"/>
        </w:rPr>
        <w:t xml:space="preserve">for a contract </w:t>
      </w:r>
      <w:r w:rsidR="00012489" w:rsidRPr="00304D8C">
        <w:rPr>
          <w:rFonts w:ascii="Arial" w:hAnsi="Arial" w:cs="Arial"/>
          <w:sz w:val="22"/>
          <w:szCs w:val="22"/>
        </w:rPr>
        <w:t>meeting the following preliminary requirements</w:t>
      </w:r>
      <w:r w:rsidR="00EB5ED5" w:rsidRPr="00304D8C">
        <w:rPr>
          <w:rFonts w:ascii="Arial" w:hAnsi="Arial" w:cs="Arial"/>
          <w:sz w:val="22"/>
          <w:szCs w:val="22"/>
        </w:rPr>
        <w:t>:</w:t>
      </w:r>
    </w:p>
    <w:p w:rsidR="00012489" w:rsidRPr="00304D8C" w:rsidRDefault="00012489" w:rsidP="003F6C31">
      <w:pPr>
        <w:pStyle w:val="ListParagraph"/>
        <w:numPr>
          <w:ilvl w:val="0"/>
          <w:numId w:val="5"/>
        </w:numPr>
        <w:rPr>
          <w:rFonts w:ascii="Arial" w:hAnsi="Arial" w:cs="Arial"/>
          <w:sz w:val="22"/>
          <w:szCs w:val="22"/>
        </w:rPr>
      </w:pPr>
      <w:r w:rsidRPr="00304D8C">
        <w:rPr>
          <w:rFonts w:ascii="Arial" w:hAnsi="Arial" w:cs="Arial"/>
          <w:sz w:val="22"/>
          <w:szCs w:val="22"/>
        </w:rPr>
        <w:t>Deploy 50 cameras per year (with the potential to speed up after year 1)</w:t>
      </w:r>
      <w:r w:rsidR="00304D8C" w:rsidRPr="00304D8C">
        <w:rPr>
          <w:rFonts w:ascii="Arial" w:hAnsi="Arial" w:cs="Arial"/>
          <w:sz w:val="22"/>
          <w:szCs w:val="22"/>
        </w:rPr>
        <w:t>;</w:t>
      </w:r>
    </w:p>
    <w:p w:rsidR="00EB5ED5" w:rsidRPr="00304D8C" w:rsidRDefault="00304D8C" w:rsidP="003F6C31">
      <w:pPr>
        <w:pStyle w:val="ListParagraph"/>
        <w:numPr>
          <w:ilvl w:val="0"/>
          <w:numId w:val="5"/>
        </w:numPr>
        <w:rPr>
          <w:rFonts w:ascii="Arial" w:hAnsi="Arial" w:cs="Arial"/>
          <w:sz w:val="22"/>
          <w:szCs w:val="22"/>
        </w:rPr>
      </w:pPr>
      <w:r w:rsidRPr="00304D8C">
        <w:rPr>
          <w:rFonts w:ascii="Arial" w:hAnsi="Arial" w:cs="Arial"/>
          <w:sz w:val="22"/>
          <w:szCs w:val="22"/>
        </w:rPr>
        <w:t xml:space="preserve">Circa </w:t>
      </w:r>
      <w:r w:rsidR="00EB5ED5" w:rsidRPr="00304D8C">
        <w:rPr>
          <w:rFonts w:ascii="Arial" w:hAnsi="Arial" w:cs="Arial"/>
          <w:sz w:val="22"/>
          <w:szCs w:val="22"/>
        </w:rPr>
        <w:t>4</w:t>
      </w:r>
      <w:r w:rsidRPr="00304D8C">
        <w:rPr>
          <w:rFonts w:ascii="Arial" w:hAnsi="Arial" w:cs="Arial"/>
          <w:sz w:val="22"/>
          <w:szCs w:val="22"/>
        </w:rPr>
        <w:t>60</w:t>
      </w:r>
      <w:r w:rsidR="00EB5ED5" w:rsidRPr="00304D8C">
        <w:rPr>
          <w:rFonts w:ascii="Arial" w:hAnsi="Arial" w:cs="Arial"/>
          <w:sz w:val="22"/>
          <w:szCs w:val="22"/>
        </w:rPr>
        <w:t xml:space="preserve"> potential enforceable locations </w:t>
      </w:r>
      <w:r w:rsidR="00E75618" w:rsidRPr="00304D8C">
        <w:rPr>
          <w:rFonts w:ascii="Arial" w:hAnsi="Arial" w:cs="Arial"/>
          <w:sz w:val="22"/>
          <w:szCs w:val="22"/>
        </w:rPr>
        <w:t>on the TLRN</w:t>
      </w:r>
      <w:r w:rsidR="00EB5ED5" w:rsidRPr="00304D8C">
        <w:rPr>
          <w:rFonts w:ascii="Arial" w:hAnsi="Arial" w:cs="Arial"/>
          <w:sz w:val="22"/>
          <w:szCs w:val="22"/>
        </w:rPr>
        <w:t xml:space="preserve"> where UDCs could be </w:t>
      </w:r>
      <w:r w:rsidR="001842A4">
        <w:rPr>
          <w:rFonts w:ascii="Arial" w:hAnsi="Arial" w:cs="Arial"/>
          <w:sz w:val="22"/>
          <w:szCs w:val="22"/>
        </w:rPr>
        <w:t>deployed</w:t>
      </w:r>
      <w:r w:rsidR="00EB5ED5" w:rsidRPr="00304D8C">
        <w:rPr>
          <w:rFonts w:ascii="Arial" w:hAnsi="Arial" w:cs="Arial"/>
          <w:sz w:val="22"/>
          <w:szCs w:val="22"/>
        </w:rPr>
        <w:t>, these would be prioritised by TfL for the supplier</w:t>
      </w:r>
      <w:r w:rsidR="001842A4">
        <w:rPr>
          <w:rFonts w:ascii="Arial" w:hAnsi="Arial" w:cs="Arial"/>
          <w:sz w:val="22"/>
          <w:szCs w:val="22"/>
        </w:rPr>
        <w:t xml:space="preserve"> on a case by case basis</w:t>
      </w:r>
      <w:r w:rsidRPr="00304D8C">
        <w:rPr>
          <w:rFonts w:ascii="Arial" w:hAnsi="Arial" w:cs="Arial"/>
          <w:sz w:val="22"/>
          <w:szCs w:val="22"/>
        </w:rPr>
        <w:t>; and</w:t>
      </w:r>
      <w:r w:rsidR="00EB5ED5" w:rsidRPr="00304D8C">
        <w:rPr>
          <w:rFonts w:ascii="Arial" w:hAnsi="Arial" w:cs="Arial"/>
          <w:sz w:val="22"/>
          <w:szCs w:val="22"/>
        </w:rPr>
        <w:t xml:space="preserve"> </w:t>
      </w:r>
    </w:p>
    <w:p w:rsidR="00EB5ED5" w:rsidRPr="00304D8C" w:rsidRDefault="00012489" w:rsidP="003F6C31">
      <w:pPr>
        <w:pStyle w:val="ListParagraph"/>
        <w:numPr>
          <w:ilvl w:val="0"/>
          <w:numId w:val="5"/>
        </w:numPr>
        <w:rPr>
          <w:rFonts w:ascii="Arial" w:hAnsi="Arial" w:cs="Arial"/>
          <w:sz w:val="22"/>
          <w:szCs w:val="22"/>
        </w:rPr>
      </w:pPr>
      <w:r w:rsidRPr="00304D8C">
        <w:rPr>
          <w:rFonts w:ascii="Arial" w:hAnsi="Arial" w:cs="Arial"/>
          <w:sz w:val="22"/>
          <w:szCs w:val="22"/>
        </w:rPr>
        <w:t>Ability to deploy two cameras every two weeks</w:t>
      </w:r>
      <w:r w:rsidR="00EB5ED5" w:rsidRPr="00304D8C">
        <w:rPr>
          <w:rFonts w:ascii="Arial" w:hAnsi="Arial" w:cs="Arial"/>
          <w:sz w:val="22"/>
          <w:szCs w:val="22"/>
        </w:rPr>
        <w:t>.</w:t>
      </w:r>
    </w:p>
    <w:p w:rsidR="00304D8C" w:rsidRPr="00304D8C" w:rsidRDefault="00304D8C" w:rsidP="004C3C42">
      <w:pPr>
        <w:rPr>
          <w:rFonts w:ascii="Arial" w:hAnsi="Arial" w:cs="Arial"/>
          <w:sz w:val="22"/>
          <w:szCs w:val="22"/>
        </w:rPr>
      </w:pPr>
    </w:p>
    <w:p w:rsidR="004C3C42" w:rsidRPr="00304D8C" w:rsidRDefault="004C3C42" w:rsidP="003F6C31">
      <w:pPr>
        <w:pStyle w:val="ListParagraph"/>
        <w:numPr>
          <w:ilvl w:val="0"/>
          <w:numId w:val="8"/>
        </w:numPr>
        <w:rPr>
          <w:rFonts w:ascii="Arial" w:hAnsi="Arial" w:cs="Arial"/>
          <w:sz w:val="22"/>
          <w:szCs w:val="22"/>
        </w:rPr>
      </w:pPr>
      <w:r w:rsidRPr="00304D8C">
        <w:rPr>
          <w:rFonts w:ascii="Arial" w:hAnsi="Arial" w:cs="Arial"/>
          <w:sz w:val="22"/>
          <w:szCs w:val="22"/>
        </w:rPr>
        <w:t xml:space="preserve">TfL has estimated expected camera purchase numbers and the resulting volumes of </w:t>
      </w:r>
      <w:r w:rsidR="001842A4">
        <w:rPr>
          <w:rFonts w:ascii="Arial" w:hAnsi="Arial" w:cs="Arial"/>
          <w:sz w:val="22"/>
          <w:szCs w:val="22"/>
        </w:rPr>
        <w:t>C</w:t>
      </w:r>
      <w:r w:rsidR="00C56497">
        <w:rPr>
          <w:rFonts w:ascii="Arial" w:hAnsi="Arial" w:cs="Arial"/>
          <w:sz w:val="22"/>
          <w:szCs w:val="22"/>
        </w:rPr>
        <w:t>apture</w:t>
      </w:r>
      <w:r w:rsidR="00C56497" w:rsidRPr="00304D8C">
        <w:rPr>
          <w:rFonts w:ascii="Arial" w:hAnsi="Arial" w:cs="Arial"/>
          <w:sz w:val="22"/>
          <w:szCs w:val="22"/>
        </w:rPr>
        <w:t xml:space="preserve">s </w:t>
      </w:r>
      <w:r w:rsidRPr="00304D8C">
        <w:rPr>
          <w:rFonts w:ascii="Arial" w:hAnsi="Arial" w:cs="Arial"/>
          <w:sz w:val="22"/>
          <w:szCs w:val="22"/>
        </w:rPr>
        <w:t xml:space="preserve">from those driving infractions </w:t>
      </w:r>
      <w:r w:rsidR="003F6C31">
        <w:rPr>
          <w:rFonts w:ascii="Arial" w:hAnsi="Arial" w:cs="Arial"/>
          <w:sz w:val="22"/>
          <w:szCs w:val="22"/>
        </w:rPr>
        <w:t xml:space="preserve">over the next </w:t>
      </w:r>
      <w:r w:rsidRPr="00304D8C">
        <w:rPr>
          <w:rFonts w:ascii="Arial" w:hAnsi="Arial" w:cs="Arial"/>
          <w:sz w:val="22"/>
          <w:szCs w:val="22"/>
        </w:rPr>
        <w:t>6 year</w:t>
      </w:r>
      <w:r w:rsidR="003F6C31">
        <w:rPr>
          <w:rFonts w:ascii="Arial" w:hAnsi="Arial" w:cs="Arial"/>
          <w:sz w:val="22"/>
          <w:szCs w:val="22"/>
        </w:rPr>
        <w:t>s</w:t>
      </w:r>
      <w:r w:rsidRPr="00304D8C">
        <w:rPr>
          <w:rFonts w:ascii="Arial" w:hAnsi="Arial" w:cs="Arial"/>
          <w:sz w:val="22"/>
          <w:szCs w:val="22"/>
        </w:rPr>
        <w:t>:</w:t>
      </w:r>
    </w:p>
    <w:p w:rsidR="004C3C42" w:rsidRPr="00304D8C" w:rsidRDefault="004C3C42" w:rsidP="004C3C42">
      <w:pPr>
        <w:ind w:left="1080"/>
        <w:rPr>
          <w:rFonts w:ascii="Arial" w:hAnsi="Arial" w:cs="Arial"/>
          <w:sz w:val="22"/>
          <w:szCs w:val="22"/>
        </w:rPr>
      </w:pPr>
    </w:p>
    <w:tbl>
      <w:tblPr>
        <w:tblW w:w="5085" w:type="dxa"/>
        <w:jc w:val="center"/>
        <w:tblInd w:w="-15" w:type="dxa"/>
        <w:tblCellMar>
          <w:left w:w="0" w:type="dxa"/>
          <w:right w:w="0" w:type="dxa"/>
        </w:tblCellMar>
        <w:tblLook w:val="04A0" w:firstRow="1" w:lastRow="0" w:firstColumn="1" w:lastColumn="0" w:noHBand="0" w:noVBand="1"/>
      </w:tblPr>
      <w:tblGrid>
        <w:gridCol w:w="1683"/>
        <w:gridCol w:w="1701"/>
        <w:gridCol w:w="1701"/>
      </w:tblGrid>
      <w:tr w:rsidR="00304D8C" w:rsidRPr="00304D8C" w:rsidTr="004C3C42">
        <w:trPr>
          <w:trHeight w:val="300"/>
          <w:jc w:val="center"/>
        </w:trPr>
        <w:tc>
          <w:tcPr>
            <w:tcW w:w="168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C3C42" w:rsidRPr="00304D8C" w:rsidRDefault="004C3C42" w:rsidP="001959EC">
            <w:pPr>
              <w:rPr>
                <w:rFonts w:ascii="Times New Roman" w:eastAsia="Times New Roman" w:hAnsi="Times New Roman" w:cs="Times New Roman"/>
                <w:sz w:val="20"/>
                <w:szCs w:val="20"/>
                <w:lang w:eastAsia="en-GB"/>
              </w:rPr>
            </w:pPr>
          </w:p>
        </w:tc>
        <w:tc>
          <w:tcPr>
            <w:tcW w:w="170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4C3C42" w:rsidRPr="00304D8C" w:rsidRDefault="004C3C42" w:rsidP="001959EC">
            <w:pPr>
              <w:rPr>
                <w:rFonts w:ascii="Arial" w:eastAsiaTheme="minorHAnsi" w:hAnsi="Arial" w:cs="Arial"/>
                <w:lang w:eastAsia="en-GB"/>
              </w:rPr>
            </w:pPr>
            <w:r w:rsidRPr="00304D8C">
              <w:rPr>
                <w:rFonts w:ascii="Arial" w:hAnsi="Arial" w:cs="Arial"/>
                <w:lang w:eastAsia="en-GB"/>
              </w:rPr>
              <w:t>from Go Live</w:t>
            </w:r>
          </w:p>
        </w:tc>
        <w:tc>
          <w:tcPr>
            <w:tcW w:w="170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4C3C42" w:rsidRPr="00304D8C" w:rsidRDefault="008A55FA" w:rsidP="001959EC">
            <w:pPr>
              <w:rPr>
                <w:rFonts w:ascii="Arial" w:eastAsiaTheme="minorHAnsi" w:hAnsi="Arial" w:cs="Arial"/>
                <w:lang w:eastAsia="en-GB"/>
              </w:rPr>
            </w:pPr>
            <w:r>
              <w:rPr>
                <w:rFonts w:ascii="Arial" w:hAnsi="Arial" w:cs="Arial"/>
                <w:lang w:eastAsia="en-GB"/>
              </w:rPr>
              <w:t>Capture</w:t>
            </w:r>
            <w:r w:rsidRPr="00304D8C">
              <w:rPr>
                <w:rFonts w:ascii="Arial" w:hAnsi="Arial" w:cs="Arial"/>
                <w:lang w:eastAsia="en-GB"/>
              </w:rPr>
              <w:t xml:space="preserve"> </w:t>
            </w:r>
            <w:r w:rsidR="004C3C42" w:rsidRPr="00304D8C">
              <w:rPr>
                <w:rFonts w:ascii="Arial" w:hAnsi="Arial" w:cs="Arial"/>
                <w:lang w:eastAsia="en-GB"/>
              </w:rPr>
              <w:t>volumes</w:t>
            </w:r>
          </w:p>
        </w:tc>
      </w:tr>
      <w:tr w:rsidR="00304D8C" w:rsidRPr="00304D8C" w:rsidTr="004C3C42">
        <w:trPr>
          <w:trHeight w:val="300"/>
          <w:jc w:val="center"/>
        </w:trPr>
        <w:tc>
          <w:tcPr>
            <w:tcW w:w="168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C3C42" w:rsidRPr="00304D8C" w:rsidRDefault="004C3C42" w:rsidP="001959EC">
            <w:pPr>
              <w:rPr>
                <w:rFonts w:ascii="Arial" w:eastAsiaTheme="minorHAnsi" w:hAnsi="Arial" w:cs="Arial"/>
                <w:lang w:eastAsia="en-GB"/>
              </w:rPr>
            </w:pPr>
            <w:r w:rsidRPr="00304D8C">
              <w:rPr>
                <w:rFonts w:ascii="Arial" w:hAnsi="Arial" w:cs="Arial"/>
                <w:lang w:eastAsia="en-GB"/>
              </w:rPr>
              <w:t>50 cameras</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C3C42" w:rsidRPr="00304D8C" w:rsidRDefault="004C3C42" w:rsidP="001959EC">
            <w:pPr>
              <w:rPr>
                <w:rFonts w:ascii="Arial" w:eastAsiaTheme="minorHAnsi" w:hAnsi="Arial" w:cs="Arial"/>
                <w:lang w:eastAsia="en-GB"/>
              </w:rPr>
            </w:pPr>
            <w:r w:rsidRPr="00304D8C">
              <w:rPr>
                <w:rFonts w:ascii="Arial" w:hAnsi="Arial" w:cs="Arial"/>
                <w:lang w:eastAsia="en-GB"/>
              </w:rPr>
              <w:t xml:space="preserve">year 1 </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C3C42" w:rsidRPr="00304D8C" w:rsidRDefault="004C3C42" w:rsidP="001959EC">
            <w:pPr>
              <w:rPr>
                <w:rFonts w:ascii="Arial" w:eastAsiaTheme="minorHAnsi" w:hAnsi="Arial" w:cs="Arial"/>
                <w:lang w:eastAsia="en-GB"/>
              </w:rPr>
            </w:pPr>
            <w:r w:rsidRPr="00304D8C">
              <w:rPr>
                <w:rFonts w:ascii="Arial" w:hAnsi="Arial" w:cs="Arial"/>
                <w:lang w:eastAsia="en-GB"/>
              </w:rPr>
              <w:t xml:space="preserve">          83,300 </w:t>
            </w:r>
          </w:p>
        </w:tc>
      </w:tr>
      <w:tr w:rsidR="00304D8C" w:rsidRPr="00304D8C" w:rsidTr="004C3C42">
        <w:trPr>
          <w:trHeight w:val="300"/>
          <w:jc w:val="center"/>
        </w:trPr>
        <w:tc>
          <w:tcPr>
            <w:tcW w:w="168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C3C42" w:rsidRPr="00304D8C" w:rsidRDefault="004C3C42" w:rsidP="001959EC">
            <w:pPr>
              <w:rPr>
                <w:rFonts w:ascii="Arial" w:eastAsiaTheme="minorHAnsi" w:hAnsi="Arial" w:cs="Arial"/>
                <w:lang w:eastAsia="en-GB"/>
              </w:rPr>
            </w:pPr>
            <w:r w:rsidRPr="00304D8C">
              <w:rPr>
                <w:rFonts w:ascii="Arial" w:hAnsi="Arial" w:cs="Arial"/>
                <w:lang w:eastAsia="en-GB"/>
              </w:rPr>
              <w:t>100 cameras</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C3C42" w:rsidRPr="00304D8C" w:rsidRDefault="004C3C42" w:rsidP="001959EC">
            <w:pPr>
              <w:rPr>
                <w:rFonts w:ascii="Arial" w:eastAsiaTheme="minorHAnsi" w:hAnsi="Arial" w:cs="Arial"/>
                <w:lang w:eastAsia="en-GB"/>
              </w:rPr>
            </w:pPr>
            <w:r w:rsidRPr="00304D8C">
              <w:rPr>
                <w:rFonts w:ascii="Arial" w:hAnsi="Arial" w:cs="Arial"/>
                <w:lang w:eastAsia="en-GB"/>
              </w:rPr>
              <w:t>year 2</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C3C42" w:rsidRPr="00304D8C" w:rsidRDefault="004C3C42" w:rsidP="001959EC">
            <w:pPr>
              <w:rPr>
                <w:rFonts w:ascii="Arial" w:eastAsiaTheme="minorHAnsi" w:hAnsi="Arial" w:cs="Arial"/>
                <w:lang w:eastAsia="en-GB"/>
              </w:rPr>
            </w:pPr>
            <w:r w:rsidRPr="00304D8C">
              <w:rPr>
                <w:rFonts w:ascii="Arial" w:hAnsi="Arial" w:cs="Arial"/>
                <w:lang w:eastAsia="en-GB"/>
              </w:rPr>
              <w:t xml:space="preserve">        238,000 </w:t>
            </w:r>
          </w:p>
        </w:tc>
      </w:tr>
      <w:tr w:rsidR="00304D8C" w:rsidRPr="00304D8C" w:rsidTr="004C3C42">
        <w:trPr>
          <w:trHeight w:val="300"/>
          <w:jc w:val="center"/>
        </w:trPr>
        <w:tc>
          <w:tcPr>
            <w:tcW w:w="168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C3C42" w:rsidRPr="00304D8C" w:rsidRDefault="004C3C42" w:rsidP="001959EC">
            <w:pPr>
              <w:rPr>
                <w:rFonts w:ascii="Arial" w:eastAsiaTheme="minorHAnsi" w:hAnsi="Arial" w:cs="Arial"/>
                <w:lang w:eastAsia="en-GB"/>
              </w:rPr>
            </w:pPr>
            <w:r w:rsidRPr="00304D8C">
              <w:rPr>
                <w:rFonts w:ascii="Arial" w:hAnsi="Arial" w:cs="Arial"/>
                <w:lang w:eastAsia="en-GB"/>
              </w:rPr>
              <w:t>150 cameras</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C3C42" w:rsidRPr="00304D8C" w:rsidRDefault="004C3C42" w:rsidP="001959EC">
            <w:pPr>
              <w:rPr>
                <w:rFonts w:ascii="Arial" w:eastAsiaTheme="minorHAnsi" w:hAnsi="Arial" w:cs="Arial"/>
                <w:lang w:eastAsia="en-GB"/>
              </w:rPr>
            </w:pPr>
            <w:r w:rsidRPr="00304D8C">
              <w:rPr>
                <w:rFonts w:ascii="Arial" w:hAnsi="Arial" w:cs="Arial"/>
                <w:lang w:eastAsia="en-GB"/>
              </w:rPr>
              <w:t>year 3</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C3C42" w:rsidRPr="00304D8C" w:rsidRDefault="004C3C42" w:rsidP="001959EC">
            <w:pPr>
              <w:rPr>
                <w:rFonts w:ascii="Arial" w:eastAsiaTheme="minorHAnsi" w:hAnsi="Arial" w:cs="Arial"/>
                <w:lang w:eastAsia="en-GB"/>
              </w:rPr>
            </w:pPr>
            <w:r w:rsidRPr="00304D8C">
              <w:rPr>
                <w:rFonts w:ascii="Arial" w:hAnsi="Arial" w:cs="Arial"/>
                <w:lang w:eastAsia="en-GB"/>
              </w:rPr>
              <w:t xml:space="preserve">        392,700 </w:t>
            </w:r>
          </w:p>
        </w:tc>
      </w:tr>
      <w:tr w:rsidR="00304D8C" w:rsidRPr="00304D8C" w:rsidTr="004C3C42">
        <w:trPr>
          <w:trHeight w:val="300"/>
          <w:jc w:val="center"/>
        </w:trPr>
        <w:tc>
          <w:tcPr>
            <w:tcW w:w="168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C3C42" w:rsidRPr="00304D8C" w:rsidRDefault="004C3C42" w:rsidP="001959EC">
            <w:pPr>
              <w:rPr>
                <w:rFonts w:ascii="Arial" w:eastAsiaTheme="minorHAnsi" w:hAnsi="Arial" w:cs="Arial"/>
                <w:lang w:eastAsia="en-GB"/>
              </w:rPr>
            </w:pPr>
            <w:r w:rsidRPr="00304D8C">
              <w:rPr>
                <w:rFonts w:ascii="Arial" w:hAnsi="Arial" w:cs="Arial"/>
                <w:lang w:eastAsia="en-GB"/>
              </w:rPr>
              <w:t>200 cameras</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C3C42" w:rsidRPr="00304D8C" w:rsidRDefault="004C3C42" w:rsidP="001959EC">
            <w:pPr>
              <w:rPr>
                <w:rFonts w:ascii="Arial" w:eastAsiaTheme="minorHAnsi" w:hAnsi="Arial" w:cs="Arial"/>
                <w:lang w:eastAsia="en-GB"/>
              </w:rPr>
            </w:pPr>
            <w:r w:rsidRPr="00304D8C">
              <w:rPr>
                <w:rFonts w:ascii="Arial" w:hAnsi="Arial" w:cs="Arial"/>
                <w:lang w:eastAsia="en-GB"/>
              </w:rPr>
              <w:t>year 4</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C3C42" w:rsidRPr="00304D8C" w:rsidRDefault="004C3C42" w:rsidP="001959EC">
            <w:pPr>
              <w:rPr>
                <w:rFonts w:ascii="Arial" w:eastAsiaTheme="minorHAnsi" w:hAnsi="Arial" w:cs="Arial"/>
                <w:lang w:eastAsia="en-GB"/>
              </w:rPr>
            </w:pPr>
            <w:r w:rsidRPr="00304D8C">
              <w:rPr>
                <w:rFonts w:ascii="Arial" w:hAnsi="Arial" w:cs="Arial"/>
                <w:lang w:eastAsia="en-GB"/>
              </w:rPr>
              <w:t xml:space="preserve">        547,400 </w:t>
            </w:r>
          </w:p>
        </w:tc>
      </w:tr>
      <w:tr w:rsidR="00304D8C" w:rsidRPr="00304D8C" w:rsidTr="004C3C42">
        <w:trPr>
          <w:trHeight w:val="300"/>
          <w:jc w:val="center"/>
        </w:trPr>
        <w:tc>
          <w:tcPr>
            <w:tcW w:w="168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C3C42" w:rsidRPr="00304D8C" w:rsidRDefault="004C3C42" w:rsidP="001959EC">
            <w:pPr>
              <w:rPr>
                <w:rFonts w:ascii="Arial" w:eastAsiaTheme="minorHAnsi" w:hAnsi="Arial" w:cs="Arial"/>
                <w:lang w:eastAsia="en-GB"/>
              </w:rPr>
            </w:pPr>
            <w:r w:rsidRPr="00304D8C">
              <w:rPr>
                <w:rFonts w:ascii="Arial" w:hAnsi="Arial" w:cs="Arial"/>
                <w:lang w:eastAsia="en-GB"/>
              </w:rPr>
              <w:t>250 cameras</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C3C42" w:rsidRPr="00304D8C" w:rsidRDefault="004C3C42" w:rsidP="001959EC">
            <w:pPr>
              <w:rPr>
                <w:rFonts w:ascii="Arial" w:eastAsiaTheme="minorHAnsi" w:hAnsi="Arial" w:cs="Arial"/>
                <w:lang w:eastAsia="en-GB"/>
              </w:rPr>
            </w:pPr>
            <w:r w:rsidRPr="00304D8C">
              <w:rPr>
                <w:rFonts w:ascii="Arial" w:hAnsi="Arial" w:cs="Arial"/>
                <w:lang w:eastAsia="en-GB"/>
              </w:rPr>
              <w:t>year 5</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C3C42" w:rsidRPr="00304D8C" w:rsidRDefault="004C3C42" w:rsidP="001959EC">
            <w:pPr>
              <w:rPr>
                <w:rFonts w:ascii="Arial" w:eastAsiaTheme="minorHAnsi" w:hAnsi="Arial" w:cs="Arial"/>
                <w:lang w:eastAsia="en-GB"/>
              </w:rPr>
            </w:pPr>
            <w:r w:rsidRPr="00304D8C">
              <w:rPr>
                <w:rFonts w:ascii="Arial" w:hAnsi="Arial" w:cs="Arial"/>
                <w:lang w:eastAsia="en-GB"/>
              </w:rPr>
              <w:t xml:space="preserve">        702,100 </w:t>
            </w:r>
          </w:p>
        </w:tc>
      </w:tr>
      <w:tr w:rsidR="00304D8C" w:rsidRPr="00304D8C" w:rsidTr="004C3C42">
        <w:trPr>
          <w:trHeight w:val="300"/>
          <w:jc w:val="center"/>
        </w:trPr>
        <w:tc>
          <w:tcPr>
            <w:tcW w:w="168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C3C42" w:rsidRPr="00304D8C" w:rsidRDefault="004C3C42" w:rsidP="001959EC">
            <w:pPr>
              <w:rPr>
                <w:rFonts w:ascii="Arial" w:eastAsiaTheme="minorHAnsi" w:hAnsi="Arial" w:cs="Arial"/>
                <w:lang w:eastAsia="en-GB"/>
              </w:rPr>
            </w:pPr>
            <w:r w:rsidRPr="00304D8C">
              <w:rPr>
                <w:rFonts w:ascii="Arial" w:hAnsi="Arial" w:cs="Arial"/>
                <w:lang w:eastAsia="en-GB"/>
              </w:rPr>
              <w:t>250 cameras</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C3C42" w:rsidRPr="00304D8C" w:rsidRDefault="004C3C42" w:rsidP="001959EC">
            <w:pPr>
              <w:rPr>
                <w:rFonts w:ascii="Arial" w:eastAsiaTheme="minorHAnsi" w:hAnsi="Arial" w:cs="Arial"/>
                <w:lang w:eastAsia="en-GB"/>
              </w:rPr>
            </w:pPr>
            <w:r w:rsidRPr="00304D8C">
              <w:rPr>
                <w:rFonts w:ascii="Arial" w:hAnsi="Arial" w:cs="Arial"/>
                <w:lang w:eastAsia="en-GB"/>
              </w:rPr>
              <w:t xml:space="preserve">year 6 </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C3C42" w:rsidRPr="00304D8C" w:rsidRDefault="004C3C42" w:rsidP="001959EC">
            <w:pPr>
              <w:rPr>
                <w:rFonts w:ascii="Arial" w:eastAsiaTheme="minorHAnsi" w:hAnsi="Arial" w:cs="Arial"/>
                <w:lang w:eastAsia="en-GB"/>
              </w:rPr>
            </w:pPr>
            <w:r w:rsidRPr="00304D8C">
              <w:rPr>
                <w:rFonts w:ascii="Arial" w:hAnsi="Arial" w:cs="Arial"/>
                <w:lang w:eastAsia="en-GB"/>
              </w:rPr>
              <w:t xml:space="preserve">        773,500 </w:t>
            </w:r>
          </w:p>
        </w:tc>
      </w:tr>
    </w:tbl>
    <w:p w:rsidR="004C3C42" w:rsidRPr="00304D8C" w:rsidRDefault="004C3C42" w:rsidP="004C3C42">
      <w:pPr>
        <w:ind w:left="1080"/>
        <w:rPr>
          <w:rFonts w:ascii="Arial" w:hAnsi="Arial" w:cs="Arial"/>
          <w:sz w:val="22"/>
          <w:szCs w:val="22"/>
        </w:rPr>
      </w:pPr>
    </w:p>
    <w:p w:rsidR="004C3C42" w:rsidRPr="004415DE" w:rsidRDefault="00C56497" w:rsidP="004415DE">
      <w:pPr>
        <w:rPr>
          <w:rFonts w:ascii="Arial" w:hAnsi="Arial" w:cs="Arial"/>
          <w:sz w:val="22"/>
          <w:szCs w:val="22"/>
        </w:rPr>
      </w:pPr>
      <w:r>
        <w:rPr>
          <w:rFonts w:ascii="Arial" w:hAnsi="Arial" w:cs="Arial"/>
          <w:sz w:val="22"/>
          <w:szCs w:val="22"/>
        </w:rPr>
        <w:t>B</w:t>
      </w:r>
      <w:r w:rsidRPr="00304D8C">
        <w:rPr>
          <w:rFonts w:ascii="Arial" w:hAnsi="Arial" w:cs="Arial"/>
          <w:sz w:val="22"/>
          <w:szCs w:val="22"/>
        </w:rPr>
        <w:t>ased on the trial that is in progress</w:t>
      </w:r>
      <w:r w:rsidRPr="00C56497">
        <w:rPr>
          <w:rFonts w:ascii="Arial" w:hAnsi="Arial" w:cs="Arial"/>
          <w:sz w:val="22"/>
          <w:szCs w:val="22"/>
        </w:rPr>
        <w:t xml:space="preserve"> </w:t>
      </w:r>
      <w:r w:rsidRPr="00A226D2">
        <w:rPr>
          <w:rFonts w:ascii="Arial" w:hAnsi="Arial" w:cs="Arial"/>
          <w:sz w:val="22"/>
          <w:szCs w:val="22"/>
        </w:rPr>
        <w:t xml:space="preserve">and </w:t>
      </w:r>
      <w:r>
        <w:rPr>
          <w:rFonts w:ascii="Arial" w:hAnsi="Arial" w:cs="Arial"/>
          <w:sz w:val="22"/>
          <w:szCs w:val="22"/>
        </w:rPr>
        <w:t xml:space="preserve">additional </w:t>
      </w:r>
      <w:r w:rsidRPr="00A226D2">
        <w:rPr>
          <w:rFonts w:ascii="Arial" w:hAnsi="Arial" w:cs="Arial"/>
          <w:sz w:val="22"/>
          <w:szCs w:val="22"/>
        </w:rPr>
        <w:t>benchmark information</w:t>
      </w:r>
      <w:r>
        <w:rPr>
          <w:rFonts w:ascii="Arial" w:hAnsi="Arial" w:cs="Arial"/>
          <w:sz w:val="22"/>
          <w:szCs w:val="22"/>
        </w:rPr>
        <w:t>,</w:t>
      </w:r>
      <w:r w:rsidRPr="00304D8C">
        <w:rPr>
          <w:rFonts w:ascii="Arial" w:hAnsi="Arial" w:cs="Arial"/>
          <w:sz w:val="22"/>
          <w:szCs w:val="22"/>
        </w:rPr>
        <w:t xml:space="preserve"> </w:t>
      </w:r>
      <w:r w:rsidR="00E75618" w:rsidRPr="00304D8C">
        <w:rPr>
          <w:rFonts w:ascii="Arial" w:hAnsi="Arial" w:cs="Arial"/>
          <w:sz w:val="22"/>
          <w:szCs w:val="22"/>
        </w:rPr>
        <w:t xml:space="preserve">TfL </w:t>
      </w:r>
      <w:r>
        <w:rPr>
          <w:rFonts w:ascii="Arial" w:hAnsi="Arial" w:cs="Arial"/>
          <w:sz w:val="22"/>
          <w:szCs w:val="22"/>
        </w:rPr>
        <w:t xml:space="preserve">assume on </w:t>
      </w:r>
      <w:r w:rsidR="004C3C42" w:rsidRPr="004415DE">
        <w:rPr>
          <w:rFonts w:ascii="Arial" w:hAnsi="Arial" w:cs="Arial"/>
          <w:sz w:val="22"/>
          <w:szCs w:val="22"/>
        </w:rPr>
        <w:t>average 238 PCNs per camera per period</w:t>
      </w:r>
      <w:r w:rsidR="007211F6" w:rsidRPr="004415DE">
        <w:rPr>
          <w:rFonts w:ascii="Arial" w:hAnsi="Arial" w:cs="Arial"/>
          <w:sz w:val="22"/>
          <w:szCs w:val="22"/>
        </w:rPr>
        <w:t xml:space="preserve"> </w:t>
      </w:r>
      <w:r w:rsidR="001842A4">
        <w:rPr>
          <w:rFonts w:ascii="Arial" w:hAnsi="Arial" w:cs="Arial"/>
          <w:sz w:val="22"/>
          <w:szCs w:val="22"/>
        </w:rPr>
        <w:t>per</w:t>
      </w:r>
      <w:r w:rsidR="007211F6" w:rsidRPr="004415DE">
        <w:rPr>
          <w:rFonts w:ascii="Arial" w:hAnsi="Arial" w:cs="Arial"/>
          <w:sz w:val="22"/>
          <w:szCs w:val="22"/>
        </w:rPr>
        <w:t xml:space="preserve"> site</w:t>
      </w:r>
      <w:r w:rsidR="004C3C42" w:rsidRPr="004415DE">
        <w:rPr>
          <w:rFonts w:ascii="Arial" w:hAnsi="Arial" w:cs="Arial"/>
          <w:sz w:val="22"/>
          <w:szCs w:val="22"/>
        </w:rPr>
        <w:t xml:space="preserve"> (please understand each site will be unique).</w:t>
      </w:r>
    </w:p>
    <w:p w:rsidR="00012489" w:rsidRPr="00304D8C" w:rsidRDefault="00012489" w:rsidP="0019136A">
      <w:pPr>
        <w:rPr>
          <w:rFonts w:ascii="Arial" w:hAnsi="Arial" w:cs="Arial"/>
          <w:sz w:val="22"/>
          <w:szCs w:val="22"/>
        </w:rPr>
      </w:pPr>
    </w:p>
    <w:p w:rsidR="00E75618" w:rsidRPr="00304D8C" w:rsidRDefault="00E75618" w:rsidP="003F6C31">
      <w:pPr>
        <w:pStyle w:val="ListParagraph"/>
        <w:numPr>
          <w:ilvl w:val="0"/>
          <w:numId w:val="8"/>
        </w:numPr>
        <w:rPr>
          <w:rFonts w:ascii="Arial" w:hAnsi="Arial" w:cs="Arial"/>
          <w:sz w:val="22"/>
          <w:szCs w:val="22"/>
        </w:rPr>
      </w:pPr>
      <w:r w:rsidRPr="00304D8C">
        <w:rPr>
          <w:rFonts w:ascii="Arial" w:hAnsi="Arial" w:cs="Arial"/>
          <w:sz w:val="22"/>
          <w:szCs w:val="22"/>
        </w:rPr>
        <w:t>TfL asks suppliers to provide their expertise</w:t>
      </w:r>
      <w:r w:rsidR="00A123D4" w:rsidRPr="00304D8C">
        <w:rPr>
          <w:rFonts w:ascii="Arial" w:hAnsi="Arial" w:cs="Arial"/>
          <w:sz w:val="22"/>
          <w:szCs w:val="22"/>
        </w:rPr>
        <w:t xml:space="preserve"> on the following considering the requirements and the existing systems:</w:t>
      </w:r>
      <w:r w:rsidRPr="00304D8C">
        <w:rPr>
          <w:rFonts w:ascii="Arial" w:hAnsi="Arial" w:cs="Arial"/>
          <w:sz w:val="22"/>
          <w:szCs w:val="22"/>
        </w:rPr>
        <w:t xml:space="preserve"> </w:t>
      </w:r>
    </w:p>
    <w:p w:rsidR="004C3C42" w:rsidRPr="00304D8C" w:rsidRDefault="004C3C42" w:rsidP="003F6C31">
      <w:pPr>
        <w:pStyle w:val="ListParagraph"/>
        <w:numPr>
          <w:ilvl w:val="0"/>
          <w:numId w:val="6"/>
        </w:numPr>
        <w:rPr>
          <w:rFonts w:ascii="Arial" w:hAnsi="Arial" w:cs="Arial"/>
          <w:sz w:val="22"/>
          <w:szCs w:val="22"/>
        </w:rPr>
      </w:pPr>
      <w:r w:rsidRPr="00304D8C">
        <w:rPr>
          <w:rFonts w:ascii="Arial" w:hAnsi="Arial" w:cs="Arial"/>
          <w:sz w:val="22"/>
          <w:szCs w:val="22"/>
        </w:rPr>
        <w:t>Strategy for maint</w:t>
      </w:r>
      <w:r w:rsidR="00A123D4" w:rsidRPr="00304D8C">
        <w:rPr>
          <w:rFonts w:ascii="Arial" w:hAnsi="Arial" w:cs="Arial"/>
          <w:sz w:val="22"/>
          <w:szCs w:val="22"/>
        </w:rPr>
        <w:t>aining</w:t>
      </w:r>
      <w:r w:rsidRPr="00304D8C">
        <w:rPr>
          <w:rFonts w:ascii="Arial" w:hAnsi="Arial" w:cs="Arial"/>
          <w:sz w:val="22"/>
          <w:szCs w:val="22"/>
        </w:rPr>
        <w:t xml:space="preserve"> the</w:t>
      </w:r>
      <w:r w:rsidR="00EF46F5">
        <w:rPr>
          <w:rFonts w:ascii="Arial" w:hAnsi="Arial" w:cs="Arial"/>
          <w:sz w:val="22"/>
          <w:szCs w:val="22"/>
        </w:rPr>
        <w:t xml:space="preserve"> hardware and software of the</w:t>
      </w:r>
      <w:r w:rsidRPr="00304D8C">
        <w:rPr>
          <w:rFonts w:ascii="Arial" w:hAnsi="Arial" w:cs="Arial"/>
          <w:sz w:val="22"/>
          <w:szCs w:val="22"/>
        </w:rPr>
        <w:t xml:space="preserve"> cameras</w:t>
      </w:r>
      <w:r w:rsidR="00A123D4" w:rsidRPr="00304D8C">
        <w:rPr>
          <w:rFonts w:ascii="Arial" w:hAnsi="Arial" w:cs="Arial"/>
          <w:sz w:val="22"/>
          <w:szCs w:val="22"/>
        </w:rPr>
        <w:t xml:space="preserve"> across the term</w:t>
      </w:r>
      <w:r w:rsidRPr="00304D8C">
        <w:rPr>
          <w:rFonts w:ascii="Arial" w:hAnsi="Arial" w:cs="Arial"/>
          <w:sz w:val="22"/>
          <w:szCs w:val="22"/>
        </w:rPr>
        <w:t>.</w:t>
      </w:r>
    </w:p>
    <w:p w:rsidR="004C3C42" w:rsidRPr="00304D8C" w:rsidRDefault="004C3C42" w:rsidP="003F6C31">
      <w:pPr>
        <w:pStyle w:val="ListParagraph"/>
        <w:numPr>
          <w:ilvl w:val="0"/>
          <w:numId w:val="6"/>
        </w:numPr>
        <w:rPr>
          <w:rFonts w:ascii="Arial" w:hAnsi="Arial" w:cs="Arial"/>
          <w:sz w:val="22"/>
          <w:szCs w:val="22"/>
        </w:rPr>
      </w:pPr>
      <w:r w:rsidRPr="00304D8C">
        <w:rPr>
          <w:rFonts w:ascii="Arial" w:hAnsi="Arial" w:cs="Arial"/>
          <w:sz w:val="22"/>
          <w:szCs w:val="22"/>
        </w:rPr>
        <w:t xml:space="preserve">Strategy for moving the cameras across the </w:t>
      </w:r>
      <w:r w:rsidR="00304D8C" w:rsidRPr="00304D8C">
        <w:rPr>
          <w:rFonts w:ascii="Arial" w:hAnsi="Arial" w:cs="Arial"/>
          <w:sz w:val="22"/>
          <w:szCs w:val="22"/>
        </w:rPr>
        <w:t xml:space="preserve">circa 460 </w:t>
      </w:r>
      <w:r w:rsidRPr="00304D8C">
        <w:rPr>
          <w:rFonts w:ascii="Arial" w:hAnsi="Arial" w:cs="Arial"/>
          <w:sz w:val="22"/>
          <w:szCs w:val="22"/>
        </w:rPr>
        <w:t>proposed sites</w:t>
      </w:r>
      <w:r w:rsidR="00A123D4" w:rsidRPr="00304D8C">
        <w:rPr>
          <w:rFonts w:ascii="Arial" w:hAnsi="Arial" w:cs="Arial"/>
          <w:sz w:val="22"/>
          <w:szCs w:val="22"/>
        </w:rPr>
        <w:t>, including resourcing approach</w:t>
      </w:r>
      <w:r w:rsidR="00647873">
        <w:rPr>
          <w:rFonts w:ascii="Arial" w:hAnsi="Arial" w:cs="Arial"/>
          <w:sz w:val="22"/>
          <w:szCs w:val="22"/>
        </w:rPr>
        <w:t xml:space="preserve"> and notification period</w:t>
      </w:r>
      <w:r w:rsidRPr="00304D8C">
        <w:rPr>
          <w:rFonts w:ascii="Arial" w:hAnsi="Arial" w:cs="Arial"/>
          <w:sz w:val="22"/>
          <w:szCs w:val="22"/>
        </w:rPr>
        <w:t xml:space="preserve">. </w:t>
      </w:r>
    </w:p>
    <w:p w:rsidR="00EF46F5" w:rsidRDefault="005E61A6" w:rsidP="003F6C31">
      <w:pPr>
        <w:pStyle w:val="ListParagraph"/>
        <w:numPr>
          <w:ilvl w:val="0"/>
          <w:numId w:val="6"/>
        </w:numPr>
        <w:rPr>
          <w:rFonts w:ascii="Arial" w:hAnsi="Arial" w:cs="Arial"/>
          <w:sz w:val="22"/>
          <w:szCs w:val="22"/>
        </w:rPr>
      </w:pPr>
      <w:r>
        <w:rPr>
          <w:rFonts w:ascii="Arial" w:hAnsi="Arial" w:cs="Arial"/>
          <w:sz w:val="22"/>
          <w:szCs w:val="22"/>
        </w:rPr>
        <w:t>U</w:t>
      </w:r>
      <w:r w:rsidR="00EF46F5">
        <w:rPr>
          <w:rFonts w:ascii="Arial" w:hAnsi="Arial" w:cs="Arial"/>
          <w:sz w:val="22"/>
          <w:szCs w:val="22"/>
        </w:rPr>
        <w:t xml:space="preserve">nderstanding of </w:t>
      </w:r>
      <w:r>
        <w:rPr>
          <w:rFonts w:ascii="Arial" w:hAnsi="Arial" w:cs="Arial"/>
          <w:sz w:val="22"/>
          <w:szCs w:val="22"/>
        </w:rPr>
        <w:t xml:space="preserve">the requirements of the interface between the proposed cameras and the back-end. </w:t>
      </w:r>
    </w:p>
    <w:bookmarkEnd w:id="24"/>
    <w:bookmarkEnd w:id="25"/>
    <w:bookmarkEnd w:id="26"/>
    <w:bookmarkEnd w:id="27"/>
    <w:bookmarkEnd w:id="28"/>
    <w:bookmarkEnd w:id="29"/>
    <w:bookmarkEnd w:id="30"/>
    <w:bookmarkEnd w:id="31"/>
    <w:p w:rsidR="005E61A6" w:rsidRDefault="005E61A6" w:rsidP="008442D4">
      <w:pPr>
        <w:rPr>
          <w:rFonts w:ascii="Arial" w:hAnsi="Arial" w:cs="Arial"/>
          <w:sz w:val="22"/>
          <w:szCs w:val="22"/>
        </w:rPr>
      </w:pPr>
    </w:p>
    <w:p w:rsidR="006B6E77" w:rsidRDefault="006B6E77" w:rsidP="008442D4">
      <w:pPr>
        <w:rPr>
          <w:rFonts w:ascii="Arial" w:hAnsi="Arial" w:cs="Arial"/>
          <w:sz w:val="22"/>
          <w:szCs w:val="22"/>
        </w:rPr>
      </w:pPr>
      <w:r>
        <w:rPr>
          <w:rFonts w:ascii="Arial" w:hAnsi="Arial" w:cs="Arial"/>
          <w:sz w:val="22"/>
          <w:szCs w:val="22"/>
        </w:rPr>
        <w:t>Please outline your technology, capability and capacity to meet these requirements through the questions on this questionnaire.</w:t>
      </w:r>
    </w:p>
    <w:p w:rsidR="006B6E77" w:rsidRPr="008442D4" w:rsidRDefault="006B6E77" w:rsidP="008442D4">
      <w:pPr>
        <w:rPr>
          <w:rFonts w:ascii="Arial" w:hAnsi="Arial" w:cs="Arial"/>
          <w:sz w:val="22"/>
          <w:szCs w:val="22"/>
        </w:rPr>
      </w:pPr>
    </w:p>
    <w:p w:rsidR="00FD273B" w:rsidRDefault="00B070A9" w:rsidP="003F6C31">
      <w:pPr>
        <w:pStyle w:val="ListParagraph"/>
        <w:numPr>
          <w:ilvl w:val="0"/>
          <w:numId w:val="8"/>
        </w:numPr>
        <w:rPr>
          <w:rFonts w:ascii="Arial" w:hAnsi="Arial" w:cs="Arial"/>
          <w:sz w:val="22"/>
          <w:szCs w:val="22"/>
        </w:rPr>
      </w:pPr>
      <w:r w:rsidRPr="008442D4">
        <w:rPr>
          <w:rFonts w:ascii="Arial" w:hAnsi="Arial" w:cs="Arial"/>
          <w:sz w:val="22"/>
          <w:szCs w:val="22"/>
        </w:rPr>
        <w:t>Indicative</w:t>
      </w:r>
      <w:r w:rsidR="00FD273B" w:rsidRPr="008442D4">
        <w:rPr>
          <w:rFonts w:ascii="Arial" w:hAnsi="Arial" w:cs="Arial"/>
          <w:sz w:val="22"/>
          <w:szCs w:val="22"/>
        </w:rPr>
        <w:t xml:space="preserve"> Procurement Programme</w:t>
      </w:r>
      <w:r w:rsidRPr="008442D4">
        <w:rPr>
          <w:rFonts w:ascii="Arial" w:hAnsi="Arial" w:cs="Arial"/>
          <w:sz w:val="22"/>
          <w:szCs w:val="22"/>
        </w:rPr>
        <w:t xml:space="preserve"> </w:t>
      </w:r>
    </w:p>
    <w:p w:rsidR="005E61A6" w:rsidRPr="008442D4" w:rsidRDefault="005E61A6" w:rsidP="008442D4">
      <w:pPr>
        <w:rPr>
          <w:rFonts w:ascii="Arial" w:hAnsi="Arial" w:cs="Arial"/>
          <w:sz w:val="22"/>
          <w:szCs w:val="22"/>
        </w:rPr>
      </w:pPr>
    </w:p>
    <w:tbl>
      <w:tblPr>
        <w:tblStyle w:val="TableGrid"/>
        <w:tblW w:w="0" w:type="auto"/>
        <w:tblInd w:w="360" w:type="dxa"/>
        <w:tblLook w:val="04A0" w:firstRow="1" w:lastRow="0" w:firstColumn="1" w:lastColumn="0" w:noHBand="0" w:noVBand="1"/>
      </w:tblPr>
      <w:tblGrid>
        <w:gridCol w:w="4744"/>
        <w:gridCol w:w="4744"/>
      </w:tblGrid>
      <w:tr w:rsidR="0019136A" w:rsidTr="0019136A">
        <w:tc>
          <w:tcPr>
            <w:tcW w:w="4744" w:type="dxa"/>
            <w:shd w:val="clear" w:color="auto" w:fill="1F497D" w:themeFill="text2"/>
          </w:tcPr>
          <w:p w:rsidR="0019136A" w:rsidRPr="0019136A" w:rsidRDefault="0019136A" w:rsidP="00181758">
            <w:pPr>
              <w:rPr>
                <w:rFonts w:ascii="Arial" w:hAnsi="Arial" w:cs="Arial"/>
                <w:b/>
                <w:color w:val="FFFFFF" w:themeColor="background1"/>
                <w:sz w:val="22"/>
                <w:szCs w:val="22"/>
              </w:rPr>
            </w:pPr>
            <w:r w:rsidRPr="0019136A">
              <w:rPr>
                <w:rFonts w:ascii="Arial" w:hAnsi="Arial" w:cs="Arial"/>
                <w:b/>
                <w:color w:val="FFFFFF" w:themeColor="background1"/>
                <w:sz w:val="22"/>
                <w:szCs w:val="22"/>
              </w:rPr>
              <w:lastRenderedPageBreak/>
              <w:t xml:space="preserve">Activity </w:t>
            </w:r>
          </w:p>
        </w:tc>
        <w:tc>
          <w:tcPr>
            <w:tcW w:w="4744" w:type="dxa"/>
            <w:shd w:val="clear" w:color="auto" w:fill="1F497D" w:themeFill="text2"/>
          </w:tcPr>
          <w:p w:rsidR="0019136A" w:rsidRPr="0019136A" w:rsidRDefault="0019136A" w:rsidP="00FD273B">
            <w:pPr>
              <w:spacing w:before="120" w:after="120" w:line="264" w:lineRule="auto"/>
              <w:rPr>
                <w:rFonts w:ascii="Arial" w:hAnsi="Arial" w:cs="Arial"/>
                <w:b/>
                <w:color w:val="FFFFFF" w:themeColor="background1"/>
                <w:sz w:val="22"/>
                <w:szCs w:val="22"/>
              </w:rPr>
            </w:pPr>
            <w:r w:rsidRPr="0019136A">
              <w:rPr>
                <w:rFonts w:ascii="Arial" w:hAnsi="Arial" w:cs="Arial"/>
                <w:b/>
                <w:color w:val="FFFFFF" w:themeColor="background1"/>
                <w:sz w:val="22"/>
                <w:szCs w:val="22"/>
              </w:rPr>
              <w:t xml:space="preserve">Date </w:t>
            </w:r>
          </w:p>
        </w:tc>
      </w:tr>
      <w:tr w:rsidR="00B06159" w:rsidTr="00B06159">
        <w:tc>
          <w:tcPr>
            <w:tcW w:w="4744" w:type="dxa"/>
          </w:tcPr>
          <w:p w:rsidR="00B06159" w:rsidRPr="004415DE" w:rsidRDefault="0019136A" w:rsidP="0019136A">
            <w:pPr>
              <w:rPr>
                <w:rFonts w:ascii="Arial" w:hAnsi="Arial" w:cs="Arial"/>
                <w:b/>
              </w:rPr>
            </w:pPr>
            <w:r w:rsidRPr="004415DE">
              <w:rPr>
                <w:rFonts w:ascii="Arial" w:hAnsi="Arial" w:cs="Arial"/>
                <w:b/>
                <w:sz w:val="22"/>
                <w:szCs w:val="22"/>
              </w:rPr>
              <w:t>Market Sounding Questionnaire</w:t>
            </w:r>
            <w:r w:rsidR="007B0158">
              <w:rPr>
                <w:rFonts w:ascii="Arial" w:hAnsi="Arial" w:cs="Arial"/>
                <w:b/>
                <w:sz w:val="22"/>
                <w:szCs w:val="22"/>
              </w:rPr>
              <w:t xml:space="preserve"> </w:t>
            </w:r>
            <w:r w:rsidR="00B06159" w:rsidRPr="004415DE">
              <w:rPr>
                <w:rFonts w:ascii="Arial" w:hAnsi="Arial" w:cs="Arial"/>
                <w:b/>
                <w:sz w:val="22"/>
                <w:szCs w:val="22"/>
              </w:rPr>
              <w:t xml:space="preserve">        </w:t>
            </w:r>
          </w:p>
        </w:tc>
        <w:tc>
          <w:tcPr>
            <w:tcW w:w="4744" w:type="dxa"/>
          </w:tcPr>
          <w:p w:rsidR="00B06159" w:rsidRPr="004415DE" w:rsidRDefault="004003AC" w:rsidP="009B3CE9">
            <w:pPr>
              <w:spacing w:before="120" w:after="120" w:line="264" w:lineRule="auto"/>
              <w:rPr>
                <w:rFonts w:ascii="Arial" w:hAnsi="Arial" w:cs="Arial"/>
                <w:sz w:val="22"/>
                <w:szCs w:val="22"/>
              </w:rPr>
            </w:pPr>
            <w:r>
              <w:rPr>
                <w:rFonts w:ascii="Arial" w:hAnsi="Arial" w:cs="Arial"/>
                <w:sz w:val="22"/>
                <w:szCs w:val="22"/>
              </w:rPr>
              <w:t>04</w:t>
            </w:r>
            <w:r w:rsidR="00304D8C" w:rsidRPr="004415DE">
              <w:rPr>
                <w:rFonts w:ascii="Arial" w:hAnsi="Arial" w:cs="Arial"/>
                <w:sz w:val="22"/>
                <w:szCs w:val="22"/>
              </w:rPr>
              <w:t>/</w:t>
            </w:r>
            <w:r>
              <w:rPr>
                <w:rFonts w:ascii="Arial" w:hAnsi="Arial" w:cs="Arial"/>
                <w:sz w:val="22"/>
                <w:szCs w:val="22"/>
              </w:rPr>
              <w:t>10</w:t>
            </w:r>
            <w:r w:rsidR="00304D8C" w:rsidRPr="004415DE">
              <w:rPr>
                <w:rFonts w:ascii="Arial" w:hAnsi="Arial" w:cs="Arial"/>
                <w:sz w:val="22"/>
                <w:szCs w:val="22"/>
              </w:rPr>
              <w:t xml:space="preserve">/2019 – </w:t>
            </w:r>
            <w:r>
              <w:rPr>
                <w:rFonts w:ascii="Arial" w:hAnsi="Arial" w:cs="Arial"/>
                <w:sz w:val="22"/>
                <w:szCs w:val="22"/>
              </w:rPr>
              <w:t>21</w:t>
            </w:r>
            <w:r w:rsidR="009B3CE9" w:rsidRPr="002E407B">
              <w:rPr>
                <w:rFonts w:ascii="Arial" w:hAnsi="Arial" w:cs="Arial"/>
                <w:sz w:val="22"/>
                <w:szCs w:val="22"/>
              </w:rPr>
              <w:t>/10</w:t>
            </w:r>
            <w:r w:rsidR="00304D8C" w:rsidRPr="002E407B">
              <w:rPr>
                <w:rFonts w:ascii="Arial" w:hAnsi="Arial" w:cs="Arial"/>
                <w:sz w:val="22"/>
                <w:szCs w:val="22"/>
              </w:rPr>
              <w:t>/2019</w:t>
            </w:r>
          </w:p>
        </w:tc>
      </w:tr>
      <w:tr w:rsidR="00B06159" w:rsidTr="00B06159">
        <w:tc>
          <w:tcPr>
            <w:tcW w:w="4744" w:type="dxa"/>
          </w:tcPr>
          <w:p w:rsidR="00B06159" w:rsidRPr="004415DE" w:rsidRDefault="00B06159" w:rsidP="004003AC">
            <w:pPr>
              <w:rPr>
                <w:rFonts w:ascii="Arial" w:hAnsi="Arial" w:cs="Arial"/>
              </w:rPr>
            </w:pPr>
            <w:r w:rsidRPr="004415DE">
              <w:rPr>
                <w:rFonts w:ascii="Arial" w:hAnsi="Arial" w:cs="Arial"/>
                <w:sz w:val="22"/>
                <w:szCs w:val="22"/>
              </w:rPr>
              <w:t xml:space="preserve">Issue Market Sounding Questionnaire (2 weeks)   </w:t>
            </w:r>
          </w:p>
        </w:tc>
        <w:tc>
          <w:tcPr>
            <w:tcW w:w="4744" w:type="dxa"/>
          </w:tcPr>
          <w:p w:rsidR="00B06159" w:rsidRPr="004415DE" w:rsidRDefault="004003AC" w:rsidP="00FD273B">
            <w:pPr>
              <w:spacing w:before="120" w:after="120" w:line="264" w:lineRule="auto"/>
              <w:rPr>
                <w:rFonts w:ascii="Arial" w:hAnsi="Arial" w:cs="Arial"/>
                <w:sz w:val="22"/>
                <w:szCs w:val="22"/>
              </w:rPr>
            </w:pPr>
            <w:r>
              <w:rPr>
                <w:rFonts w:ascii="Arial" w:hAnsi="Arial" w:cs="Arial"/>
                <w:sz w:val="22"/>
                <w:szCs w:val="22"/>
              </w:rPr>
              <w:t>04/10</w:t>
            </w:r>
            <w:r w:rsidR="009B3CE9">
              <w:rPr>
                <w:rFonts w:ascii="Arial" w:hAnsi="Arial" w:cs="Arial"/>
                <w:sz w:val="22"/>
                <w:szCs w:val="22"/>
              </w:rPr>
              <w:t>/</w:t>
            </w:r>
            <w:r w:rsidR="00242440" w:rsidRPr="004415DE">
              <w:rPr>
                <w:rFonts w:ascii="Arial" w:hAnsi="Arial" w:cs="Arial"/>
                <w:sz w:val="22"/>
                <w:szCs w:val="22"/>
              </w:rPr>
              <w:t>2019</w:t>
            </w:r>
          </w:p>
        </w:tc>
      </w:tr>
      <w:tr w:rsidR="00B06159" w:rsidTr="00B06159">
        <w:tc>
          <w:tcPr>
            <w:tcW w:w="4744" w:type="dxa"/>
          </w:tcPr>
          <w:p w:rsidR="00B06159" w:rsidRPr="004415DE" w:rsidRDefault="0019136A" w:rsidP="0019136A">
            <w:pPr>
              <w:rPr>
                <w:rFonts w:ascii="Arial" w:hAnsi="Arial" w:cs="Arial"/>
              </w:rPr>
            </w:pPr>
            <w:r w:rsidRPr="004415DE">
              <w:rPr>
                <w:rFonts w:ascii="Arial" w:hAnsi="Arial" w:cs="Arial"/>
                <w:sz w:val="22"/>
                <w:szCs w:val="22"/>
              </w:rPr>
              <w:t xml:space="preserve">Market Sounding Questionnaire Deadline </w:t>
            </w:r>
          </w:p>
        </w:tc>
        <w:tc>
          <w:tcPr>
            <w:tcW w:w="4744" w:type="dxa"/>
          </w:tcPr>
          <w:p w:rsidR="00B06159" w:rsidRPr="004415DE" w:rsidRDefault="004003AC" w:rsidP="004003AC">
            <w:pPr>
              <w:spacing w:before="120" w:after="120" w:line="264" w:lineRule="auto"/>
              <w:rPr>
                <w:rFonts w:ascii="Arial" w:hAnsi="Arial" w:cs="Arial"/>
                <w:sz w:val="22"/>
                <w:szCs w:val="22"/>
              </w:rPr>
            </w:pPr>
            <w:r>
              <w:rPr>
                <w:rFonts w:ascii="Arial" w:hAnsi="Arial" w:cs="Arial"/>
                <w:sz w:val="22"/>
                <w:szCs w:val="22"/>
              </w:rPr>
              <w:t>21</w:t>
            </w:r>
            <w:r w:rsidR="00242440" w:rsidRPr="004415DE">
              <w:rPr>
                <w:rFonts w:ascii="Arial" w:hAnsi="Arial" w:cs="Arial"/>
                <w:sz w:val="22"/>
                <w:szCs w:val="22"/>
              </w:rPr>
              <w:t>/</w:t>
            </w:r>
            <w:r w:rsidR="007B0158" w:rsidRPr="004415DE">
              <w:rPr>
                <w:rFonts w:ascii="Arial" w:hAnsi="Arial" w:cs="Arial"/>
                <w:sz w:val="22"/>
                <w:szCs w:val="22"/>
              </w:rPr>
              <w:t>1</w:t>
            </w:r>
            <w:r w:rsidR="009B3CE9">
              <w:rPr>
                <w:rFonts w:ascii="Arial" w:hAnsi="Arial" w:cs="Arial"/>
                <w:sz w:val="22"/>
                <w:szCs w:val="22"/>
              </w:rPr>
              <w:t>0</w:t>
            </w:r>
            <w:r w:rsidR="00242440" w:rsidRPr="004415DE">
              <w:rPr>
                <w:rFonts w:ascii="Arial" w:hAnsi="Arial" w:cs="Arial"/>
                <w:sz w:val="22"/>
                <w:szCs w:val="22"/>
              </w:rPr>
              <w:t xml:space="preserve">/2019 </w:t>
            </w:r>
            <w:r w:rsidRPr="004415DE">
              <w:rPr>
                <w:rFonts w:ascii="Arial" w:hAnsi="Arial" w:cs="Arial"/>
                <w:sz w:val="22"/>
                <w:szCs w:val="22"/>
              </w:rPr>
              <w:t>1</w:t>
            </w:r>
            <w:r>
              <w:rPr>
                <w:rFonts w:ascii="Arial" w:hAnsi="Arial" w:cs="Arial"/>
                <w:sz w:val="22"/>
                <w:szCs w:val="22"/>
              </w:rPr>
              <w:t>7</w:t>
            </w:r>
            <w:r w:rsidR="00242440" w:rsidRPr="004415DE">
              <w:rPr>
                <w:rFonts w:ascii="Arial" w:hAnsi="Arial" w:cs="Arial"/>
                <w:sz w:val="22"/>
                <w:szCs w:val="22"/>
              </w:rPr>
              <w:t>:00</w:t>
            </w:r>
            <w:r>
              <w:rPr>
                <w:rFonts w:ascii="Arial" w:hAnsi="Arial" w:cs="Arial"/>
                <w:sz w:val="22"/>
                <w:szCs w:val="22"/>
              </w:rPr>
              <w:t xml:space="preserve"> GMT</w:t>
            </w:r>
          </w:p>
        </w:tc>
      </w:tr>
      <w:tr w:rsidR="00B06159" w:rsidTr="00B06159">
        <w:tc>
          <w:tcPr>
            <w:tcW w:w="4744" w:type="dxa"/>
          </w:tcPr>
          <w:p w:rsidR="00B06159" w:rsidRPr="004415DE" w:rsidRDefault="00B06159" w:rsidP="00181758">
            <w:pPr>
              <w:rPr>
                <w:rFonts w:ascii="Arial" w:hAnsi="Arial" w:cs="Arial"/>
                <w:b/>
              </w:rPr>
            </w:pPr>
            <w:r w:rsidRPr="004415DE">
              <w:rPr>
                <w:rFonts w:ascii="Arial" w:hAnsi="Arial" w:cs="Arial"/>
                <w:b/>
                <w:sz w:val="22"/>
                <w:szCs w:val="22"/>
              </w:rPr>
              <w:t>Standard Selection Questionnaire (SSQ)</w:t>
            </w:r>
          </w:p>
        </w:tc>
        <w:tc>
          <w:tcPr>
            <w:tcW w:w="4744" w:type="dxa"/>
          </w:tcPr>
          <w:p w:rsidR="00B06159" w:rsidRPr="004415DE" w:rsidRDefault="002E407B" w:rsidP="002E407B">
            <w:pPr>
              <w:spacing w:before="120" w:after="120" w:line="264" w:lineRule="auto"/>
              <w:rPr>
                <w:rFonts w:ascii="Arial" w:hAnsi="Arial" w:cs="Arial"/>
                <w:sz w:val="22"/>
                <w:szCs w:val="22"/>
              </w:rPr>
            </w:pPr>
            <w:r>
              <w:rPr>
                <w:rFonts w:ascii="Arial" w:hAnsi="Arial" w:cs="Arial"/>
                <w:sz w:val="22"/>
                <w:szCs w:val="22"/>
              </w:rPr>
              <w:t>24/01/2020</w:t>
            </w:r>
            <w:r w:rsidR="00D04C9C" w:rsidRPr="004415DE">
              <w:rPr>
                <w:rFonts w:ascii="Arial" w:hAnsi="Arial" w:cs="Arial"/>
                <w:sz w:val="22"/>
                <w:szCs w:val="22"/>
              </w:rPr>
              <w:t xml:space="preserve"> – </w:t>
            </w:r>
            <w:r w:rsidR="00A47BB1" w:rsidRPr="002E407B">
              <w:rPr>
                <w:rFonts w:ascii="Arial" w:hAnsi="Arial" w:cs="Arial"/>
                <w:sz w:val="22"/>
                <w:szCs w:val="22"/>
              </w:rPr>
              <w:t>1</w:t>
            </w:r>
            <w:r w:rsidRPr="002E407B">
              <w:rPr>
                <w:rFonts w:ascii="Arial" w:hAnsi="Arial" w:cs="Arial"/>
                <w:sz w:val="22"/>
                <w:szCs w:val="22"/>
              </w:rPr>
              <w:t>3</w:t>
            </w:r>
            <w:r w:rsidR="00A24C11" w:rsidRPr="002E407B">
              <w:rPr>
                <w:rFonts w:ascii="Arial" w:hAnsi="Arial" w:cs="Arial"/>
                <w:sz w:val="22"/>
                <w:szCs w:val="22"/>
              </w:rPr>
              <w:t>/0</w:t>
            </w:r>
            <w:r w:rsidRPr="002E407B">
              <w:rPr>
                <w:rFonts w:ascii="Arial" w:hAnsi="Arial" w:cs="Arial"/>
                <w:sz w:val="22"/>
                <w:szCs w:val="22"/>
              </w:rPr>
              <w:t>3</w:t>
            </w:r>
            <w:r w:rsidR="00D04C9C" w:rsidRPr="002E407B">
              <w:rPr>
                <w:rFonts w:ascii="Arial" w:hAnsi="Arial" w:cs="Arial"/>
                <w:sz w:val="22"/>
                <w:szCs w:val="22"/>
              </w:rPr>
              <w:t>/20</w:t>
            </w:r>
            <w:r w:rsidR="00A24C11" w:rsidRPr="002E407B">
              <w:rPr>
                <w:rFonts w:ascii="Arial" w:hAnsi="Arial" w:cs="Arial"/>
                <w:sz w:val="22"/>
                <w:szCs w:val="22"/>
              </w:rPr>
              <w:t>20</w:t>
            </w:r>
          </w:p>
        </w:tc>
      </w:tr>
      <w:tr w:rsidR="00B06159" w:rsidTr="00B06159">
        <w:tc>
          <w:tcPr>
            <w:tcW w:w="4744" w:type="dxa"/>
          </w:tcPr>
          <w:p w:rsidR="00B06159" w:rsidRPr="004415DE" w:rsidRDefault="00B06159" w:rsidP="00181758">
            <w:pPr>
              <w:rPr>
                <w:rFonts w:ascii="Arial" w:hAnsi="Arial" w:cs="Arial"/>
              </w:rPr>
            </w:pPr>
            <w:r w:rsidRPr="004415DE">
              <w:rPr>
                <w:rFonts w:ascii="Arial" w:hAnsi="Arial" w:cs="Arial"/>
                <w:sz w:val="22"/>
                <w:szCs w:val="22"/>
              </w:rPr>
              <w:t xml:space="preserve">Issue OJEU and SSQ (30 days)                                               </w:t>
            </w:r>
          </w:p>
        </w:tc>
        <w:tc>
          <w:tcPr>
            <w:tcW w:w="4744" w:type="dxa"/>
          </w:tcPr>
          <w:p w:rsidR="00B06159" w:rsidRPr="004415DE" w:rsidRDefault="002E407B" w:rsidP="00A24C11">
            <w:pPr>
              <w:spacing w:before="120" w:after="120" w:line="264" w:lineRule="auto"/>
              <w:rPr>
                <w:rFonts w:ascii="Arial" w:hAnsi="Arial" w:cs="Arial"/>
                <w:sz w:val="22"/>
                <w:szCs w:val="22"/>
              </w:rPr>
            </w:pPr>
            <w:r>
              <w:rPr>
                <w:rFonts w:ascii="Arial" w:hAnsi="Arial" w:cs="Arial"/>
                <w:sz w:val="22"/>
                <w:szCs w:val="22"/>
              </w:rPr>
              <w:t>24/01/2020</w:t>
            </w:r>
          </w:p>
        </w:tc>
      </w:tr>
      <w:tr w:rsidR="00B06159" w:rsidTr="00B06159">
        <w:tc>
          <w:tcPr>
            <w:tcW w:w="4744" w:type="dxa"/>
          </w:tcPr>
          <w:p w:rsidR="00B06159" w:rsidRPr="004415DE" w:rsidRDefault="00B06159" w:rsidP="00181758">
            <w:pPr>
              <w:rPr>
                <w:rFonts w:ascii="Arial" w:hAnsi="Arial" w:cs="Arial"/>
              </w:rPr>
            </w:pPr>
            <w:r w:rsidRPr="004415DE">
              <w:rPr>
                <w:rFonts w:ascii="Arial" w:hAnsi="Arial" w:cs="Arial"/>
                <w:sz w:val="22"/>
                <w:szCs w:val="22"/>
              </w:rPr>
              <w:t xml:space="preserve">SSQ returns                                                                             </w:t>
            </w:r>
          </w:p>
        </w:tc>
        <w:tc>
          <w:tcPr>
            <w:tcW w:w="4744" w:type="dxa"/>
          </w:tcPr>
          <w:p w:rsidR="00B06159" w:rsidRPr="004415DE" w:rsidRDefault="00EB6DCC" w:rsidP="002E407B">
            <w:pPr>
              <w:spacing w:before="120" w:after="120" w:line="264" w:lineRule="auto"/>
              <w:rPr>
                <w:rFonts w:ascii="Arial" w:hAnsi="Arial" w:cs="Arial"/>
                <w:sz w:val="22"/>
                <w:szCs w:val="22"/>
              </w:rPr>
            </w:pPr>
            <w:r>
              <w:rPr>
                <w:rFonts w:ascii="Arial" w:hAnsi="Arial" w:cs="Arial"/>
                <w:sz w:val="22"/>
                <w:szCs w:val="22"/>
              </w:rPr>
              <w:t>2</w:t>
            </w:r>
            <w:r w:rsidR="002E407B">
              <w:rPr>
                <w:rFonts w:ascii="Arial" w:hAnsi="Arial" w:cs="Arial"/>
                <w:sz w:val="22"/>
                <w:szCs w:val="22"/>
              </w:rPr>
              <w:t>4</w:t>
            </w:r>
            <w:r>
              <w:rPr>
                <w:rFonts w:ascii="Arial" w:hAnsi="Arial" w:cs="Arial"/>
                <w:sz w:val="22"/>
                <w:szCs w:val="22"/>
              </w:rPr>
              <w:t>/0</w:t>
            </w:r>
            <w:r w:rsidR="002E407B">
              <w:rPr>
                <w:rFonts w:ascii="Arial" w:hAnsi="Arial" w:cs="Arial"/>
                <w:sz w:val="22"/>
                <w:szCs w:val="22"/>
              </w:rPr>
              <w:t>2</w:t>
            </w:r>
            <w:r>
              <w:rPr>
                <w:rFonts w:ascii="Arial" w:hAnsi="Arial" w:cs="Arial"/>
                <w:sz w:val="22"/>
                <w:szCs w:val="22"/>
              </w:rPr>
              <w:t>/2020</w:t>
            </w:r>
          </w:p>
        </w:tc>
      </w:tr>
      <w:tr w:rsidR="00B06159" w:rsidTr="00B06159">
        <w:tc>
          <w:tcPr>
            <w:tcW w:w="4744" w:type="dxa"/>
          </w:tcPr>
          <w:p w:rsidR="00B06159" w:rsidRPr="004415DE" w:rsidRDefault="00B06159" w:rsidP="00181758">
            <w:pPr>
              <w:rPr>
                <w:rFonts w:ascii="Arial" w:hAnsi="Arial" w:cs="Arial"/>
              </w:rPr>
            </w:pPr>
            <w:r w:rsidRPr="004415DE">
              <w:rPr>
                <w:rFonts w:ascii="Arial" w:hAnsi="Arial" w:cs="Arial"/>
                <w:sz w:val="22"/>
                <w:szCs w:val="22"/>
              </w:rPr>
              <w:t xml:space="preserve">Evaluation and notification of results                                  </w:t>
            </w:r>
          </w:p>
        </w:tc>
        <w:tc>
          <w:tcPr>
            <w:tcW w:w="4744" w:type="dxa"/>
          </w:tcPr>
          <w:p w:rsidR="00D04C9C" w:rsidRPr="004415DE" w:rsidRDefault="00EB6DCC" w:rsidP="002E407B">
            <w:pPr>
              <w:spacing w:before="120" w:after="120" w:line="264" w:lineRule="auto"/>
              <w:rPr>
                <w:rFonts w:ascii="Arial" w:hAnsi="Arial" w:cs="Arial"/>
                <w:sz w:val="22"/>
                <w:szCs w:val="22"/>
              </w:rPr>
            </w:pPr>
            <w:r>
              <w:rPr>
                <w:rFonts w:ascii="Arial" w:hAnsi="Arial" w:cs="Arial"/>
                <w:sz w:val="22"/>
                <w:szCs w:val="22"/>
              </w:rPr>
              <w:t>2</w:t>
            </w:r>
            <w:r w:rsidR="002E407B">
              <w:rPr>
                <w:rFonts w:ascii="Arial" w:hAnsi="Arial" w:cs="Arial"/>
                <w:sz w:val="22"/>
                <w:szCs w:val="22"/>
              </w:rPr>
              <w:t>4</w:t>
            </w:r>
            <w:r w:rsidR="00A24C11" w:rsidRPr="004415DE">
              <w:rPr>
                <w:rFonts w:ascii="Arial" w:hAnsi="Arial" w:cs="Arial"/>
                <w:sz w:val="22"/>
                <w:szCs w:val="22"/>
              </w:rPr>
              <w:t>/</w:t>
            </w:r>
            <w:r w:rsidR="007B0158">
              <w:rPr>
                <w:rFonts w:ascii="Arial" w:hAnsi="Arial" w:cs="Arial"/>
                <w:sz w:val="22"/>
                <w:szCs w:val="22"/>
              </w:rPr>
              <w:t>0</w:t>
            </w:r>
            <w:r w:rsidR="002E407B">
              <w:rPr>
                <w:rFonts w:ascii="Arial" w:hAnsi="Arial" w:cs="Arial"/>
                <w:sz w:val="22"/>
                <w:szCs w:val="22"/>
              </w:rPr>
              <w:t>2</w:t>
            </w:r>
            <w:r w:rsidR="00A24C11" w:rsidRPr="004415DE">
              <w:rPr>
                <w:rFonts w:ascii="Arial" w:hAnsi="Arial" w:cs="Arial"/>
                <w:sz w:val="22"/>
                <w:szCs w:val="22"/>
              </w:rPr>
              <w:t>/</w:t>
            </w:r>
            <w:r w:rsidR="007B0158" w:rsidRPr="004415DE">
              <w:rPr>
                <w:rFonts w:ascii="Arial" w:hAnsi="Arial" w:cs="Arial"/>
                <w:sz w:val="22"/>
                <w:szCs w:val="22"/>
              </w:rPr>
              <w:t>20</w:t>
            </w:r>
            <w:r w:rsidR="007B0158">
              <w:rPr>
                <w:rFonts w:ascii="Arial" w:hAnsi="Arial" w:cs="Arial"/>
                <w:sz w:val="22"/>
                <w:szCs w:val="22"/>
              </w:rPr>
              <w:t>20</w:t>
            </w:r>
            <w:r w:rsidR="007B0158" w:rsidRPr="004415DE">
              <w:rPr>
                <w:rFonts w:ascii="Arial" w:hAnsi="Arial" w:cs="Arial"/>
                <w:sz w:val="22"/>
                <w:szCs w:val="22"/>
              </w:rPr>
              <w:t xml:space="preserve"> </w:t>
            </w:r>
            <w:r w:rsidR="00A24C11" w:rsidRPr="004415DE">
              <w:rPr>
                <w:rFonts w:ascii="Arial" w:hAnsi="Arial" w:cs="Arial"/>
                <w:sz w:val="22"/>
                <w:szCs w:val="22"/>
              </w:rPr>
              <w:t xml:space="preserve">– </w:t>
            </w:r>
            <w:r>
              <w:rPr>
                <w:rFonts w:ascii="Arial" w:hAnsi="Arial" w:cs="Arial"/>
                <w:sz w:val="22"/>
                <w:szCs w:val="22"/>
              </w:rPr>
              <w:t>1</w:t>
            </w:r>
            <w:r w:rsidR="00A24C11" w:rsidRPr="004415DE">
              <w:rPr>
                <w:rFonts w:ascii="Arial" w:hAnsi="Arial" w:cs="Arial"/>
                <w:sz w:val="22"/>
                <w:szCs w:val="22"/>
              </w:rPr>
              <w:t>3/0</w:t>
            </w:r>
            <w:r w:rsidR="002E407B">
              <w:rPr>
                <w:rFonts w:ascii="Arial" w:hAnsi="Arial" w:cs="Arial"/>
                <w:sz w:val="22"/>
                <w:szCs w:val="22"/>
              </w:rPr>
              <w:t>3</w:t>
            </w:r>
            <w:r w:rsidR="00A24C11" w:rsidRPr="004415DE">
              <w:rPr>
                <w:rFonts w:ascii="Arial" w:hAnsi="Arial" w:cs="Arial"/>
                <w:sz w:val="22"/>
                <w:szCs w:val="22"/>
              </w:rPr>
              <w:t>/2020</w:t>
            </w:r>
          </w:p>
        </w:tc>
      </w:tr>
      <w:tr w:rsidR="0019136A" w:rsidTr="00B06159">
        <w:tc>
          <w:tcPr>
            <w:tcW w:w="4744" w:type="dxa"/>
          </w:tcPr>
          <w:p w:rsidR="0019136A" w:rsidRPr="004415DE" w:rsidRDefault="0019136A" w:rsidP="00181758">
            <w:pPr>
              <w:rPr>
                <w:rFonts w:ascii="Arial" w:hAnsi="Arial" w:cs="Arial"/>
                <w:b/>
                <w:sz w:val="22"/>
                <w:szCs w:val="22"/>
              </w:rPr>
            </w:pPr>
            <w:r w:rsidRPr="004415DE">
              <w:rPr>
                <w:rFonts w:ascii="Arial" w:hAnsi="Arial" w:cs="Arial"/>
                <w:b/>
                <w:sz w:val="22"/>
                <w:szCs w:val="22"/>
              </w:rPr>
              <w:t>Invitation to Tender (ITT)</w:t>
            </w:r>
          </w:p>
        </w:tc>
        <w:tc>
          <w:tcPr>
            <w:tcW w:w="4744" w:type="dxa"/>
          </w:tcPr>
          <w:p w:rsidR="0019136A" w:rsidRPr="004415DE" w:rsidRDefault="00A47BB1" w:rsidP="002E407B">
            <w:pPr>
              <w:spacing w:before="120" w:after="120" w:line="264" w:lineRule="auto"/>
              <w:rPr>
                <w:rFonts w:ascii="Arial" w:hAnsi="Arial" w:cs="Arial"/>
                <w:sz w:val="22"/>
                <w:szCs w:val="22"/>
              </w:rPr>
            </w:pPr>
            <w:r>
              <w:rPr>
                <w:rFonts w:ascii="Arial" w:hAnsi="Arial" w:cs="Arial"/>
                <w:sz w:val="22"/>
                <w:szCs w:val="22"/>
              </w:rPr>
              <w:t>1</w:t>
            </w:r>
            <w:r w:rsidR="002E407B">
              <w:rPr>
                <w:rFonts w:ascii="Arial" w:hAnsi="Arial" w:cs="Arial"/>
                <w:sz w:val="22"/>
                <w:szCs w:val="22"/>
              </w:rPr>
              <w:t>6</w:t>
            </w:r>
            <w:r w:rsidR="00D04C9C" w:rsidRPr="004415DE">
              <w:rPr>
                <w:rFonts w:ascii="Arial" w:hAnsi="Arial" w:cs="Arial"/>
                <w:sz w:val="22"/>
                <w:szCs w:val="22"/>
              </w:rPr>
              <w:t>/0</w:t>
            </w:r>
            <w:r w:rsidR="002E407B">
              <w:rPr>
                <w:rFonts w:ascii="Arial" w:hAnsi="Arial" w:cs="Arial"/>
                <w:sz w:val="22"/>
                <w:szCs w:val="22"/>
              </w:rPr>
              <w:t>3</w:t>
            </w:r>
            <w:r w:rsidR="00D04C9C" w:rsidRPr="004415DE">
              <w:rPr>
                <w:rFonts w:ascii="Arial" w:hAnsi="Arial" w:cs="Arial"/>
                <w:sz w:val="22"/>
                <w:szCs w:val="22"/>
              </w:rPr>
              <w:t xml:space="preserve">/2020 – </w:t>
            </w:r>
            <w:r w:rsidR="007B0158" w:rsidRPr="002E407B">
              <w:rPr>
                <w:rFonts w:ascii="Arial" w:hAnsi="Arial" w:cs="Arial"/>
                <w:sz w:val="22"/>
                <w:szCs w:val="22"/>
              </w:rPr>
              <w:t>1</w:t>
            </w:r>
            <w:r w:rsidR="002E407B" w:rsidRPr="002E407B">
              <w:rPr>
                <w:rFonts w:ascii="Arial" w:hAnsi="Arial" w:cs="Arial"/>
                <w:sz w:val="22"/>
                <w:szCs w:val="22"/>
              </w:rPr>
              <w:t>0</w:t>
            </w:r>
            <w:r w:rsidR="00A24C11" w:rsidRPr="002E407B">
              <w:rPr>
                <w:rFonts w:ascii="Arial" w:hAnsi="Arial" w:cs="Arial"/>
                <w:sz w:val="22"/>
                <w:szCs w:val="22"/>
              </w:rPr>
              <w:t>/0</w:t>
            </w:r>
            <w:r w:rsidR="002E407B" w:rsidRPr="002E407B">
              <w:rPr>
                <w:rFonts w:ascii="Arial" w:hAnsi="Arial" w:cs="Arial"/>
                <w:sz w:val="22"/>
                <w:szCs w:val="22"/>
              </w:rPr>
              <w:t>6</w:t>
            </w:r>
            <w:r w:rsidR="00A24C11" w:rsidRPr="002E407B">
              <w:rPr>
                <w:rFonts w:ascii="Arial" w:hAnsi="Arial" w:cs="Arial"/>
                <w:sz w:val="22"/>
                <w:szCs w:val="22"/>
              </w:rPr>
              <w:t>/2020</w:t>
            </w:r>
          </w:p>
        </w:tc>
      </w:tr>
      <w:tr w:rsidR="0019136A" w:rsidTr="00B06159">
        <w:tc>
          <w:tcPr>
            <w:tcW w:w="4744" w:type="dxa"/>
          </w:tcPr>
          <w:p w:rsidR="0019136A" w:rsidRPr="004415DE" w:rsidRDefault="0019136A" w:rsidP="00181758">
            <w:pPr>
              <w:rPr>
                <w:rFonts w:ascii="Arial" w:hAnsi="Arial" w:cs="Arial"/>
                <w:sz w:val="22"/>
                <w:szCs w:val="22"/>
              </w:rPr>
            </w:pPr>
            <w:r w:rsidRPr="004415DE">
              <w:rPr>
                <w:rFonts w:ascii="Arial" w:hAnsi="Arial" w:cs="Arial"/>
                <w:sz w:val="22"/>
                <w:szCs w:val="22"/>
              </w:rPr>
              <w:t xml:space="preserve">Issue ITT   </w:t>
            </w:r>
          </w:p>
        </w:tc>
        <w:tc>
          <w:tcPr>
            <w:tcW w:w="4744" w:type="dxa"/>
          </w:tcPr>
          <w:p w:rsidR="0019136A" w:rsidRPr="004415DE" w:rsidRDefault="00A47BB1" w:rsidP="002E407B">
            <w:pPr>
              <w:spacing w:before="120" w:after="120" w:line="264" w:lineRule="auto"/>
              <w:rPr>
                <w:rFonts w:ascii="Arial" w:hAnsi="Arial" w:cs="Arial"/>
                <w:sz w:val="22"/>
                <w:szCs w:val="22"/>
              </w:rPr>
            </w:pPr>
            <w:r>
              <w:rPr>
                <w:rFonts w:ascii="Arial" w:hAnsi="Arial" w:cs="Arial"/>
                <w:sz w:val="22"/>
                <w:szCs w:val="22"/>
              </w:rPr>
              <w:t>1</w:t>
            </w:r>
            <w:r w:rsidR="002E407B">
              <w:rPr>
                <w:rFonts w:ascii="Arial" w:hAnsi="Arial" w:cs="Arial"/>
                <w:sz w:val="22"/>
                <w:szCs w:val="22"/>
              </w:rPr>
              <w:t>6</w:t>
            </w:r>
            <w:r w:rsidR="00D04C9C" w:rsidRPr="004415DE">
              <w:rPr>
                <w:rFonts w:ascii="Arial" w:hAnsi="Arial" w:cs="Arial"/>
                <w:sz w:val="22"/>
                <w:szCs w:val="22"/>
              </w:rPr>
              <w:t>/0</w:t>
            </w:r>
            <w:r w:rsidR="002E407B">
              <w:rPr>
                <w:rFonts w:ascii="Arial" w:hAnsi="Arial" w:cs="Arial"/>
                <w:sz w:val="22"/>
                <w:szCs w:val="22"/>
              </w:rPr>
              <w:t>3</w:t>
            </w:r>
            <w:r w:rsidR="00D04C9C" w:rsidRPr="004415DE">
              <w:rPr>
                <w:rFonts w:ascii="Arial" w:hAnsi="Arial" w:cs="Arial"/>
                <w:sz w:val="22"/>
                <w:szCs w:val="22"/>
              </w:rPr>
              <w:t>/2020</w:t>
            </w:r>
          </w:p>
        </w:tc>
      </w:tr>
      <w:tr w:rsidR="0019136A" w:rsidTr="00B06159">
        <w:tc>
          <w:tcPr>
            <w:tcW w:w="4744" w:type="dxa"/>
          </w:tcPr>
          <w:p w:rsidR="0019136A" w:rsidRPr="004415DE" w:rsidRDefault="0019136A" w:rsidP="00181758">
            <w:pPr>
              <w:rPr>
                <w:rFonts w:ascii="Arial" w:hAnsi="Arial" w:cs="Arial"/>
                <w:sz w:val="22"/>
                <w:szCs w:val="22"/>
              </w:rPr>
            </w:pPr>
            <w:r w:rsidRPr="004415DE">
              <w:rPr>
                <w:rFonts w:ascii="Arial" w:hAnsi="Arial" w:cs="Arial"/>
                <w:sz w:val="22"/>
                <w:szCs w:val="22"/>
              </w:rPr>
              <w:t>Tender Returns &amp; Evaluation</w:t>
            </w:r>
          </w:p>
        </w:tc>
        <w:tc>
          <w:tcPr>
            <w:tcW w:w="4744" w:type="dxa"/>
          </w:tcPr>
          <w:p w:rsidR="0019136A" w:rsidRPr="004415DE" w:rsidRDefault="00A47BB1" w:rsidP="002E407B">
            <w:pPr>
              <w:spacing w:before="120" w:after="120" w:line="264" w:lineRule="auto"/>
              <w:rPr>
                <w:rFonts w:ascii="Arial" w:hAnsi="Arial" w:cs="Arial"/>
                <w:sz w:val="22"/>
                <w:szCs w:val="22"/>
              </w:rPr>
            </w:pPr>
            <w:r>
              <w:rPr>
                <w:rFonts w:ascii="Arial" w:hAnsi="Arial" w:cs="Arial"/>
                <w:sz w:val="22"/>
                <w:szCs w:val="22"/>
              </w:rPr>
              <w:t>1</w:t>
            </w:r>
            <w:r w:rsidR="002E407B">
              <w:rPr>
                <w:rFonts w:ascii="Arial" w:hAnsi="Arial" w:cs="Arial"/>
                <w:sz w:val="22"/>
                <w:szCs w:val="22"/>
              </w:rPr>
              <w:t>4</w:t>
            </w:r>
            <w:r w:rsidR="00D04C9C" w:rsidRPr="004415DE">
              <w:rPr>
                <w:rFonts w:ascii="Arial" w:hAnsi="Arial" w:cs="Arial"/>
                <w:sz w:val="22"/>
                <w:szCs w:val="22"/>
              </w:rPr>
              <w:t>/0</w:t>
            </w:r>
            <w:r w:rsidR="002E407B">
              <w:rPr>
                <w:rFonts w:ascii="Arial" w:hAnsi="Arial" w:cs="Arial"/>
                <w:sz w:val="22"/>
                <w:szCs w:val="22"/>
              </w:rPr>
              <w:t>4</w:t>
            </w:r>
            <w:r w:rsidR="00D04C9C" w:rsidRPr="004415DE">
              <w:rPr>
                <w:rFonts w:ascii="Arial" w:hAnsi="Arial" w:cs="Arial"/>
                <w:sz w:val="22"/>
                <w:szCs w:val="22"/>
              </w:rPr>
              <w:t xml:space="preserve">/2020 – </w:t>
            </w:r>
            <w:r w:rsidR="007B0158">
              <w:rPr>
                <w:rFonts w:ascii="Arial" w:hAnsi="Arial" w:cs="Arial"/>
                <w:sz w:val="22"/>
                <w:szCs w:val="22"/>
              </w:rPr>
              <w:t>01</w:t>
            </w:r>
            <w:r w:rsidR="00D04C9C" w:rsidRPr="004415DE">
              <w:rPr>
                <w:rFonts w:ascii="Arial" w:hAnsi="Arial" w:cs="Arial"/>
                <w:sz w:val="22"/>
                <w:szCs w:val="22"/>
              </w:rPr>
              <w:t>/</w:t>
            </w:r>
            <w:r>
              <w:rPr>
                <w:rFonts w:ascii="Arial" w:hAnsi="Arial" w:cs="Arial"/>
                <w:sz w:val="22"/>
                <w:szCs w:val="22"/>
              </w:rPr>
              <w:t>0</w:t>
            </w:r>
            <w:r w:rsidR="002E407B">
              <w:rPr>
                <w:rFonts w:ascii="Arial" w:hAnsi="Arial" w:cs="Arial"/>
                <w:sz w:val="22"/>
                <w:szCs w:val="22"/>
              </w:rPr>
              <w:t>6</w:t>
            </w:r>
            <w:r w:rsidR="00D04C9C" w:rsidRPr="004415DE">
              <w:rPr>
                <w:rFonts w:ascii="Arial" w:hAnsi="Arial" w:cs="Arial"/>
                <w:sz w:val="22"/>
                <w:szCs w:val="22"/>
              </w:rPr>
              <w:t>/2020</w:t>
            </w:r>
          </w:p>
        </w:tc>
      </w:tr>
      <w:tr w:rsidR="00304D8C" w:rsidTr="00B06159">
        <w:tc>
          <w:tcPr>
            <w:tcW w:w="4744" w:type="dxa"/>
          </w:tcPr>
          <w:p w:rsidR="00304D8C" w:rsidRPr="004415DE" w:rsidRDefault="00304D8C" w:rsidP="00181758">
            <w:pPr>
              <w:rPr>
                <w:rFonts w:ascii="Arial" w:hAnsi="Arial" w:cs="Arial"/>
                <w:sz w:val="22"/>
                <w:szCs w:val="22"/>
              </w:rPr>
            </w:pPr>
            <w:r w:rsidRPr="004415DE">
              <w:rPr>
                <w:rFonts w:ascii="Arial" w:hAnsi="Arial" w:cs="Arial"/>
                <w:sz w:val="22"/>
                <w:szCs w:val="22"/>
              </w:rPr>
              <w:t>Standstill Period</w:t>
            </w:r>
          </w:p>
        </w:tc>
        <w:tc>
          <w:tcPr>
            <w:tcW w:w="4744" w:type="dxa"/>
          </w:tcPr>
          <w:p w:rsidR="00304D8C" w:rsidRPr="004415DE" w:rsidRDefault="007B0158" w:rsidP="002E407B">
            <w:pPr>
              <w:spacing w:before="120" w:after="120" w:line="264" w:lineRule="auto"/>
              <w:rPr>
                <w:rFonts w:ascii="Arial" w:hAnsi="Arial" w:cs="Arial"/>
                <w:sz w:val="22"/>
                <w:szCs w:val="22"/>
              </w:rPr>
            </w:pPr>
            <w:r>
              <w:rPr>
                <w:rFonts w:ascii="Arial" w:hAnsi="Arial" w:cs="Arial"/>
                <w:sz w:val="22"/>
                <w:szCs w:val="22"/>
              </w:rPr>
              <w:t>0</w:t>
            </w:r>
            <w:r w:rsidR="002E407B">
              <w:rPr>
                <w:rFonts w:ascii="Arial" w:hAnsi="Arial" w:cs="Arial"/>
                <w:sz w:val="22"/>
                <w:szCs w:val="22"/>
              </w:rPr>
              <w:t>1</w:t>
            </w:r>
            <w:r>
              <w:rPr>
                <w:rFonts w:ascii="Arial" w:hAnsi="Arial" w:cs="Arial"/>
                <w:sz w:val="22"/>
                <w:szCs w:val="22"/>
              </w:rPr>
              <w:t>/0</w:t>
            </w:r>
            <w:r w:rsidR="002E407B">
              <w:rPr>
                <w:rFonts w:ascii="Arial" w:hAnsi="Arial" w:cs="Arial"/>
                <w:sz w:val="22"/>
                <w:szCs w:val="22"/>
              </w:rPr>
              <w:t>6</w:t>
            </w:r>
            <w:r w:rsidR="00304D8C" w:rsidRPr="004415DE">
              <w:rPr>
                <w:rFonts w:ascii="Arial" w:hAnsi="Arial" w:cs="Arial"/>
                <w:sz w:val="22"/>
                <w:szCs w:val="22"/>
              </w:rPr>
              <w:t xml:space="preserve">/2020 – </w:t>
            </w:r>
            <w:r>
              <w:rPr>
                <w:rFonts w:ascii="Arial" w:hAnsi="Arial" w:cs="Arial"/>
                <w:sz w:val="22"/>
                <w:szCs w:val="22"/>
              </w:rPr>
              <w:t>1</w:t>
            </w:r>
            <w:r w:rsidR="002E407B">
              <w:rPr>
                <w:rFonts w:ascii="Arial" w:hAnsi="Arial" w:cs="Arial"/>
                <w:sz w:val="22"/>
                <w:szCs w:val="22"/>
              </w:rPr>
              <w:t>0</w:t>
            </w:r>
            <w:r w:rsidR="00304D8C" w:rsidRPr="004415DE">
              <w:rPr>
                <w:rFonts w:ascii="Arial" w:hAnsi="Arial" w:cs="Arial"/>
                <w:sz w:val="22"/>
                <w:szCs w:val="22"/>
              </w:rPr>
              <w:t>/</w:t>
            </w:r>
            <w:r w:rsidR="00A47BB1">
              <w:rPr>
                <w:rFonts w:ascii="Arial" w:hAnsi="Arial" w:cs="Arial"/>
                <w:sz w:val="22"/>
                <w:szCs w:val="22"/>
              </w:rPr>
              <w:t>0</w:t>
            </w:r>
            <w:r w:rsidR="002E407B">
              <w:rPr>
                <w:rFonts w:ascii="Arial" w:hAnsi="Arial" w:cs="Arial"/>
                <w:sz w:val="22"/>
                <w:szCs w:val="22"/>
              </w:rPr>
              <w:t>6</w:t>
            </w:r>
            <w:r w:rsidR="00304D8C" w:rsidRPr="004415DE">
              <w:rPr>
                <w:rFonts w:ascii="Arial" w:hAnsi="Arial" w:cs="Arial"/>
                <w:sz w:val="22"/>
                <w:szCs w:val="22"/>
              </w:rPr>
              <w:t>/2020</w:t>
            </w:r>
          </w:p>
        </w:tc>
      </w:tr>
      <w:tr w:rsidR="0019136A" w:rsidTr="00B06159">
        <w:tc>
          <w:tcPr>
            <w:tcW w:w="4744" w:type="dxa"/>
          </w:tcPr>
          <w:p w:rsidR="0019136A" w:rsidRPr="004415DE" w:rsidRDefault="0019136A" w:rsidP="00181758">
            <w:pPr>
              <w:rPr>
                <w:rFonts w:ascii="Arial" w:hAnsi="Arial" w:cs="Arial"/>
                <w:sz w:val="22"/>
                <w:szCs w:val="22"/>
              </w:rPr>
            </w:pPr>
            <w:r w:rsidRPr="004415DE">
              <w:rPr>
                <w:rFonts w:ascii="Arial" w:hAnsi="Arial" w:cs="Arial"/>
                <w:sz w:val="22"/>
                <w:szCs w:val="22"/>
              </w:rPr>
              <w:t>Contract Award</w:t>
            </w:r>
          </w:p>
        </w:tc>
        <w:tc>
          <w:tcPr>
            <w:tcW w:w="4744" w:type="dxa"/>
          </w:tcPr>
          <w:p w:rsidR="00D04C9C" w:rsidRPr="004415DE" w:rsidRDefault="007B0158" w:rsidP="002E407B">
            <w:pPr>
              <w:spacing w:before="120" w:after="120" w:line="264" w:lineRule="auto"/>
              <w:rPr>
                <w:rFonts w:ascii="Arial" w:hAnsi="Arial" w:cs="Arial"/>
                <w:sz w:val="22"/>
                <w:szCs w:val="22"/>
              </w:rPr>
            </w:pPr>
            <w:r>
              <w:rPr>
                <w:rFonts w:ascii="Arial" w:hAnsi="Arial" w:cs="Arial"/>
                <w:sz w:val="22"/>
                <w:szCs w:val="22"/>
              </w:rPr>
              <w:t>1</w:t>
            </w:r>
            <w:r w:rsidR="002E407B">
              <w:rPr>
                <w:rFonts w:ascii="Arial" w:hAnsi="Arial" w:cs="Arial"/>
                <w:sz w:val="22"/>
                <w:szCs w:val="22"/>
              </w:rPr>
              <w:t>1</w:t>
            </w:r>
            <w:r>
              <w:rPr>
                <w:rFonts w:ascii="Arial" w:hAnsi="Arial" w:cs="Arial"/>
                <w:sz w:val="22"/>
                <w:szCs w:val="22"/>
              </w:rPr>
              <w:t>/</w:t>
            </w:r>
            <w:r w:rsidR="00D04C9C" w:rsidRPr="004415DE">
              <w:rPr>
                <w:rFonts w:ascii="Arial" w:hAnsi="Arial" w:cs="Arial"/>
                <w:sz w:val="22"/>
                <w:szCs w:val="22"/>
              </w:rPr>
              <w:t>0</w:t>
            </w:r>
            <w:r w:rsidR="002E407B">
              <w:rPr>
                <w:rFonts w:ascii="Arial" w:hAnsi="Arial" w:cs="Arial"/>
                <w:sz w:val="22"/>
                <w:szCs w:val="22"/>
              </w:rPr>
              <w:t>6</w:t>
            </w:r>
            <w:r w:rsidR="00D04C9C" w:rsidRPr="004415DE">
              <w:rPr>
                <w:rFonts w:ascii="Arial" w:hAnsi="Arial" w:cs="Arial"/>
                <w:sz w:val="22"/>
                <w:szCs w:val="22"/>
              </w:rPr>
              <w:t>/2020</w:t>
            </w:r>
          </w:p>
        </w:tc>
      </w:tr>
      <w:tr w:rsidR="00304D8C" w:rsidTr="00B06159">
        <w:tc>
          <w:tcPr>
            <w:tcW w:w="4744" w:type="dxa"/>
          </w:tcPr>
          <w:p w:rsidR="00304D8C" w:rsidRPr="004415DE" w:rsidRDefault="00304D8C" w:rsidP="00181758">
            <w:pPr>
              <w:rPr>
                <w:rFonts w:ascii="Arial" w:hAnsi="Arial" w:cs="Arial"/>
                <w:sz w:val="22"/>
                <w:szCs w:val="22"/>
              </w:rPr>
            </w:pPr>
            <w:r w:rsidRPr="004415DE">
              <w:rPr>
                <w:rFonts w:ascii="Arial" w:hAnsi="Arial" w:cs="Arial"/>
                <w:sz w:val="22"/>
                <w:szCs w:val="22"/>
              </w:rPr>
              <w:t>Contract Finalisation</w:t>
            </w:r>
          </w:p>
        </w:tc>
        <w:tc>
          <w:tcPr>
            <w:tcW w:w="4744" w:type="dxa"/>
          </w:tcPr>
          <w:p w:rsidR="00304D8C" w:rsidRPr="004415DE" w:rsidRDefault="007B0158" w:rsidP="002E407B">
            <w:pPr>
              <w:spacing w:before="120" w:after="120" w:line="264" w:lineRule="auto"/>
              <w:rPr>
                <w:rFonts w:ascii="Arial" w:hAnsi="Arial" w:cs="Arial"/>
                <w:sz w:val="22"/>
                <w:szCs w:val="22"/>
              </w:rPr>
            </w:pPr>
            <w:r>
              <w:rPr>
                <w:rFonts w:ascii="Arial" w:hAnsi="Arial" w:cs="Arial"/>
                <w:sz w:val="22"/>
                <w:szCs w:val="22"/>
              </w:rPr>
              <w:t>1</w:t>
            </w:r>
            <w:r w:rsidR="002E407B">
              <w:rPr>
                <w:rFonts w:ascii="Arial" w:hAnsi="Arial" w:cs="Arial"/>
                <w:sz w:val="22"/>
                <w:szCs w:val="22"/>
              </w:rPr>
              <w:t>1</w:t>
            </w:r>
            <w:r w:rsidR="00304D8C" w:rsidRPr="004415DE">
              <w:rPr>
                <w:rFonts w:ascii="Arial" w:hAnsi="Arial" w:cs="Arial"/>
                <w:sz w:val="22"/>
                <w:szCs w:val="22"/>
              </w:rPr>
              <w:t>/</w:t>
            </w:r>
            <w:r w:rsidR="00A47BB1">
              <w:rPr>
                <w:rFonts w:ascii="Arial" w:hAnsi="Arial" w:cs="Arial"/>
                <w:sz w:val="22"/>
                <w:szCs w:val="22"/>
              </w:rPr>
              <w:t>0</w:t>
            </w:r>
            <w:r w:rsidR="002E407B">
              <w:rPr>
                <w:rFonts w:ascii="Arial" w:hAnsi="Arial" w:cs="Arial"/>
                <w:sz w:val="22"/>
                <w:szCs w:val="22"/>
              </w:rPr>
              <w:t>6</w:t>
            </w:r>
            <w:r w:rsidR="00304D8C" w:rsidRPr="004415DE">
              <w:rPr>
                <w:rFonts w:ascii="Arial" w:hAnsi="Arial" w:cs="Arial"/>
                <w:sz w:val="22"/>
                <w:szCs w:val="22"/>
              </w:rPr>
              <w:t xml:space="preserve">/2020 – </w:t>
            </w:r>
            <w:r w:rsidR="009B3CE9">
              <w:rPr>
                <w:rFonts w:ascii="Arial" w:hAnsi="Arial" w:cs="Arial"/>
                <w:sz w:val="22"/>
                <w:szCs w:val="22"/>
              </w:rPr>
              <w:t>2</w:t>
            </w:r>
            <w:r w:rsidR="002E407B">
              <w:rPr>
                <w:rFonts w:ascii="Arial" w:hAnsi="Arial" w:cs="Arial"/>
                <w:sz w:val="22"/>
                <w:szCs w:val="22"/>
              </w:rPr>
              <w:t>6</w:t>
            </w:r>
            <w:r w:rsidR="00304D8C" w:rsidRPr="004415DE">
              <w:rPr>
                <w:rFonts w:ascii="Arial" w:hAnsi="Arial" w:cs="Arial"/>
                <w:sz w:val="22"/>
                <w:szCs w:val="22"/>
              </w:rPr>
              <w:t>/</w:t>
            </w:r>
            <w:r w:rsidRPr="004415DE">
              <w:rPr>
                <w:rFonts w:ascii="Arial" w:hAnsi="Arial" w:cs="Arial"/>
                <w:sz w:val="22"/>
                <w:szCs w:val="22"/>
              </w:rPr>
              <w:t>0</w:t>
            </w:r>
            <w:r w:rsidR="002E407B">
              <w:rPr>
                <w:rFonts w:ascii="Arial" w:hAnsi="Arial" w:cs="Arial"/>
                <w:sz w:val="22"/>
                <w:szCs w:val="22"/>
              </w:rPr>
              <w:t>6</w:t>
            </w:r>
            <w:r w:rsidR="00304D8C" w:rsidRPr="004415DE">
              <w:rPr>
                <w:rFonts w:ascii="Arial" w:hAnsi="Arial" w:cs="Arial"/>
                <w:sz w:val="22"/>
                <w:szCs w:val="22"/>
              </w:rPr>
              <w:t>/2020</w:t>
            </w:r>
          </w:p>
        </w:tc>
      </w:tr>
      <w:tr w:rsidR="00304D8C" w:rsidTr="00B06159">
        <w:tc>
          <w:tcPr>
            <w:tcW w:w="4744" w:type="dxa"/>
          </w:tcPr>
          <w:p w:rsidR="00304D8C" w:rsidRPr="004415DE" w:rsidRDefault="00304D8C" w:rsidP="00181758">
            <w:pPr>
              <w:rPr>
                <w:rFonts w:ascii="Arial" w:hAnsi="Arial" w:cs="Arial"/>
                <w:sz w:val="22"/>
                <w:szCs w:val="22"/>
              </w:rPr>
            </w:pPr>
            <w:r w:rsidRPr="004415DE">
              <w:rPr>
                <w:rFonts w:ascii="Arial" w:hAnsi="Arial" w:cs="Arial"/>
                <w:sz w:val="22"/>
                <w:szCs w:val="22"/>
              </w:rPr>
              <w:t>Mobilisation</w:t>
            </w:r>
          </w:p>
        </w:tc>
        <w:tc>
          <w:tcPr>
            <w:tcW w:w="4744" w:type="dxa"/>
          </w:tcPr>
          <w:p w:rsidR="00304D8C" w:rsidRPr="00516975" w:rsidRDefault="002E407B" w:rsidP="002E407B">
            <w:pPr>
              <w:spacing w:before="120" w:after="120" w:line="264" w:lineRule="auto"/>
              <w:rPr>
                <w:rFonts w:ascii="Arial" w:hAnsi="Arial" w:cs="Arial"/>
                <w:sz w:val="22"/>
                <w:szCs w:val="22"/>
              </w:rPr>
            </w:pPr>
            <w:r>
              <w:rPr>
                <w:rFonts w:ascii="Arial" w:hAnsi="Arial" w:cs="Arial"/>
                <w:sz w:val="22"/>
                <w:szCs w:val="22"/>
              </w:rPr>
              <w:t>29</w:t>
            </w:r>
            <w:r w:rsidR="00304D8C" w:rsidRPr="00516975">
              <w:rPr>
                <w:rFonts w:ascii="Arial" w:hAnsi="Arial" w:cs="Arial"/>
                <w:sz w:val="22"/>
                <w:szCs w:val="22"/>
              </w:rPr>
              <w:t>/</w:t>
            </w:r>
            <w:r w:rsidR="007B0158" w:rsidRPr="00516975">
              <w:rPr>
                <w:rFonts w:ascii="Arial" w:hAnsi="Arial" w:cs="Arial"/>
                <w:sz w:val="22"/>
                <w:szCs w:val="22"/>
              </w:rPr>
              <w:t>0</w:t>
            </w:r>
            <w:r w:rsidR="00A47BB1">
              <w:rPr>
                <w:rFonts w:ascii="Arial" w:hAnsi="Arial" w:cs="Arial"/>
                <w:sz w:val="22"/>
                <w:szCs w:val="22"/>
              </w:rPr>
              <w:t>6</w:t>
            </w:r>
            <w:r w:rsidR="00304D8C" w:rsidRPr="00516975">
              <w:rPr>
                <w:rFonts w:ascii="Arial" w:hAnsi="Arial" w:cs="Arial"/>
                <w:sz w:val="22"/>
                <w:szCs w:val="22"/>
              </w:rPr>
              <w:t xml:space="preserve">/2020 – </w:t>
            </w:r>
            <w:r>
              <w:rPr>
                <w:rFonts w:ascii="Arial" w:hAnsi="Arial" w:cs="Arial"/>
                <w:sz w:val="22"/>
                <w:szCs w:val="22"/>
              </w:rPr>
              <w:t>31</w:t>
            </w:r>
            <w:r w:rsidR="00304D8C" w:rsidRPr="00516975">
              <w:rPr>
                <w:rFonts w:ascii="Arial" w:hAnsi="Arial" w:cs="Arial"/>
                <w:sz w:val="22"/>
                <w:szCs w:val="22"/>
              </w:rPr>
              <w:t>/</w:t>
            </w:r>
            <w:r w:rsidR="007B0158" w:rsidRPr="00516975">
              <w:rPr>
                <w:rFonts w:ascii="Arial" w:hAnsi="Arial" w:cs="Arial"/>
                <w:sz w:val="22"/>
                <w:szCs w:val="22"/>
              </w:rPr>
              <w:t>1</w:t>
            </w:r>
            <w:r w:rsidR="00A47BB1">
              <w:rPr>
                <w:rFonts w:ascii="Arial" w:hAnsi="Arial" w:cs="Arial"/>
                <w:sz w:val="22"/>
                <w:szCs w:val="22"/>
              </w:rPr>
              <w:t>2</w:t>
            </w:r>
            <w:r w:rsidR="00304D8C" w:rsidRPr="00516975">
              <w:rPr>
                <w:rFonts w:ascii="Arial" w:hAnsi="Arial" w:cs="Arial"/>
                <w:sz w:val="22"/>
                <w:szCs w:val="22"/>
              </w:rPr>
              <w:t>/2020</w:t>
            </w:r>
          </w:p>
        </w:tc>
      </w:tr>
      <w:tr w:rsidR="0019136A" w:rsidTr="00B06159">
        <w:tc>
          <w:tcPr>
            <w:tcW w:w="4744" w:type="dxa"/>
          </w:tcPr>
          <w:p w:rsidR="0019136A" w:rsidRPr="00516975" w:rsidRDefault="0095016D" w:rsidP="00181758">
            <w:pPr>
              <w:rPr>
                <w:rFonts w:ascii="Arial" w:hAnsi="Arial" w:cs="Arial"/>
                <w:sz w:val="22"/>
                <w:szCs w:val="22"/>
              </w:rPr>
            </w:pPr>
            <w:r>
              <w:rPr>
                <w:rFonts w:ascii="Arial" w:hAnsi="Arial" w:cs="Arial"/>
                <w:sz w:val="22"/>
                <w:szCs w:val="22"/>
              </w:rPr>
              <w:t>Operational</w:t>
            </w:r>
            <w:r w:rsidRPr="00516975">
              <w:rPr>
                <w:rFonts w:ascii="Arial" w:hAnsi="Arial" w:cs="Arial"/>
                <w:sz w:val="22"/>
                <w:szCs w:val="22"/>
              </w:rPr>
              <w:t xml:space="preserve"> </w:t>
            </w:r>
            <w:r w:rsidR="0019136A" w:rsidRPr="00516975">
              <w:rPr>
                <w:rFonts w:ascii="Arial" w:hAnsi="Arial" w:cs="Arial"/>
                <w:sz w:val="22"/>
                <w:szCs w:val="22"/>
              </w:rPr>
              <w:t xml:space="preserve">Commencement </w:t>
            </w:r>
          </w:p>
        </w:tc>
        <w:tc>
          <w:tcPr>
            <w:tcW w:w="4744" w:type="dxa"/>
          </w:tcPr>
          <w:p w:rsidR="0019136A" w:rsidRPr="00516975" w:rsidRDefault="00A47BB1" w:rsidP="002E407B">
            <w:pPr>
              <w:spacing w:before="120" w:after="120" w:line="264" w:lineRule="auto"/>
              <w:rPr>
                <w:rFonts w:ascii="Arial" w:hAnsi="Arial" w:cs="Arial"/>
                <w:sz w:val="22"/>
                <w:szCs w:val="22"/>
              </w:rPr>
            </w:pPr>
            <w:r>
              <w:rPr>
                <w:rFonts w:ascii="Arial" w:hAnsi="Arial" w:cs="Arial"/>
                <w:sz w:val="22"/>
                <w:szCs w:val="22"/>
              </w:rPr>
              <w:t>0</w:t>
            </w:r>
            <w:r w:rsidR="002E407B">
              <w:rPr>
                <w:rFonts w:ascii="Arial" w:hAnsi="Arial" w:cs="Arial"/>
                <w:sz w:val="22"/>
                <w:szCs w:val="22"/>
              </w:rPr>
              <w:t>4</w:t>
            </w:r>
            <w:r>
              <w:rPr>
                <w:rFonts w:ascii="Arial" w:hAnsi="Arial" w:cs="Arial"/>
                <w:sz w:val="22"/>
                <w:szCs w:val="22"/>
              </w:rPr>
              <w:t>/</w:t>
            </w:r>
            <w:r w:rsidR="002E407B">
              <w:rPr>
                <w:rFonts w:ascii="Arial" w:hAnsi="Arial" w:cs="Arial"/>
                <w:sz w:val="22"/>
                <w:szCs w:val="22"/>
              </w:rPr>
              <w:t>01</w:t>
            </w:r>
            <w:r w:rsidR="00D04C9C" w:rsidRPr="00516975">
              <w:rPr>
                <w:rFonts w:ascii="Arial" w:hAnsi="Arial" w:cs="Arial"/>
                <w:sz w:val="22"/>
                <w:szCs w:val="22"/>
              </w:rPr>
              <w:t>/202</w:t>
            </w:r>
            <w:r w:rsidR="002E407B">
              <w:rPr>
                <w:rFonts w:ascii="Arial" w:hAnsi="Arial" w:cs="Arial"/>
                <w:sz w:val="22"/>
                <w:szCs w:val="22"/>
              </w:rPr>
              <w:t>1</w:t>
            </w:r>
          </w:p>
        </w:tc>
      </w:tr>
    </w:tbl>
    <w:p w:rsidR="00FD273B" w:rsidRPr="00FD273B" w:rsidRDefault="00FD273B" w:rsidP="00FD273B"/>
    <w:p w:rsidR="004F3BC9" w:rsidRPr="00613315" w:rsidRDefault="00F67EBF" w:rsidP="00E75618">
      <w:pPr>
        <w:pStyle w:val="Heading10"/>
        <w:numPr>
          <w:ilvl w:val="0"/>
          <w:numId w:val="2"/>
        </w:numPr>
        <w:ind w:left="0"/>
        <w:rPr>
          <w:rFonts w:ascii="Arial" w:hAnsi="Arial" w:cs="Arial"/>
          <w:sz w:val="24"/>
          <w:szCs w:val="24"/>
        </w:rPr>
      </w:pPr>
      <w:r w:rsidRPr="00613315">
        <w:rPr>
          <w:rFonts w:ascii="Arial" w:hAnsi="Arial" w:cs="Arial"/>
          <w:sz w:val="24"/>
          <w:szCs w:val="24"/>
        </w:rPr>
        <w:t>Questionnaire</w:t>
      </w:r>
    </w:p>
    <w:p w:rsidR="004F3BC9" w:rsidRPr="00613315" w:rsidRDefault="00055B11" w:rsidP="00613315">
      <w:pPr>
        <w:pStyle w:val="Questions"/>
        <w:jc w:val="both"/>
        <w:rPr>
          <w:rFonts w:ascii="Arial" w:hAnsi="Arial" w:cs="Arial"/>
          <w:sz w:val="22"/>
          <w:szCs w:val="22"/>
        </w:rPr>
      </w:pPr>
      <w:r w:rsidRPr="00613315">
        <w:rPr>
          <w:rFonts w:ascii="Arial" w:hAnsi="Arial" w:cs="Arial"/>
          <w:sz w:val="22"/>
          <w:szCs w:val="22"/>
        </w:rPr>
        <w:t>TfL</w:t>
      </w:r>
      <w:r w:rsidR="00F67EBF" w:rsidRPr="00613315">
        <w:rPr>
          <w:rFonts w:ascii="Arial" w:hAnsi="Arial" w:cs="Arial"/>
          <w:sz w:val="22"/>
          <w:szCs w:val="22"/>
        </w:rPr>
        <w:t xml:space="preserve"> would appreciate your feedback in the form of a response to the following questionnaire, with the specific questions to be answered in the blank tables/boxes provided. Should you consider a particular question is not applicable to your organisation, please state “not applicable” in the tables/boxes provided.</w:t>
      </w:r>
      <w:r w:rsidR="00D4094E" w:rsidRPr="00613315">
        <w:rPr>
          <w:rFonts w:ascii="Arial" w:hAnsi="Arial" w:cs="Arial"/>
          <w:sz w:val="22"/>
          <w:szCs w:val="22"/>
        </w:rPr>
        <w:t xml:space="preserve"> </w:t>
      </w:r>
    </w:p>
    <w:p w:rsidR="004F3BC9" w:rsidRPr="00613315" w:rsidRDefault="00F67EBF">
      <w:pPr>
        <w:rPr>
          <w:rFonts w:ascii="Arial" w:hAnsi="Arial" w:cs="Arial"/>
          <w:b/>
          <w:sz w:val="32"/>
          <w:szCs w:val="32"/>
        </w:rPr>
      </w:pPr>
      <w:r w:rsidRPr="00613315">
        <w:rPr>
          <w:rFonts w:ascii="Arial" w:hAnsi="Arial" w:cs="Arial"/>
          <w:b/>
          <w:sz w:val="32"/>
          <w:szCs w:val="32"/>
        </w:rPr>
        <w:br w:type="page"/>
      </w:r>
    </w:p>
    <w:p w:rsidR="004F3BC9" w:rsidRPr="00613315" w:rsidRDefault="00A123D4">
      <w:pPr>
        <w:pStyle w:val="Heading10"/>
        <w:rPr>
          <w:rFonts w:ascii="Arial" w:hAnsi="Arial" w:cs="Arial"/>
          <w:sz w:val="32"/>
          <w:szCs w:val="32"/>
        </w:rPr>
      </w:pPr>
      <w:r w:rsidRPr="00A123D4">
        <w:rPr>
          <w:rFonts w:ascii="Arial" w:hAnsi="Arial" w:cs="Arial"/>
          <w:sz w:val="32"/>
          <w:szCs w:val="32"/>
        </w:rPr>
        <w:lastRenderedPageBreak/>
        <w:t xml:space="preserve">Unattended Deployable Cameras – </w:t>
      </w:r>
      <w:r w:rsidR="00F67EBF" w:rsidRPr="00613315">
        <w:rPr>
          <w:rFonts w:ascii="Arial" w:hAnsi="Arial" w:cs="Arial"/>
          <w:sz w:val="32"/>
          <w:szCs w:val="32"/>
        </w:rPr>
        <w:t>Market Sounding Questionnaire</w:t>
      </w:r>
    </w:p>
    <w:p w:rsidR="004F3BC9" w:rsidRPr="00613315" w:rsidRDefault="00F67EBF">
      <w:pPr>
        <w:pStyle w:val="Paragraph10"/>
        <w:jc w:val="both"/>
        <w:rPr>
          <w:rFonts w:ascii="Arial" w:hAnsi="Arial" w:cs="Arial"/>
          <w:sz w:val="22"/>
          <w:szCs w:val="22"/>
        </w:rPr>
      </w:pPr>
      <w:r w:rsidRPr="00613315">
        <w:rPr>
          <w:rFonts w:ascii="Arial" w:hAnsi="Arial" w:cs="Arial"/>
          <w:sz w:val="22"/>
          <w:szCs w:val="22"/>
        </w:rPr>
        <w:t>Please complete:</w:t>
      </w:r>
    </w:p>
    <w:tbl>
      <w:tblPr>
        <w:tblStyle w:val="TableGrid"/>
        <w:tblW w:w="0" w:type="auto"/>
        <w:jc w:val="center"/>
        <w:tblInd w:w="-1688" w:type="dxa"/>
        <w:tblLook w:val="04A0" w:firstRow="1" w:lastRow="0" w:firstColumn="1" w:lastColumn="0" w:noHBand="0" w:noVBand="1"/>
      </w:tblPr>
      <w:tblGrid>
        <w:gridCol w:w="4584"/>
        <w:gridCol w:w="5255"/>
      </w:tblGrid>
      <w:tr w:rsidR="004F3BC9" w:rsidRPr="00A45AAB" w:rsidTr="00516975">
        <w:trPr>
          <w:jc w:val="center"/>
        </w:trPr>
        <w:tc>
          <w:tcPr>
            <w:tcW w:w="4584" w:type="dxa"/>
          </w:tcPr>
          <w:p w:rsidR="004F3BC9" w:rsidRPr="00613315" w:rsidRDefault="00F67EBF">
            <w:pPr>
              <w:spacing w:before="120" w:after="120" w:line="360" w:lineRule="auto"/>
              <w:rPr>
                <w:rFonts w:ascii="Arial" w:hAnsi="Arial" w:cs="Arial"/>
                <w:b/>
                <w:sz w:val="22"/>
                <w:szCs w:val="22"/>
              </w:rPr>
            </w:pPr>
            <w:r w:rsidRPr="00613315">
              <w:rPr>
                <w:rFonts w:ascii="Arial" w:hAnsi="Arial" w:cs="Arial"/>
                <w:b/>
                <w:sz w:val="22"/>
                <w:szCs w:val="22"/>
              </w:rPr>
              <w:t>Organisation Name</w:t>
            </w:r>
          </w:p>
        </w:tc>
        <w:tc>
          <w:tcPr>
            <w:tcW w:w="5255" w:type="dxa"/>
          </w:tcPr>
          <w:p w:rsidR="004F3BC9" w:rsidRPr="00613315" w:rsidRDefault="004F3BC9">
            <w:pPr>
              <w:spacing w:before="120" w:after="120" w:line="360" w:lineRule="auto"/>
              <w:rPr>
                <w:rFonts w:ascii="Arial" w:hAnsi="Arial" w:cs="Arial"/>
                <w:sz w:val="22"/>
                <w:szCs w:val="22"/>
              </w:rPr>
            </w:pPr>
          </w:p>
        </w:tc>
      </w:tr>
      <w:tr w:rsidR="004F3BC9" w:rsidRPr="00A45AAB" w:rsidTr="00516975">
        <w:trPr>
          <w:jc w:val="center"/>
        </w:trPr>
        <w:tc>
          <w:tcPr>
            <w:tcW w:w="4584" w:type="dxa"/>
          </w:tcPr>
          <w:p w:rsidR="004F3BC9" w:rsidRPr="00613315" w:rsidRDefault="00F67EBF">
            <w:pPr>
              <w:spacing w:before="120" w:after="120" w:line="360" w:lineRule="auto"/>
              <w:rPr>
                <w:rFonts w:ascii="Arial" w:hAnsi="Arial" w:cs="Arial"/>
                <w:b/>
                <w:sz w:val="22"/>
                <w:szCs w:val="22"/>
              </w:rPr>
            </w:pPr>
            <w:r w:rsidRPr="00613315">
              <w:rPr>
                <w:rFonts w:ascii="Arial" w:hAnsi="Arial" w:cs="Arial"/>
                <w:b/>
                <w:sz w:val="22"/>
                <w:szCs w:val="22"/>
              </w:rPr>
              <w:t>Company Registration Number</w:t>
            </w:r>
          </w:p>
        </w:tc>
        <w:tc>
          <w:tcPr>
            <w:tcW w:w="5255" w:type="dxa"/>
          </w:tcPr>
          <w:p w:rsidR="004F3BC9" w:rsidRPr="00613315" w:rsidRDefault="004F3BC9">
            <w:pPr>
              <w:spacing w:before="120" w:after="120" w:line="360" w:lineRule="auto"/>
              <w:rPr>
                <w:rFonts w:ascii="Arial" w:hAnsi="Arial" w:cs="Arial"/>
                <w:sz w:val="22"/>
                <w:szCs w:val="22"/>
              </w:rPr>
            </w:pPr>
          </w:p>
        </w:tc>
      </w:tr>
      <w:tr w:rsidR="004F3BC9" w:rsidRPr="00A45AAB" w:rsidTr="00516975">
        <w:trPr>
          <w:jc w:val="center"/>
        </w:trPr>
        <w:tc>
          <w:tcPr>
            <w:tcW w:w="4584" w:type="dxa"/>
          </w:tcPr>
          <w:p w:rsidR="004F3BC9" w:rsidRPr="00613315" w:rsidRDefault="00F67EBF">
            <w:pPr>
              <w:spacing w:before="120" w:after="120" w:line="360" w:lineRule="auto"/>
              <w:rPr>
                <w:rFonts w:ascii="Arial" w:hAnsi="Arial" w:cs="Arial"/>
                <w:b/>
                <w:sz w:val="22"/>
                <w:szCs w:val="22"/>
              </w:rPr>
            </w:pPr>
            <w:r w:rsidRPr="00613315">
              <w:rPr>
                <w:rFonts w:ascii="Arial" w:hAnsi="Arial" w:cs="Arial"/>
                <w:b/>
                <w:sz w:val="22"/>
                <w:szCs w:val="22"/>
              </w:rPr>
              <w:t>Key Contact Name</w:t>
            </w:r>
          </w:p>
        </w:tc>
        <w:tc>
          <w:tcPr>
            <w:tcW w:w="5255" w:type="dxa"/>
          </w:tcPr>
          <w:p w:rsidR="004F3BC9" w:rsidRPr="00613315" w:rsidRDefault="004F3BC9">
            <w:pPr>
              <w:spacing w:before="120" w:after="120" w:line="360" w:lineRule="auto"/>
              <w:rPr>
                <w:rFonts w:ascii="Arial" w:hAnsi="Arial" w:cs="Arial"/>
                <w:sz w:val="22"/>
                <w:szCs w:val="22"/>
              </w:rPr>
            </w:pPr>
          </w:p>
        </w:tc>
      </w:tr>
      <w:tr w:rsidR="004F3BC9" w:rsidRPr="00A45AAB" w:rsidTr="00516975">
        <w:trPr>
          <w:jc w:val="center"/>
        </w:trPr>
        <w:tc>
          <w:tcPr>
            <w:tcW w:w="4584" w:type="dxa"/>
          </w:tcPr>
          <w:p w:rsidR="004F3BC9" w:rsidRPr="00613315" w:rsidRDefault="00F67EBF">
            <w:pPr>
              <w:spacing w:before="120" w:after="120" w:line="360" w:lineRule="auto"/>
              <w:rPr>
                <w:rFonts w:ascii="Arial" w:hAnsi="Arial" w:cs="Arial"/>
                <w:b/>
                <w:sz w:val="22"/>
                <w:szCs w:val="22"/>
              </w:rPr>
            </w:pPr>
            <w:r w:rsidRPr="00613315">
              <w:rPr>
                <w:rFonts w:ascii="Arial" w:hAnsi="Arial" w:cs="Arial"/>
                <w:b/>
                <w:sz w:val="22"/>
                <w:szCs w:val="22"/>
              </w:rPr>
              <w:t>Email Address</w:t>
            </w:r>
          </w:p>
        </w:tc>
        <w:tc>
          <w:tcPr>
            <w:tcW w:w="5255" w:type="dxa"/>
          </w:tcPr>
          <w:p w:rsidR="004F3BC9" w:rsidRPr="00613315" w:rsidRDefault="004F3BC9">
            <w:pPr>
              <w:spacing w:before="120" w:after="120" w:line="360" w:lineRule="auto"/>
              <w:rPr>
                <w:rFonts w:ascii="Arial" w:hAnsi="Arial" w:cs="Arial"/>
                <w:sz w:val="22"/>
                <w:szCs w:val="22"/>
              </w:rPr>
            </w:pPr>
          </w:p>
        </w:tc>
      </w:tr>
      <w:tr w:rsidR="004F3BC9" w:rsidRPr="00A45AAB" w:rsidTr="00516975">
        <w:trPr>
          <w:jc w:val="center"/>
        </w:trPr>
        <w:tc>
          <w:tcPr>
            <w:tcW w:w="4584" w:type="dxa"/>
          </w:tcPr>
          <w:p w:rsidR="004F3BC9" w:rsidRPr="00613315" w:rsidRDefault="00F67EBF">
            <w:pPr>
              <w:spacing w:before="120" w:after="120" w:line="360" w:lineRule="auto"/>
              <w:rPr>
                <w:rFonts w:ascii="Arial" w:hAnsi="Arial" w:cs="Arial"/>
                <w:b/>
                <w:sz w:val="22"/>
                <w:szCs w:val="22"/>
              </w:rPr>
            </w:pPr>
            <w:r w:rsidRPr="00613315">
              <w:rPr>
                <w:rFonts w:ascii="Arial" w:hAnsi="Arial" w:cs="Arial"/>
                <w:b/>
                <w:sz w:val="22"/>
                <w:szCs w:val="22"/>
              </w:rPr>
              <w:t>Telephone Number</w:t>
            </w:r>
          </w:p>
        </w:tc>
        <w:tc>
          <w:tcPr>
            <w:tcW w:w="5255" w:type="dxa"/>
          </w:tcPr>
          <w:p w:rsidR="004F3BC9" w:rsidRPr="00613315" w:rsidRDefault="004F3BC9">
            <w:pPr>
              <w:spacing w:before="120" w:after="120" w:line="360" w:lineRule="auto"/>
              <w:rPr>
                <w:rFonts w:ascii="Arial" w:hAnsi="Arial" w:cs="Arial"/>
                <w:sz w:val="22"/>
                <w:szCs w:val="22"/>
              </w:rPr>
            </w:pPr>
          </w:p>
        </w:tc>
      </w:tr>
    </w:tbl>
    <w:p w:rsidR="004F3BC9" w:rsidRPr="00C964A3" w:rsidRDefault="00267272">
      <w:pPr>
        <w:pStyle w:val="Mini-heading"/>
        <w:ind w:firstLine="68"/>
        <w:jc w:val="both"/>
        <w:rPr>
          <w:rFonts w:ascii="Arial" w:hAnsi="Arial" w:cs="Arial"/>
          <w:sz w:val="22"/>
          <w:szCs w:val="22"/>
        </w:rPr>
      </w:pPr>
      <w:r w:rsidRPr="00C964A3">
        <w:rPr>
          <w:rFonts w:ascii="Arial" w:hAnsi="Arial" w:cs="Arial"/>
          <w:sz w:val="22"/>
          <w:szCs w:val="22"/>
        </w:rPr>
        <w:t xml:space="preserve">Interest and capability  </w:t>
      </w:r>
    </w:p>
    <w:p w:rsidR="004F3BC9" w:rsidRPr="00C964A3" w:rsidRDefault="00005E2C">
      <w:pPr>
        <w:pStyle w:val="NoSpacing"/>
        <w:rPr>
          <w:rFonts w:ascii="Arial" w:hAnsi="Arial" w:cs="Arial"/>
          <w:sz w:val="22"/>
          <w:szCs w:val="22"/>
        </w:rPr>
      </w:pPr>
      <w:r w:rsidRPr="00C964A3">
        <w:rPr>
          <w:rFonts w:ascii="Arial" w:hAnsi="Arial" w:cs="Arial"/>
          <w:sz w:val="22"/>
          <w:szCs w:val="22"/>
        </w:rPr>
        <w:t>a) Please specify which</w:t>
      </w:r>
      <w:r w:rsidR="00F67EBF" w:rsidRPr="00C964A3">
        <w:rPr>
          <w:rFonts w:ascii="Arial" w:hAnsi="Arial" w:cs="Arial"/>
          <w:sz w:val="22"/>
          <w:szCs w:val="22"/>
        </w:rPr>
        <w:t xml:space="preserve"> of the</w:t>
      </w:r>
      <w:r w:rsidRPr="00C964A3">
        <w:rPr>
          <w:rFonts w:ascii="Arial" w:hAnsi="Arial" w:cs="Arial"/>
          <w:sz w:val="22"/>
          <w:szCs w:val="22"/>
        </w:rPr>
        <w:t xml:space="preserve"> following </w:t>
      </w:r>
      <w:r w:rsidR="000E7D20" w:rsidRPr="00C964A3">
        <w:rPr>
          <w:rFonts w:ascii="Arial" w:hAnsi="Arial" w:cs="Arial"/>
          <w:sz w:val="22"/>
          <w:szCs w:val="22"/>
        </w:rPr>
        <w:t>services</w:t>
      </w:r>
      <w:r w:rsidR="00B91285" w:rsidRPr="00C964A3">
        <w:rPr>
          <w:rFonts w:ascii="Arial" w:hAnsi="Arial" w:cs="Arial"/>
          <w:sz w:val="22"/>
          <w:szCs w:val="22"/>
        </w:rPr>
        <w:t xml:space="preserve"> </w:t>
      </w:r>
      <w:r w:rsidR="00941A2A" w:rsidRPr="00C964A3">
        <w:rPr>
          <w:rFonts w:ascii="Arial" w:hAnsi="Arial" w:cs="Arial"/>
          <w:sz w:val="22"/>
          <w:szCs w:val="22"/>
        </w:rPr>
        <w:t>you are interested</w:t>
      </w:r>
      <w:r w:rsidR="008E3E35" w:rsidRPr="00C964A3">
        <w:rPr>
          <w:rFonts w:ascii="Arial" w:hAnsi="Arial" w:cs="Arial"/>
          <w:sz w:val="22"/>
          <w:szCs w:val="22"/>
        </w:rPr>
        <w:t xml:space="preserve"> </w:t>
      </w:r>
      <w:r w:rsidR="00941A2A" w:rsidRPr="00C964A3">
        <w:rPr>
          <w:rFonts w:ascii="Arial" w:hAnsi="Arial" w:cs="Arial"/>
          <w:sz w:val="22"/>
          <w:szCs w:val="22"/>
        </w:rPr>
        <w:t>in providing</w:t>
      </w:r>
      <w:r w:rsidR="00F67EBF" w:rsidRPr="00C964A3">
        <w:rPr>
          <w:rFonts w:ascii="Arial" w:hAnsi="Arial" w:cs="Arial"/>
          <w:sz w:val="22"/>
          <w:szCs w:val="22"/>
        </w:rPr>
        <w:t xml:space="preserve">:   </w:t>
      </w:r>
    </w:p>
    <w:tbl>
      <w:tblPr>
        <w:tblStyle w:val="TableGrid"/>
        <w:tblW w:w="0" w:type="auto"/>
        <w:jc w:val="center"/>
        <w:tblInd w:w="-3045" w:type="dxa"/>
        <w:tblLook w:val="04A0" w:firstRow="1" w:lastRow="0" w:firstColumn="1" w:lastColumn="0" w:noHBand="0" w:noVBand="1"/>
      </w:tblPr>
      <w:tblGrid>
        <w:gridCol w:w="8715"/>
        <w:gridCol w:w="1268"/>
      </w:tblGrid>
      <w:tr w:rsidR="004F2A9E" w:rsidRPr="00C964A3" w:rsidTr="000D7180">
        <w:trPr>
          <w:jc w:val="center"/>
        </w:trPr>
        <w:tc>
          <w:tcPr>
            <w:tcW w:w="8715" w:type="dxa"/>
          </w:tcPr>
          <w:p w:rsidR="004F2A9E" w:rsidRPr="00C964A3" w:rsidRDefault="004F2A9E" w:rsidP="00B91285">
            <w:pPr>
              <w:pStyle w:val="NoSpacing"/>
              <w:numPr>
                <w:ilvl w:val="0"/>
                <w:numId w:val="0"/>
              </w:numPr>
              <w:jc w:val="both"/>
              <w:rPr>
                <w:rFonts w:ascii="Arial" w:hAnsi="Arial" w:cs="Arial"/>
                <w:b/>
                <w:sz w:val="22"/>
                <w:szCs w:val="22"/>
              </w:rPr>
            </w:pPr>
            <w:r w:rsidRPr="00C964A3">
              <w:rPr>
                <w:rFonts w:ascii="Arial" w:hAnsi="Arial" w:cs="Arial"/>
                <w:b/>
                <w:sz w:val="22"/>
                <w:szCs w:val="22"/>
              </w:rPr>
              <w:t>Services required</w:t>
            </w:r>
          </w:p>
        </w:tc>
        <w:tc>
          <w:tcPr>
            <w:tcW w:w="1052" w:type="dxa"/>
          </w:tcPr>
          <w:p w:rsidR="004F2A9E" w:rsidRPr="00C964A3" w:rsidRDefault="004F2A9E">
            <w:pPr>
              <w:pStyle w:val="NoSpacing"/>
              <w:numPr>
                <w:ilvl w:val="0"/>
                <w:numId w:val="0"/>
              </w:numPr>
              <w:jc w:val="both"/>
              <w:rPr>
                <w:rFonts w:ascii="Arial" w:hAnsi="Arial" w:cs="Arial"/>
                <w:b/>
                <w:sz w:val="22"/>
                <w:szCs w:val="22"/>
              </w:rPr>
            </w:pPr>
            <w:r w:rsidRPr="00C964A3">
              <w:rPr>
                <w:rFonts w:ascii="Arial" w:hAnsi="Arial" w:cs="Arial"/>
                <w:b/>
                <w:sz w:val="22"/>
                <w:szCs w:val="22"/>
              </w:rPr>
              <w:t>Capability</w:t>
            </w:r>
          </w:p>
          <w:p w:rsidR="004F2A9E" w:rsidRPr="00C964A3" w:rsidRDefault="004F2A9E">
            <w:pPr>
              <w:pStyle w:val="NoSpacing"/>
              <w:numPr>
                <w:ilvl w:val="0"/>
                <w:numId w:val="0"/>
              </w:numPr>
              <w:jc w:val="both"/>
              <w:rPr>
                <w:rFonts w:ascii="Arial" w:hAnsi="Arial" w:cs="Arial"/>
                <w:b/>
                <w:sz w:val="22"/>
                <w:szCs w:val="22"/>
              </w:rPr>
            </w:pPr>
            <w:r w:rsidRPr="00C964A3">
              <w:rPr>
                <w:rFonts w:ascii="Arial" w:hAnsi="Arial" w:cs="Arial"/>
                <w:b/>
                <w:sz w:val="22"/>
                <w:szCs w:val="22"/>
              </w:rPr>
              <w:t>(Y/N)</w:t>
            </w:r>
          </w:p>
        </w:tc>
      </w:tr>
      <w:tr w:rsidR="004F2A9E" w:rsidRPr="00C964A3" w:rsidTr="000D7180">
        <w:trPr>
          <w:jc w:val="center"/>
        </w:trPr>
        <w:tc>
          <w:tcPr>
            <w:tcW w:w="8715" w:type="dxa"/>
          </w:tcPr>
          <w:p w:rsidR="004F2A9E" w:rsidRPr="00C964A3" w:rsidRDefault="004F2A9E" w:rsidP="00C56497">
            <w:pPr>
              <w:pStyle w:val="NoSpacing"/>
              <w:numPr>
                <w:ilvl w:val="0"/>
                <w:numId w:val="0"/>
              </w:numPr>
              <w:jc w:val="both"/>
              <w:rPr>
                <w:rFonts w:ascii="Arial" w:hAnsi="Arial" w:cs="Arial"/>
                <w:sz w:val="22"/>
                <w:szCs w:val="22"/>
              </w:rPr>
            </w:pPr>
            <w:r w:rsidRPr="00C964A3">
              <w:rPr>
                <w:rFonts w:ascii="Arial" w:hAnsi="Arial" w:cs="Arial"/>
                <w:sz w:val="22"/>
                <w:szCs w:val="22"/>
              </w:rPr>
              <w:t xml:space="preserve">Provision of UDC cameras. </w:t>
            </w:r>
          </w:p>
        </w:tc>
        <w:tc>
          <w:tcPr>
            <w:tcW w:w="1052" w:type="dxa"/>
          </w:tcPr>
          <w:p w:rsidR="004F2A9E" w:rsidRPr="00C964A3" w:rsidRDefault="004F2A9E">
            <w:pPr>
              <w:pStyle w:val="NoSpacing"/>
              <w:numPr>
                <w:ilvl w:val="0"/>
                <w:numId w:val="0"/>
              </w:numPr>
              <w:jc w:val="both"/>
              <w:rPr>
                <w:rFonts w:ascii="Arial" w:hAnsi="Arial" w:cs="Arial"/>
                <w:sz w:val="22"/>
                <w:szCs w:val="22"/>
              </w:rPr>
            </w:pPr>
          </w:p>
        </w:tc>
      </w:tr>
      <w:tr w:rsidR="004F2A9E" w:rsidRPr="00C964A3" w:rsidTr="000D7180">
        <w:trPr>
          <w:jc w:val="center"/>
        </w:trPr>
        <w:tc>
          <w:tcPr>
            <w:tcW w:w="8715" w:type="dxa"/>
          </w:tcPr>
          <w:p w:rsidR="004F2A9E" w:rsidRPr="00C964A3" w:rsidRDefault="004F2A9E" w:rsidP="00B65D4B">
            <w:pPr>
              <w:pStyle w:val="NoSpacing"/>
              <w:numPr>
                <w:ilvl w:val="0"/>
                <w:numId w:val="0"/>
              </w:numPr>
              <w:jc w:val="both"/>
              <w:rPr>
                <w:rFonts w:ascii="Arial" w:hAnsi="Arial" w:cs="Arial"/>
                <w:sz w:val="22"/>
                <w:szCs w:val="22"/>
              </w:rPr>
            </w:pPr>
            <w:r>
              <w:rPr>
                <w:rFonts w:ascii="Arial" w:hAnsi="Arial" w:cs="Arial"/>
                <w:sz w:val="22"/>
                <w:szCs w:val="22"/>
              </w:rPr>
              <w:t xml:space="preserve">Camera set up - Site surveys, installation and commissioning </w:t>
            </w:r>
          </w:p>
        </w:tc>
        <w:tc>
          <w:tcPr>
            <w:tcW w:w="1052" w:type="dxa"/>
          </w:tcPr>
          <w:p w:rsidR="004F2A9E" w:rsidRPr="00C964A3" w:rsidRDefault="004F2A9E">
            <w:pPr>
              <w:pStyle w:val="NoSpacing"/>
              <w:numPr>
                <w:ilvl w:val="0"/>
                <w:numId w:val="0"/>
              </w:numPr>
              <w:jc w:val="both"/>
              <w:rPr>
                <w:rFonts w:ascii="Arial" w:hAnsi="Arial" w:cs="Arial"/>
                <w:sz w:val="22"/>
                <w:szCs w:val="22"/>
              </w:rPr>
            </w:pPr>
          </w:p>
        </w:tc>
      </w:tr>
      <w:tr w:rsidR="004F2A9E" w:rsidRPr="00C964A3" w:rsidTr="000D7180">
        <w:trPr>
          <w:jc w:val="center"/>
        </w:trPr>
        <w:tc>
          <w:tcPr>
            <w:tcW w:w="8715" w:type="dxa"/>
          </w:tcPr>
          <w:p w:rsidR="004F2A9E" w:rsidRPr="00C964A3" w:rsidRDefault="004F2A9E" w:rsidP="003F6C31">
            <w:pPr>
              <w:pStyle w:val="NoSpacing"/>
              <w:numPr>
                <w:ilvl w:val="0"/>
                <w:numId w:val="0"/>
              </w:numPr>
              <w:jc w:val="both"/>
              <w:rPr>
                <w:rFonts w:ascii="Arial" w:hAnsi="Arial" w:cs="Arial"/>
                <w:sz w:val="22"/>
                <w:szCs w:val="22"/>
              </w:rPr>
            </w:pPr>
            <w:r w:rsidRPr="00C964A3">
              <w:rPr>
                <w:rFonts w:ascii="Arial" w:hAnsi="Arial" w:cs="Arial"/>
                <w:sz w:val="22"/>
                <w:szCs w:val="22"/>
              </w:rPr>
              <w:t xml:space="preserve">Provide maintenance </w:t>
            </w:r>
            <w:r>
              <w:rPr>
                <w:rFonts w:ascii="Arial" w:hAnsi="Arial" w:cs="Arial"/>
                <w:sz w:val="22"/>
                <w:szCs w:val="22"/>
              </w:rPr>
              <w:t xml:space="preserve">and monitoring </w:t>
            </w:r>
            <w:r w:rsidRPr="00C964A3">
              <w:rPr>
                <w:rFonts w:ascii="Arial" w:hAnsi="Arial" w:cs="Arial"/>
                <w:sz w:val="22"/>
                <w:szCs w:val="22"/>
              </w:rPr>
              <w:t>for the camera</w:t>
            </w:r>
            <w:r w:rsidR="003F6C31">
              <w:rPr>
                <w:rFonts w:ascii="Arial" w:hAnsi="Arial" w:cs="Arial"/>
                <w:sz w:val="22"/>
                <w:szCs w:val="22"/>
              </w:rPr>
              <w:t>s’</w:t>
            </w:r>
            <w:r>
              <w:rPr>
                <w:rFonts w:ascii="Arial" w:hAnsi="Arial" w:cs="Arial"/>
                <w:sz w:val="22"/>
                <w:szCs w:val="22"/>
              </w:rPr>
              <w:t xml:space="preserve"> hardware when they are </w:t>
            </w:r>
            <w:r w:rsidR="005A253C">
              <w:rPr>
                <w:rFonts w:ascii="Arial" w:hAnsi="Arial" w:cs="Arial"/>
                <w:sz w:val="22"/>
                <w:szCs w:val="22"/>
              </w:rPr>
              <w:t>deployed on street</w:t>
            </w:r>
            <w:r>
              <w:rPr>
                <w:rFonts w:ascii="Arial" w:hAnsi="Arial" w:cs="Arial"/>
                <w:sz w:val="22"/>
                <w:szCs w:val="22"/>
              </w:rPr>
              <w:t>.</w:t>
            </w:r>
          </w:p>
        </w:tc>
        <w:tc>
          <w:tcPr>
            <w:tcW w:w="1052" w:type="dxa"/>
          </w:tcPr>
          <w:p w:rsidR="004F2A9E" w:rsidRPr="00C964A3" w:rsidRDefault="004F2A9E">
            <w:pPr>
              <w:pStyle w:val="NoSpacing"/>
              <w:numPr>
                <w:ilvl w:val="0"/>
                <w:numId w:val="0"/>
              </w:numPr>
              <w:jc w:val="both"/>
              <w:rPr>
                <w:rFonts w:ascii="Arial" w:hAnsi="Arial" w:cs="Arial"/>
                <w:sz w:val="22"/>
                <w:szCs w:val="22"/>
              </w:rPr>
            </w:pPr>
          </w:p>
        </w:tc>
      </w:tr>
      <w:tr w:rsidR="003F6C31" w:rsidRPr="00C964A3" w:rsidTr="000D7180">
        <w:trPr>
          <w:jc w:val="center"/>
        </w:trPr>
        <w:tc>
          <w:tcPr>
            <w:tcW w:w="8715" w:type="dxa"/>
          </w:tcPr>
          <w:p w:rsidR="003F6C31" w:rsidRPr="00C964A3" w:rsidRDefault="003F6C31" w:rsidP="003F6C31">
            <w:pPr>
              <w:pStyle w:val="NoSpacing"/>
              <w:numPr>
                <w:ilvl w:val="0"/>
                <w:numId w:val="0"/>
              </w:numPr>
              <w:jc w:val="both"/>
              <w:rPr>
                <w:rFonts w:ascii="Arial" w:hAnsi="Arial" w:cs="Arial"/>
                <w:sz w:val="22"/>
                <w:szCs w:val="22"/>
              </w:rPr>
            </w:pPr>
            <w:r w:rsidRPr="00C964A3">
              <w:rPr>
                <w:rFonts w:ascii="Arial" w:hAnsi="Arial" w:cs="Arial"/>
                <w:sz w:val="22"/>
                <w:szCs w:val="22"/>
              </w:rPr>
              <w:t xml:space="preserve">Provide maintenance </w:t>
            </w:r>
            <w:r>
              <w:rPr>
                <w:rFonts w:ascii="Arial" w:hAnsi="Arial" w:cs="Arial"/>
                <w:sz w:val="22"/>
                <w:szCs w:val="22"/>
              </w:rPr>
              <w:t>and monitoring for the cameras’ software when they are deployed on street.</w:t>
            </w:r>
          </w:p>
        </w:tc>
        <w:tc>
          <w:tcPr>
            <w:tcW w:w="1052" w:type="dxa"/>
          </w:tcPr>
          <w:p w:rsidR="003F6C31" w:rsidRPr="00C964A3" w:rsidRDefault="003F6C31">
            <w:pPr>
              <w:pStyle w:val="NoSpacing"/>
              <w:numPr>
                <w:ilvl w:val="0"/>
                <w:numId w:val="0"/>
              </w:numPr>
              <w:jc w:val="both"/>
              <w:rPr>
                <w:rFonts w:ascii="Arial" w:hAnsi="Arial" w:cs="Arial"/>
                <w:sz w:val="22"/>
                <w:szCs w:val="22"/>
              </w:rPr>
            </w:pPr>
          </w:p>
        </w:tc>
      </w:tr>
      <w:tr w:rsidR="004F2A9E" w:rsidRPr="00C964A3" w:rsidTr="000D7180">
        <w:trPr>
          <w:jc w:val="center"/>
        </w:trPr>
        <w:tc>
          <w:tcPr>
            <w:tcW w:w="8715" w:type="dxa"/>
          </w:tcPr>
          <w:p w:rsidR="004F2A9E" w:rsidRPr="00C964A3" w:rsidRDefault="004F2A9E" w:rsidP="003F6C31">
            <w:pPr>
              <w:pStyle w:val="NoSpacing"/>
              <w:numPr>
                <w:ilvl w:val="0"/>
                <w:numId w:val="0"/>
              </w:numPr>
              <w:jc w:val="both"/>
              <w:rPr>
                <w:rFonts w:ascii="Arial" w:hAnsi="Arial" w:cs="Arial"/>
                <w:sz w:val="22"/>
                <w:szCs w:val="22"/>
              </w:rPr>
            </w:pPr>
            <w:r w:rsidRPr="00C964A3">
              <w:rPr>
                <w:rFonts w:ascii="Arial" w:hAnsi="Arial" w:cs="Arial"/>
                <w:sz w:val="22"/>
                <w:szCs w:val="22"/>
              </w:rPr>
              <w:t xml:space="preserve">Provide strategy for how the UDCs would be </w:t>
            </w:r>
            <w:r w:rsidR="003F6C31">
              <w:rPr>
                <w:rFonts w:ascii="Arial" w:hAnsi="Arial" w:cs="Arial"/>
                <w:sz w:val="22"/>
                <w:szCs w:val="22"/>
              </w:rPr>
              <w:t xml:space="preserve">repositioned across the </w:t>
            </w:r>
            <w:r w:rsidRPr="00C964A3">
              <w:rPr>
                <w:rFonts w:ascii="Arial" w:hAnsi="Arial" w:cs="Arial"/>
                <w:sz w:val="22"/>
                <w:szCs w:val="22"/>
              </w:rPr>
              <w:t>TLRN.</w:t>
            </w:r>
          </w:p>
        </w:tc>
        <w:tc>
          <w:tcPr>
            <w:tcW w:w="1052" w:type="dxa"/>
          </w:tcPr>
          <w:p w:rsidR="004F2A9E" w:rsidRPr="00C964A3" w:rsidRDefault="004F2A9E">
            <w:pPr>
              <w:pStyle w:val="NoSpacing"/>
              <w:numPr>
                <w:ilvl w:val="0"/>
                <w:numId w:val="0"/>
              </w:numPr>
              <w:jc w:val="both"/>
              <w:rPr>
                <w:rFonts w:ascii="Arial" w:hAnsi="Arial" w:cs="Arial"/>
                <w:sz w:val="22"/>
                <w:szCs w:val="22"/>
              </w:rPr>
            </w:pPr>
          </w:p>
        </w:tc>
      </w:tr>
      <w:tr w:rsidR="004F2A9E" w:rsidRPr="00C964A3" w:rsidTr="000D7180">
        <w:trPr>
          <w:jc w:val="center"/>
        </w:trPr>
        <w:tc>
          <w:tcPr>
            <w:tcW w:w="8715" w:type="dxa"/>
          </w:tcPr>
          <w:p w:rsidR="004F2A9E" w:rsidRPr="00C964A3" w:rsidRDefault="003F6C31" w:rsidP="0010677B">
            <w:pPr>
              <w:pStyle w:val="NoSpacing"/>
              <w:numPr>
                <w:ilvl w:val="0"/>
                <w:numId w:val="0"/>
              </w:numPr>
              <w:jc w:val="both"/>
              <w:rPr>
                <w:rFonts w:ascii="Arial" w:hAnsi="Arial" w:cs="Arial"/>
                <w:sz w:val="22"/>
                <w:szCs w:val="22"/>
              </w:rPr>
            </w:pPr>
            <w:r>
              <w:rPr>
                <w:rFonts w:ascii="Arial" w:hAnsi="Arial" w:cs="Arial"/>
                <w:sz w:val="22"/>
                <w:szCs w:val="22"/>
              </w:rPr>
              <w:t>A</w:t>
            </w:r>
            <w:r w:rsidR="004F2A9E" w:rsidRPr="00C964A3">
              <w:rPr>
                <w:rFonts w:ascii="Arial" w:hAnsi="Arial" w:cs="Arial"/>
                <w:sz w:val="22"/>
                <w:szCs w:val="22"/>
              </w:rPr>
              <w:t>mendments</w:t>
            </w:r>
            <w:r>
              <w:rPr>
                <w:rFonts w:ascii="Arial" w:hAnsi="Arial" w:cs="Arial"/>
                <w:sz w:val="22"/>
                <w:szCs w:val="22"/>
              </w:rPr>
              <w:t xml:space="preserve"> and/or changes</w:t>
            </w:r>
            <w:r w:rsidR="004F2A9E" w:rsidRPr="00C964A3">
              <w:rPr>
                <w:rFonts w:ascii="Arial" w:hAnsi="Arial" w:cs="Arial"/>
                <w:sz w:val="22"/>
                <w:szCs w:val="22"/>
              </w:rPr>
              <w:t xml:space="preserve"> required to the interface with existing DTES</w:t>
            </w:r>
            <w:r w:rsidR="004F2A9E">
              <w:rPr>
                <w:rFonts w:ascii="Arial" w:hAnsi="Arial" w:cs="Arial"/>
                <w:sz w:val="22"/>
                <w:szCs w:val="22"/>
              </w:rPr>
              <w:t>.</w:t>
            </w:r>
          </w:p>
        </w:tc>
        <w:tc>
          <w:tcPr>
            <w:tcW w:w="1052" w:type="dxa"/>
          </w:tcPr>
          <w:p w:rsidR="004F2A9E" w:rsidRPr="00C964A3" w:rsidRDefault="004F2A9E">
            <w:pPr>
              <w:pStyle w:val="NoSpacing"/>
              <w:numPr>
                <w:ilvl w:val="0"/>
                <w:numId w:val="0"/>
              </w:numPr>
              <w:jc w:val="both"/>
              <w:rPr>
                <w:rFonts w:ascii="Arial" w:hAnsi="Arial" w:cs="Arial"/>
                <w:sz w:val="22"/>
                <w:szCs w:val="22"/>
              </w:rPr>
            </w:pPr>
          </w:p>
        </w:tc>
      </w:tr>
    </w:tbl>
    <w:p w:rsidR="004F3BC9" w:rsidRDefault="00F67EBF" w:rsidP="00613315">
      <w:pPr>
        <w:pStyle w:val="NoSpacing"/>
        <w:numPr>
          <w:ilvl w:val="0"/>
          <w:numId w:val="0"/>
        </w:numPr>
        <w:ind w:left="360" w:hanging="360"/>
        <w:jc w:val="both"/>
        <w:rPr>
          <w:rFonts w:ascii="Arial" w:hAnsi="Arial" w:cs="Arial"/>
          <w:sz w:val="22"/>
          <w:szCs w:val="22"/>
        </w:rPr>
      </w:pPr>
      <w:r w:rsidRPr="00C964A3">
        <w:rPr>
          <w:rFonts w:ascii="Arial" w:hAnsi="Arial" w:cs="Arial"/>
          <w:sz w:val="22"/>
          <w:szCs w:val="22"/>
        </w:rPr>
        <w:t xml:space="preserve">b) If you are not interested in delivering </w:t>
      </w:r>
      <w:r w:rsidR="00B91285" w:rsidRPr="00C964A3">
        <w:rPr>
          <w:rFonts w:ascii="Arial" w:hAnsi="Arial" w:cs="Arial"/>
          <w:sz w:val="22"/>
          <w:szCs w:val="22"/>
        </w:rPr>
        <w:t xml:space="preserve">any of </w:t>
      </w:r>
      <w:r w:rsidR="001C19AE" w:rsidRPr="00C964A3">
        <w:rPr>
          <w:rFonts w:ascii="Arial" w:hAnsi="Arial" w:cs="Arial"/>
          <w:sz w:val="22"/>
          <w:szCs w:val="22"/>
        </w:rPr>
        <w:t xml:space="preserve">these </w:t>
      </w:r>
      <w:r w:rsidR="00C219E2" w:rsidRPr="00C964A3">
        <w:rPr>
          <w:rFonts w:ascii="Arial" w:hAnsi="Arial" w:cs="Arial"/>
          <w:sz w:val="22"/>
          <w:szCs w:val="22"/>
        </w:rPr>
        <w:t>services</w:t>
      </w:r>
      <w:r w:rsidRPr="00C964A3">
        <w:rPr>
          <w:rFonts w:ascii="Arial" w:hAnsi="Arial" w:cs="Arial"/>
          <w:sz w:val="22"/>
          <w:szCs w:val="22"/>
        </w:rPr>
        <w:t xml:space="preserve">, please explain </w:t>
      </w:r>
      <w:r w:rsidR="006044E4" w:rsidRPr="00C964A3">
        <w:rPr>
          <w:rFonts w:ascii="Arial" w:hAnsi="Arial" w:cs="Arial"/>
          <w:sz w:val="22"/>
          <w:szCs w:val="22"/>
        </w:rPr>
        <w:t xml:space="preserve">your reasons </w:t>
      </w:r>
      <w:r w:rsidR="00A97F23" w:rsidRPr="00C964A3">
        <w:rPr>
          <w:rFonts w:ascii="Arial" w:hAnsi="Arial" w:cs="Arial"/>
          <w:sz w:val="22"/>
          <w:szCs w:val="22"/>
        </w:rPr>
        <w:t>below.</w:t>
      </w:r>
    </w:p>
    <w:tbl>
      <w:tblPr>
        <w:tblStyle w:val="TableGrid"/>
        <w:tblW w:w="0" w:type="auto"/>
        <w:tblInd w:w="-34" w:type="dxa"/>
        <w:tblLook w:val="04A0" w:firstRow="1" w:lastRow="0" w:firstColumn="1" w:lastColumn="0" w:noHBand="0" w:noVBand="1"/>
      </w:tblPr>
      <w:tblGrid>
        <w:gridCol w:w="9882"/>
      </w:tblGrid>
      <w:tr w:rsidR="009E49FD" w:rsidRPr="00CB2E7B" w:rsidTr="009E49FD">
        <w:tc>
          <w:tcPr>
            <w:tcW w:w="9882" w:type="dxa"/>
          </w:tcPr>
          <w:p w:rsidR="009E49FD" w:rsidRPr="00CB2E7B" w:rsidRDefault="009E49FD" w:rsidP="009213AE">
            <w:pPr>
              <w:rPr>
                <w:rFonts w:ascii="Arial" w:hAnsi="Arial" w:cs="Arial"/>
                <w:sz w:val="22"/>
                <w:szCs w:val="22"/>
              </w:rPr>
            </w:pPr>
          </w:p>
          <w:p w:rsidR="009E49FD" w:rsidRPr="00CB2E7B" w:rsidRDefault="009E49FD" w:rsidP="009213AE">
            <w:pPr>
              <w:rPr>
                <w:rFonts w:ascii="Arial" w:hAnsi="Arial" w:cs="Arial"/>
                <w:sz w:val="22"/>
                <w:szCs w:val="22"/>
              </w:rPr>
            </w:pPr>
          </w:p>
          <w:p w:rsidR="009E49FD" w:rsidRPr="00CB2E7B" w:rsidRDefault="009E49FD" w:rsidP="009213AE">
            <w:pPr>
              <w:rPr>
                <w:rFonts w:ascii="Arial" w:hAnsi="Arial" w:cs="Arial"/>
                <w:sz w:val="22"/>
                <w:szCs w:val="22"/>
              </w:rPr>
            </w:pPr>
          </w:p>
        </w:tc>
      </w:tr>
    </w:tbl>
    <w:p w:rsidR="0024513D" w:rsidRDefault="00EF46F5" w:rsidP="0024513D">
      <w:pPr>
        <w:pStyle w:val="NoSpacing"/>
        <w:rPr>
          <w:rFonts w:ascii="Arial" w:hAnsi="Arial" w:cs="Arial"/>
          <w:sz w:val="22"/>
          <w:szCs w:val="22"/>
        </w:rPr>
      </w:pPr>
      <w:r>
        <w:rPr>
          <w:rFonts w:ascii="Arial" w:hAnsi="Arial" w:cs="Arial"/>
          <w:sz w:val="22"/>
          <w:szCs w:val="22"/>
        </w:rPr>
        <w:t xml:space="preserve">How many </w:t>
      </w:r>
      <w:r w:rsidR="007E6AB8">
        <w:rPr>
          <w:rFonts w:ascii="Arial" w:hAnsi="Arial" w:cs="Arial"/>
          <w:sz w:val="22"/>
          <w:szCs w:val="22"/>
        </w:rPr>
        <w:t xml:space="preserve">public </w:t>
      </w:r>
      <w:r>
        <w:rPr>
          <w:rFonts w:ascii="Arial" w:hAnsi="Arial" w:cs="Arial"/>
          <w:sz w:val="22"/>
          <w:szCs w:val="22"/>
        </w:rPr>
        <w:t>authorities have you provided these cameras/services to</w:t>
      </w:r>
      <w:r w:rsidR="008705FC" w:rsidRPr="00C964A3">
        <w:rPr>
          <w:rFonts w:ascii="Arial" w:hAnsi="Arial" w:cs="Arial"/>
          <w:sz w:val="22"/>
          <w:szCs w:val="22"/>
        </w:rPr>
        <w:t xml:space="preserve"> in the past? </w:t>
      </w:r>
      <w:r>
        <w:rPr>
          <w:rFonts w:ascii="Arial" w:hAnsi="Arial" w:cs="Arial"/>
          <w:sz w:val="22"/>
          <w:szCs w:val="22"/>
        </w:rPr>
        <w:t>P</w:t>
      </w:r>
      <w:r w:rsidR="0024513D" w:rsidRPr="00C964A3">
        <w:rPr>
          <w:rFonts w:ascii="Arial" w:hAnsi="Arial" w:cs="Arial"/>
          <w:sz w:val="22"/>
          <w:szCs w:val="22"/>
        </w:rPr>
        <w:t>lease provide details below</w:t>
      </w:r>
      <w:r>
        <w:rPr>
          <w:rFonts w:ascii="Arial" w:hAnsi="Arial" w:cs="Arial"/>
          <w:sz w:val="22"/>
          <w:szCs w:val="22"/>
        </w:rPr>
        <w:t xml:space="preserve"> of the cameras/services you provided</w:t>
      </w:r>
      <w:r w:rsidR="007E6AB8">
        <w:rPr>
          <w:rFonts w:ascii="Arial" w:hAnsi="Arial" w:cs="Arial"/>
          <w:sz w:val="22"/>
          <w:szCs w:val="22"/>
        </w:rPr>
        <w:t xml:space="preserve"> and the scale of the service(s) provided</w:t>
      </w:r>
      <w:r w:rsidR="0024513D" w:rsidRPr="00C964A3">
        <w:rPr>
          <w:rFonts w:ascii="Arial" w:hAnsi="Arial" w:cs="Arial"/>
          <w:sz w:val="22"/>
          <w:szCs w:val="22"/>
        </w:rPr>
        <w:t>.</w:t>
      </w:r>
      <w:r>
        <w:rPr>
          <w:rFonts w:ascii="Arial" w:hAnsi="Arial" w:cs="Arial"/>
          <w:sz w:val="22"/>
          <w:szCs w:val="22"/>
        </w:rPr>
        <w:t xml:space="preserve"> </w:t>
      </w:r>
    </w:p>
    <w:tbl>
      <w:tblPr>
        <w:tblStyle w:val="TableGrid"/>
        <w:tblW w:w="0" w:type="auto"/>
        <w:tblInd w:w="-34" w:type="dxa"/>
        <w:tblLook w:val="04A0" w:firstRow="1" w:lastRow="0" w:firstColumn="1" w:lastColumn="0" w:noHBand="0" w:noVBand="1"/>
      </w:tblPr>
      <w:tblGrid>
        <w:gridCol w:w="9865"/>
      </w:tblGrid>
      <w:tr w:rsidR="009E49FD" w:rsidRPr="00CB2E7B" w:rsidTr="009E49FD">
        <w:tc>
          <w:tcPr>
            <w:tcW w:w="9865" w:type="dxa"/>
          </w:tcPr>
          <w:p w:rsidR="009E49FD" w:rsidRPr="00CB2E7B" w:rsidRDefault="009E49FD" w:rsidP="009213AE">
            <w:pPr>
              <w:rPr>
                <w:rFonts w:ascii="Arial" w:hAnsi="Arial" w:cs="Arial"/>
                <w:sz w:val="22"/>
                <w:szCs w:val="22"/>
              </w:rPr>
            </w:pPr>
          </w:p>
          <w:p w:rsidR="009E49FD" w:rsidRPr="00CB2E7B" w:rsidRDefault="009E49FD" w:rsidP="009213AE">
            <w:pPr>
              <w:rPr>
                <w:rFonts w:ascii="Arial" w:hAnsi="Arial" w:cs="Arial"/>
                <w:sz w:val="22"/>
                <w:szCs w:val="22"/>
              </w:rPr>
            </w:pPr>
          </w:p>
          <w:p w:rsidR="009E49FD" w:rsidRPr="00CB2E7B" w:rsidRDefault="009E49FD" w:rsidP="009213AE">
            <w:pPr>
              <w:rPr>
                <w:rFonts w:ascii="Arial" w:hAnsi="Arial" w:cs="Arial"/>
                <w:sz w:val="22"/>
                <w:szCs w:val="22"/>
              </w:rPr>
            </w:pPr>
          </w:p>
        </w:tc>
      </w:tr>
    </w:tbl>
    <w:p w:rsidR="0006601D" w:rsidRPr="00C964A3" w:rsidRDefault="00A97F23" w:rsidP="002D1B95">
      <w:pPr>
        <w:pStyle w:val="NoSpacing"/>
        <w:rPr>
          <w:rFonts w:ascii="Arial" w:hAnsi="Arial" w:cs="Arial"/>
          <w:sz w:val="22"/>
          <w:szCs w:val="22"/>
        </w:rPr>
      </w:pPr>
      <w:r>
        <w:rPr>
          <w:rFonts w:ascii="Arial" w:hAnsi="Arial" w:cs="Arial"/>
          <w:color w:val="FF0000"/>
          <w:sz w:val="22"/>
          <w:szCs w:val="22"/>
        </w:rPr>
        <w:lastRenderedPageBreak/>
        <w:t xml:space="preserve"> </w:t>
      </w:r>
      <w:r w:rsidR="002D1B95" w:rsidRPr="00C964A3">
        <w:rPr>
          <w:rFonts w:ascii="Arial" w:hAnsi="Arial" w:cs="Arial"/>
          <w:sz w:val="22"/>
          <w:szCs w:val="22"/>
        </w:rPr>
        <w:t>TfL would like to gauge how the market would prefer to deliver the services, please indicate whether you would self</w:t>
      </w:r>
      <w:r w:rsidR="00C56497">
        <w:rPr>
          <w:rFonts w:ascii="Arial" w:hAnsi="Arial" w:cs="Arial"/>
          <w:sz w:val="22"/>
          <w:szCs w:val="22"/>
        </w:rPr>
        <w:t>-</w:t>
      </w:r>
      <w:r w:rsidR="002D1B95" w:rsidRPr="00C964A3">
        <w:rPr>
          <w:rFonts w:ascii="Arial" w:hAnsi="Arial" w:cs="Arial"/>
          <w:sz w:val="22"/>
          <w:szCs w:val="22"/>
        </w:rPr>
        <w:t>deliver and if not</w:t>
      </w:r>
      <w:r w:rsidR="000135CA" w:rsidRPr="00C964A3">
        <w:rPr>
          <w:rFonts w:ascii="Arial" w:hAnsi="Arial" w:cs="Arial"/>
          <w:sz w:val="22"/>
          <w:szCs w:val="22"/>
        </w:rPr>
        <w:t>,</w:t>
      </w:r>
      <w:r w:rsidR="002D1B95" w:rsidRPr="00C964A3">
        <w:rPr>
          <w:rFonts w:ascii="Arial" w:hAnsi="Arial" w:cs="Arial"/>
          <w:sz w:val="22"/>
          <w:szCs w:val="22"/>
        </w:rPr>
        <w:t xml:space="preserve"> the percentage you would be likely to subcontract</w:t>
      </w:r>
      <w:r w:rsidR="007E6AB8">
        <w:rPr>
          <w:rFonts w:ascii="Arial" w:hAnsi="Arial" w:cs="Arial"/>
          <w:sz w:val="22"/>
          <w:szCs w:val="22"/>
        </w:rPr>
        <w:t xml:space="preserve"> delivery</w:t>
      </w:r>
      <w:r w:rsidR="002D1B95" w:rsidRPr="00C964A3">
        <w:rPr>
          <w:rFonts w:ascii="Arial" w:hAnsi="Arial" w:cs="Arial"/>
          <w:sz w:val="22"/>
          <w:szCs w:val="22"/>
        </w:rPr>
        <w:t xml:space="preserve">. </w:t>
      </w:r>
    </w:p>
    <w:tbl>
      <w:tblPr>
        <w:tblStyle w:val="TableGrid"/>
        <w:tblW w:w="0" w:type="auto"/>
        <w:tblInd w:w="-34" w:type="dxa"/>
        <w:tblLook w:val="04A0" w:firstRow="1" w:lastRow="0" w:firstColumn="1" w:lastColumn="0" w:noHBand="0" w:noVBand="1"/>
      </w:tblPr>
      <w:tblGrid>
        <w:gridCol w:w="4253"/>
        <w:gridCol w:w="1559"/>
        <w:gridCol w:w="4070"/>
      </w:tblGrid>
      <w:tr w:rsidR="00FB3CF0" w:rsidTr="000D7180">
        <w:tc>
          <w:tcPr>
            <w:tcW w:w="4253" w:type="dxa"/>
          </w:tcPr>
          <w:p w:rsidR="00FB3CF0" w:rsidRPr="00AC3824" w:rsidRDefault="00FB3CF0" w:rsidP="00613315">
            <w:pPr>
              <w:pStyle w:val="NoSpacing"/>
              <w:numPr>
                <w:ilvl w:val="0"/>
                <w:numId w:val="0"/>
              </w:numPr>
              <w:jc w:val="both"/>
              <w:rPr>
                <w:rFonts w:ascii="Arial" w:hAnsi="Arial" w:cs="Arial"/>
                <w:b/>
                <w:sz w:val="22"/>
                <w:szCs w:val="22"/>
              </w:rPr>
            </w:pPr>
            <w:r w:rsidRPr="00AC3824">
              <w:rPr>
                <w:rFonts w:ascii="Arial" w:hAnsi="Arial" w:cs="Arial"/>
                <w:b/>
                <w:sz w:val="22"/>
                <w:szCs w:val="22"/>
              </w:rPr>
              <w:t>Element</w:t>
            </w:r>
          </w:p>
        </w:tc>
        <w:tc>
          <w:tcPr>
            <w:tcW w:w="1559" w:type="dxa"/>
          </w:tcPr>
          <w:p w:rsidR="00FB3CF0" w:rsidRPr="00AC3824" w:rsidRDefault="00FB3CF0" w:rsidP="00613315">
            <w:pPr>
              <w:pStyle w:val="NoSpacing"/>
              <w:numPr>
                <w:ilvl w:val="0"/>
                <w:numId w:val="0"/>
              </w:numPr>
              <w:jc w:val="both"/>
              <w:rPr>
                <w:rFonts w:ascii="Arial" w:hAnsi="Arial" w:cs="Arial"/>
                <w:b/>
                <w:sz w:val="22"/>
                <w:szCs w:val="22"/>
              </w:rPr>
            </w:pPr>
            <w:r w:rsidRPr="00AC3824">
              <w:rPr>
                <w:rFonts w:ascii="Arial" w:hAnsi="Arial" w:cs="Arial"/>
                <w:b/>
                <w:sz w:val="22"/>
                <w:szCs w:val="22"/>
              </w:rPr>
              <w:t xml:space="preserve">Self Delivery </w:t>
            </w:r>
          </w:p>
          <w:p w:rsidR="00FB3CF0" w:rsidRPr="00AC3824" w:rsidRDefault="00FB3CF0" w:rsidP="00613315">
            <w:pPr>
              <w:pStyle w:val="NoSpacing"/>
              <w:numPr>
                <w:ilvl w:val="0"/>
                <w:numId w:val="0"/>
              </w:numPr>
              <w:jc w:val="both"/>
              <w:rPr>
                <w:rFonts w:ascii="Arial" w:hAnsi="Arial" w:cs="Arial"/>
                <w:b/>
                <w:sz w:val="22"/>
                <w:szCs w:val="22"/>
              </w:rPr>
            </w:pPr>
            <w:r w:rsidRPr="00AC3824">
              <w:rPr>
                <w:rFonts w:ascii="Arial" w:hAnsi="Arial" w:cs="Arial"/>
                <w:b/>
                <w:sz w:val="22"/>
                <w:szCs w:val="22"/>
              </w:rPr>
              <w:t xml:space="preserve">Yes/No </w:t>
            </w:r>
          </w:p>
        </w:tc>
        <w:tc>
          <w:tcPr>
            <w:tcW w:w="4070" w:type="dxa"/>
          </w:tcPr>
          <w:p w:rsidR="00FB3CF0" w:rsidRPr="00AC3824" w:rsidRDefault="00FB3CF0" w:rsidP="00613315">
            <w:pPr>
              <w:pStyle w:val="NoSpacing"/>
              <w:numPr>
                <w:ilvl w:val="0"/>
                <w:numId w:val="0"/>
              </w:numPr>
              <w:jc w:val="both"/>
              <w:rPr>
                <w:rFonts w:ascii="Arial" w:hAnsi="Arial" w:cs="Arial"/>
                <w:b/>
                <w:sz w:val="22"/>
                <w:szCs w:val="22"/>
              </w:rPr>
            </w:pPr>
            <w:r w:rsidRPr="00AC3824">
              <w:rPr>
                <w:rFonts w:ascii="Arial" w:hAnsi="Arial" w:cs="Arial"/>
                <w:b/>
                <w:sz w:val="22"/>
                <w:szCs w:val="22"/>
              </w:rPr>
              <w:t xml:space="preserve">% of Subcontract </w:t>
            </w:r>
          </w:p>
          <w:p w:rsidR="00FB3CF0" w:rsidRPr="00AC3824" w:rsidRDefault="00FB3CF0" w:rsidP="00613315">
            <w:pPr>
              <w:pStyle w:val="NoSpacing"/>
              <w:numPr>
                <w:ilvl w:val="0"/>
                <w:numId w:val="0"/>
              </w:numPr>
              <w:jc w:val="both"/>
              <w:rPr>
                <w:rFonts w:ascii="Arial" w:hAnsi="Arial" w:cs="Arial"/>
                <w:b/>
                <w:sz w:val="22"/>
                <w:szCs w:val="22"/>
              </w:rPr>
            </w:pPr>
            <w:r w:rsidRPr="00AC3824">
              <w:rPr>
                <w:rFonts w:ascii="Arial" w:hAnsi="Arial" w:cs="Arial"/>
                <w:b/>
                <w:sz w:val="22"/>
                <w:szCs w:val="22"/>
              </w:rPr>
              <w:t xml:space="preserve">20% - 40% </w:t>
            </w:r>
          </w:p>
          <w:p w:rsidR="00FB3CF0" w:rsidRPr="00AC3824" w:rsidRDefault="00FB3CF0" w:rsidP="00613315">
            <w:pPr>
              <w:pStyle w:val="NoSpacing"/>
              <w:numPr>
                <w:ilvl w:val="0"/>
                <w:numId w:val="0"/>
              </w:numPr>
              <w:jc w:val="both"/>
              <w:rPr>
                <w:rFonts w:ascii="Arial" w:hAnsi="Arial" w:cs="Arial"/>
                <w:b/>
                <w:sz w:val="22"/>
                <w:szCs w:val="22"/>
              </w:rPr>
            </w:pPr>
            <w:r w:rsidRPr="00AC3824">
              <w:rPr>
                <w:rFonts w:ascii="Arial" w:hAnsi="Arial" w:cs="Arial"/>
                <w:b/>
                <w:sz w:val="22"/>
                <w:szCs w:val="22"/>
              </w:rPr>
              <w:t xml:space="preserve">40% - 60% </w:t>
            </w:r>
          </w:p>
          <w:p w:rsidR="00FB3CF0" w:rsidRPr="00AC3824" w:rsidRDefault="00FB3CF0" w:rsidP="00613315">
            <w:pPr>
              <w:pStyle w:val="NoSpacing"/>
              <w:numPr>
                <w:ilvl w:val="0"/>
                <w:numId w:val="0"/>
              </w:numPr>
              <w:jc w:val="both"/>
              <w:rPr>
                <w:rFonts w:ascii="Arial" w:hAnsi="Arial" w:cs="Arial"/>
                <w:b/>
                <w:sz w:val="22"/>
                <w:szCs w:val="22"/>
              </w:rPr>
            </w:pPr>
            <w:r w:rsidRPr="00AC3824">
              <w:rPr>
                <w:rFonts w:ascii="Arial" w:hAnsi="Arial" w:cs="Arial"/>
                <w:b/>
                <w:sz w:val="22"/>
                <w:szCs w:val="22"/>
              </w:rPr>
              <w:t xml:space="preserve">60% - 80% </w:t>
            </w:r>
          </w:p>
          <w:p w:rsidR="00FB3CF0" w:rsidRPr="00AC3824" w:rsidRDefault="00FB3CF0" w:rsidP="00613315">
            <w:pPr>
              <w:pStyle w:val="NoSpacing"/>
              <w:numPr>
                <w:ilvl w:val="0"/>
                <w:numId w:val="0"/>
              </w:numPr>
              <w:jc w:val="both"/>
              <w:rPr>
                <w:rFonts w:ascii="Arial" w:hAnsi="Arial" w:cs="Arial"/>
                <w:b/>
                <w:sz w:val="22"/>
                <w:szCs w:val="22"/>
              </w:rPr>
            </w:pPr>
            <w:r w:rsidRPr="00AC3824">
              <w:rPr>
                <w:rFonts w:ascii="Arial" w:hAnsi="Arial" w:cs="Arial"/>
                <w:b/>
                <w:sz w:val="22"/>
                <w:szCs w:val="22"/>
              </w:rPr>
              <w:t xml:space="preserve">80% - 100% </w:t>
            </w:r>
          </w:p>
        </w:tc>
      </w:tr>
      <w:tr w:rsidR="00A97F23" w:rsidTr="000D7180">
        <w:tc>
          <w:tcPr>
            <w:tcW w:w="4253" w:type="dxa"/>
          </w:tcPr>
          <w:p w:rsidR="00A97F23" w:rsidRPr="00C964A3" w:rsidRDefault="00A97F23" w:rsidP="000135CA">
            <w:pPr>
              <w:pStyle w:val="NoSpacing"/>
              <w:numPr>
                <w:ilvl w:val="0"/>
                <w:numId w:val="0"/>
              </w:numPr>
              <w:jc w:val="both"/>
              <w:rPr>
                <w:rFonts w:ascii="Arial" w:hAnsi="Arial" w:cs="Arial"/>
                <w:sz w:val="22"/>
                <w:szCs w:val="22"/>
              </w:rPr>
            </w:pPr>
            <w:r w:rsidRPr="00C964A3">
              <w:rPr>
                <w:rFonts w:ascii="Arial" w:hAnsi="Arial" w:cs="Arial"/>
                <w:sz w:val="22"/>
                <w:szCs w:val="22"/>
              </w:rPr>
              <w:t>Provi</w:t>
            </w:r>
            <w:r w:rsidR="002D1B95" w:rsidRPr="00C964A3">
              <w:rPr>
                <w:rFonts w:ascii="Arial" w:hAnsi="Arial" w:cs="Arial"/>
                <w:sz w:val="22"/>
                <w:szCs w:val="22"/>
              </w:rPr>
              <w:t xml:space="preserve">sion of UDC </w:t>
            </w:r>
            <w:r w:rsidRPr="00C964A3">
              <w:rPr>
                <w:rFonts w:ascii="Arial" w:hAnsi="Arial" w:cs="Arial"/>
                <w:sz w:val="22"/>
                <w:szCs w:val="22"/>
              </w:rPr>
              <w:t xml:space="preserve">cameras. </w:t>
            </w:r>
          </w:p>
        </w:tc>
        <w:tc>
          <w:tcPr>
            <w:tcW w:w="1559" w:type="dxa"/>
          </w:tcPr>
          <w:p w:rsidR="00A97F23" w:rsidRDefault="00A97F23" w:rsidP="00613315">
            <w:pPr>
              <w:pStyle w:val="NoSpacing"/>
              <w:numPr>
                <w:ilvl w:val="0"/>
                <w:numId w:val="0"/>
              </w:numPr>
              <w:jc w:val="both"/>
              <w:rPr>
                <w:rFonts w:ascii="Arial" w:hAnsi="Arial" w:cs="Arial"/>
                <w:color w:val="FF0000"/>
                <w:sz w:val="22"/>
                <w:szCs w:val="22"/>
              </w:rPr>
            </w:pPr>
          </w:p>
        </w:tc>
        <w:tc>
          <w:tcPr>
            <w:tcW w:w="4070" w:type="dxa"/>
          </w:tcPr>
          <w:p w:rsidR="00A97F23" w:rsidRDefault="00A97F23" w:rsidP="00613315">
            <w:pPr>
              <w:pStyle w:val="NoSpacing"/>
              <w:numPr>
                <w:ilvl w:val="0"/>
                <w:numId w:val="0"/>
              </w:numPr>
              <w:jc w:val="both"/>
              <w:rPr>
                <w:rFonts w:ascii="Arial" w:hAnsi="Arial" w:cs="Arial"/>
                <w:color w:val="FF0000"/>
                <w:sz w:val="22"/>
                <w:szCs w:val="22"/>
              </w:rPr>
            </w:pPr>
          </w:p>
        </w:tc>
      </w:tr>
      <w:tr w:rsidR="009551F3" w:rsidTr="000D7180">
        <w:tc>
          <w:tcPr>
            <w:tcW w:w="4253" w:type="dxa"/>
          </w:tcPr>
          <w:p w:rsidR="009551F3" w:rsidRPr="00C964A3" w:rsidRDefault="009551F3" w:rsidP="000135CA">
            <w:pPr>
              <w:pStyle w:val="NoSpacing"/>
              <w:numPr>
                <w:ilvl w:val="0"/>
                <w:numId w:val="0"/>
              </w:numPr>
              <w:jc w:val="both"/>
              <w:rPr>
                <w:rFonts w:ascii="Arial" w:hAnsi="Arial" w:cs="Arial"/>
                <w:sz w:val="22"/>
                <w:szCs w:val="22"/>
              </w:rPr>
            </w:pPr>
            <w:r>
              <w:rPr>
                <w:rFonts w:ascii="Arial" w:hAnsi="Arial" w:cs="Arial"/>
                <w:sz w:val="22"/>
                <w:szCs w:val="22"/>
              </w:rPr>
              <w:t xml:space="preserve">Camera set up - Site surveys, installation and commissioning </w:t>
            </w:r>
          </w:p>
        </w:tc>
        <w:tc>
          <w:tcPr>
            <w:tcW w:w="1559" w:type="dxa"/>
          </w:tcPr>
          <w:p w:rsidR="009551F3" w:rsidRDefault="009551F3" w:rsidP="00613315">
            <w:pPr>
              <w:pStyle w:val="NoSpacing"/>
              <w:numPr>
                <w:ilvl w:val="0"/>
                <w:numId w:val="0"/>
              </w:numPr>
              <w:jc w:val="both"/>
              <w:rPr>
                <w:rFonts w:ascii="Arial" w:hAnsi="Arial" w:cs="Arial"/>
                <w:color w:val="FF0000"/>
                <w:sz w:val="22"/>
                <w:szCs w:val="22"/>
              </w:rPr>
            </w:pPr>
          </w:p>
        </w:tc>
        <w:tc>
          <w:tcPr>
            <w:tcW w:w="4070" w:type="dxa"/>
          </w:tcPr>
          <w:p w:rsidR="009551F3" w:rsidRDefault="009551F3" w:rsidP="00613315">
            <w:pPr>
              <w:pStyle w:val="NoSpacing"/>
              <w:numPr>
                <w:ilvl w:val="0"/>
                <w:numId w:val="0"/>
              </w:numPr>
              <w:jc w:val="both"/>
              <w:rPr>
                <w:rFonts w:ascii="Arial" w:hAnsi="Arial" w:cs="Arial"/>
                <w:color w:val="FF0000"/>
                <w:sz w:val="22"/>
                <w:szCs w:val="22"/>
              </w:rPr>
            </w:pPr>
          </w:p>
        </w:tc>
      </w:tr>
      <w:tr w:rsidR="009551F3" w:rsidTr="000D7180">
        <w:tc>
          <w:tcPr>
            <w:tcW w:w="4253" w:type="dxa"/>
          </w:tcPr>
          <w:p w:rsidR="009551F3" w:rsidRPr="00C964A3" w:rsidRDefault="009551F3" w:rsidP="000135CA">
            <w:pPr>
              <w:pStyle w:val="NoSpacing"/>
              <w:numPr>
                <w:ilvl w:val="0"/>
                <w:numId w:val="0"/>
              </w:numPr>
              <w:jc w:val="both"/>
              <w:rPr>
                <w:rFonts w:ascii="Arial" w:hAnsi="Arial" w:cs="Arial"/>
                <w:sz w:val="22"/>
                <w:szCs w:val="22"/>
              </w:rPr>
            </w:pPr>
            <w:r w:rsidRPr="00C964A3">
              <w:rPr>
                <w:rFonts w:ascii="Arial" w:hAnsi="Arial" w:cs="Arial"/>
                <w:sz w:val="22"/>
                <w:szCs w:val="22"/>
              </w:rPr>
              <w:t>Maintenance for the cameras</w:t>
            </w:r>
            <w:r w:rsidR="00686BC6">
              <w:rPr>
                <w:rFonts w:ascii="Arial" w:hAnsi="Arial" w:cs="Arial"/>
                <w:sz w:val="22"/>
                <w:szCs w:val="22"/>
              </w:rPr>
              <w:t xml:space="preserve"> (both hardware and software)</w:t>
            </w:r>
            <w:r w:rsidRPr="00C964A3">
              <w:rPr>
                <w:rFonts w:ascii="Arial" w:hAnsi="Arial" w:cs="Arial"/>
                <w:sz w:val="22"/>
                <w:szCs w:val="22"/>
              </w:rPr>
              <w:t>.</w:t>
            </w:r>
          </w:p>
        </w:tc>
        <w:tc>
          <w:tcPr>
            <w:tcW w:w="1559" w:type="dxa"/>
          </w:tcPr>
          <w:p w:rsidR="009551F3" w:rsidRDefault="009551F3" w:rsidP="00613315">
            <w:pPr>
              <w:pStyle w:val="NoSpacing"/>
              <w:numPr>
                <w:ilvl w:val="0"/>
                <w:numId w:val="0"/>
              </w:numPr>
              <w:jc w:val="both"/>
              <w:rPr>
                <w:rFonts w:ascii="Arial" w:hAnsi="Arial" w:cs="Arial"/>
                <w:color w:val="FF0000"/>
                <w:sz w:val="22"/>
                <w:szCs w:val="22"/>
              </w:rPr>
            </w:pPr>
          </w:p>
        </w:tc>
        <w:tc>
          <w:tcPr>
            <w:tcW w:w="4070" w:type="dxa"/>
          </w:tcPr>
          <w:p w:rsidR="009551F3" w:rsidRDefault="009551F3" w:rsidP="00613315">
            <w:pPr>
              <w:pStyle w:val="NoSpacing"/>
              <w:numPr>
                <w:ilvl w:val="0"/>
                <w:numId w:val="0"/>
              </w:numPr>
              <w:jc w:val="both"/>
              <w:rPr>
                <w:rFonts w:ascii="Arial" w:hAnsi="Arial" w:cs="Arial"/>
                <w:color w:val="FF0000"/>
                <w:sz w:val="22"/>
                <w:szCs w:val="22"/>
              </w:rPr>
            </w:pPr>
          </w:p>
        </w:tc>
      </w:tr>
      <w:tr w:rsidR="009551F3" w:rsidTr="000D7180">
        <w:tc>
          <w:tcPr>
            <w:tcW w:w="4253" w:type="dxa"/>
          </w:tcPr>
          <w:p w:rsidR="009551F3" w:rsidRPr="00C964A3" w:rsidRDefault="009551F3" w:rsidP="000135CA">
            <w:pPr>
              <w:pStyle w:val="NoSpacing"/>
              <w:numPr>
                <w:ilvl w:val="0"/>
                <w:numId w:val="0"/>
              </w:numPr>
              <w:jc w:val="both"/>
              <w:rPr>
                <w:rFonts w:ascii="Arial" w:hAnsi="Arial" w:cs="Arial"/>
                <w:sz w:val="22"/>
                <w:szCs w:val="22"/>
              </w:rPr>
            </w:pPr>
            <w:r w:rsidRPr="00C964A3">
              <w:rPr>
                <w:rFonts w:ascii="Arial" w:hAnsi="Arial" w:cs="Arial"/>
                <w:sz w:val="22"/>
                <w:szCs w:val="22"/>
              </w:rPr>
              <w:t>How the UDCs would be moved.</w:t>
            </w:r>
          </w:p>
        </w:tc>
        <w:tc>
          <w:tcPr>
            <w:tcW w:w="1559" w:type="dxa"/>
          </w:tcPr>
          <w:p w:rsidR="009551F3" w:rsidRDefault="009551F3" w:rsidP="00613315">
            <w:pPr>
              <w:pStyle w:val="NoSpacing"/>
              <w:numPr>
                <w:ilvl w:val="0"/>
                <w:numId w:val="0"/>
              </w:numPr>
              <w:jc w:val="both"/>
              <w:rPr>
                <w:rFonts w:ascii="Arial" w:hAnsi="Arial" w:cs="Arial"/>
                <w:color w:val="FF0000"/>
                <w:sz w:val="22"/>
                <w:szCs w:val="22"/>
              </w:rPr>
            </w:pPr>
          </w:p>
        </w:tc>
        <w:tc>
          <w:tcPr>
            <w:tcW w:w="4070" w:type="dxa"/>
          </w:tcPr>
          <w:p w:rsidR="009551F3" w:rsidRDefault="009551F3" w:rsidP="00613315">
            <w:pPr>
              <w:pStyle w:val="NoSpacing"/>
              <w:numPr>
                <w:ilvl w:val="0"/>
                <w:numId w:val="0"/>
              </w:numPr>
              <w:jc w:val="both"/>
              <w:rPr>
                <w:rFonts w:ascii="Arial" w:hAnsi="Arial" w:cs="Arial"/>
                <w:color w:val="FF0000"/>
                <w:sz w:val="22"/>
                <w:szCs w:val="22"/>
              </w:rPr>
            </w:pPr>
          </w:p>
        </w:tc>
      </w:tr>
      <w:tr w:rsidR="009551F3" w:rsidTr="000D7180">
        <w:tc>
          <w:tcPr>
            <w:tcW w:w="4253" w:type="dxa"/>
          </w:tcPr>
          <w:p w:rsidR="009551F3" w:rsidRPr="00C964A3" w:rsidRDefault="009551F3" w:rsidP="00686BC6">
            <w:pPr>
              <w:pStyle w:val="NoSpacing"/>
              <w:numPr>
                <w:ilvl w:val="0"/>
                <w:numId w:val="0"/>
              </w:numPr>
              <w:jc w:val="both"/>
              <w:rPr>
                <w:rFonts w:ascii="Arial" w:hAnsi="Arial" w:cs="Arial"/>
                <w:sz w:val="22"/>
                <w:szCs w:val="22"/>
              </w:rPr>
            </w:pPr>
            <w:r w:rsidRPr="00C964A3">
              <w:rPr>
                <w:rFonts w:ascii="Arial" w:hAnsi="Arial" w:cs="Arial"/>
                <w:sz w:val="22"/>
                <w:szCs w:val="22"/>
              </w:rPr>
              <w:t>A</w:t>
            </w:r>
            <w:r w:rsidR="0010677B">
              <w:rPr>
                <w:rFonts w:ascii="Arial" w:hAnsi="Arial" w:cs="Arial"/>
                <w:sz w:val="22"/>
                <w:szCs w:val="22"/>
              </w:rPr>
              <w:t>ny a</w:t>
            </w:r>
            <w:r w:rsidRPr="00C964A3">
              <w:rPr>
                <w:rFonts w:ascii="Arial" w:hAnsi="Arial" w:cs="Arial"/>
                <w:sz w:val="22"/>
                <w:szCs w:val="22"/>
              </w:rPr>
              <w:t xml:space="preserve">mendments </w:t>
            </w:r>
            <w:r w:rsidR="0010677B">
              <w:rPr>
                <w:rFonts w:ascii="Arial" w:hAnsi="Arial" w:cs="Arial"/>
                <w:sz w:val="22"/>
                <w:szCs w:val="22"/>
              </w:rPr>
              <w:t xml:space="preserve">that may be </w:t>
            </w:r>
            <w:r w:rsidRPr="00C964A3">
              <w:rPr>
                <w:rFonts w:ascii="Arial" w:hAnsi="Arial" w:cs="Arial"/>
                <w:sz w:val="22"/>
                <w:szCs w:val="22"/>
              </w:rPr>
              <w:t>required to the interface with existing DTES</w:t>
            </w:r>
          </w:p>
        </w:tc>
        <w:tc>
          <w:tcPr>
            <w:tcW w:w="1559" w:type="dxa"/>
          </w:tcPr>
          <w:p w:rsidR="009551F3" w:rsidRDefault="009551F3" w:rsidP="00613315">
            <w:pPr>
              <w:pStyle w:val="NoSpacing"/>
              <w:numPr>
                <w:ilvl w:val="0"/>
                <w:numId w:val="0"/>
              </w:numPr>
              <w:jc w:val="both"/>
              <w:rPr>
                <w:rFonts w:ascii="Arial" w:hAnsi="Arial" w:cs="Arial"/>
                <w:color w:val="FF0000"/>
                <w:sz w:val="22"/>
                <w:szCs w:val="22"/>
              </w:rPr>
            </w:pPr>
          </w:p>
        </w:tc>
        <w:tc>
          <w:tcPr>
            <w:tcW w:w="4070" w:type="dxa"/>
          </w:tcPr>
          <w:p w:rsidR="009551F3" w:rsidRDefault="009551F3" w:rsidP="00613315">
            <w:pPr>
              <w:pStyle w:val="NoSpacing"/>
              <w:numPr>
                <w:ilvl w:val="0"/>
                <w:numId w:val="0"/>
              </w:numPr>
              <w:jc w:val="both"/>
              <w:rPr>
                <w:rFonts w:ascii="Arial" w:hAnsi="Arial" w:cs="Arial"/>
                <w:color w:val="FF0000"/>
                <w:sz w:val="22"/>
                <w:szCs w:val="22"/>
              </w:rPr>
            </w:pPr>
          </w:p>
        </w:tc>
      </w:tr>
    </w:tbl>
    <w:p w:rsidR="00C56497" w:rsidRPr="00C964A3" w:rsidRDefault="00C56497" w:rsidP="00C56497">
      <w:pPr>
        <w:pStyle w:val="Mini-heading"/>
        <w:ind w:firstLine="68"/>
        <w:jc w:val="both"/>
        <w:rPr>
          <w:rFonts w:ascii="Arial" w:hAnsi="Arial" w:cs="Arial"/>
          <w:sz w:val="22"/>
          <w:szCs w:val="22"/>
        </w:rPr>
      </w:pPr>
      <w:r>
        <w:rPr>
          <w:rFonts w:ascii="Arial" w:hAnsi="Arial" w:cs="Arial"/>
          <w:sz w:val="22"/>
          <w:szCs w:val="22"/>
        </w:rPr>
        <w:t>Cameras</w:t>
      </w:r>
      <w:r w:rsidR="00EB1BB9">
        <w:rPr>
          <w:rFonts w:ascii="Arial" w:hAnsi="Arial" w:cs="Arial"/>
          <w:sz w:val="22"/>
          <w:szCs w:val="22"/>
        </w:rPr>
        <w:t>, Equipment and Parts</w:t>
      </w:r>
      <w:r w:rsidRPr="00C964A3">
        <w:rPr>
          <w:rFonts w:ascii="Arial" w:hAnsi="Arial" w:cs="Arial"/>
          <w:sz w:val="22"/>
          <w:szCs w:val="22"/>
        </w:rPr>
        <w:t xml:space="preserve">  </w:t>
      </w:r>
    </w:p>
    <w:p w:rsidR="00C56497" w:rsidRDefault="00C56497" w:rsidP="00C56497">
      <w:pPr>
        <w:pStyle w:val="NoSpacing"/>
        <w:rPr>
          <w:rFonts w:ascii="Arial" w:hAnsi="Arial" w:cs="Arial"/>
          <w:sz w:val="22"/>
          <w:szCs w:val="22"/>
        </w:rPr>
      </w:pPr>
      <w:r>
        <w:rPr>
          <w:rFonts w:ascii="Arial" w:hAnsi="Arial" w:cs="Arial"/>
          <w:sz w:val="22"/>
          <w:szCs w:val="22"/>
        </w:rPr>
        <w:t xml:space="preserve"> </w:t>
      </w:r>
      <w:r w:rsidRPr="00C56497">
        <w:rPr>
          <w:rFonts w:ascii="Arial" w:hAnsi="Arial" w:cs="Arial"/>
          <w:sz w:val="22"/>
          <w:szCs w:val="22"/>
        </w:rPr>
        <w:t>What types of moving contraventions can be enforced</w:t>
      </w:r>
      <w:r>
        <w:rPr>
          <w:rFonts w:ascii="Arial" w:hAnsi="Arial" w:cs="Arial"/>
          <w:sz w:val="22"/>
          <w:szCs w:val="22"/>
        </w:rPr>
        <w:t xml:space="preserve"> by the cameras available currently in the market</w:t>
      </w:r>
      <w:r w:rsidR="00225826">
        <w:rPr>
          <w:rFonts w:ascii="Arial" w:hAnsi="Arial" w:cs="Arial"/>
          <w:sz w:val="22"/>
          <w:szCs w:val="22"/>
        </w:rPr>
        <w:t xml:space="preserve"> that your organisation propose for TfL</w:t>
      </w:r>
      <w:r>
        <w:rPr>
          <w:rFonts w:ascii="Arial" w:hAnsi="Arial" w:cs="Arial"/>
          <w:sz w:val="22"/>
          <w:szCs w:val="22"/>
        </w:rPr>
        <w:t>? What are the limitations if any?</w:t>
      </w:r>
    </w:p>
    <w:tbl>
      <w:tblPr>
        <w:tblStyle w:val="TableGrid"/>
        <w:tblW w:w="0" w:type="auto"/>
        <w:tblLook w:val="04A0" w:firstRow="1" w:lastRow="0" w:firstColumn="1" w:lastColumn="0" w:noHBand="0" w:noVBand="1"/>
      </w:tblPr>
      <w:tblGrid>
        <w:gridCol w:w="9848"/>
      </w:tblGrid>
      <w:tr w:rsidR="00C56497" w:rsidRPr="00CB2E7B" w:rsidTr="009213AE">
        <w:tc>
          <w:tcPr>
            <w:tcW w:w="9848" w:type="dxa"/>
          </w:tcPr>
          <w:p w:rsidR="00C56497" w:rsidRPr="00CB2E7B" w:rsidRDefault="00C56497" w:rsidP="009213AE">
            <w:pPr>
              <w:rPr>
                <w:rFonts w:ascii="Arial" w:hAnsi="Arial" w:cs="Arial"/>
                <w:sz w:val="22"/>
                <w:szCs w:val="22"/>
              </w:rPr>
            </w:pPr>
          </w:p>
          <w:p w:rsidR="00C56497" w:rsidRPr="00CB2E7B" w:rsidRDefault="00C56497" w:rsidP="009213AE">
            <w:pPr>
              <w:rPr>
                <w:rFonts w:ascii="Arial" w:hAnsi="Arial" w:cs="Arial"/>
                <w:sz w:val="22"/>
                <w:szCs w:val="22"/>
              </w:rPr>
            </w:pPr>
          </w:p>
          <w:p w:rsidR="00C56497" w:rsidRPr="00CB2E7B" w:rsidRDefault="00C56497" w:rsidP="009213AE">
            <w:pPr>
              <w:rPr>
                <w:rFonts w:ascii="Arial" w:hAnsi="Arial" w:cs="Arial"/>
                <w:sz w:val="22"/>
                <w:szCs w:val="22"/>
              </w:rPr>
            </w:pPr>
          </w:p>
        </w:tc>
      </w:tr>
    </w:tbl>
    <w:p w:rsidR="00C56497" w:rsidRPr="00ED6465" w:rsidRDefault="00C56497" w:rsidP="0009497D">
      <w:pPr>
        <w:pStyle w:val="NoSpacing"/>
        <w:rPr>
          <w:rFonts w:ascii="Arial" w:hAnsi="Arial" w:cs="Arial"/>
          <w:sz w:val="22"/>
          <w:szCs w:val="22"/>
        </w:rPr>
      </w:pPr>
      <w:r w:rsidRPr="00ED6465">
        <w:rPr>
          <w:rFonts w:ascii="Arial" w:hAnsi="Arial" w:cs="Arial"/>
          <w:sz w:val="22"/>
          <w:szCs w:val="22"/>
        </w:rPr>
        <w:t xml:space="preserve"> </w:t>
      </w:r>
      <w:r w:rsidR="0009497D" w:rsidRPr="0009497D">
        <w:rPr>
          <w:rFonts w:ascii="Arial" w:hAnsi="Arial" w:cs="Arial"/>
          <w:sz w:val="22"/>
          <w:szCs w:val="22"/>
        </w:rPr>
        <w:t>What technology does the camera use to identify the different types of contraventions</w:t>
      </w:r>
      <w:r w:rsidR="0009497D">
        <w:rPr>
          <w:rFonts w:ascii="Arial" w:hAnsi="Arial" w:cs="Arial"/>
          <w:sz w:val="22"/>
          <w:szCs w:val="22"/>
        </w:rPr>
        <w:t xml:space="preserve"> and is</w:t>
      </w:r>
      <w:r w:rsidRPr="00ED6465">
        <w:rPr>
          <w:rFonts w:ascii="Arial" w:hAnsi="Arial" w:cs="Arial"/>
          <w:sz w:val="22"/>
          <w:szCs w:val="22"/>
        </w:rPr>
        <w:t xml:space="preserve"> there capability for a camera to enforce more than one type of contravention at the same time?</w:t>
      </w:r>
    </w:p>
    <w:tbl>
      <w:tblPr>
        <w:tblStyle w:val="TableGrid"/>
        <w:tblW w:w="0" w:type="auto"/>
        <w:tblLook w:val="04A0" w:firstRow="1" w:lastRow="0" w:firstColumn="1" w:lastColumn="0" w:noHBand="0" w:noVBand="1"/>
      </w:tblPr>
      <w:tblGrid>
        <w:gridCol w:w="9848"/>
      </w:tblGrid>
      <w:tr w:rsidR="00C56497" w:rsidRPr="00CB2E7B" w:rsidTr="009213AE">
        <w:tc>
          <w:tcPr>
            <w:tcW w:w="9848" w:type="dxa"/>
          </w:tcPr>
          <w:p w:rsidR="00C56497" w:rsidRPr="00CB2E7B" w:rsidRDefault="00C56497" w:rsidP="009213AE">
            <w:pPr>
              <w:rPr>
                <w:rFonts w:ascii="Arial" w:hAnsi="Arial" w:cs="Arial"/>
                <w:sz w:val="22"/>
                <w:szCs w:val="22"/>
              </w:rPr>
            </w:pPr>
          </w:p>
          <w:p w:rsidR="00C56497" w:rsidRPr="00CB2E7B" w:rsidRDefault="00C56497" w:rsidP="009213AE">
            <w:pPr>
              <w:rPr>
                <w:rFonts w:ascii="Arial" w:hAnsi="Arial" w:cs="Arial"/>
                <w:sz w:val="22"/>
                <w:szCs w:val="22"/>
              </w:rPr>
            </w:pPr>
          </w:p>
          <w:p w:rsidR="00C56497" w:rsidRPr="00CB2E7B" w:rsidRDefault="00C56497" w:rsidP="009213AE">
            <w:pPr>
              <w:rPr>
                <w:rFonts w:ascii="Arial" w:hAnsi="Arial" w:cs="Arial"/>
                <w:sz w:val="22"/>
                <w:szCs w:val="22"/>
              </w:rPr>
            </w:pPr>
          </w:p>
        </w:tc>
      </w:tr>
    </w:tbl>
    <w:p w:rsidR="00EF46F5" w:rsidRDefault="00EF46F5" w:rsidP="00EB1BB9">
      <w:pPr>
        <w:pStyle w:val="NoSpacing"/>
        <w:rPr>
          <w:rFonts w:ascii="Arial" w:hAnsi="Arial" w:cs="Arial"/>
          <w:sz w:val="22"/>
          <w:szCs w:val="22"/>
        </w:rPr>
      </w:pPr>
      <w:r>
        <w:rPr>
          <w:rFonts w:ascii="Arial" w:hAnsi="Arial" w:cs="Arial"/>
          <w:sz w:val="22"/>
          <w:szCs w:val="22"/>
        </w:rPr>
        <w:t xml:space="preserve"> Could a camera be used for </w:t>
      </w:r>
      <w:r w:rsidR="00225826">
        <w:rPr>
          <w:rFonts w:ascii="Arial" w:hAnsi="Arial" w:cs="Arial"/>
          <w:sz w:val="22"/>
          <w:szCs w:val="22"/>
        </w:rPr>
        <w:t xml:space="preserve">multiple </w:t>
      </w:r>
      <w:r>
        <w:rPr>
          <w:rFonts w:ascii="Arial" w:hAnsi="Arial" w:cs="Arial"/>
          <w:sz w:val="22"/>
          <w:szCs w:val="22"/>
        </w:rPr>
        <w:t>purpose</w:t>
      </w:r>
      <w:r w:rsidR="00225826">
        <w:rPr>
          <w:rFonts w:ascii="Arial" w:hAnsi="Arial" w:cs="Arial"/>
          <w:sz w:val="22"/>
          <w:szCs w:val="22"/>
        </w:rPr>
        <w:t>s</w:t>
      </w:r>
      <w:r w:rsidR="00192FD7">
        <w:rPr>
          <w:rFonts w:ascii="Arial" w:hAnsi="Arial" w:cs="Arial"/>
          <w:sz w:val="22"/>
          <w:szCs w:val="22"/>
        </w:rPr>
        <w:t xml:space="preserve"> if required?</w:t>
      </w:r>
      <w:r w:rsidR="00041311">
        <w:rPr>
          <w:rFonts w:ascii="Arial" w:hAnsi="Arial" w:cs="Arial"/>
          <w:sz w:val="22"/>
          <w:szCs w:val="22"/>
        </w:rPr>
        <w:t xml:space="preserve"> (e.g. accident alerts, congestion alerts</w:t>
      </w:r>
      <w:r w:rsidR="0009497D">
        <w:rPr>
          <w:rFonts w:ascii="Arial" w:hAnsi="Arial" w:cs="Arial"/>
          <w:sz w:val="22"/>
          <w:szCs w:val="22"/>
        </w:rPr>
        <w:t>, traffic flow monitoring</w:t>
      </w:r>
      <w:r w:rsidR="00041311">
        <w:rPr>
          <w:rFonts w:ascii="Arial" w:hAnsi="Arial" w:cs="Arial"/>
          <w:sz w:val="22"/>
          <w:szCs w:val="22"/>
        </w:rPr>
        <w:t>)</w:t>
      </w:r>
      <w:r w:rsidR="00225826">
        <w:rPr>
          <w:rFonts w:ascii="Arial" w:hAnsi="Arial" w:cs="Arial"/>
          <w:sz w:val="22"/>
          <w:szCs w:val="22"/>
        </w:rPr>
        <w:t>. Please provide details.</w:t>
      </w:r>
    </w:p>
    <w:tbl>
      <w:tblPr>
        <w:tblStyle w:val="TableGrid"/>
        <w:tblW w:w="0" w:type="auto"/>
        <w:tblLook w:val="04A0" w:firstRow="1" w:lastRow="0" w:firstColumn="1" w:lastColumn="0" w:noHBand="0" w:noVBand="1"/>
      </w:tblPr>
      <w:tblGrid>
        <w:gridCol w:w="9848"/>
      </w:tblGrid>
      <w:tr w:rsidR="00ED6465" w:rsidRPr="00CB2E7B" w:rsidTr="00390E79">
        <w:tc>
          <w:tcPr>
            <w:tcW w:w="9848" w:type="dxa"/>
          </w:tcPr>
          <w:p w:rsidR="00ED6465" w:rsidRPr="00CB2E7B" w:rsidRDefault="00ED6465" w:rsidP="00390E79">
            <w:pPr>
              <w:rPr>
                <w:rFonts w:ascii="Arial" w:hAnsi="Arial" w:cs="Arial"/>
                <w:sz w:val="22"/>
                <w:szCs w:val="22"/>
              </w:rPr>
            </w:pPr>
          </w:p>
          <w:p w:rsidR="00ED6465" w:rsidRPr="00CB2E7B" w:rsidRDefault="00ED6465" w:rsidP="00390E79">
            <w:pPr>
              <w:rPr>
                <w:rFonts w:ascii="Arial" w:hAnsi="Arial" w:cs="Arial"/>
                <w:sz w:val="22"/>
                <w:szCs w:val="22"/>
              </w:rPr>
            </w:pPr>
          </w:p>
          <w:p w:rsidR="00ED6465" w:rsidRPr="00CB2E7B" w:rsidRDefault="00ED6465" w:rsidP="00390E79">
            <w:pPr>
              <w:rPr>
                <w:rFonts w:ascii="Arial" w:hAnsi="Arial" w:cs="Arial"/>
                <w:sz w:val="22"/>
                <w:szCs w:val="22"/>
              </w:rPr>
            </w:pPr>
          </w:p>
        </w:tc>
      </w:tr>
    </w:tbl>
    <w:p w:rsidR="00192FD7" w:rsidRDefault="00041311" w:rsidP="00EB1BB9">
      <w:pPr>
        <w:pStyle w:val="NoSpacing"/>
        <w:rPr>
          <w:rFonts w:ascii="Arial" w:hAnsi="Arial" w:cs="Arial"/>
          <w:sz w:val="22"/>
          <w:szCs w:val="22"/>
        </w:rPr>
      </w:pPr>
      <w:r>
        <w:rPr>
          <w:rFonts w:ascii="Arial" w:hAnsi="Arial" w:cs="Arial"/>
          <w:sz w:val="22"/>
          <w:szCs w:val="22"/>
        </w:rPr>
        <w:t>Could a camera’s feed be sent to multiple users</w:t>
      </w:r>
      <w:r w:rsidR="0009497D">
        <w:rPr>
          <w:rFonts w:ascii="Arial" w:hAnsi="Arial" w:cs="Arial"/>
          <w:sz w:val="22"/>
          <w:szCs w:val="22"/>
        </w:rPr>
        <w:t>/systems</w:t>
      </w:r>
      <w:r>
        <w:rPr>
          <w:rFonts w:ascii="Arial" w:hAnsi="Arial" w:cs="Arial"/>
          <w:sz w:val="22"/>
          <w:szCs w:val="22"/>
        </w:rPr>
        <w:t>?</w:t>
      </w:r>
      <w:r w:rsidR="005333BB">
        <w:rPr>
          <w:rFonts w:ascii="Arial" w:hAnsi="Arial" w:cs="Arial"/>
          <w:sz w:val="22"/>
          <w:szCs w:val="22"/>
        </w:rPr>
        <w:t xml:space="preserve"> If so, please explain </w:t>
      </w:r>
      <w:r w:rsidR="00225826">
        <w:rPr>
          <w:rFonts w:ascii="Arial" w:hAnsi="Arial" w:cs="Arial"/>
          <w:sz w:val="22"/>
          <w:szCs w:val="22"/>
        </w:rPr>
        <w:t>from your experience how your organisation has done this in the past.</w:t>
      </w:r>
    </w:p>
    <w:tbl>
      <w:tblPr>
        <w:tblStyle w:val="TableGrid"/>
        <w:tblW w:w="0" w:type="auto"/>
        <w:tblLook w:val="04A0" w:firstRow="1" w:lastRow="0" w:firstColumn="1" w:lastColumn="0" w:noHBand="0" w:noVBand="1"/>
      </w:tblPr>
      <w:tblGrid>
        <w:gridCol w:w="9848"/>
      </w:tblGrid>
      <w:tr w:rsidR="00ED6465" w:rsidRPr="00CB2E7B" w:rsidTr="00390E79">
        <w:tc>
          <w:tcPr>
            <w:tcW w:w="9848" w:type="dxa"/>
          </w:tcPr>
          <w:p w:rsidR="00ED6465" w:rsidRPr="00CB2E7B" w:rsidRDefault="00ED6465" w:rsidP="00390E79">
            <w:pPr>
              <w:rPr>
                <w:rFonts w:ascii="Arial" w:hAnsi="Arial" w:cs="Arial"/>
                <w:sz w:val="22"/>
                <w:szCs w:val="22"/>
              </w:rPr>
            </w:pPr>
          </w:p>
          <w:p w:rsidR="00ED6465" w:rsidRPr="00CB2E7B" w:rsidRDefault="00ED6465" w:rsidP="00390E79">
            <w:pPr>
              <w:rPr>
                <w:rFonts w:ascii="Arial" w:hAnsi="Arial" w:cs="Arial"/>
                <w:sz w:val="22"/>
                <w:szCs w:val="22"/>
              </w:rPr>
            </w:pPr>
          </w:p>
          <w:p w:rsidR="00ED6465" w:rsidRPr="00CB2E7B" w:rsidRDefault="00ED6465" w:rsidP="00390E79">
            <w:pPr>
              <w:rPr>
                <w:rFonts w:ascii="Arial" w:hAnsi="Arial" w:cs="Arial"/>
                <w:sz w:val="22"/>
                <w:szCs w:val="22"/>
              </w:rPr>
            </w:pPr>
          </w:p>
        </w:tc>
      </w:tr>
    </w:tbl>
    <w:p w:rsidR="00041311" w:rsidRDefault="00ED6465" w:rsidP="00EB1BB9">
      <w:pPr>
        <w:pStyle w:val="NoSpacing"/>
        <w:rPr>
          <w:rFonts w:ascii="Arial" w:hAnsi="Arial" w:cs="Arial"/>
          <w:sz w:val="22"/>
          <w:szCs w:val="22"/>
        </w:rPr>
      </w:pPr>
      <w:r>
        <w:rPr>
          <w:rFonts w:ascii="Arial" w:hAnsi="Arial" w:cs="Arial"/>
          <w:sz w:val="22"/>
          <w:szCs w:val="22"/>
        </w:rPr>
        <w:lastRenderedPageBreak/>
        <w:t xml:space="preserve"> </w:t>
      </w:r>
      <w:r w:rsidR="00041311">
        <w:rPr>
          <w:rFonts w:ascii="Arial" w:hAnsi="Arial" w:cs="Arial"/>
          <w:sz w:val="22"/>
          <w:szCs w:val="22"/>
        </w:rPr>
        <w:t>What is the end to end connectivity for the camera</w:t>
      </w:r>
      <w:r w:rsidR="00225826">
        <w:rPr>
          <w:rFonts w:ascii="Arial" w:hAnsi="Arial" w:cs="Arial"/>
          <w:sz w:val="22"/>
          <w:szCs w:val="22"/>
        </w:rPr>
        <w:t xml:space="preserve">s your organisation suggest </w:t>
      </w:r>
      <w:r w:rsidR="0067270A">
        <w:rPr>
          <w:rFonts w:ascii="Arial" w:hAnsi="Arial" w:cs="Arial"/>
          <w:sz w:val="22"/>
          <w:szCs w:val="22"/>
        </w:rPr>
        <w:t>to meet TfL’s needs</w:t>
      </w:r>
      <w:r w:rsidR="00041311">
        <w:rPr>
          <w:rFonts w:ascii="Arial" w:hAnsi="Arial" w:cs="Arial"/>
          <w:sz w:val="22"/>
          <w:szCs w:val="22"/>
        </w:rPr>
        <w:t>?</w:t>
      </w:r>
    </w:p>
    <w:tbl>
      <w:tblPr>
        <w:tblStyle w:val="TableGrid"/>
        <w:tblW w:w="0" w:type="auto"/>
        <w:tblLook w:val="04A0" w:firstRow="1" w:lastRow="0" w:firstColumn="1" w:lastColumn="0" w:noHBand="0" w:noVBand="1"/>
      </w:tblPr>
      <w:tblGrid>
        <w:gridCol w:w="9848"/>
      </w:tblGrid>
      <w:tr w:rsidR="00ED6465" w:rsidRPr="00CB2E7B" w:rsidTr="00390E79">
        <w:tc>
          <w:tcPr>
            <w:tcW w:w="9848" w:type="dxa"/>
          </w:tcPr>
          <w:p w:rsidR="00ED6465" w:rsidRPr="00CB2E7B" w:rsidRDefault="00ED6465" w:rsidP="00390E79">
            <w:pPr>
              <w:rPr>
                <w:rFonts w:ascii="Arial" w:hAnsi="Arial" w:cs="Arial"/>
                <w:sz w:val="22"/>
                <w:szCs w:val="22"/>
              </w:rPr>
            </w:pPr>
          </w:p>
          <w:p w:rsidR="00ED6465" w:rsidRPr="00CB2E7B" w:rsidRDefault="00ED6465" w:rsidP="00390E79">
            <w:pPr>
              <w:rPr>
                <w:rFonts w:ascii="Arial" w:hAnsi="Arial" w:cs="Arial"/>
                <w:sz w:val="22"/>
                <w:szCs w:val="22"/>
              </w:rPr>
            </w:pPr>
          </w:p>
          <w:p w:rsidR="00ED6465" w:rsidRPr="00CB2E7B" w:rsidRDefault="00ED6465" w:rsidP="00390E79">
            <w:pPr>
              <w:rPr>
                <w:rFonts w:ascii="Arial" w:hAnsi="Arial" w:cs="Arial"/>
                <w:sz w:val="22"/>
                <w:szCs w:val="22"/>
              </w:rPr>
            </w:pPr>
          </w:p>
        </w:tc>
      </w:tr>
    </w:tbl>
    <w:p w:rsidR="005A253C" w:rsidRDefault="00ED6465" w:rsidP="003F1961">
      <w:pPr>
        <w:pStyle w:val="NoSpacing"/>
        <w:rPr>
          <w:rFonts w:ascii="Arial" w:hAnsi="Arial" w:cs="Arial"/>
          <w:sz w:val="22"/>
          <w:szCs w:val="22"/>
        </w:rPr>
      </w:pPr>
      <w:r>
        <w:rPr>
          <w:rFonts w:ascii="Arial" w:hAnsi="Arial" w:cs="Arial"/>
          <w:sz w:val="22"/>
          <w:szCs w:val="22"/>
        </w:rPr>
        <w:t xml:space="preserve"> </w:t>
      </w:r>
      <w:r w:rsidR="00EB0A97">
        <w:rPr>
          <w:rFonts w:ascii="Arial" w:hAnsi="Arial" w:cs="Arial"/>
          <w:sz w:val="22"/>
          <w:szCs w:val="22"/>
        </w:rPr>
        <w:t xml:space="preserve">a) </w:t>
      </w:r>
      <w:r w:rsidR="003F1961" w:rsidRPr="003F1961">
        <w:rPr>
          <w:rFonts w:ascii="Arial" w:hAnsi="Arial" w:cs="Arial"/>
          <w:sz w:val="22"/>
          <w:szCs w:val="22"/>
        </w:rPr>
        <w:t xml:space="preserve">Camera storage – what is the storage capacity </w:t>
      </w:r>
      <w:r w:rsidR="005A253C">
        <w:rPr>
          <w:rFonts w:ascii="Arial" w:hAnsi="Arial" w:cs="Arial"/>
          <w:sz w:val="22"/>
          <w:szCs w:val="22"/>
        </w:rPr>
        <w:t>of</w:t>
      </w:r>
      <w:r w:rsidR="005A253C" w:rsidRPr="003F1961">
        <w:rPr>
          <w:rFonts w:ascii="Arial" w:hAnsi="Arial" w:cs="Arial"/>
          <w:sz w:val="22"/>
          <w:szCs w:val="22"/>
        </w:rPr>
        <w:t xml:space="preserve"> </w:t>
      </w:r>
      <w:r w:rsidR="003F1961" w:rsidRPr="003F1961">
        <w:rPr>
          <w:rFonts w:ascii="Arial" w:hAnsi="Arial" w:cs="Arial"/>
          <w:sz w:val="22"/>
          <w:szCs w:val="22"/>
        </w:rPr>
        <w:t>the camera</w:t>
      </w:r>
      <w:r w:rsidR="005333BB">
        <w:rPr>
          <w:rFonts w:ascii="Arial" w:hAnsi="Arial" w:cs="Arial"/>
          <w:sz w:val="22"/>
          <w:szCs w:val="22"/>
        </w:rPr>
        <w:t xml:space="preserve">s your organisation suggest </w:t>
      </w:r>
      <w:r w:rsidR="0067270A">
        <w:rPr>
          <w:rFonts w:ascii="Arial" w:hAnsi="Arial" w:cs="Arial"/>
          <w:sz w:val="22"/>
          <w:szCs w:val="22"/>
        </w:rPr>
        <w:t>to meet TfL’s needs</w:t>
      </w:r>
      <w:r w:rsidR="005A253C">
        <w:rPr>
          <w:rFonts w:ascii="Arial" w:hAnsi="Arial" w:cs="Arial"/>
          <w:sz w:val="22"/>
          <w:szCs w:val="22"/>
        </w:rPr>
        <w:t>?</w:t>
      </w:r>
    </w:p>
    <w:tbl>
      <w:tblPr>
        <w:tblStyle w:val="TableGrid"/>
        <w:tblW w:w="0" w:type="auto"/>
        <w:tblLook w:val="04A0" w:firstRow="1" w:lastRow="0" w:firstColumn="1" w:lastColumn="0" w:noHBand="0" w:noVBand="1"/>
      </w:tblPr>
      <w:tblGrid>
        <w:gridCol w:w="9848"/>
      </w:tblGrid>
      <w:tr w:rsidR="005A253C" w:rsidRPr="00CB2E7B" w:rsidTr="00E12F75">
        <w:tc>
          <w:tcPr>
            <w:tcW w:w="9848" w:type="dxa"/>
          </w:tcPr>
          <w:p w:rsidR="005A253C" w:rsidRPr="00CB2E7B" w:rsidRDefault="005A253C" w:rsidP="00E12F75">
            <w:pPr>
              <w:rPr>
                <w:rFonts w:ascii="Arial" w:hAnsi="Arial" w:cs="Arial"/>
                <w:sz w:val="22"/>
                <w:szCs w:val="22"/>
              </w:rPr>
            </w:pPr>
          </w:p>
          <w:p w:rsidR="005A253C" w:rsidRPr="00CB2E7B" w:rsidRDefault="005A253C" w:rsidP="00E12F75">
            <w:pPr>
              <w:rPr>
                <w:rFonts w:ascii="Arial" w:hAnsi="Arial" w:cs="Arial"/>
                <w:sz w:val="22"/>
                <w:szCs w:val="22"/>
              </w:rPr>
            </w:pPr>
          </w:p>
          <w:p w:rsidR="005A253C" w:rsidRPr="00CB2E7B" w:rsidRDefault="005A253C" w:rsidP="00E12F75">
            <w:pPr>
              <w:rPr>
                <w:rFonts w:ascii="Arial" w:hAnsi="Arial" w:cs="Arial"/>
                <w:sz w:val="22"/>
                <w:szCs w:val="22"/>
              </w:rPr>
            </w:pPr>
          </w:p>
        </w:tc>
      </w:tr>
    </w:tbl>
    <w:p w:rsidR="00EB1BB9" w:rsidRPr="003F1961" w:rsidRDefault="006A2C3A" w:rsidP="006A2C3A">
      <w:pPr>
        <w:pStyle w:val="NoSpacing"/>
        <w:numPr>
          <w:ilvl w:val="0"/>
          <w:numId w:val="0"/>
        </w:numPr>
        <w:ind w:left="360"/>
        <w:rPr>
          <w:rFonts w:ascii="Arial" w:hAnsi="Arial" w:cs="Arial"/>
          <w:sz w:val="22"/>
          <w:szCs w:val="22"/>
        </w:rPr>
      </w:pPr>
      <w:r>
        <w:rPr>
          <w:rFonts w:ascii="Arial" w:hAnsi="Arial" w:cs="Arial"/>
          <w:sz w:val="22"/>
          <w:szCs w:val="22"/>
        </w:rPr>
        <w:t>b)</w:t>
      </w:r>
      <w:r w:rsidR="00EB0A97">
        <w:rPr>
          <w:rFonts w:ascii="Arial" w:hAnsi="Arial" w:cs="Arial"/>
          <w:sz w:val="22"/>
          <w:szCs w:val="22"/>
        </w:rPr>
        <w:t>The current Evidence Pack consists of</w:t>
      </w:r>
      <w:r w:rsidR="0010677B">
        <w:rPr>
          <w:rFonts w:ascii="Arial" w:hAnsi="Arial" w:cs="Arial"/>
          <w:sz w:val="22"/>
          <w:szCs w:val="22"/>
        </w:rPr>
        <w:t xml:space="preserve"> </w:t>
      </w:r>
      <w:r w:rsidR="0010677B" w:rsidRPr="0010677B">
        <w:rPr>
          <w:rFonts w:ascii="Arial" w:hAnsi="Arial" w:cs="Arial"/>
          <w:sz w:val="22"/>
          <w:szCs w:val="22"/>
        </w:rPr>
        <w:t>a contextual video and ANPR video as well as relevant metadata</w:t>
      </w:r>
      <w:r w:rsidR="00EB0A97">
        <w:rPr>
          <w:rFonts w:ascii="Arial" w:hAnsi="Arial" w:cs="Arial"/>
          <w:sz w:val="22"/>
          <w:szCs w:val="22"/>
        </w:rPr>
        <w:t xml:space="preserve">, on average, how many Evidence Packs can your suggested camera hold? </w:t>
      </w:r>
      <w:r w:rsidR="003F1961" w:rsidRPr="003F1961">
        <w:rPr>
          <w:rFonts w:ascii="Arial" w:hAnsi="Arial" w:cs="Arial"/>
          <w:sz w:val="22"/>
          <w:szCs w:val="22"/>
        </w:rPr>
        <w:t>What would the delay be from capture to upload to DTES?</w:t>
      </w:r>
    </w:p>
    <w:tbl>
      <w:tblPr>
        <w:tblStyle w:val="TableGrid"/>
        <w:tblW w:w="0" w:type="auto"/>
        <w:tblLook w:val="04A0" w:firstRow="1" w:lastRow="0" w:firstColumn="1" w:lastColumn="0" w:noHBand="0" w:noVBand="1"/>
      </w:tblPr>
      <w:tblGrid>
        <w:gridCol w:w="9848"/>
      </w:tblGrid>
      <w:tr w:rsidR="00EB1BB9" w:rsidRPr="00CB2E7B" w:rsidTr="009213AE">
        <w:tc>
          <w:tcPr>
            <w:tcW w:w="9848" w:type="dxa"/>
          </w:tcPr>
          <w:p w:rsidR="00EB1BB9" w:rsidRPr="00CB2E7B" w:rsidRDefault="00EB1BB9" w:rsidP="009213AE">
            <w:pPr>
              <w:rPr>
                <w:rFonts w:ascii="Arial" w:hAnsi="Arial" w:cs="Arial"/>
                <w:sz w:val="22"/>
                <w:szCs w:val="22"/>
              </w:rPr>
            </w:pPr>
          </w:p>
          <w:p w:rsidR="00EB1BB9" w:rsidRPr="00CB2E7B" w:rsidRDefault="00EB1BB9" w:rsidP="009213AE">
            <w:pPr>
              <w:rPr>
                <w:rFonts w:ascii="Arial" w:hAnsi="Arial" w:cs="Arial"/>
                <w:sz w:val="22"/>
                <w:szCs w:val="22"/>
              </w:rPr>
            </w:pPr>
          </w:p>
          <w:p w:rsidR="00EB1BB9" w:rsidRPr="00CB2E7B" w:rsidRDefault="00EB1BB9" w:rsidP="009213AE">
            <w:pPr>
              <w:rPr>
                <w:rFonts w:ascii="Arial" w:hAnsi="Arial" w:cs="Arial"/>
                <w:sz w:val="22"/>
                <w:szCs w:val="22"/>
              </w:rPr>
            </w:pPr>
          </w:p>
        </w:tc>
      </w:tr>
    </w:tbl>
    <w:p w:rsidR="00EB1BB9" w:rsidRDefault="00EB1BB9" w:rsidP="00EB1BB9">
      <w:pPr>
        <w:pStyle w:val="NoSpacing"/>
        <w:rPr>
          <w:rFonts w:ascii="Arial" w:hAnsi="Arial" w:cs="Arial"/>
          <w:sz w:val="22"/>
          <w:szCs w:val="22"/>
        </w:rPr>
      </w:pPr>
      <w:r>
        <w:rPr>
          <w:rFonts w:ascii="Arial" w:hAnsi="Arial" w:cs="Arial"/>
          <w:sz w:val="22"/>
          <w:szCs w:val="22"/>
        </w:rPr>
        <w:t xml:space="preserve"> Is it possible for </w:t>
      </w:r>
      <w:r w:rsidRPr="00EB1BB9">
        <w:rPr>
          <w:rFonts w:ascii="Arial" w:hAnsi="Arial" w:cs="Arial"/>
          <w:sz w:val="22"/>
          <w:szCs w:val="22"/>
        </w:rPr>
        <w:t>camera</w:t>
      </w:r>
      <w:r>
        <w:rPr>
          <w:rFonts w:ascii="Arial" w:hAnsi="Arial" w:cs="Arial"/>
          <w:sz w:val="22"/>
          <w:szCs w:val="22"/>
        </w:rPr>
        <w:t>s to</w:t>
      </w:r>
      <w:r w:rsidRPr="00EB1BB9">
        <w:rPr>
          <w:rFonts w:ascii="Arial" w:hAnsi="Arial" w:cs="Arial"/>
          <w:sz w:val="22"/>
          <w:szCs w:val="22"/>
        </w:rPr>
        <w:t xml:space="preserve"> be reconfigured remotely</w:t>
      </w:r>
      <w:r>
        <w:rPr>
          <w:rFonts w:ascii="Arial" w:hAnsi="Arial" w:cs="Arial"/>
          <w:sz w:val="22"/>
          <w:szCs w:val="22"/>
        </w:rPr>
        <w:t>?</w:t>
      </w:r>
      <w:r w:rsidR="005333BB">
        <w:rPr>
          <w:rFonts w:ascii="Arial" w:hAnsi="Arial" w:cs="Arial"/>
          <w:sz w:val="22"/>
          <w:szCs w:val="22"/>
        </w:rPr>
        <w:t xml:space="preserve"> If so, please explain from your experience how your organisation has provided such a solution in the past.</w:t>
      </w:r>
    </w:p>
    <w:tbl>
      <w:tblPr>
        <w:tblStyle w:val="TableGrid"/>
        <w:tblW w:w="0" w:type="auto"/>
        <w:tblLook w:val="04A0" w:firstRow="1" w:lastRow="0" w:firstColumn="1" w:lastColumn="0" w:noHBand="0" w:noVBand="1"/>
      </w:tblPr>
      <w:tblGrid>
        <w:gridCol w:w="9848"/>
      </w:tblGrid>
      <w:tr w:rsidR="00EB1BB9" w:rsidRPr="00CB2E7B" w:rsidTr="009213AE">
        <w:tc>
          <w:tcPr>
            <w:tcW w:w="9848" w:type="dxa"/>
          </w:tcPr>
          <w:p w:rsidR="00EB1BB9" w:rsidRPr="00CB2E7B" w:rsidRDefault="00EB1BB9" w:rsidP="009213AE">
            <w:pPr>
              <w:rPr>
                <w:rFonts w:ascii="Arial" w:hAnsi="Arial" w:cs="Arial"/>
                <w:sz w:val="22"/>
                <w:szCs w:val="22"/>
              </w:rPr>
            </w:pPr>
          </w:p>
          <w:p w:rsidR="00EB1BB9" w:rsidRPr="00CB2E7B" w:rsidRDefault="00EB1BB9" w:rsidP="009213AE">
            <w:pPr>
              <w:rPr>
                <w:rFonts w:ascii="Arial" w:hAnsi="Arial" w:cs="Arial"/>
                <w:sz w:val="22"/>
                <w:szCs w:val="22"/>
              </w:rPr>
            </w:pPr>
          </w:p>
          <w:p w:rsidR="00EB1BB9" w:rsidRPr="00CB2E7B" w:rsidRDefault="00EB1BB9" w:rsidP="009213AE">
            <w:pPr>
              <w:rPr>
                <w:rFonts w:ascii="Arial" w:hAnsi="Arial" w:cs="Arial"/>
                <w:sz w:val="22"/>
                <w:szCs w:val="22"/>
              </w:rPr>
            </w:pPr>
          </w:p>
        </w:tc>
      </w:tr>
    </w:tbl>
    <w:p w:rsidR="008C23D4" w:rsidRPr="00EB1BB9" w:rsidRDefault="00EB1BB9" w:rsidP="008C23D4">
      <w:pPr>
        <w:pStyle w:val="NoSpacing"/>
        <w:rPr>
          <w:rFonts w:ascii="Arial" w:hAnsi="Arial" w:cs="Arial"/>
          <w:sz w:val="22"/>
          <w:szCs w:val="22"/>
        </w:rPr>
      </w:pPr>
      <w:r>
        <w:rPr>
          <w:rFonts w:ascii="Arial" w:hAnsi="Arial" w:cs="Arial"/>
          <w:sz w:val="22"/>
          <w:szCs w:val="22"/>
        </w:rPr>
        <w:t xml:space="preserve"> </w:t>
      </w:r>
      <w:r w:rsidRPr="00C964A3">
        <w:rPr>
          <w:rFonts w:ascii="Arial" w:hAnsi="Arial" w:cs="Arial"/>
          <w:sz w:val="22"/>
          <w:szCs w:val="22"/>
        </w:rPr>
        <w:t>If you</w:t>
      </w:r>
      <w:r>
        <w:rPr>
          <w:rFonts w:ascii="Arial" w:hAnsi="Arial" w:cs="Arial"/>
          <w:sz w:val="22"/>
          <w:szCs w:val="22"/>
        </w:rPr>
        <w:t>r organisation is</w:t>
      </w:r>
      <w:r w:rsidRPr="00C964A3">
        <w:rPr>
          <w:rFonts w:ascii="Arial" w:hAnsi="Arial" w:cs="Arial"/>
          <w:sz w:val="22"/>
          <w:szCs w:val="22"/>
        </w:rPr>
        <w:t xml:space="preserve"> providing equipment/parts, please </w:t>
      </w:r>
      <w:r>
        <w:rPr>
          <w:rFonts w:ascii="Arial" w:hAnsi="Arial" w:cs="Arial"/>
          <w:sz w:val="22"/>
          <w:szCs w:val="22"/>
        </w:rPr>
        <w:t>advise</w:t>
      </w:r>
      <w:r w:rsidRPr="00C964A3">
        <w:rPr>
          <w:rFonts w:ascii="Arial" w:hAnsi="Arial" w:cs="Arial"/>
          <w:sz w:val="22"/>
          <w:szCs w:val="22"/>
        </w:rPr>
        <w:t xml:space="preserve"> what proportion of your supplies would come from the UK, Europe or Rest of the World</w:t>
      </w:r>
      <w:r w:rsidR="008C23D4">
        <w:rPr>
          <w:rFonts w:ascii="Arial" w:hAnsi="Arial" w:cs="Arial"/>
          <w:sz w:val="22"/>
          <w:szCs w:val="22"/>
        </w:rPr>
        <w:t xml:space="preserve">, and what are </w:t>
      </w:r>
      <w:r w:rsidR="008C23D4" w:rsidRPr="00C964A3">
        <w:rPr>
          <w:rFonts w:ascii="Arial" w:hAnsi="Arial" w:cs="Arial"/>
          <w:sz w:val="22"/>
          <w:szCs w:val="22"/>
        </w:rPr>
        <w:t xml:space="preserve">the approximate lead times </w:t>
      </w:r>
      <w:r w:rsidR="006F29C9">
        <w:rPr>
          <w:rFonts w:ascii="Arial" w:hAnsi="Arial" w:cs="Arial"/>
          <w:sz w:val="22"/>
          <w:szCs w:val="22"/>
        </w:rPr>
        <w:t>for critical parts to reach London</w:t>
      </w:r>
      <w:r w:rsidR="00705AE1">
        <w:rPr>
          <w:rFonts w:ascii="Arial" w:hAnsi="Arial" w:cs="Arial"/>
          <w:sz w:val="22"/>
          <w:szCs w:val="22"/>
        </w:rPr>
        <w:t xml:space="preserve">? </w:t>
      </w:r>
      <w:r w:rsidR="008C23D4" w:rsidRPr="00C964A3">
        <w:rPr>
          <w:rFonts w:ascii="Arial" w:hAnsi="Arial" w:cs="Arial"/>
          <w:sz w:val="22"/>
          <w:szCs w:val="22"/>
        </w:rPr>
        <w:t>?</w:t>
      </w:r>
    </w:p>
    <w:tbl>
      <w:tblPr>
        <w:tblStyle w:val="TableGrid"/>
        <w:tblW w:w="0" w:type="auto"/>
        <w:tblLook w:val="04A0" w:firstRow="1" w:lastRow="0" w:firstColumn="1" w:lastColumn="0" w:noHBand="0" w:noVBand="1"/>
      </w:tblPr>
      <w:tblGrid>
        <w:gridCol w:w="9848"/>
      </w:tblGrid>
      <w:tr w:rsidR="00EB1BB9" w:rsidRPr="00CB2E7B" w:rsidTr="00F53E17">
        <w:tc>
          <w:tcPr>
            <w:tcW w:w="9848" w:type="dxa"/>
          </w:tcPr>
          <w:p w:rsidR="00EB1BB9" w:rsidRPr="00CB2E7B" w:rsidRDefault="008C23D4" w:rsidP="00F53E17">
            <w:pPr>
              <w:rPr>
                <w:rFonts w:ascii="Arial" w:hAnsi="Arial" w:cs="Arial"/>
                <w:sz w:val="22"/>
                <w:szCs w:val="22"/>
              </w:rPr>
            </w:pPr>
            <w:r>
              <w:rPr>
                <w:rFonts w:ascii="Arial" w:hAnsi="Arial" w:cs="Arial"/>
                <w:sz w:val="22"/>
                <w:szCs w:val="22"/>
              </w:rPr>
              <w:t xml:space="preserve"> </w:t>
            </w:r>
          </w:p>
          <w:p w:rsidR="00EB1BB9" w:rsidRPr="00CB2E7B" w:rsidRDefault="00EB1BB9" w:rsidP="00F53E17">
            <w:pPr>
              <w:rPr>
                <w:rFonts w:ascii="Arial" w:hAnsi="Arial" w:cs="Arial"/>
                <w:sz w:val="22"/>
                <w:szCs w:val="22"/>
              </w:rPr>
            </w:pPr>
          </w:p>
          <w:p w:rsidR="00EB1BB9" w:rsidRPr="00CB2E7B" w:rsidRDefault="00EB1BB9" w:rsidP="00F53E17">
            <w:pPr>
              <w:rPr>
                <w:rFonts w:ascii="Arial" w:hAnsi="Arial" w:cs="Arial"/>
                <w:sz w:val="22"/>
                <w:szCs w:val="22"/>
              </w:rPr>
            </w:pPr>
          </w:p>
        </w:tc>
      </w:tr>
    </w:tbl>
    <w:p w:rsidR="00041311" w:rsidRDefault="00041311" w:rsidP="000D7180">
      <w:pPr>
        <w:pStyle w:val="NoSpacing"/>
        <w:rPr>
          <w:rFonts w:ascii="Arial" w:hAnsi="Arial" w:cs="Arial"/>
          <w:sz w:val="22"/>
          <w:szCs w:val="22"/>
        </w:rPr>
      </w:pPr>
      <w:r>
        <w:rPr>
          <w:rFonts w:ascii="Arial" w:hAnsi="Arial" w:cs="Arial"/>
          <w:sz w:val="22"/>
          <w:szCs w:val="22"/>
        </w:rPr>
        <w:t>Have you experienced any lead time issues you can share with TfL?</w:t>
      </w:r>
      <w:r w:rsidR="009F2549">
        <w:rPr>
          <w:rFonts w:ascii="Arial" w:hAnsi="Arial" w:cs="Arial"/>
          <w:sz w:val="22"/>
          <w:szCs w:val="22"/>
        </w:rPr>
        <w:t xml:space="preserve"> How have these impacted delivery </w:t>
      </w:r>
      <w:r w:rsidR="008442D4">
        <w:rPr>
          <w:rFonts w:ascii="Arial" w:hAnsi="Arial" w:cs="Arial"/>
          <w:sz w:val="22"/>
          <w:szCs w:val="22"/>
        </w:rPr>
        <w:t>to customers</w:t>
      </w:r>
      <w:r w:rsidR="00675734">
        <w:rPr>
          <w:rFonts w:ascii="Arial" w:hAnsi="Arial" w:cs="Arial"/>
          <w:sz w:val="22"/>
          <w:szCs w:val="22"/>
        </w:rPr>
        <w:t>, and what steps have you made to mitigate impacts</w:t>
      </w:r>
      <w:r w:rsidR="009F2549">
        <w:rPr>
          <w:rFonts w:ascii="Arial" w:hAnsi="Arial" w:cs="Arial"/>
          <w:sz w:val="22"/>
          <w:szCs w:val="22"/>
        </w:rPr>
        <w:t>?</w:t>
      </w:r>
    </w:p>
    <w:tbl>
      <w:tblPr>
        <w:tblStyle w:val="TableGrid"/>
        <w:tblW w:w="0" w:type="auto"/>
        <w:tblLook w:val="04A0" w:firstRow="1" w:lastRow="0" w:firstColumn="1" w:lastColumn="0" w:noHBand="0" w:noVBand="1"/>
      </w:tblPr>
      <w:tblGrid>
        <w:gridCol w:w="9848"/>
      </w:tblGrid>
      <w:tr w:rsidR="00D8588C" w:rsidRPr="00CB2E7B" w:rsidTr="00390E79">
        <w:tc>
          <w:tcPr>
            <w:tcW w:w="9848" w:type="dxa"/>
          </w:tcPr>
          <w:p w:rsidR="00D8588C" w:rsidRPr="00CB2E7B" w:rsidRDefault="00D8588C" w:rsidP="00390E79">
            <w:pPr>
              <w:rPr>
                <w:rFonts w:ascii="Arial" w:hAnsi="Arial" w:cs="Arial"/>
                <w:sz w:val="22"/>
                <w:szCs w:val="22"/>
              </w:rPr>
            </w:pPr>
          </w:p>
          <w:p w:rsidR="00D8588C" w:rsidRPr="00CB2E7B" w:rsidRDefault="00D8588C" w:rsidP="00390E79">
            <w:pPr>
              <w:rPr>
                <w:rFonts w:ascii="Arial" w:hAnsi="Arial" w:cs="Arial"/>
                <w:sz w:val="22"/>
                <w:szCs w:val="22"/>
              </w:rPr>
            </w:pPr>
          </w:p>
          <w:p w:rsidR="00D8588C" w:rsidRPr="00CB2E7B" w:rsidRDefault="00D8588C" w:rsidP="00390E79">
            <w:pPr>
              <w:rPr>
                <w:rFonts w:ascii="Arial" w:hAnsi="Arial" w:cs="Arial"/>
                <w:sz w:val="22"/>
                <w:szCs w:val="22"/>
              </w:rPr>
            </w:pPr>
          </w:p>
        </w:tc>
      </w:tr>
    </w:tbl>
    <w:p w:rsidR="00C81B76" w:rsidRDefault="00C81B76" w:rsidP="000D7180">
      <w:pPr>
        <w:pStyle w:val="NoSpacing"/>
        <w:rPr>
          <w:rFonts w:ascii="Arial" w:hAnsi="Arial" w:cs="Arial"/>
          <w:sz w:val="22"/>
          <w:szCs w:val="22"/>
        </w:rPr>
      </w:pPr>
      <w:r>
        <w:rPr>
          <w:rFonts w:ascii="Arial" w:hAnsi="Arial" w:cs="Arial"/>
          <w:sz w:val="22"/>
          <w:szCs w:val="22"/>
        </w:rPr>
        <w:t>What are the expected minimum stock levels held</w:t>
      </w:r>
      <w:r w:rsidR="007E6AB8">
        <w:rPr>
          <w:rFonts w:ascii="Arial" w:hAnsi="Arial" w:cs="Arial"/>
          <w:sz w:val="22"/>
          <w:szCs w:val="22"/>
        </w:rPr>
        <w:t xml:space="preserve"> of cameras</w:t>
      </w:r>
      <w:r w:rsidR="009F2549">
        <w:rPr>
          <w:rFonts w:ascii="Arial" w:hAnsi="Arial" w:cs="Arial"/>
          <w:sz w:val="22"/>
          <w:szCs w:val="22"/>
        </w:rPr>
        <w:t>, components</w:t>
      </w:r>
      <w:r w:rsidR="007E6AB8">
        <w:rPr>
          <w:rFonts w:ascii="Arial" w:hAnsi="Arial" w:cs="Arial"/>
          <w:sz w:val="22"/>
          <w:szCs w:val="22"/>
        </w:rPr>
        <w:t xml:space="preserve"> and critical parts</w:t>
      </w:r>
      <w:r>
        <w:rPr>
          <w:rFonts w:ascii="Arial" w:hAnsi="Arial" w:cs="Arial"/>
          <w:sz w:val="22"/>
          <w:szCs w:val="22"/>
        </w:rPr>
        <w:t xml:space="preserve">? </w:t>
      </w:r>
      <w:r w:rsidR="00EB0A97">
        <w:rPr>
          <w:rFonts w:ascii="Arial" w:hAnsi="Arial" w:cs="Arial"/>
          <w:sz w:val="22"/>
          <w:szCs w:val="22"/>
        </w:rPr>
        <w:t xml:space="preserve">Where are your stocks based? </w:t>
      </w:r>
    </w:p>
    <w:tbl>
      <w:tblPr>
        <w:tblStyle w:val="TableGrid"/>
        <w:tblW w:w="0" w:type="auto"/>
        <w:tblLook w:val="04A0" w:firstRow="1" w:lastRow="0" w:firstColumn="1" w:lastColumn="0" w:noHBand="0" w:noVBand="1"/>
      </w:tblPr>
      <w:tblGrid>
        <w:gridCol w:w="9848"/>
      </w:tblGrid>
      <w:tr w:rsidR="00ED6465" w:rsidRPr="00CB2E7B" w:rsidTr="00390E79">
        <w:tc>
          <w:tcPr>
            <w:tcW w:w="9848" w:type="dxa"/>
          </w:tcPr>
          <w:p w:rsidR="00ED6465" w:rsidRPr="00CB2E7B" w:rsidRDefault="00ED6465" w:rsidP="00390E79">
            <w:pPr>
              <w:rPr>
                <w:rFonts w:ascii="Arial" w:hAnsi="Arial" w:cs="Arial"/>
                <w:sz w:val="22"/>
                <w:szCs w:val="22"/>
              </w:rPr>
            </w:pPr>
          </w:p>
          <w:p w:rsidR="00ED6465" w:rsidRPr="00CB2E7B" w:rsidRDefault="00ED6465" w:rsidP="00390E79">
            <w:pPr>
              <w:rPr>
                <w:rFonts w:ascii="Arial" w:hAnsi="Arial" w:cs="Arial"/>
                <w:sz w:val="22"/>
                <w:szCs w:val="22"/>
              </w:rPr>
            </w:pPr>
          </w:p>
          <w:p w:rsidR="00ED6465" w:rsidRPr="00CB2E7B" w:rsidRDefault="00ED6465" w:rsidP="00390E79">
            <w:pPr>
              <w:rPr>
                <w:rFonts w:ascii="Arial" w:hAnsi="Arial" w:cs="Arial"/>
                <w:sz w:val="22"/>
                <w:szCs w:val="22"/>
              </w:rPr>
            </w:pPr>
          </w:p>
        </w:tc>
      </w:tr>
    </w:tbl>
    <w:p w:rsidR="00EB1BB9" w:rsidRPr="00C964A3" w:rsidRDefault="00EB1BB9" w:rsidP="00EB1BB9">
      <w:pPr>
        <w:pStyle w:val="Mini-heading"/>
        <w:ind w:firstLine="68"/>
        <w:jc w:val="both"/>
        <w:rPr>
          <w:rFonts w:ascii="Arial" w:hAnsi="Arial" w:cs="Arial"/>
          <w:sz w:val="22"/>
          <w:szCs w:val="22"/>
        </w:rPr>
      </w:pPr>
      <w:r>
        <w:rPr>
          <w:rFonts w:ascii="Arial" w:hAnsi="Arial" w:cs="Arial"/>
          <w:sz w:val="22"/>
          <w:szCs w:val="22"/>
        </w:rPr>
        <w:t>Captures</w:t>
      </w:r>
      <w:r w:rsidRPr="00C964A3">
        <w:rPr>
          <w:rFonts w:ascii="Arial" w:hAnsi="Arial" w:cs="Arial"/>
          <w:sz w:val="22"/>
          <w:szCs w:val="22"/>
        </w:rPr>
        <w:t xml:space="preserve">  </w:t>
      </w:r>
    </w:p>
    <w:p w:rsidR="00EB1BB9" w:rsidRPr="00EB1BB9" w:rsidRDefault="003B0D0D" w:rsidP="00EB1BB9">
      <w:pPr>
        <w:pStyle w:val="NoSpacing"/>
        <w:rPr>
          <w:rFonts w:ascii="Arial" w:hAnsi="Arial" w:cs="Arial"/>
          <w:sz w:val="22"/>
          <w:szCs w:val="22"/>
        </w:rPr>
      </w:pPr>
      <w:r>
        <w:rPr>
          <w:rFonts w:ascii="Arial" w:hAnsi="Arial" w:cs="Arial"/>
          <w:sz w:val="22"/>
          <w:szCs w:val="22"/>
        </w:rPr>
        <w:t>What volume of captures</w:t>
      </w:r>
      <w:r w:rsidR="00EB1BB9" w:rsidRPr="00EB1BB9">
        <w:rPr>
          <w:rFonts w:ascii="Arial" w:hAnsi="Arial" w:cs="Arial"/>
          <w:sz w:val="22"/>
          <w:szCs w:val="22"/>
        </w:rPr>
        <w:t xml:space="preserve"> </w:t>
      </w:r>
      <w:r w:rsidR="00EA48C5">
        <w:rPr>
          <w:rFonts w:ascii="Arial" w:hAnsi="Arial" w:cs="Arial"/>
          <w:sz w:val="22"/>
          <w:szCs w:val="22"/>
        </w:rPr>
        <w:t xml:space="preserve">on average </w:t>
      </w:r>
      <w:r w:rsidR="00EB1BB9" w:rsidRPr="00EB1BB9">
        <w:rPr>
          <w:rFonts w:ascii="Arial" w:hAnsi="Arial" w:cs="Arial"/>
          <w:sz w:val="22"/>
          <w:szCs w:val="22"/>
        </w:rPr>
        <w:t xml:space="preserve">could </w:t>
      </w:r>
      <w:r>
        <w:rPr>
          <w:rFonts w:ascii="Arial" w:hAnsi="Arial" w:cs="Arial"/>
          <w:sz w:val="22"/>
          <w:szCs w:val="22"/>
        </w:rPr>
        <w:t xml:space="preserve">a camera </w:t>
      </w:r>
      <w:r w:rsidR="00EB1BB9" w:rsidRPr="00EB1BB9">
        <w:rPr>
          <w:rFonts w:ascii="Arial" w:hAnsi="Arial" w:cs="Arial"/>
          <w:sz w:val="22"/>
          <w:szCs w:val="22"/>
        </w:rPr>
        <w:t xml:space="preserve">expect to </w:t>
      </w:r>
      <w:r w:rsidR="006758B6">
        <w:rPr>
          <w:rFonts w:ascii="Arial" w:hAnsi="Arial" w:cs="Arial"/>
          <w:sz w:val="22"/>
          <w:szCs w:val="22"/>
        </w:rPr>
        <w:t>register</w:t>
      </w:r>
      <w:r w:rsidR="00EB1BB9" w:rsidRPr="00EB1BB9">
        <w:rPr>
          <w:rFonts w:ascii="Arial" w:hAnsi="Arial" w:cs="Arial"/>
          <w:sz w:val="22"/>
          <w:szCs w:val="22"/>
        </w:rPr>
        <w:t xml:space="preserve"> </w:t>
      </w:r>
      <w:r>
        <w:rPr>
          <w:rFonts w:ascii="Arial" w:hAnsi="Arial" w:cs="Arial"/>
          <w:sz w:val="22"/>
          <w:szCs w:val="22"/>
        </w:rPr>
        <w:t xml:space="preserve">over a </w:t>
      </w:r>
      <w:r w:rsidR="00EB1BB9" w:rsidRPr="00EB1BB9">
        <w:rPr>
          <w:rFonts w:ascii="Arial" w:hAnsi="Arial" w:cs="Arial"/>
          <w:sz w:val="22"/>
          <w:szCs w:val="22"/>
        </w:rPr>
        <w:t>24</w:t>
      </w:r>
      <w:r w:rsidR="008C23D4">
        <w:rPr>
          <w:rFonts w:ascii="Arial" w:hAnsi="Arial" w:cs="Arial"/>
          <w:sz w:val="22"/>
          <w:szCs w:val="22"/>
        </w:rPr>
        <w:t>hr</w:t>
      </w:r>
      <w:r w:rsidR="00EB1BB9" w:rsidRPr="00EB1BB9">
        <w:rPr>
          <w:rFonts w:ascii="Arial" w:hAnsi="Arial" w:cs="Arial"/>
          <w:sz w:val="22"/>
          <w:szCs w:val="22"/>
        </w:rPr>
        <w:t xml:space="preserve"> enforcement </w:t>
      </w:r>
      <w:r>
        <w:rPr>
          <w:rFonts w:ascii="Arial" w:hAnsi="Arial" w:cs="Arial"/>
          <w:sz w:val="22"/>
          <w:szCs w:val="22"/>
        </w:rPr>
        <w:t>period</w:t>
      </w:r>
      <w:r w:rsidR="008C23D4">
        <w:rPr>
          <w:rFonts w:ascii="Arial" w:hAnsi="Arial" w:cs="Arial"/>
          <w:sz w:val="22"/>
          <w:szCs w:val="22"/>
        </w:rPr>
        <w:t xml:space="preserve"> and what proportion of them are converted into a Penalty Charge Notice?</w:t>
      </w:r>
    </w:p>
    <w:tbl>
      <w:tblPr>
        <w:tblStyle w:val="TableGrid"/>
        <w:tblW w:w="0" w:type="auto"/>
        <w:tblLook w:val="04A0" w:firstRow="1" w:lastRow="0" w:firstColumn="1" w:lastColumn="0" w:noHBand="0" w:noVBand="1"/>
      </w:tblPr>
      <w:tblGrid>
        <w:gridCol w:w="9848"/>
      </w:tblGrid>
      <w:tr w:rsidR="00EB1BB9" w:rsidRPr="00CB2E7B" w:rsidTr="009213AE">
        <w:tc>
          <w:tcPr>
            <w:tcW w:w="9848" w:type="dxa"/>
          </w:tcPr>
          <w:p w:rsidR="00EB1BB9" w:rsidRPr="00CB2E7B" w:rsidRDefault="00EB1BB9" w:rsidP="009213AE">
            <w:pPr>
              <w:rPr>
                <w:rFonts w:ascii="Arial" w:hAnsi="Arial" w:cs="Arial"/>
                <w:sz w:val="22"/>
                <w:szCs w:val="22"/>
              </w:rPr>
            </w:pPr>
          </w:p>
          <w:p w:rsidR="00EB1BB9" w:rsidRPr="00CB2E7B" w:rsidRDefault="00EB1BB9" w:rsidP="009213AE">
            <w:pPr>
              <w:rPr>
                <w:rFonts w:ascii="Arial" w:hAnsi="Arial" w:cs="Arial"/>
                <w:sz w:val="22"/>
                <w:szCs w:val="22"/>
              </w:rPr>
            </w:pPr>
          </w:p>
          <w:p w:rsidR="00EB1BB9" w:rsidRPr="00CB2E7B" w:rsidRDefault="00EB1BB9" w:rsidP="009213AE">
            <w:pPr>
              <w:rPr>
                <w:rFonts w:ascii="Arial" w:hAnsi="Arial" w:cs="Arial"/>
                <w:sz w:val="22"/>
                <w:szCs w:val="22"/>
              </w:rPr>
            </w:pPr>
          </w:p>
        </w:tc>
      </w:tr>
    </w:tbl>
    <w:p w:rsidR="003B0D0D" w:rsidRDefault="003827A8" w:rsidP="003827A8">
      <w:pPr>
        <w:pStyle w:val="NoSpacing"/>
        <w:rPr>
          <w:rFonts w:ascii="Arial" w:hAnsi="Arial" w:cs="Arial"/>
          <w:sz w:val="22"/>
          <w:szCs w:val="22"/>
        </w:rPr>
      </w:pPr>
      <w:r w:rsidRPr="003827A8">
        <w:rPr>
          <w:rFonts w:ascii="Arial" w:hAnsi="Arial" w:cs="Arial"/>
          <w:sz w:val="22"/>
          <w:szCs w:val="22"/>
        </w:rPr>
        <w:lastRenderedPageBreak/>
        <w:t>Are there any key factors that impact camera performance (</w:t>
      </w:r>
      <w:r w:rsidR="008442D4" w:rsidRPr="003827A8">
        <w:rPr>
          <w:rFonts w:ascii="Arial" w:hAnsi="Arial" w:cs="Arial"/>
          <w:sz w:val="22"/>
          <w:szCs w:val="22"/>
        </w:rPr>
        <w:t>i.e.</w:t>
      </w:r>
      <w:r w:rsidRPr="003827A8">
        <w:rPr>
          <w:rFonts w:ascii="Arial" w:hAnsi="Arial" w:cs="Arial"/>
          <w:sz w:val="22"/>
          <w:szCs w:val="22"/>
        </w:rPr>
        <w:t xml:space="preserve"> weather, light, etc.)? And to what degree do they affect accuracy?</w:t>
      </w:r>
    </w:p>
    <w:tbl>
      <w:tblPr>
        <w:tblStyle w:val="TableGrid"/>
        <w:tblW w:w="0" w:type="auto"/>
        <w:tblLook w:val="04A0" w:firstRow="1" w:lastRow="0" w:firstColumn="1" w:lastColumn="0" w:noHBand="0" w:noVBand="1"/>
      </w:tblPr>
      <w:tblGrid>
        <w:gridCol w:w="9848"/>
      </w:tblGrid>
      <w:tr w:rsidR="003B0D0D" w:rsidRPr="00CB2E7B" w:rsidTr="009213AE">
        <w:tc>
          <w:tcPr>
            <w:tcW w:w="9848" w:type="dxa"/>
          </w:tcPr>
          <w:p w:rsidR="003B0D0D" w:rsidRPr="00CB2E7B" w:rsidRDefault="003B0D0D" w:rsidP="009213AE">
            <w:pPr>
              <w:rPr>
                <w:rFonts w:ascii="Arial" w:hAnsi="Arial" w:cs="Arial"/>
                <w:sz w:val="22"/>
                <w:szCs w:val="22"/>
              </w:rPr>
            </w:pPr>
          </w:p>
          <w:p w:rsidR="003B0D0D" w:rsidRPr="00CB2E7B" w:rsidRDefault="003B0D0D" w:rsidP="009213AE">
            <w:pPr>
              <w:rPr>
                <w:rFonts w:ascii="Arial" w:hAnsi="Arial" w:cs="Arial"/>
                <w:sz w:val="22"/>
                <w:szCs w:val="22"/>
              </w:rPr>
            </w:pPr>
          </w:p>
          <w:p w:rsidR="003B0D0D" w:rsidRPr="00CB2E7B" w:rsidRDefault="003B0D0D" w:rsidP="009213AE">
            <w:pPr>
              <w:rPr>
                <w:rFonts w:ascii="Arial" w:hAnsi="Arial" w:cs="Arial"/>
                <w:sz w:val="22"/>
                <w:szCs w:val="22"/>
              </w:rPr>
            </w:pPr>
          </w:p>
        </w:tc>
      </w:tr>
    </w:tbl>
    <w:p w:rsidR="00516975" w:rsidRPr="00C964A3" w:rsidRDefault="00516975" w:rsidP="00516975">
      <w:pPr>
        <w:pStyle w:val="Mini-heading"/>
        <w:ind w:firstLine="68"/>
        <w:jc w:val="both"/>
        <w:rPr>
          <w:rFonts w:ascii="Arial" w:hAnsi="Arial" w:cs="Arial"/>
          <w:sz w:val="22"/>
          <w:szCs w:val="22"/>
        </w:rPr>
      </w:pPr>
      <w:r w:rsidRPr="00516975">
        <w:rPr>
          <w:rFonts w:ascii="Arial" w:hAnsi="Arial" w:cs="Arial"/>
          <w:sz w:val="22"/>
          <w:szCs w:val="22"/>
        </w:rPr>
        <w:t xml:space="preserve"> </w:t>
      </w:r>
      <w:r>
        <w:rPr>
          <w:rFonts w:ascii="Arial" w:hAnsi="Arial" w:cs="Arial"/>
          <w:sz w:val="22"/>
          <w:szCs w:val="22"/>
        </w:rPr>
        <w:t>Installation and Implementation at Sites</w:t>
      </w:r>
      <w:r w:rsidRPr="00C964A3">
        <w:rPr>
          <w:rFonts w:ascii="Arial" w:hAnsi="Arial" w:cs="Arial"/>
          <w:sz w:val="22"/>
          <w:szCs w:val="22"/>
        </w:rPr>
        <w:t xml:space="preserve">  </w:t>
      </w:r>
    </w:p>
    <w:p w:rsidR="00516975" w:rsidRPr="00EB6DCC" w:rsidRDefault="00647873" w:rsidP="00EB6DCC">
      <w:pPr>
        <w:pStyle w:val="NoSpacing"/>
        <w:rPr>
          <w:rFonts w:ascii="Arial" w:hAnsi="Arial" w:cs="Arial"/>
          <w:sz w:val="22"/>
          <w:szCs w:val="22"/>
        </w:rPr>
      </w:pPr>
      <w:r>
        <w:rPr>
          <w:rFonts w:ascii="Arial" w:hAnsi="Arial" w:cs="Arial"/>
          <w:sz w:val="22"/>
          <w:szCs w:val="22"/>
        </w:rPr>
        <w:t>If you were to be successful p</w:t>
      </w:r>
      <w:r w:rsidR="00516975" w:rsidRPr="00EB6DCC">
        <w:rPr>
          <w:rFonts w:ascii="Arial" w:hAnsi="Arial" w:cs="Arial"/>
          <w:sz w:val="22"/>
          <w:szCs w:val="22"/>
        </w:rPr>
        <w:t>lease describe your approach to deploying cameras at a site from site survey</w:t>
      </w:r>
      <w:r w:rsidR="00EB0A97">
        <w:rPr>
          <w:rFonts w:ascii="Arial" w:hAnsi="Arial" w:cs="Arial"/>
          <w:sz w:val="22"/>
          <w:szCs w:val="22"/>
        </w:rPr>
        <w:t>s</w:t>
      </w:r>
      <w:r w:rsidR="00516975" w:rsidRPr="00EB6DCC">
        <w:rPr>
          <w:rFonts w:ascii="Arial" w:hAnsi="Arial" w:cs="Arial"/>
          <w:sz w:val="22"/>
          <w:szCs w:val="22"/>
        </w:rPr>
        <w:t xml:space="preserve"> through to</w:t>
      </w:r>
      <w:r w:rsidR="00EB0A97">
        <w:rPr>
          <w:rFonts w:ascii="Arial" w:hAnsi="Arial" w:cs="Arial"/>
          <w:sz w:val="22"/>
          <w:szCs w:val="22"/>
        </w:rPr>
        <w:t xml:space="preserve"> Capture</w:t>
      </w:r>
      <w:r w:rsidR="00516975" w:rsidRPr="00EB6DCC">
        <w:rPr>
          <w:rFonts w:ascii="Arial" w:hAnsi="Arial" w:cs="Arial"/>
          <w:sz w:val="22"/>
          <w:szCs w:val="22"/>
        </w:rPr>
        <w:t xml:space="preserve">. Please include timescales. </w:t>
      </w:r>
    </w:p>
    <w:tbl>
      <w:tblPr>
        <w:tblStyle w:val="TableGrid"/>
        <w:tblW w:w="0" w:type="auto"/>
        <w:tblLook w:val="04A0" w:firstRow="1" w:lastRow="0" w:firstColumn="1" w:lastColumn="0" w:noHBand="0" w:noVBand="1"/>
      </w:tblPr>
      <w:tblGrid>
        <w:gridCol w:w="9848"/>
      </w:tblGrid>
      <w:tr w:rsidR="00516975" w:rsidRPr="00CB2E7B" w:rsidTr="009C5C5E">
        <w:tc>
          <w:tcPr>
            <w:tcW w:w="9848" w:type="dxa"/>
          </w:tcPr>
          <w:p w:rsidR="00516975" w:rsidRPr="00CB2E7B" w:rsidRDefault="00516975" w:rsidP="009C5C5E">
            <w:pPr>
              <w:rPr>
                <w:rFonts w:ascii="Arial" w:hAnsi="Arial" w:cs="Arial"/>
                <w:sz w:val="22"/>
                <w:szCs w:val="22"/>
              </w:rPr>
            </w:pPr>
          </w:p>
          <w:p w:rsidR="00516975" w:rsidRPr="00CB2E7B" w:rsidRDefault="00516975" w:rsidP="009C5C5E">
            <w:pPr>
              <w:rPr>
                <w:rFonts w:ascii="Arial" w:hAnsi="Arial" w:cs="Arial"/>
                <w:sz w:val="22"/>
                <w:szCs w:val="22"/>
              </w:rPr>
            </w:pPr>
          </w:p>
          <w:p w:rsidR="00516975" w:rsidRPr="00CB2E7B" w:rsidRDefault="00516975" w:rsidP="009C5C5E">
            <w:pPr>
              <w:rPr>
                <w:rFonts w:ascii="Arial" w:hAnsi="Arial" w:cs="Arial"/>
                <w:sz w:val="22"/>
                <w:szCs w:val="22"/>
              </w:rPr>
            </w:pPr>
          </w:p>
        </w:tc>
      </w:tr>
    </w:tbl>
    <w:p w:rsidR="00516975" w:rsidRPr="0099387C" w:rsidRDefault="00EB0A97" w:rsidP="00516975">
      <w:pPr>
        <w:pStyle w:val="NoSpacing"/>
        <w:rPr>
          <w:rFonts w:ascii="Arial" w:hAnsi="Arial" w:cs="Arial"/>
          <w:sz w:val="22"/>
          <w:szCs w:val="22"/>
        </w:rPr>
      </w:pPr>
      <w:r>
        <w:rPr>
          <w:rFonts w:ascii="Arial" w:hAnsi="Arial" w:cs="Arial"/>
          <w:sz w:val="22"/>
          <w:szCs w:val="22"/>
        </w:rPr>
        <w:t>Are there any</w:t>
      </w:r>
      <w:r w:rsidR="003D29D4">
        <w:rPr>
          <w:rFonts w:ascii="Arial" w:hAnsi="Arial" w:cs="Arial"/>
          <w:sz w:val="22"/>
          <w:szCs w:val="22"/>
        </w:rPr>
        <w:t xml:space="preserve"> limitations of your cameras that may prevent us from enforcing certain banned manoeuvres, bus lanes and yellow box junctions?</w:t>
      </w:r>
    </w:p>
    <w:tbl>
      <w:tblPr>
        <w:tblStyle w:val="TableGrid"/>
        <w:tblW w:w="0" w:type="auto"/>
        <w:tblLook w:val="04A0" w:firstRow="1" w:lastRow="0" w:firstColumn="1" w:lastColumn="0" w:noHBand="0" w:noVBand="1"/>
      </w:tblPr>
      <w:tblGrid>
        <w:gridCol w:w="9848"/>
      </w:tblGrid>
      <w:tr w:rsidR="00516975" w:rsidRPr="00CB2E7B" w:rsidTr="009C5C5E">
        <w:tc>
          <w:tcPr>
            <w:tcW w:w="9848" w:type="dxa"/>
          </w:tcPr>
          <w:p w:rsidR="00516975" w:rsidRPr="00CB2E7B" w:rsidRDefault="00516975" w:rsidP="009C5C5E">
            <w:pPr>
              <w:rPr>
                <w:rFonts w:ascii="Arial" w:hAnsi="Arial" w:cs="Arial"/>
                <w:sz w:val="22"/>
                <w:szCs w:val="22"/>
              </w:rPr>
            </w:pPr>
          </w:p>
          <w:p w:rsidR="00516975" w:rsidRPr="00CB2E7B" w:rsidRDefault="00516975" w:rsidP="009C5C5E">
            <w:pPr>
              <w:rPr>
                <w:rFonts w:ascii="Arial" w:hAnsi="Arial" w:cs="Arial"/>
                <w:sz w:val="22"/>
                <w:szCs w:val="22"/>
              </w:rPr>
            </w:pPr>
          </w:p>
          <w:p w:rsidR="00516975" w:rsidRPr="00CB2E7B" w:rsidRDefault="00516975" w:rsidP="009C5C5E">
            <w:pPr>
              <w:rPr>
                <w:rFonts w:ascii="Arial" w:hAnsi="Arial" w:cs="Arial"/>
                <w:sz w:val="22"/>
                <w:szCs w:val="22"/>
              </w:rPr>
            </w:pPr>
          </w:p>
        </w:tc>
      </w:tr>
    </w:tbl>
    <w:p w:rsidR="00516975" w:rsidRPr="003F1961" w:rsidRDefault="003F1961" w:rsidP="003F1961">
      <w:pPr>
        <w:pStyle w:val="NoSpacing"/>
        <w:rPr>
          <w:rFonts w:ascii="Arial" w:hAnsi="Arial" w:cs="Arial"/>
          <w:sz w:val="22"/>
          <w:szCs w:val="22"/>
        </w:rPr>
      </w:pPr>
      <w:r w:rsidRPr="006A2C3A">
        <w:rPr>
          <w:rFonts w:ascii="Arial" w:hAnsi="Arial" w:cs="Arial"/>
          <w:sz w:val="22"/>
          <w:szCs w:val="22"/>
        </w:rPr>
        <w:t>What power supply and connection do your cameras require and will electrical testing be carried out?</w:t>
      </w:r>
      <w:r w:rsidDel="003D29D4">
        <w:rPr>
          <w:rFonts w:ascii="Arial" w:hAnsi="Arial" w:cs="Arial"/>
          <w:sz w:val="22"/>
          <w:szCs w:val="22"/>
        </w:rPr>
        <w:t xml:space="preserve"> </w:t>
      </w:r>
      <w:r>
        <w:rPr>
          <w:rFonts w:ascii="Arial" w:hAnsi="Arial" w:cs="Arial"/>
          <w:sz w:val="22"/>
          <w:szCs w:val="22"/>
        </w:rPr>
        <w:t xml:space="preserve">Please advise what security measures your organisation provides for the cameras when they are </w:t>
      </w:r>
      <w:r w:rsidR="00EB0A97">
        <w:rPr>
          <w:rFonts w:ascii="Arial" w:hAnsi="Arial" w:cs="Arial"/>
          <w:sz w:val="22"/>
          <w:szCs w:val="22"/>
        </w:rPr>
        <w:t>on street</w:t>
      </w:r>
      <w:r>
        <w:rPr>
          <w:rFonts w:ascii="Arial" w:hAnsi="Arial" w:cs="Arial"/>
          <w:sz w:val="22"/>
          <w:szCs w:val="22"/>
        </w:rPr>
        <w:t>. This includes anti-theft/anti-tampering and encryption of the device itself.</w:t>
      </w:r>
    </w:p>
    <w:tbl>
      <w:tblPr>
        <w:tblStyle w:val="TableGrid"/>
        <w:tblW w:w="0" w:type="auto"/>
        <w:tblLook w:val="04A0" w:firstRow="1" w:lastRow="0" w:firstColumn="1" w:lastColumn="0" w:noHBand="0" w:noVBand="1"/>
      </w:tblPr>
      <w:tblGrid>
        <w:gridCol w:w="9848"/>
      </w:tblGrid>
      <w:tr w:rsidR="00516975" w:rsidRPr="00CB2E7B" w:rsidTr="009C5C5E">
        <w:tc>
          <w:tcPr>
            <w:tcW w:w="9848" w:type="dxa"/>
          </w:tcPr>
          <w:p w:rsidR="00516975" w:rsidRPr="00CB2E7B" w:rsidRDefault="00516975" w:rsidP="009C5C5E">
            <w:pPr>
              <w:rPr>
                <w:rFonts w:ascii="Arial" w:hAnsi="Arial" w:cs="Arial"/>
                <w:sz w:val="22"/>
                <w:szCs w:val="22"/>
              </w:rPr>
            </w:pPr>
          </w:p>
          <w:p w:rsidR="00516975" w:rsidRPr="00CB2E7B" w:rsidRDefault="00516975" w:rsidP="009C5C5E">
            <w:pPr>
              <w:rPr>
                <w:rFonts w:ascii="Arial" w:hAnsi="Arial" w:cs="Arial"/>
                <w:sz w:val="22"/>
                <w:szCs w:val="22"/>
              </w:rPr>
            </w:pPr>
          </w:p>
          <w:p w:rsidR="00516975" w:rsidRPr="00CB2E7B" w:rsidRDefault="00516975" w:rsidP="009C5C5E">
            <w:pPr>
              <w:rPr>
                <w:rFonts w:ascii="Arial" w:hAnsi="Arial" w:cs="Arial"/>
                <w:sz w:val="22"/>
                <w:szCs w:val="22"/>
              </w:rPr>
            </w:pPr>
          </w:p>
        </w:tc>
      </w:tr>
    </w:tbl>
    <w:p w:rsidR="003701D2" w:rsidRDefault="003701D2" w:rsidP="000D7180">
      <w:pPr>
        <w:pStyle w:val="NoSpacing"/>
        <w:rPr>
          <w:rFonts w:ascii="Arial" w:hAnsi="Arial" w:cs="Arial"/>
          <w:sz w:val="22"/>
          <w:szCs w:val="22"/>
        </w:rPr>
      </w:pPr>
      <w:r>
        <w:rPr>
          <w:rFonts w:ascii="Arial" w:hAnsi="Arial" w:cs="Arial"/>
          <w:sz w:val="22"/>
          <w:szCs w:val="22"/>
        </w:rPr>
        <w:t>Would comm</w:t>
      </w:r>
      <w:r w:rsidR="005118C1">
        <w:rPr>
          <w:rFonts w:ascii="Arial" w:hAnsi="Arial" w:cs="Arial"/>
          <w:sz w:val="22"/>
          <w:szCs w:val="22"/>
        </w:rPr>
        <w:t>unication</w:t>
      </w:r>
      <w:r>
        <w:rPr>
          <w:rFonts w:ascii="Arial" w:hAnsi="Arial" w:cs="Arial"/>
          <w:sz w:val="22"/>
          <w:szCs w:val="22"/>
        </w:rPr>
        <w:t xml:space="preserve">s </w:t>
      </w:r>
      <w:r w:rsidR="00C17188">
        <w:rPr>
          <w:rFonts w:ascii="Arial" w:hAnsi="Arial" w:cs="Arial"/>
          <w:sz w:val="22"/>
          <w:szCs w:val="22"/>
        </w:rPr>
        <w:t xml:space="preserve">(data transfer) </w:t>
      </w:r>
      <w:r>
        <w:rPr>
          <w:rFonts w:ascii="Arial" w:hAnsi="Arial" w:cs="Arial"/>
          <w:sz w:val="22"/>
          <w:szCs w:val="22"/>
        </w:rPr>
        <w:t>be provided by your organisation or would you expect TfL to manage this?</w:t>
      </w:r>
    </w:p>
    <w:tbl>
      <w:tblPr>
        <w:tblStyle w:val="TableGrid"/>
        <w:tblW w:w="0" w:type="auto"/>
        <w:tblLook w:val="04A0" w:firstRow="1" w:lastRow="0" w:firstColumn="1" w:lastColumn="0" w:noHBand="0" w:noVBand="1"/>
      </w:tblPr>
      <w:tblGrid>
        <w:gridCol w:w="9848"/>
      </w:tblGrid>
      <w:tr w:rsidR="00ED6465" w:rsidRPr="00CB2E7B" w:rsidTr="00390E79">
        <w:tc>
          <w:tcPr>
            <w:tcW w:w="9848" w:type="dxa"/>
          </w:tcPr>
          <w:p w:rsidR="00ED6465" w:rsidRPr="00CB2E7B" w:rsidRDefault="00ED6465" w:rsidP="00390E79">
            <w:pPr>
              <w:rPr>
                <w:rFonts w:ascii="Arial" w:hAnsi="Arial" w:cs="Arial"/>
                <w:sz w:val="22"/>
                <w:szCs w:val="22"/>
              </w:rPr>
            </w:pPr>
          </w:p>
          <w:p w:rsidR="00ED6465" w:rsidRPr="00CB2E7B" w:rsidRDefault="00ED6465" w:rsidP="00390E79">
            <w:pPr>
              <w:rPr>
                <w:rFonts w:ascii="Arial" w:hAnsi="Arial" w:cs="Arial"/>
                <w:sz w:val="22"/>
                <w:szCs w:val="22"/>
              </w:rPr>
            </w:pPr>
          </w:p>
          <w:p w:rsidR="00ED6465" w:rsidRPr="00CB2E7B" w:rsidRDefault="00ED6465" w:rsidP="00390E79">
            <w:pPr>
              <w:rPr>
                <w:rFonts w:ascii="Arial" w:hAnsi="Arial" w:cs="Arial"/>
                <w:sz w:val="22"/>
                <w:szCs w:val="22"/>
              </w:rPr>
            </w:pPr>
          </w:p>
        </w:tc>
      </w:tr>
    </w:tbl>
    <w:p w:rsidR="00516975" w:rsidRDefault="00516975" w:rsidP="00516975">
      <w:pPr>
        <w:pStyle w:val="Mini-heading"/>
        <w:ind w:firstLine="68"/>
        <w:jc w:val="both"/>
        <w:rPr>
          <w:rFonts w:ascii="Arial" w:hAnsi="Arial" w:cs="Arial"/>
          <w:sz w:val="22"/>
          <w:szCs w:val="22"/>
        </w:rPr>
      </w:pPr>
      <w:r>
        <w:rPr>
          <w:rFonts w:ascii="Arial" w:hAnsi="Arial" w:cs="Arial"/>
          <w:sz w:val="22"/>
          <w:szCs w:val="22"/>
        </w:rPr>
        <w:t>Ongoing Maintenance</w:t>
      </w:r>
      <w:r w:rsidRPr="00C964A3">
        <w:rPr>
          <w:rFonts w:ascii="Arial" w:hAnsi="Arial" w:cs="Arial"/>
          <w:sz w:val="22"/>
          <w:szCs w:val="22"/>
        </w:rPr>
        <w:t xml:space="preserve">  </w:t>
      </w:r>
    </w:p>
    <w:p w:rsidR="00516975" w:rsidRDefault="00516975" w:rsidP="00516975">
      <w:pPr>
        <w:pStyle w:val="NoSpacing"/>
        <w:rPr>
          <w:rFonts w:ascii="Arial" w:hAnsi="Arial" w:cs="Arial"/>
          <w:sz w:val="22"/>
          <w:szCs w:val="22"/>
        </w:rPr>
      </w:pPr>
      <w:r>
        <w:rPr>
          <w:rFonts w:ascii="Arial" w:hAnsi="Arial" w:cs="Arial"/>
          <w:sz w:val="22"/>
          <w:szCs w:val="22"/>
        </w:rPr>
        <w:t xml:space="preserve">Please advise on </w:t>
      </w:r>
      <w:r w:rsidR="00734151">
        <w:rPr>
          <w:rFonts w:ascii="Arial" w:hAnsi="Arial" w:cs="Arial"/>
          <w:sz w:val="22"/>
          <w:szCs w:val="22"/>
        </w:rPr>
        <w:t>your</w:t>
      </w:r>
      <w:r>
        <w:rPr>
          <w:rFonts w:ascii="Arial" w:hAnsi="Arial" w:cs="Arial"/>
          <w:sz w:val="22"/>
          <w:szCs w:val="22"/>
        </w:rPr>
        <w:t xml:space="preserve"> capacity to provide 24/7 maintenance on faulty cameras. Briefly describe your organisation’s approach to ongoing maintenance for UDCs.</w:t>
      </w:r>
    </w:p>
    <w:tbl>
      <w:tblPr>
        <w:tblStyle w:val="TableGrid"/>
        <w:tblW w:w="0" w:type="auto"/>
        <w:tblLook w:val="04A0" w:firstRow="1" w:lastRow="0" w:firstColumn="1" w:lastColumn="0" w:noHBand="0" w:noVBand="1"/>
      </w:tblPr>
      <w:tblGrid>
        <w:gridCol w:w="9848"/>
      </w:tblGrid>
      <w:tr w:rsidR="00516975" w:rsidRPr="00CB2E7B" w:rsidTr="009C5C5E">
        <w:tc>
          <w:tcPr>
            <w:tcW w:w="9848" w:type="dxa"/>
          </w:tcPr>
          <w:p w:rsidR="00516975" w:rsidRPr="00CB2E7B" w:rsidRDefault="00516975" w:rsidP="009C5C5E">
            <w:pPr>
              <w:rPr>
                <w:rFonts w:ascii="Arial" w:hAnsi="Arial" w:cs="Arial"/>
                <w:sz w:val="22"/>
                <w:szCs w:val="22"/>
              </w:rPr>
            </w:pPr>
          </w:p>
          <w:p w:rsidR="00516975" w:rsidRPr="00CB2E7B" w:rsidRDefault="00516975" w:rsidP="009C5C5E">
            <w:pPr>
              <w:rPr>
                <w:rFonts w:ascii="Arial" w:hAnsi="Arial" w:cs="Arial"/>
                <w:sz w:val="22"/>
                <w:szCs w:val="22"/>
              </w:rPr>
            </w:pPr>
          </w:p>
          <w:p w:rsidR="00516975" w:rsidRPr="00CB2E7B" w:rsidRDefault="00516975" w:rsidP="009C5C5E">
            <w:pPr>
              <w:rPr>
                <w:rFonts w:ascii="Arial" w:hAnsi="Arial" w:cs="Arial"/>
                <w:sz w:val="22"/>
                <w:szCs w:val="22"/>
              </w:rPr>
            </w:pPr>
          </w:p>
        </w:tc>
      </w:tr>
    </w:tbl>
    <w:p w:rsidR="00516975" w:rsidRPr="006A4153" w:rsidRDefault="00516975" w:rsidP="00516975">
      <w:pPr>
        <w:pStyle w:val="NoSpacing"/>
        <w:rPr>
          <w:rFonts w:ascii="Arial" w:hAnsi="Arial" w:cs="Arial"/>
          <w:sz w:val="22"/>
          <w:szCs w:val="22"/>
        </w:rPr>
      </w:pPr>
      <w:r>
        <w:rPr>
          <w:rFonts w:ascii="Arial" w:hAnsi="Arial" w:cs="Arial"/>
          <w:sz w:val="22"/>
          <w:szCs w:val="22"/>
        </w:rPr>
        <w:t xml:space="preserve">Please explain </w:t>
      </w:r>
      <w:r w:rsidRPr="006A4153">
        <w:rPr>
          <w:rFonts w:ascii="Arial" w:hAnsi="Arial" w:cs="Arial"/>
          <w:sz w:val="22"/>
          <w:szCs w:val="22"/>
        </w:rPr>
        <w:t xml:space="preserve">how the maintenance of the cameras for the duration of the contract would impact the resources </w:t>
      </w:r>
      <w:r>
        <w:rPr>
          <w:rFonts w:ascii="Arial" w:hAnsi="Arial" w:cs="Arial"/>
          <w:sz w:val="22"/>
          <w:szCs w:val="22"/>
        </w:rPr>
        <w:t xml:space="preserve">required </w:t>
      </w:r>
      <w:r w:rsidRPr="006A4153">
        <w:rPr>
          <w:rFonts w:ascii="Arial" w:hAnsi="Arial" w:cs="Arial"/>
          <w:sz w:val="22"/>
          <w:szCs w:val="22"/>
        </w:rPr>
        <w:t>and how a step change in camera numbers would be accounted for</w:t>
      </w:r>
      <w:r>
        <w:rPr>
          <w:rFonts w:ascii="Arial" w:hAnsi="Arial" w:cs="Arial"/>
          <w:sz w:val="22"/>
          <w:szCs w:val="22"/>
        </w:rPr>
        <w:t>.</w:t>
      </w:r>
    </w:p>
    <w:tbl>
      <w:tblPr>
        <w:tblStyle w:val="TableGrid"/>
        <w:tblW w:w="0" w:type="auto"/>
        <w:tblLook w:val="04A0" w:firstRow="1" w:lastRow="0" w:firstColumn="1" w:lastColumn="0" w:noHBand="0" w:noVBand="1"/>
      </w:tblPr>
      <w:tblGrid>
        <w:gridCol w:w="9848"/>
      </w:tblGrid>
      <w:tr w:rsidR="00516975" w:rsidRPr="00CB2E7B" w:rsidTr="009C5C5E">
        <w:tc>
          <w:tcPr>
            <w:tcW w:w="9848" w:type="dxa"/>
          </w:tcPr>
          <w:p w:rsidR="00516975" w:rsidRPr="00CB2E7B" w:rsidRDefault="00516975" w:rsidP="009C5C5E">
            <w:pPr>
              <w:rPr>
                <w:rFonts w:ascii="Arial" w:hAnsi="Arial" w:cs="Arial"/>
                <w:sz w:val="22"/>
                <w:szCs w:val="22"/>
              </w:rPr>
            </w:pPr>
          </w:p>
          <w:p w:rsidR="00516975" w:rsidRPr="00CB2E7B" w:rsidRDefault="00516975" w:rsidP="009C5C5E">
            <w:pPr>
              <w:rPr>
                <w:rFonts w:ascii="Arial" w:hAnsi="Arial" w:cs="Arial"/>
                <w:sz w:val="22"/>
                <w:szCs w:val="22"/>
              </w:rPr>
            </w:pPr>
          </w:p>
          <w:p w:rsidR="00516975" w:rsidRPr="00CB2E7B" w:rsidRDefault="00516975" w:rsidP="009C5C5E">
            <w:pPr>
              <w:rPr>
                <w:rFonts w:ascii="Arial" w:hAnsi="Arial" w:cs="Arial"/>
                <w:sz w:val="22"/>
                <w:szCs w:val="22"/>
              </w:rPr>
            </w:pPr>
          </w:p>
        </w:tc>
      </w:tr>
    </w:tbl>
    <w:p w:rsidR="009E4AE9" w:rsidRDefault="009E4AE9" w:rsidP="000D7180">
      <w:pPr>
        <w:pStyle w:val="NoSpacing"/>
        <w:rPr>
          <w:rFonts w:ascii="Arial" w:hAnsi="Arial" w:cs="Arial"/>
          <w:sz w:val="22"/>
          <w:szCs w:val="22"/>
        </w:rPr>
      </w:pPr>
      <w:r>
        <w:rPr>
          <w:rFonts w:ascii="Arial" w:hAnsi="Arial" w:cs="Arial"/>
          <w:sz w:val="22"/>
          <w:szCs w:val="22"/>
        </w:rPr>
        <w:t>How does your organisation p</w:t>
      </w:r>
      <w:r w:rsidR="004F2A9E" w:rsidRPr="004F2A9E">
        <w:rPr>
          <w:rFonts w:ascii="Arial" w:hAnsi="Arial" w:cs="Arial"/>
          <w:sz w:val="22"/>
          <w:szCs w:val="22"/>
        </w:rPr>
        <w:t xml:space="preserve">rovide </w:t>
      </w:r>
      <w:r w:rsidR="003D29D4">
        <w:rPr>
          <w:rFonts w:ascii="Arial" w:hAnsi="Arial" w:cs="Arial"/>
          <w:sz w:val="22"/>
          <w:szCs w:val="22"/>
        </w:rPr>
        <w:t xml:space="preserve">proactive and reactive </w:t>
      </w:r>
      <w:r w:rsidR="004F2A9E" w:rsidRPr="004F2A9E">
        <w:rPr>
          <w:rFonts w:ascii="Arial" w:hAnsi="Arial" w:cs="Arial"/>
          <w:sz w:val="22"/>
          <w:szCs w:val="22"/>
        </w:rPr>
        <w:t>maintenance and monitoring for the cameras</w:t>
      </w:r>
      <w:r>
        <w:rPr>
          <w:rFonts w:ascii="Arial" w:hAnsi="Arial" w:cs="Arial"/>
          <w:sz w:val="22"/>
          <w:szCs w:val="22"/>
        </w:rPr>
        <w:t>? What does your organisation include as part of this monitoring, please specify for both hardware and software.</w:t>
      </w:r>
    </w:p>
    <w:tbl>
      <w:tblPr>
        <w:tblStyle w:val="TableGrid"/>
        <w:tblW w:w="0" w:type="auto"/>
        <w:tblLook w:val="04A0" w:firstRow="1" w:lastRow="0" w:firstColumn="1" w:lastColumn="0" w:noHBand="0" w:noVBand="1"/>
      </w:tblPr>
      <w:tblGrid>
        <w:gridCol w:w="9848"/>
      </w:tblGrid>
      <w:tr w:rsidR="00ED6465" w:rsidRPr="00CB2E7B" w:rsidTr="00390E79">
        <w:tc>
          <w:tcPr>
            <w:tcW w:w="9848" w:type="dxa"/>
          </w:tcPr>
          <w:p w:rsidR="00ED6465" w:rsidRPr="00CB2E7B" w:rsidRDefault="00ED6465" w:rsidP="00390E79">
            <w:pPr>
              <w:rPr>
                <w:rFonts w:ascii="Arial" w:hAnsi="Arial" w:cs="Arial"/>
                <w:sz w:val="22"/>
                <w:szCs w:val="22"/>
              </w:rPr>
            </w:pPr>
          </w:p>
          <w:p w:rsidR="00ED6465" w:rsidRPr="00CB2E7B" w:rsidRDefault="00ED6465" w:rsidP="00390E79">
            <w:pPr>
              <w:rPr>
                <w:rFonts w:ascii="Arial" w:hAnsi="Arial" w:cs="Arial"/>
                <w:sz w:val="22"/>
                <w:szCs w:val="22"/>
              </w:rPr>
            </w:pPr>
          </w:p>
          <w:p w:rsidR="00ED6465" w:rsidRPr="00CB2E7B" w:rsidRDefault="00ED6465" w:rsidP="00390E79">
            <w:pPr>
              <w:rPr>
                <w:rFonts w:ascii="Arial" w:hAnsi="Arial" w:cs="Arial"/>
                <w:sz w:val="22"/>
                <w:szCs w:val="22"/>
              </w:rPr>
            </w:pPr>
          </w:p>
        </w:tc>
      </w:tr>
    </w:tbl>
    <w:p w:rsidR="004F2A9E" w:rsidRDefault="005118C1" w:rsidP="000D7180">
      <w:pPr>
        <w:pStyle w:val="NoSpacing"/>
        <w:rPr>
          <w:rFonts w:ascii="Arial" w:hAnsi="Arial" w:cs="Arial"/>
          <w:sz w:val="22"/>
          <w:szCs w:val="22"/>
        </w:rPr>
      </w:pPr>
      <w:r>
        <w:rPr>
          <w:rFonts w:ascii="Arial" w:hAnsi="Arial" w:cs="Arial"/>
          <w:sz w:val="22"/>
          <w:szCs w:val="22"/>
        </w:rPr>
        <w:t xml:space="preserve">Please specify any known recurring issues with the cameras and how your organisation manages the resolution process. </w:t>
      </w:r>
    </w:p>
    <w:tbl>
      <w:tblPr>
        <w:tblStyle w:val="TableGrid"/>
        <w:tblW w:w="0" w:type="auto"/>
        <w:tblLook w:val="04A0" w:firstRow="1" w:lastRow="0" w:firstColumn="1" w:lastColumn="0" w:noHBand="0" w:noVBand="1"/>
      </w:tblPr>
      <w:tblGrid>
        <w:gridCol w:w="9848"/>
      </w:tblGrid>
      <w:tr w:rsidR="003F6C31" w:rsidRPr="00CB2E7B" w:rsidTr="00FE640C">
        <w:tc>
          <w:tcPr>
            <w:tcW w:w="9848" w:type="dxa"/>
          </w:tcPr>
          <w:p w:rsidR="003F6C31" w:rsidRPr="00CB2E7B" w:rsidRDefault="003F6C31" w:rsidP="00FE640C">
            <w:pPr>
              <w:rPr>
                <w:rFonts w:ascii="Arial" w:hAnsi="Arial" w:cs="Arial"/>
                <w:sz w:val="22"/>
                <w:szCs w:val="22"/>
              </w:rPr>
            </w:pPr>
          </w:p>
          <w:p w:rsidR="003F6C31" w:rsidRPr="00CB2E7B" w:rsidRDefault="003F6C31" w:rsidP="00FE640C">
            <w:pPr>
              <w:rPr>
                <w:rFonts w:ascii="Arial" w:hAnsi="Arial" w:cs="Arial"/>
                <w:sz w:val="22"/>
                <w:szCs w:val="22"/>
              </w:rPr>
            </w:pPr>
          </w:p>
          <w:p w:rsidR="003F6C31" w:rsidRPr="00CB2E7B" w:rsidRDefault="003F6C31" w:rsidP="00FE640C">
            <w:pPr>
              <w:rPr>
                <w:rFonts w:ascii="Arial" w:hAnsi="Arial" w:cs="Arial"/>
                <w:sz w:val="22"/>
                <w:szCs w:val="22"/>
              </w:rPr>
            </w:pPr>
          </w:p>
        </w:tc>
      </w:tr>
    </w:tbl>
    <w:p w:rsidR="003F6C31" w:rsidRDefault="003F6C31" w:rsidP="000D7180">
      <w:pPr>
        <w:pStyle w:val="NoSpacing"/>
        <w:rPr>
          <w:rFonts w:ascii="Arial" w:hAnsi="Arial" w:cs="Arial"/>
          <w:sz w:val="22"/>
          <w:szCs w:val="22"/>
        </w:rPr>
      </w:pPr>
      <w:r>
        <w:rPr>
          <w:rFonts w:ascii="Arial" w:hAnsi="Arial" w:cs="Arial"/>
          <w:sz w:val="22"/>
          <w:szCs w:val="22"/>
        </w:rPr>
        <w:t>If your organisation is proposing to supply an interface between the cameras and DTES, please provide details of how the software would be maintained.</w:t>
      </w:r>
    </w:p>
    <w:tbl>
      <w:tblPr>
        <w:tblStyle w:val="TableGrid"/>
        <w:tblW w:w="0" w:type="auto"/>
        <w:tblLook w:val="04A0" w:firstRow="1" w:lastRow="0" w:firstColumn="1" w:lastColumn="0" w:noHBand="0" w:noVBand="1"/>
      </w:tblPr>
      <w:tblGrid>
        <w:gridCol w:w="9848"/>
      </w:tblGrid>
      <w:tr w:rsidR="00ED6465" w:rsidRPr="00CB2E7B" w:rsidTr="00390E79">
        <w:tc>
          <w:tcPr>
            <w:tcW w:w="9848" w:type="dxa"/>
          </w:tcPr>
          <w:p w:rsidR="00ED6465" w:rsidRPr="00CB2E7B" w:rsidRDefault="00ED6465" w:rsidP="00390E79">
            <w:pPr>
              <w:rPr>
                <w:rFonts w:ascii="Arial" w:hAnsi="Arial" w:cs="Arial"/>
                <w:sz w:val="22"/>
                <w:szCs w:val="22"/>
              </w:rPr>
            </w:pPr>
          </w:p>
          <w:p w:rsidR="00ED6465" w:rsidRPr="00CB2E7B" w:rsidRDefault="00ED6465" w:rsidP="00390E79">
            <w:pPr>
              <w:rPr>
                <w:rFonts w:ascii="Arial" w:hAnsi="Arial" w:cs="Arial"/>
                <w:sz w:val="22"/>
                <w:szCs w:val="22"/>
              </w:rPr>
            </w:pPr>
          </w:p>
          <w:p w:rsidR="00ED6465" w:rsidRPr="00CB2E7B" w:rsidRDefault="00ED6465" w:rsidP="00390E79">
            <w:pPr>
              <w:rPr>
                <w:rFonts w:ascii="Arial" w:hAnsi="Arial" w:cs="Arial"/>
                <w:sz w:val="22"/>
                <w:szCs w:val="22"/>
              </w:rPr>
            </w:pPr>
          </w:p>
        </w:tc>
      </w:tr>
    </w:tbl>
    <w:p w:rsidR="006F383D" w:rsidRDefault="006F383D">
      <w:pPr>
        <w:pStyle w:val="Mini-heading"/>
        <w:rPr>
          <w:rFonts w:ascii="Arial" w:hAnsi="Arial" w:cs="Arial"/>
          <w:sz w:val="22"/>
          <w:szCs w:val="22"/>
        </w:rPr>
      </w:pPr>
      <w:r>
        <w:rPr>
          <w:rFonts w:ascii="Arial" w:hAnsi="Arial" w:cs="Arial"/>
          <w:sz w:val="22"/>
          <w:szCs w:val="22"/>
        </w:rPr>
        <w:t>Interface with the existing DTES</w:t>
      </w:r>
    </w:p>
    <w:p w:rsidR="00027B28" w:rsidRDefault="00027B28" w:rsidP="00C17188">
      <w:pPr>
        <w:pStyle w:val="NoSpacing"/>
        <w:rPr>
          <w:rFonts w:ascii="Arial" w:hAnsi="Arial" w:cs="Arial"/>
          <w:sz w:val="22"/>
          <w:szCs w:val="22"/>
        </w:rPr>
      </w:pPr>
      <w:r>
        <w:rPr>
          <w:rFonts w:ascii="Arial" w:hAnsi="Arial" w:cs="Arial"/>
          <w:sz w:val="22"/>
          <w:szCs w:val="22"/>
        </w:rPr>
        <w:t xml:space="preserve">Considering the current market, is it reasonable to expect the proposed cameras to </w:t>
      </w:r>
      <w:r w:rsidRPr="00027B28">
        <w:rPr>
          <w:rFonts w:ascii="Arial" w:hAnsi="Arial" w:cs="Arial"/>
          <w:sz w:val="22"/>
          <w:szCs w:val="22"/>
        </w:rPr>
        <w:t>output in a prescribed format over a prescribed interface?</w:t>
      </w:r>
      <w:r>
        <w:rPr>
          <w:rFonts w:ascii="Arial" w:hAnsi="Arial" w:cs="Arial"/>
          <w:sz w:val="22"/>
          <w:szCs w:val="22"/>
        </w:rPr>
        <w:t xml:space="preserve"> Do the UDCs your organisation proposes do this? Please provide details of the interface (whether bespoke or open) that your proposed cameras require.</w:t>
      </w:r>
    </w:p>
    <w:tbl>
      <w:tblPr>
        <w:tblStyle w:val="TableGrid"/>
        <w:tblW w:w="0" w:type="auto"/>
        <w:tblLook w:val="04A0" w:firstRow="1" w:lastRow="0" w:firstColumn="1" w:lastColumn="0" w:noHBand="0" w:noVBand="1"/>
      </w:tblPr>
      <w:tblGrid>
        <w:gridCol w:w="9848"/>
      </w:tblGrid>
      <w:tr w:rsidR="00ED6465" w:rsidRPr="00CB2E7B" w:rsidTr="00390E79">
        <w:tc>
          <w:tcPr>
            <w:tcW w:w="9848" w:type="dxa"/>
          </w:tcPr>
          <w:p w:rsidR="00ED6465" w:rsidRPr="00CB2E7B" w:rsidRDefault="00ED6465" w:rsidP="00390E79">
            <w:pPr>
              <w:rPr>
                <w:rFonts w:ascii="Arial" w:hAnsi="Arial" w:cs="Arial"/>
                <w:sz w:val="22"/>
                <w:szCs w:val="22"/>
              </w:rPr>
            </w:pPr>
          </w:p>
          <w:p w:rsidR="00ED6465" w:rsidRPr="00CB2E7B" w:rsidRDefault="00ED6465" w:rsidP="00390E79">
            <w:pPr>
              <w:rPr>
                <w:rFonts w:ascii="Arial" w:hAnsi="Arial" w:cs="Arial"/>
                <w:sz w:val="22"/>
                <w:szCs w:val="22"/>
              </w:rPr>
            </w:pPr>
          </w:p>
          <w:p w:rsidR="00ED6465" w:rsidRPr="00CB2E7B" w:rsidRDefault="00ED6465" w:rsidP="00390E79">
            <w:pPr>
              <w:rPr>
                <w:rFonts w:ascii="Arial" w:hAnsi="Arial" w:cs="Arial"/>
                <w:sz w:val="22"/>
                <w:szCs w:val="22"/>
              </w:rPr>
            </w:pPr>
          </w:p>
        </w:tc>
      </w:tr>
    </w:tbl>
    <w:p w:rsidR="004F3BC9" w:rsidRPr="00C964A3" w:rsidRDefault="00F67EBF">
      <w:pPr>
        <w:pStyle w:val="Mini-heading"/>
        <w:rPr>
          <w:rFonts w:ascii="Arial" w:hAnsi="Arial" w:cs="Arial"/>
          <w:sz w:val="22"/>
          <w:szCs w:val="22"/>
        </w:rPr>
      </w:pPr>
      <w:r w:rsidRPr="00C964A3">
        <w:rPr>
          <w:rFonts w:ascii="Arial" w:hAnsi="Arial" w:cs="Arial"/>
          <w:sz w:val="22"/>
          <w:szCs w:val="22"/>
        </w:rPr>
        <w:t>Constraints (inc</w:t>
      </w:r>
      <w:r w:rsidR="008442D4">
        <w:rPr>
          <w:rFonts w:ascii="Arial" w:hAnsi="Arial" w:cs="Arial"/>
          <w:sz w:val="22"/>
          <w:szCs w:val="22"/>
        </w:rPr>
        <w:t>.</w:t>
      </w:r>
      <w:r w:rsidRPr="00C964A3">
        <w:rPr>
          <w:rFonts w:ascii="Arial" w:hAnsi="Arial" w:cs="Arial"/>
          <w:sz w:val="22"/>
          <w:szCs w:val="22"/>
        </w:rPr>
        <w:t xml:space="preserve"> Risks), Interfaces and Opportunities</w:t>
      </w:r>
    </w:p>
    <w:p w:rsidR="00C7694A" w:rsidRPr="009C3CA1" w:rsidRDefault="00A97F23" w:rsidP="00C7694A">
      <w:pPr>
        <w:pStyle w:val="NoSpacing"/>
        <w:rPr>
          <w:rFonts w:ascii="Arial" w:hAnsi="Arial" w:cs="Arial"/>
          <w:sz w:val="22"/>
          <w:szCs w:val="22"/>
        </w:rPr>
      </w:pPr>
      <w:r w:rsidRPr="00C96232">
        <w:rPr>
          <w:rFonts w:ascii="Arial" w:hAnsi="Arial" w:cs="Arial"/>
          <w:sz w:val="22"/>
          <w:szCs w:val="22"/>
        </w:rPr>
        <w:t xml:space="preserve"> </w:t>
      </w:r>
      <w:r w:rsidR="00C7694A" w:rsidRPr="009C3CA1">
        <w:rPr>
          <w:rFonts w:ascii="Arial" w:hAnsi="Arial" w:cs="Arial"/>
          <w:sz w:val="22"/>
          <w:szCs w:val="22"/>
        </w:rPr>
        <w:t>Do you foresee any shortages in skills needed to deliver the services? What mitigating action do you think can be taken by TfL and/or the supply chain to mitigate these shortages?</w:t>
      </w:r>
    </w:p>
    <w:tbl>
      <w:tblPr>
        <w:tblStyle w:val="TableGrid"/>
        <w:tblW w:w="0" w:type="auto"/>
        <w:tblLook w:val="04A0" w:firstRow="1" w:lastRow="0" w:firstColumn="1" w:lastColumn="0" w:noHBand="0" w:noVBand="1"/>
      </w:tblPr>
      <w:tblGrid>
        <w:gridCol w:w="9848"/>
      </w:tblGrid>
      <w:tr w:rsidR="00C7694A" w:rsidRPr="00CB2E7B" w:rsidTr="00F31857">
        <w:tc>
          <w:tcPr>
            <w:tcW w:w="9848" w:type="dxa"/>
          </w:tcPr>
          <w:p w:rsidR="00C7694A" w:rsidRPr="00CB2E7B" w:rsidRDefault="00C7694A" w:rsidP="00F31857">
            <w:pPr>
              <w:rPr>
                <w:rFonts w:ascii="Arial" w:hAnsi="Arial" w:cs="Arial"/>
                <w:sz w:val="22"/>
                <w:szCs w:val="22"/>
              </w:rPr>
            </w:pPr>
          </w:p>
          <w:p w:rsidR="00C7694A" w:rsidRPr="00CB2E7B" w:rsidRDefault="00C7694A" w:rsidP="00F31857">
            <w:pPr>
              <w:rPr>
                <w:rFonts w:ascii="Arial" w:hAnsi="Arial" w:cs="Arial"/>
                <w:sz w:val="22"/>
                <w:szCs w:val="22"/>
              </w:rPr>
            </w:pPr>
          </w:p>
          <w:p w:rsidR="00C7694A" w:rsidRPr="00CB2E7B" w:rsidRDefault="00C7694A" w:rsidP="00F31857">
            <w:pPr>
              <w:rPr>
                <w:rFonts w:ascii="Arial" w:hAnsi="Arial" w:cs="Arial"/>
                <w:sz w:val="22"/>
                <w:szCs w:val="22"/>
              </w:rPr>
            </w:pPr>
          </w:p>
        </w:tc>
      </w:tr>
    </w:tbl>
    <w:p w:rsidR="00C7694A" w:rsidRPr="00C964A3" w:rsidRDefault="00C7694A" w:rsidP="00C7694A">
      <w:pPr>
        <w:pStyle w:val="NoSpacing"/>
        <w:rPr>
          <w:rFonts w:ascii="Arial" w:hAnsi="Arial" w:cs="Arial"/>
          <w:sz w:val="22"/>
          <w:szCs w:val="22"/>
        </w:rPr>
      </w:pPr>
      <w:r w:rsidRPr="00C964A3">
        <w:rPr>
          <w:rFonts w:ascii="Arial" w:hAnsi="Arial" w:cs="Arial"/>
          <w:sz w:val="22"/>
          <w:szCs w:val="22"/>
        </w:rPr>
        <w:t>What opportunities for </w:t>
      </w:r>
      <w:r w:rsidR="00EB0A97">
        <w:rPr>
          <w:rFonts w:ascii="Arial" w:hAnsi="Arial" w:cs="Arial"/>
          <w:sz w:val="22"/>
          <w:szCs w:val="22"/>
        </w:rPr>
        <w:t xml:space="preserve">tech </w:t>
      </w:r>
      <w:r w:rsidRPr="00C964A3">
        <w:rPr>
          <w:rFonts w:ascii="Arial" w:hAnsi="Arial" w:cs="Arial"/>
          <w:sz w:val="22"/>
          <w:szCs w:val="22"/>
        </w:rPr>
        <w:t>innovation can you recommend to TfL for the delivery of the services</w:t>
      </w:r>
      <w:r w:rsidR="00EB0A97">
        <w:rPr>
          <w:rFonts w:ascii="Arial" w:hAnsi="Arial" w:cs="Arial"/>
          <w:sz w:val="22"/>
          <w:szCs w:val="22"/>
        </w:rPr>
        <w:t xml:space="preserve"> over the period of the proposed contract</w:t>
      </w:r>
      <w:r w:rsidRPr="00C964A3">
        <w:rPr>
          <w:rFonts w:ascii="Arial" w:hAnsi="Arial" w:cs="Arial"/>
          <w:sz w:val="22"/>
          <w:szCs w:val="22"/>
        </w:rPr>
        <w:t>?</w:t>
      </w:r>
    </w:p>
    <w:tbl>
      <w:tblPr>
        <w:tblStyle w:val="TableGrid"/>
        <w:tblW w:w="0" w:type="auto"/>
        <w:tblLook w:val="04A0" w:firstRow="1" w:lastRow="0" w:firstColumn="1" w:lastColumn="0" w:noHBand="0" w:noVBand="1"/>
      </w:tblPr>
      <w:tblGrid>
        <w:gridCol w:w="9848"/>
      </w:tblGrid>
      <w:tr w:rsidR="00C7694A" w:rsidRPr="00C964A3" w:rsidTr="00D42120">
        <w:tc>
          <w:tcPr>
            <w:tcW w:w="9848" w:type="dxa"/>
          </w:tcPr>
          <w:p w:rsidR="00C7694A" w:rsidRPr="00C964A3" w:rsidRDefault="00C7694A" w:rsidP="00D42120">
            <w:pPr>
              <w:rPr>
                <w:rFonts w:ascii="Arial" w:hAnsi="Arial" w:cs="Arial"/>
                <w:sz w:val="22"/>
                <w:szCs w:val="22"/>
              </w:rPr>
            </w:pPr>
          </w:p>
          <w:p w:rsidR="00C7694A" w:rsidRPr="00C964A3" w:rsidRDefault="00C7694A" w:rsidP="00D42120">
            <w:pPr>
              <w:rPr>
                <w:rFonts w:ascii="Arial" w:hAnsi="Arial" w:cs="Arial"/>
                <w:sz w:val="22"/>
                <w:szCs w:val="22"/>
              </w:rPr>
            </w:pPr>
          </w:p>
          <w:p w:rsidR="00C7694A" w:rsidRPr="00C964A3" w:rsidRDefault="00C7694A" w:rsidP="00D42120">
            <w:pPr>
              <w:rPr>
                <w:rFonts w:ascii="Arial" w:hAnsi="Arial" w:cs="Arial"/>
                <w:sz w:val="22"/>
                <w:szCs w:val="22"/>
              </w:rPr>
            </w:pPr>
          </w:p>
        </w:tc>
      </w:tr>
    </w:tbl>
    <w:p w:rsidR="004F3BC9" w:rsidRPr="00C96232" w:rsidRDefault="00F67EBF" w:rsidP="00A97F23">
      <w:pPr>
        <w:pStyle w:val="NoSpacing"/>
        <w:rPr>
          <w:rFonts w:ascii="Arial" w:hAnsi="Arial" w:cs="Arial"/>
          <w:sz w:val="22"/>
          <w:szCs w:val="22"/>
        </w:rPr>
      </w:pPr>
      <w:r w:rsidRPr="00C96232">
        <w:rPr>
          <w:rFonts w:ascii="Arial" w:hAnsi="Arial" w:cs="Arial"/>
          <w:sz w:val="22"/>
          <w:szCs w:val="22"/>
        </w:rPr>
        <w:t xml:space="preserve">What does your organisation consider to be the top risks (up to </w:t>
      </w:r>
      <w:r w:rsidR="00BE2E50">
        <w:rPr>
          <w:rFonts w:ascii="Arial" w:hAnsi="Arial" w:cs="Arial"/>
          <w:sz w:val="22"/>
          <w:szCs w:val="22"/>
        </w:rPr>
        <w:t>5</w:t>
      </w:r>
      <w:r w:rsidR="00BE2E50" w:rsidRPr="00C96232">
        <w:rPr>
          <w:rFonts w:ascii="Arial" w:hAnsi="Arial" w:cs="Arial"/>
          <w:sz w:val="22"/>
          <w:szCs w:val="22"/>
        </w:rPr>
        <w:t xml:space="preserve"> </w:t>
      </w:r>
      <w:r w:rsidRPr="00C96232">
        <w:rPr>
          <w:rFonts w:ascii="Arial" w:hAnsi="Arial" w:cs="Arial"/>
          <w:sz w:val="22"/>
          <w:szCs w:val="22"/>
        </w:rPr>
        <w:t xml:space="preserve">in order of criticality) to the successful delivery of the </w:t>
      </w:r>
      <w:r w:rsidR="00A97F23" w:rsidRPr="00C96232">
        <w:rPr>
          <w:rFonts w:ascii="Arial" w:hAnsi="Arial" w:cs="Arial"/>
          <w:sz w:val="22"/>
          <w:szCs w:val="22"/>
        </w:rPr>
        <w:t>Unattended Deployable Cameras</w:t>
      </w:r>
      <w:r w:rsidRPr="00C96232">
        <w:rPr>
          <w:rFonts w:ascii="Arial" w:hAnsi="Arial" w:cs="Arial"/>
          <w:sz w:val="22"/>
          <w:szCs w:val="22"/>
        </w:rPr>
        <w:t xml:space="preserve"> contract? What mitigating action do you think can be taken by </w:t>
      </w:r>
      <w:r w:rsidR="00315C1E" w:rsidRPr="00C96232">
        <w:rPr>
          <w:rFonts w:ascii="Arial" w:hAnsi="Arial" w:cs="Arial"/>
          <w:sz w:val="22"/>
          <w:szCs w:val="22"/>
        </w:rPr>
        <w:t>TfL</w:t>
      </w:r>
      <w:r w:rsidRPr="00C96232">
        <w:rPr>
          <w:rFonts w:ascii="Arial" w:hAnsi="Arial" w:cs="Arial"/>
          <w:sz w:val="22"/>
          <w:szCs w:val="22"/>
        </w:rPr>
        <w:t xml:space="preserve"> and/or suppliers?</w:t>
      </w:r>
    </w:p>
    <w:tbl>
      <w:tblPr>
        <w:tblStyle w:val="TableGrid"/>
        <w:tblW w:w="9923" w:type="dxa"/>
        <w:tblInd w:w="-34" w:type="dxa"/>
        <w:tblLook w:val="04A0" w:firstRow="1" w:lastRow="0" w:firstColumn="1" w:lastColumn="0" w:noHBand="0" w:noVBand="1"/>
      </w:tblPr>
      <w:tblGrid>
        <w:gridCol w:w="754"/>
        <w:gridCol w:w="3209"/>
        <w:gridCol w:w="3190"/>
        <w:gridCol w:w="2770"/>
      </w:tblGrid>
      <w:tr w:rsidR="00280D48" w:rsidRPr="00280D48" w:rsidTr="00516975">
        <w:tc>
          <w:tcPr>
            <w:tcW w:w="754" w:type="dxa"/>
          </w:tcPr>
          <w:p w:rsidR="004F3BC9" w:rsidRPr="00C964A3" w:rsidRDefault="00F67EBF">
            <w:pPr>
              <w:pStyle w:val="NoSpacing"/>
              <w:numPr>
                <w:ilvl w:val="0"/>
                <w:numId w:val="0"/>
              </w:numPr>
              <w:rPr>
                <w:rFonts w:ascii="Arial" w:hAnsi="Arial" w:cs="Arial"/>
                <w:b/>
                <w:sz w:val="22"/>
                <w:szCs w:val="22"/>
              </w:rPr>
            </w:pPr>
            <w:r w:rsidRPr="00C964A3">
              <w:rPr>
                <w:rFonts w:ascii="Arial" w:hAnsi="Arial" w:cs="Arial"/>
                <w:b/>
                <w:sz w:val="22"/>
                <w:szCs w:val="22"/>
              </w:rPr>
              <w:t>Rank</w:t>
            </w:r>
          </w:p>
        </w:tc>
        <w:tc>
          <w:tcPr>
            <w:tcW w:w="3209" w:type="dxa"/>
          </w:tcPr>
          <w:p w:rsidR="004F3BC9" w:rsidRPr="00C964A3" w:rsidRDefault="00F67EBF" w:rsidP="003F1941">
            <w:pPr>
              <w:pStyle w:val="NoSpacing"/>
              <w:numPr>
                <w:ilvl w:val="0"/>
                <w:numId w:val="0"/>
              </w:numPr>
              <w:rPr>
                <w:rFonts w:ascii="Arial" w:hAnsi="Arial" w:cs="Arial"/>
                <w:b/>
                <w:sz w:val="22"/>
                <w:szCs w:val="22"/>
              </w:rPr>
            </w:pPr>
            <w:r w:rsidRPr="00C964A3">
              <w:rPr>
                <w:rFonts w:ascii="Arial" w:hAnsi="Arial" w:cs="Arial"/>
                <w:b/>
                <w:sz w:val="22"/>
                <w:szCs w:val="22"/>
              </w:rPr>
              <w:t xml:space="preserve">Risk and description  (up to </w:t>
            </w:r>
            <w:r w:rsidR="003F1941" w:rsidRPr="00C964A3">
              <w:rPr>
                <w:rFonts w:ascii="Arial" w:hAnsi="Arial" w:cs="Arial"/>
                <w:b/>
                <w:sz w:val="22"/>
                <w:szCs w:val="22"/>
              </w:rPr>
              <w:t>3</w:t>
            </w:r>
            <w:r w:rsidRPr="00C964A3">
              <w:rPr>
                <w:rFonts w:ascii="Arial" w:hAnsi="Arial" w:cs="Arial"/>
                <w:b/>
                <w:sz w:val="22"/>
                <w:szCs w:val="22"/>
              </w:rPr>
              <w:t>)</w:t>
            </w:r>
          </w:p>
        </w:tc>
        <w:tc>
          <w:tcPr>
            <w:tcW w:w="3190" w:type="dxa"/>
          </w:tcPr>
          <w:p w:rsidR="004F3BC9" w:rsidRPr="00C964A3" w:rsidRDefault="00F67EBF">
            <w:pPr>
              <w:pStyle w:val="NoSpacing"/>
              <w:numPr>
                <w:ilvl w:val="0"/>
                <w:numId w:val="0"/>
              </w:numPr>
              <w:rPr>
                <w:rFonts w:ascii="Arial" w:hAnsi="Arial" w:cs="Arial"/>
                <w:b/>
                <w:sz w:val="22"/>
                <w:szCs w:val="22"/>
              </w:rPr>
            </w:pPr>
            <w:r w:rsidRPr="00C964A3">
              <w:rPr>
                <w:rFonts w:ascii="Arial" w:hAnsi="Arial" w:cs="Arial"/>
                <w:b/>
                <w:sz w:val="22"/>
                <w:szCs w:val="22"/>
              </w:rPr>
              <w:t>Mitigation</w:t>
            </w:r>
          </w:p>
        </w:tc>
        <w:tc>
          <w:tcPr>
            <w:tcW w:w="2770" w:type="dxa"/>
          </w:tcPr>
          <w:p w:rsidR="004F3BC9" w:rsidRPr="00C964A3" w:rsidRDefault="00F67EBF" w:rsidP="00343294">
            <w:pPr>
              <w:pStyle w:val="NoSpacing"/>
              <w:numPr>
                <w:ilvl w:val="0"/>
                <w:numId w:val="0"/>
              </w:numPr>
              <w:rPr>
                <w:rFonts w:ascii="Arial" w:hAnsi="Arial" w:cs="Arial"/>
                <w:b/>
                <w:sz w:val="22"/>
                <w:szCs w:val="22"/>
              </w:rPr>
            </w:pPr>
            <w:r w:rsidRPr="00C964A3">
              <w:rPr>
                <w:rFonts w:ascii="Arial" w:hAnsi="Arial" w:cs="Arial"/>
                <w:b/>
                <w:sz w:val="22"/>
                <w:szCs w:val="22"/>
              </w:rPr>
              <w:t>Who is best placed to manage this Risk (</w:t>
            </w:r>
            <w:r w:rsidR="00343294" w:rsidRPr="00C964A3">
              <w:rPr>
                <w:rFonts w:ascii="Arial" w:hAnsi="Arial" w:cs="Arial"/>
                <w:b/>
                <w:sz w:val="22"/>
                <w:szCs w:val="22"/>
              </w:rPr>
              <w:t>TfL</w:t>
            </w:r>
            <w:r w:rsidRPr="00C964A3">
              <w:rPr>
                <w:rFonts w:ascii="Arial" w:hAnsi="Arial" w:cs="Arial"/>
                <w:b/>
                <w:sz w:val="22"/>
                <w:szCs w:val="22"/>
              </w:rPr>
              <w:t xml:space="preserve"> or </w:t>
            </w:r>
            <w:r w:rsidR="00343294" w:rsidRPr="00C964A3">
              <w:rPr>
                <w:rFonts w:ascii="Arial" w:hAnsi="Arial" w:cs="Arial"/>
                <w:b/>
                <w:sz w:val="22"/>
                <w:szCs w:val="22"/>
              </w:rPr>
              <w:t>Supplier</w:t>
            </w:r>
            <w:r w:rsidR="008442D4">
              <w:rPr>
                <w:rFonts w:ascii="Arial" w:hAnsi="Arial" w:cs="Arial"/>
                <w:b/>
                <w:sz w:val="22"/>
                <w:szCs w:val="22"/>
              </w:rPr>
              <w:t>…</w:t>
            </w:r>
            <w:r w:rsidRPr="00C964A3">
              <w:rPr>
                <w:rFonts w:ascii="Arial" w:hAnsi="Arial" w:cs="Arial"/>
                <w:b/>
                <w:sz w:val="22"/>
                <w:szCs w:val="22"/>
              </w:rPr>
              <w:t>etc</w:t>
            </w:r>
            <w:r w:rsidR="008442D4">
              <w:rPr>
                <w:rFonts w:ascii="Arial" w:hAnsi="Arial" w:cs="Arial"/>
                <w:b/>
                <w:sz w:val="22"/>
                <w:szCs w:val="22"/>
              </w:rPr>
              <w:t>.</w:t>
            </w:r>
            <w:r w:rsidRPr="00C964A3">
              <w:rPr>
                <w:rFonts w:ascii="Arial" w:hAnsi="Arial" w:cs="Arial"/>
                <w:b/>
                <w:sz w:val="22"/>
                <w:szCs w:val="22"/>
              </w:rPr>
              <w:t>)</w:t>
            </w:r>
          </w:p>
        </w:tc>
      </w:tr>
      <w:tr w:rsidR="00280D48" w:rsidRPr="00280D48" w:rsidTr="00516975">
        <w:tc>
          <w:tcPr>
            <w:tcW w:w="754" w:type="dxa"/>
          </w:tcPr>
          <w:p w:rsidR="004F3BC9" w:rsidRPr="00C964A3" w:rsidRDefault="00F67EBF">
            <w:pPr>
              <w:pStyle w:val="NoSpacing"/>
              <w:numPr>
                <w:ilvl w:val="0"/>
                <w:numId w:val="0"/>
              </w:numPr>
              <w:rPr>
                <w:rFonts w:ascii="Arial" w:hAnsi="Arial" w:cs="Arial"/>
                <w:sz w:val="22"/>
                <w:szCs w:val="22"/>
              </w:rPr>
            </w:pPr>
            <w:r w:rsidRPr="00C964A3">
              <w:rPr>
                <w:rFonts w:ascii="Arial" w:hAnsi="Arial" w:cs="Arial"/>
                <w:sz w:val="22"/>
                <w:szCs w:val="22"/>
              </w:rPr>
              <w:t>1</w:t>
            </w:r>
          </w:p>
        </w:tc>
        <w:tc>
          <w:tcPr>
            <w:tcW w:w="3209" w:type="dxa"/>
          </w:tcPr>
          <w:p w:rsidR="004F3BC9" w:rsidRPr="00C964A3" w:rsidRDefault="004F3BC9">
            <w:pPr>
              <w:pStyle w:val="NoSpacing"/>
              <w:numPr>
                <w:ilvl w:val="0"/>
                <w:numId w:val="0"/>
              </w:numPr>
              <w:rPr>
                <w:rFonts w:ascii="Arial" w:hAnsi="Arial" w:cs="Arial"/>
                <w:sz w:val="22"/>
                <w:szCs w:val="22"/>
              </w:rPr>
            </w:pPr>
          </w:p>
        </w:tc>
        <w:tc>
          <w:tcPr>
            <w:tcW w:w="3190" w:type="dxa"/>
          </w:tcPr>
          <w:p w:rsidR="004F3BC9" w:rsidRPr="00C964A3" w:rsidRDefault="004F3BC9">
            <w:pPr>
              <w:pStyle w:val="NoSpacing"/>
              <w:numPr>
                <w:ilvl w:val="0"/>
                <w:numId w:val="0"/>
              </w:numPr>
              <w:rPr>
                <w:rFonts w:ascii="Arial" w:hAnsi="Arial" w:cs="Arial"/>
                <w:sz w:val="22"/>
                <w:szCs w:val="22"/>
              </w:rPr>
            </w:pPr>
          </w:p>
        </w:tc>
        <w:tc>
          <w:tcPr>
            <w:tcW w:w="2770" w:type="dxa"/>
          </w:tcPr>
          <w:p w:rsidR="004F3BC9" w:rsidRPr="00C964A3" w:rsidRDefault="004F3BC9">
            <w:pPr>
              <w:pStyle w:val="NoSpacing"/>
              <w:numPr>
                <w:ilvl w:val="0"/>
                <w:numId w:val="0"/>
              </w:numPr>
              <w:rPr>
                <w:rFonts w:ascii="Arial" w:hAnsi="Arial" w:cs="Arial"/>
                <w:sz w:val="22"/>
                <w:szCs w:val="22"/>
              </w:rPr>
            </w:pPr>
          </w:p>
        </w:tc>
      </w:tr>
      <w:tr w:rsidR="00280D48" w:rsidRPr="00280D48" w:rsidTr="00516975">
        <w:tc>
          <w:tcPr>
            <w:tcW w:w="754" w:type="dxa"/>
          </w:tcPr>
          <w:p w:rsidR="004F3BC9" w:rsidRPr="00C964A3" w:rsidRDefault="00F67EBF">
            <w:pPr>
              <w:pStyle w:val="NoSpacing"/>
              <w:numPr>
                <w:ilvl w:val="0"/>
                <w:numId w:val="0"/>
              </w:numPr>
              <w:rPr>
                <w:rFonts w:ascii="Arial" w:hAnsi="Arial" w:cs="Arial"/>
                <w:sz w:val="22"/>
                <w:szCs w:val="22"/>
              </w:rPr>
            </w:pPr>
            <w:r w:rsidRPr="00C964A3">
              <w:rPr>
                <w:rFonts w:ascii="Arial" w:hAnsi="Arial" w:cs="Arial"/>
                <w:sz w:val="22"/>
                <w:szCs w:val="22"/>
              </w:rPr>
              <w:t>2</w:t>
            </w:r>
          </w:p>
        </w:tc>
        <w:tc>
          <w:tcPr>
            <w:tcW w:w="3209" w:type="dxa"/>
          </w:tcPr>
          <w:p w:rsidR="004F3BC9" w:rsidRPr="00C964A3" w:rsidRDefault="004F3BC9">
            <w:pPr>
              <w:pStyle w:val="NoSpacing"/>
              <w:numPr>
                <w:ilvl w:val="0"/>
                <w:numId w:val="0"/>
              </w:numPr>
              <w:rPr>
                <w:rFonts w:ascii="Arial" w:hAnsi="Arial" w:cs="Arial"/>
                <w:sz w:val="22"/>
                <w:szCs w:val="22"/>
              </w:rPr>
            </w:pPr>
          </w:p>
        </w:tc>
        <w:tc>
          <w:tcPr>
            <w:tcW w:w="3190" w:type="dxa"/>
          </w:tcPr>
          <w:p w:rsidR="004F3BC9" w:rsidRPr="00C964A3" w:rsidRDefault="004F3BC9">
            <w:pPr>
              <w:pStyle w:val="NoSpacing"/>
              <w:numPr>
                <w:ilvl w:val="0"/>
                <w:numId w:val="0"/>
              </w:numPr>
              <w:rPr>
                <w:rFonts w:ascii="Arial" w:hAnsi="Arial" w:cs="Arial"/>
                <w:sz w:val="22"/>
                <w:szCs w:val="22"/>
              </w:rPr>
            </w:pPr>
          </w:p>
        </w:tc>
        <w:tc>
          <w:tcPr>
            <w:tcW w:w="2770" w:type="dxa"/>
          </w:tcPr>
          <w:p w:rsidR="004F3BC9" w:rsidRPr="00C964A3" w:rsidRDefault="004F3BC9">
            <w:pPr>
              <w:pStyle w:val="NoSpacing"/>
              <w:numPr>
                <w:ilvl w:val="0"/>
                <w:numId w:val="0"/>
              </w:numPr>
              <w:rPr>
                <w:rFonts w:ascii="Arial" w:hAnsi="Arial" w:cs="Arial"/>
                <w:sz w:val="22"/>
                <w:szCs w:val="22"/>
              </w:rPr>
            </w:pPr>
          </w:p>
        </w:tc>
      </w:tr>
      <w:tr w:rsidR="00280D48" w:rsidRPr="00280D48" w:rsidTr="00516975">
        <w:tc>
          <w:tcPr>
            <w:tcW w:w="754" w:type="dxa"/>
          </w:tcPr>
          <w:p w:rsidR="004F3BC9" w:rsidRPr="00C964A3" w:rsidRDefault="00F67EBF">
            <w:pPr>
              <w:pStyle w:val="NoSpacing"/>
              <w:numPr>
                <w:ilvl w:val="0"/>
                <w:numId w:val="0"/>
              </w:numPr>
              <w:rPr>
                <w:rFonts w:ascii="Arial" w:hAnsi="Arial" w:cs="Arial"/>
                <w:sz w:val="22"/>
                <w:szCs w:val="22"/>
              </w:rPr>
            </w:pPr>
            <w:r w:rsidRPr="00C964A3">
              <w:rPr>
                <w:rFonts w:ascii="Arial" w:hAnsi="Arial" w:cs="Arial"/>
                <w:sz w:val="22"/>
                <w:szCs w:val="22"/>
              </w:rPr>
              <w:lastRenderedPageBreak/>
              <w:t>3</w:t>
            </w:r>
          </w:p>
        </w:tc>
        <w:tc>
          <w:tcPr>
            <w:tcW w:w="3209" w:type="dxa"/>
          </w:tcPr>
          <w:p w:rsidR="004F3BC9" w:rsidRPr="00C964A3" w:rsidRDefault="004F3BC9">
            <w:pPr>
              <w:pStyle w:val="NoSpacing"/>
              <w:numPr>
                <w:ilvl w:val="0"/>
                <w:numId w:val="0"/>
              </w:numPr>
              <w:rPr>
                <w:rFonts w:ascii="Arial" w:hAnsi="Arial" w:cs="Arial"/>
                <w:sz w:val="22"/>
                <w:szCs w:val="22"/>
              </w:rPr>
            </w:pPr>
          </w:p>
        </w:tc>
        <w:tc>
          <w:tcPr>
            <w:tcW w:w="3190" w:type="dxa"/>
          </w:tcPr>
          <w:p w:rsidR="004F3BC9" w:rsidRPr="00C964A3" w:rsidRDefault="004F3BC9">
            <w:pPr>
              <w:pStyle w:val="NoSpacing"/>
              <w:numPr>
                <w:ilvl w:val="0"/>
                <w:numId w:val="0"/>
              </w:numPr>
              <w:rPr>
                <w:rFonts w:ascii="Arial" w:hAnsi="Arial" w:cs="Arial"/>
                <w:sz w:val="22"/>
                <w:szCs w:val="22"/>
              </w:rPr>
            </w:pPr>
          </w:p>
        </w:tc>
        <w:tc>
          <w:tcPr>
            <w:tcW w:w="2770" w:type="dxa"/>
          </w:tcPr>
          <w:p w:rsidR="004F3BC9" w:rsidRPr="00C964A3" w:rsidRDefault="004F3BC9">
            <w:pPr>
              <w:pStyle w:val="NoSpacing"/>
              <w:numPr>
                <w:ilvl w:val="0"/>
                <w:numId w:val="0"/>
              </w:numPr>
              <w:rPr>
                <w:rFonts w:ascii="Arial" w:hAnsi="Arial" w:cs="Arial"/>
                <w:sz w:val="22"/>
                <w:szCs w:val="22"/>
              </w:rPr>
            </w:pPr>
          </w:p>
        </w:tc>
      </w:tr>
      <w:tr w:rsidR="00BE2E50" w:rsidRPr="00280D48" w:rsidTr="00516975">
        <w:tc>
          <w:tcPr>
            <w:tcW w:w="754" w:type="dxa"/>
          </w:tcPr>
          <w:p w:rsidR="00BE2E50" w:rsidRPr="00C964A3" w:rsidRDefault="00BE2E50">
            <w:pPr>
              <w:pStyle w:val="NoSpacing"/>
              <w:numPr>
                <w:ilvl w:val="0"/>
                <w:numId w:val="0"/>
              </w:numPr>
              <w:rPr>
                <w:rFonts w:ascii="Arial" w:hAnsi="Arial" w:cs="Arial"/>
                <w:sz w:val="22"/>
                <w:szCs w:val="22"/>
              </w:rPr>
            </w:pPr>
            <w:r>
              <w:rPr>
                <w:rFonts w:ascii="Arial" w:hAnsi="Arial" w:cs="Arial"/>
                <w:sz w:val="22"/>
                <w:szCs w:val="22"/>
              </w:rPr>
              <w:t>4</w:t>
            </w:r>
          </w:p>
        </w:tc>
        <w:tc>
          <w:tcPr>
            <w:tcW w:w="3209" w:type="dxa"/>
          </w:tcPr>
          <w:p w:rsidR="00BE2E50" w:rsidRPr="00C964A3" w:rsidRDefault="00BE2E50">
            <w:pPr>
              <w:pStyle w:val="NoSpacing"/>
              <w:numPr>
                <w:ilvl w:val="0"/>
                <w:numId w:val="0"/>
              </w:numPr>
              <w:rPr>
                <w:rFonts w:ascii="Arial" w:hAnsi="Arial" w:cs="Arial"/>
                <w:sz w:val="22"/>
                <w:szCs w:val="22"/>
              </w:rPr>
            </w:pPr>
          </w:p>
        </w:tc>
        <w:tc>
          <w:tcPr>
            <w:tcW w:w="3190" w:type="dxa"/>
          </w:tcPr>
          <w:p w:rsidR="00BE2E50" w:rsidRPr="00C964A3" w:rsidRDefault="00BE2E50">
            <w:pPr>
              <w:pStyle w:val="NoSpacing"/>
              <w:numPr>
                <w:ilvl w:val="0"/>
                <w:numId w:val="0"/>
              </w:numPr>
              <w:rPr>
                <w:rFonts w:ascii="Arial" w:hAnsi="Arial" w:cs="Arial"/>
                <w:sz w:val="22"/>
                <w:szCs w:val="22"/>
              </w:rPr>
            </w:pPr>
          </w:p>
        </w:tc>
        <w:tc>
          <w:tcPr>
            <w:tcW w:w="2770" w:type="dxa"/>
          </w:tcPr>
          <w:p w:rsidR="00BE2E50" w:rsidRPr="00C964A3" w:rsidRDefault="00BE2E50">
            <w:pPr>
              <w:pStyle w:val="NoSpacing"/>
              <w:numPr>
                <w:ilvl w:val="0"/>
                <w:numId w:val="0"/>
              </w:numPr>
              <w:rPr>
                <w:rFonts w:ascii="Arial" w:hAnsi="Arial" w:cs="Arial"/>
                <w:sz w:val="22"/>
                <w:szCs w:val="22"/>
              </w:rPr>
            </w:pPr>
          </w:p>
        </w:tc>
      </w:tr>
      <w:tr w:rsidR="00BE2E50" w:rsidRPr="00280D48" w:rsidTr="00516975">
        <w:tc>
          <w:tcPr>
            <w:tcW w:w="754" w:type="dxa"/>
          </w:tcPr>
          <w:p w:rsidR="00BE2E50" w:rsidRDefault="00BE2E50">
            <w:pPr>
              <w:pStyle w:val="NoSpacing"/>
              <w:numPr>
                <w:ilvl w:val="0"/>
                <w:numId w:val="0"/>
              </w:numPr>
              <w:rPr>
                <w:rFonts w:ascii="Arial" w:hAnsi="Arial" w:cs="Arial"/>
                <w:sz w:val="22"/>
                <w:szCs w:val="22"/>
              </w:rPr>
            </w:pPr>
            <w:r>
              <w:rPr>
                <w:rFonts w:ascii="Arial" w:hAnsi="Arial" w:cs="Arial"/>
                <w:sz w:val="22"/>
                <w:szCs w:val="22"/>
              </w:rPr>
              <w:t>5</w:t>
            </w:r>
          </w:p>
        </w:tc>
        <w:tc>
          <w:tcPr>
            <w:tcW w:w="3209" w:type="dxa"/>
          </w:tcPr>
          <w:p w:rsidR="00BE2E50" w:rsidRPr="00C964A3" w:rsidRDefault="00BE2E50">
            <w:pPr>
              <w:pStyle w:val="NoSpacing"/>
              <w:numPr>
                <w:ilvl w:val="0"/>
                <w:numId w:val="0"/>
              </w:numPr>
              <w:rPr>
                <w:rFonts w:ascii="Arial" w:hAnsi="Arial" w:cs="Arial"/>
                <w:sz w:val="22"/>
                <w:szCs w:val="22"/>
              </w:rPr>
            </w:pPr>
          </w:p>
        </w:tc>
        <w:tc>
          <w:tcPr>
            <w:tcW w:w="3190" w:type="dxa"/>
          </w:tcPr>
          <w:p w:rsidR="00BE2E50" w:rsidRPr="00C964A3" w:rsidRDefault="00BE2E50">
            <w:pPr>
              <w:pStyle w:val="NoSpacing"/>
              <w:numPr>
                <w:ilvl w:val="0"/>
                <w:numId w:val="0"/>
              </w:numPr>
              <w:rPr>
                <w:rFonts w:ascii="Arial" w:hAnsi="Arial" w:cs="Arial"/>
                <w:sz w:val="22"/>
                <w:szCs w:val="22"/>
              </w:rPr>
            </w:pPr>
          </w:p>
        </w:tc>
        <w:tc>
          <w:tcPr>
            <w:tcW w:w="2770" w:type="dxa"/>
          </w:tcPr>
          <w:p w:rsidR="00BE2E50" w:rsidRPr="00C964A3" w:rsidRDefault="00BE2E50">
            <w:pPr>
              <w:pStyle w:val="NoSpacing"/>
              <w:numPr>
                <w:ilvl w:val="0"/>
                <w:numId w:val="0"/>
              </w:numPr>
              <w:rPr>
                <w:rFonts w:ascii="Arial" w:hAnsi="Arial" w:cs="Arial"/>
                <w:sz w:val="22"/>
                <w:szCs w:val="22"/>
              </w:rPr>
            </w:pPr>
          </w:p>
        </w:tc>
      </w:tr>
    </w:tbl>
    <w:p w:rsidR="00D36B58" w:rsidRPr="00C964A3" w:rsidRDefault="00A45AAB" w:rsidP="00A97F23">
      <w:pPr>
        <w:pStyle w:val="NoSpacing"/>
        <w:rPr>
          <w:rFonts w:ascii="Arial" w:hAnsi="Arial" w:cs="Arial"/>
          <w:sz w:val="22"/>
          <w:szCs w:val="22"/>
        </w:rPr>
      </w:pPr>
      <w:r w:rsidRPr="00C96232">
        <w:rPr>
          <w:rFonts w:ascii="Arial" w:hAnsi="Arial" w:cs="Arial"/>
          <w:sz w:val="22"/>
          <w:szCs w:val="22"/>
        </w:rPr>
        <w:t xml:space="preserve"> </w:t>
      </w:r>
      <w:r w:rsidR="00D36B58" w:rsidRPr="00C964A3">
        <w:rPr>
          <w:rFonts w:ascii="Arial" w:hAnsi="Arial" w:cs="Arial"/>
          <w:sz w:val="22"/>
          <w:szCs w:val="22"/>
        </w:rPr>
        <w:t xml:space="preserve">What does your organisation consider to be the top opportunities (up to </w:t>
      </w:r>
      <w:r w:rsidR="003F6C31">
        <w:rPr>
          <w:rFonts w:ascii="Arial" w:hAnsi="Arial" w:cs="Arial"/>
          <w:sz w:val="22"/>
          <w:szCs w:val="22"/>
        </w:rPr>
        <w:t>5</w:t>
      </w:r>
      <w:r w:rsidR="003F6C31" w:rsidRPr="00C964A3">
        <w:rPr>
          <w:rFonts w:ascii="Arial" w:hAnsi="Arial" w:cs="Arial"/>
          <w:sz w:val="22"/>
          <w:szCs w:val="22"/>
        </w:rPr>
        <w:t xml:space="preserve"> </w:t>
      </w:r>
      <w:r w:rsidR="00D36B58" w:rsidRPr="00C964A3">
        <w:rPr>
          <w:rFonts w:ascii="Arial" w:hAnsi="Arial" w:cs="Arial"/>
          <w:sz w:val="22"/>
          <w:szCs w:val="22"/>
        </w:rPr>
        <w:t xml:space="preserve">in order of criticality) to the successful delivery of the </w:t>
      </w:r>
      <w:r w:rsidR="00A97F23" w:rsidRPr="00C964A3">
        <w:rPr>
          <w:rFonts w:ascii="Arial" w:hAnsi="Arial" w:cs="Arial"/>
          <w:sz w:val="22"/>
          <w:szCs w:val="22"/>
        </w:rPr>
        <w:t xml:space="preserve">Unattended Deployable Cameras </w:t>
      </w:r>
      <w:r w:rsidR="00D36B58" w:rsidRPr="00C964A3">
        <w:rPr>
          <w:rFonts w:ascii="Arial" w:hAnsi="Arial" w:cs="Arial"/>
          <w:sz w:val="22"/>
          <w:szCs w:val="22"/>
        </w:rPr>
        <w:t xml:space="preserve">contract? Please provide the following details. </w:t>
      </w:r>
    </w:p>
    <w:tbl>
      <w:tblPr>
        <w:tblStyle w:val="TableGrid"/>
        <w:tblW w:w="0" w:type="auto"/>
        <w:tblInd w:w="-34" w:type="dxa"/>
        <w:tblLook w:val="04A0" w:firstRow="1" w:lastRow="0" w:firstColumn="1" w:lastColumn="0" w:noHBand="0" w:noVBand="1"/>
      </w:tblPr>
      <w:tblGrid>
        <w:gridCol w:w="1126"/>
        <w:gridCol w:w="4792"/>
        <w:gridCol w:w="3902"/>
      </w:tblGrid>
      <w:tr w:rsidR="00D36B58" w:rsidRPr="00280D48" w:rsidTr="00516975">
        <w:trPr>
          <w:trHeight w:val="711"/>
        </w:trPr>
        <w:tc>
          <w:tcPr>
            <w:tcW w:w="1126" w:type="dxa"/>
          </w:tcPr>
          <w:p w:rsidR="00D36B58" w:rsidRPr="00322285" w:rsidRDefault="00D36B58" w:rsidP="0083544D">
            <w:pPr>
              <w:pStyle w:val="NoSpacing"/>
              <w:numPr>
                <w:ilvl w:val="0"/>
                <w:numId w:val="0"/>
              </w:numPr>
              <w:rPr>
                <w:rFonts w:ascii="Arial" w:hAnsi="Arial" w:cs="Arial"/>
                <w:b/>
                <w:sz w:val="22"/>
                <w:szCs w:val="22"/>
              </w:rPr>
            </w:pPr>
            <w:r w:rsidRPr="00322285">
              <w:rPr>
                <w:rFonts w:ascii="Arial" w:hAnsi="Arial" w:cs="Arial"/>
                <w:b/>
                <w:sz w:val="22"/>
                <w:szCs w:val="22"/>
              </w:rPr>
              <w:t>Rank</w:t>
            </w:r>
          </w:p>
        </w:tc>
        <w:tc>
          <w:tcPr>
            <w:tcW w:w="4792" w:type="dxa"/>
          </w:tcPr>
          <w:p w:rsidR="00D36B58" w:rsidRPr="00322285" w:rsidRDefault="00D36B58" w:rsidP="00DE2694">
            <w:pPr>
              <w:pStyle w:val="NoSpacing"/>
              <w:numPr>
                <w:ilvl w:val="0"/>
                <w:numId w:val="0"/>
              </w:numPr>
              <w:rPr>
                <w:rFonts w:ascii="Arial" w:hAnsi="Arial" w:cs="Arial"/>
                <w:b/>
                <w:sz w:val="22"/>
                <w:szCs w:val="22"/>
              </w:rPr>
            </w:pPr>
            <w:r w:rsidRPr="00322285">
              <w:rPr>
                <w:rFonts w:ascii="Arial" w:hAnsi="Arial" w:cs="Arial"/>
                <w:b/>
                <w:sz w:val="22"/>
                <w:szCs w:val="22"/>
              </w:rPr>
              <w:t xml:space="preserve">Opportunity and description  (up to </w:t>
            </w:r>
            <w:r w:rsidR="00DE2694">
              <w:rPr>
                <w:rFonts w:ascii="Arial" w:hAnsi="Arial" w:cs="Arial"/>
                <w:b/>
                <w:sz w:val="22"/>
                <w:szCs w:val="22"/>
              </w:rPr>
              <w:t>5</w:t>
            </w:r>
            <w:r w:rsidRPr="00322285">
              <w:rPr>
                <w:rFonts w:ascii="Arial" w:hAnsi="Arial" w:cs="Arial"/>
                <w:b/>
                <w:sz w:val="22"/>
                <w:szCs w:val="22"/>
              </w:rPr>
              <w:t>)</w:t>
            </w:r>
          </w:p>
        </w:tc>
        <w:tc>
          <w:tcPr>
            <w:tcW w:w="3902" w:type="dxa"/>
          </w:tcPr>
          <w:p w:rsidR="00D36B58" w:rsidRPr="00322285" w:rsidRDefault="00D36B58" w:rsidP="00D8588C">
            <w:pPr>
              <w:pStyle w:val="NoSpacing"/>
              <w:numPr>
                <w:ilvl w:val="0"/>
                <w:numId w:val="0"/>
              </w:numPr>
              <w:rPr>
                <w:rFonts w:ascii="Arial" w:hAnsi="Arial" w:cs="Arial"/>
                <w:b/>
                <w:sz w:val="22"/>
                <w:szCs w:val="22"/>
              </w:rPr>
            </w:pPr>
            <w:r w:rsidRPr="00322285">
              <w:rPr>
                <w:rFonts w:ascii="Arial" w:hAnsi="Arial" w:cs="Arial"/>
                <w:b/>
                <w:sz w:val="22"/>
                <w:szCs w:val="22"/>
              </w:rPr>
              <w:t>Who is best placed to mana</w:t>
            </w:r>
            <w:r w:rsidR="00322285">
              <w:rPr>
                <w:rFonts w:ascii="Arial" w:hAnsi="Arial" w:cs="Arial"/>
                <w:b/>
                <w:sz w:val="22"/>
                <w:szCs w:val="22"/>
              </w:rPr>
              <w:t xml:space="preserve">ge this </w:t>
            </w:r>
            <w:r w:rsidR="00D8588C">
              <w:rPr>
                <w:rFonts w:ascii="Arial" w:hAnsi="Arial" w:cs="Arial"/>
                <w:b/>
                <w:sz w:val="22"/>
                <w:szCs w:val="22"/>
              </w:rPr>
              <w:t xml:space="preserve">Opportunity </w:t>
            </w:r>
            <w:r w:rsidR="00322285">
              <w:rPr>
                <w:rFonts w:ascii="Arial" w:hAnsi="Arial" w:cs="Arial"/>
                <w:b/>
                <w:sz w:val="22"/>
                <w:szCs w:val="22"/>
              </w:rPr>
              <w:t>(TfL or Supplier…</w:t>
            </w:r>
            <w:r w:rsidRPr="00322285">
              <w:rPr>
                <w:rFonts w:ascii="Arial" w:hAnsi="Arial" w:cs="Arial"/>
                <w:b/>
                <w:sz w:val="22"/>
                <w:szCs w:val="22"/>
              </w:rPr>
              <w:t>etc</w:t>
            </w:r>
            <w:r w:rsidR="00322285">
              <w:rPr>
                <w:rFonts w:ascii="Arial" w:hAnsi="Arial" w:cs="Arial"/>
                <w:b/>
                <w:sz w:val="22"/>
                <w:szCs w:val="22"/>
              </w:rPr>
              <w:t>.</w:t>
            </w:r>
            <w:r w:rsidRPr="00322285">
              <w:rPr>
                <w:rFonts w:ascii="Arial" w:hAnsi="Arial" w:cs="Arial"/>
                <w:b/>
                <w:sz w:val="22"/>
                <w:szCs w:val="22"/>
              </w:rPr>
              <w:t>)</w:t>
            </w:r>
          </w:p>
        </w:tc>
      </w:tr>
      <w:tr w:rsidR="00D36B58" w:rsidRPr="00280D48" w:rsidTr="00D36B58">
        <w:trPr>
          <w:trHeight w:val="508"/>
        </w:trPr>
        <w:tc>
          <w:tcPr>
            <w:tcW w:w="1126" w:type="dxa"/>
          </w:tcPr>
          <w:p w:rsidR="00D36B58" w:rsidRPr="00322285" w:rsidRDefault="00D36B58" w:rsidP="0083544D">
            <w:pPr>
              <w:pStyle w:val="NoSpacing"/>
              <w:numPr>
                <w:ilvl w:val="0"/>
                <w:numId w:val="0"/>
              </w:numPr>
              <w:rPr>
                <w:rFonts w:ascii="Arial" w:hAnsi="Arial" w:cs="Arial"/>
                <w:sz w:val="22"/>
                <w:szCs w:val="22"/>
              </w:rPr>
            </w:pPr>
            <w:r w:rsidRPr="00322285">
              <w:rPr>
                <w:rFonts w:ascii="Arial" w:hAnsi="Arial" w:cs="Arial"/>
                <w:sz w:val="22"/>
                <w:szCs w:val="22"/>
              </w:rPr>
              <w:t>1</w:t>
            </w:r>
          </w:p>
        </w:tc>
        <w:tc>
          <w:tcPr>
            <w:tcW w:w="4792" w:type="dxa"/>
          </w:tcPr>
          <w:p w:rsidR="00D36B58" w:rsidRPr="00322285" w:rsidRDefault="00D36B58" w:rsidP="0083544D">
            <w:pPr>
              <w:pStyle w:val="NoSpacing"/>
              <w:numPr>
                <w:ilvl w:val="0"/>
                <w:numId w:val="0"/>
              </w:numPr>
              <w:rPr>
                <w:rFonts w:ascii="Arial" w:hAnsi="Arial" w:cs="Arial"/>
                <w:sz w:val="22"/>
                <w:szCs w:val="22"/>
              </w:rPr>
            </w:pPr>
          </w:p>
        </w:tc>
        <w:tc>
          <w:tcPr>
            <w:tcW w:w="3902" w:type="dxa"/>
          </w:tcPr>
          <w:p w:rsidR="00D36B58" w:rsidRPr="00322285" w:rsidRDefault="00D36B58" w:rsidP="0083544D">
            <w:pPr>
              <w:pStyle w:val="NoSpacing"/>
              <w:numPr>
                <w:ilvl w:val="0"/>
                <w:numId w:val="0"/>
              </w:numPr>
              <w:rPr>
                <w:rFonts w:ascii="Arial" w:hAnsi="Arial" w:cs="Arial"/>
                <w:sz w:val="22"/>
                <w:szCs w:val="22"/>
              </w:rPr>
            </w:pPr>
          </w:p>
        </w:tc>
      </w:tr>
      <w:tr w:rsidR="00D36B58" w:rsidRPr="00280D48" w:rsidTr="00D36B58">
        <w:trPr>
          <w:trHeight w:val="508"/>
        </w:trPr>
        <w:tc>
          <w:tcPr>
            <w:tcW w:w="1126" w:type="dxa"/>
          </w:tcPr>
          <w:p w:rsidR="00D36B58" w:rsidRPr="00322285" w:rsidRDefault="00D36B58" w:rsidP="0083544D">
            <w:pPr>
              <w:pStyle w:val="NoSpacing"/>
              <w:numPr>
                <w:ilvl w:val="0"/>
                <w:numId w:val="0"/>
              </w:numPr>
              <w:rPr>
                <w:rFonts w:ascii="Arial" w:hAnsi="Arial" w:cs="Arial"/>
                <w:sz w:val="22"/>
                <w:szCs w:val="22"/>
              </w:rPr>
            </w:pPr>
            <w:r w:rsidRPr="00322285">
              <w:rPr>
                <w:rFonts w:ascii="Arial" w:hAnsi="Arial" w:cs="Arial"/>
                <w:sz w:val="22"/>
                <w:szCs w:val="22"/>
              </w:rPr>
              <w:t>2</w:t>
            </w:r>
          </w:p>
        </w:tc>
        <w:tc>
          <w:tcPr>
            <w:tcW w:w="4792" w:type="dxa"/>
          </w:tcPr>
          <w:p w:rsidR="00D36B58" w:rsidRPr="00322285" w:rsidRDefault="00D36B58" w:rsidP="0083544D">
            <w:pPr>
              <w:pStyle w:val="NoSpacing"/>
              <w:numPr>
                <w:ilvl w:val="0"/>
                <w:numId w:val="0"/>
              </w:numPr>
              <w:rPr>
                <w:rFonts w:ascii="Arial" w:hAnsi="Arial" w:cs="Arial"/>
                <w:sz w:val="22"/>
                <w:szCs w:val="22"/>
              </w:rPr>
            </w:pPr>
          </w:p>
        </w:tc>
        <w:tc>
          <w:tcPr>
            <w:tcW w:w="3902" w:type="dxa"/>
          </w:tcPr>
          <w:p w:rsidR="00D36B58" w:rsidRPr="00322285" w:rsidRDefault="00D36B58" w:rsidP="0083544D">
            <w:pPr>
              <w:pStyle w:val="NoSpacing"/>
              <w:numPr>
                <w:ilvl w:val="0"/>
                <w:numId w:val="0"/>
              </w:numPr>
              <w:rPr>
                <w:rFonts w:ascii="Arial" w:hAnsi="Arial" w:cs="Arial"/>
                <w:sz w:val="22"/>
                <w:szCs w:val="22"/>
              </w:rPr>
            </w:pPr>
          </w:p>
        </w:tc>
      </w:tr>
      <w:tr w:rsidR="00D36B58" w:rsidRPr="00280D48" w:rsidTr="00D36B58">
        <w:trPr>
          <w:trHeight w:val="521"/>
        </w:trPr>
        <w:tc>
          <w:tcPr>
            <w:tcW w:w="1126" w:type="dxa"/>
          </w:tcPr>
          <w:p w:rsidR="00D36B58" w:rsidRPr="00322285" w:rsidRDefault="00D36B58" w:rsidP="0083544D">
            <w:pPr>
              <w:pStyle w:val="NoSpacing"/>
              <w:numPr>
                <w:ilvl w:val="0"/>
                <w:numId w:val="0"/>
              </w:numPr>
              <w:rPr>
                <w:rFonts w:ascii="Arial" w:hAnsi="Arial" w:cs="Arial"/>
                <w:sz w:val="22"/>
                <w:szCs w:val="22"/>
              </w:rPr>
            </w:pPr>
            <w:r w:rsidRPr="00322285">
              <w:rPr>
                <w:rFonts w:ascii="Arial" w:hAnsi="Arial" w:cs="Arial"/>
                <w:sz w:val="22"/>
                <w:szCs w:val="22"/>
              </w:rPr>
              <w:t>3</w:t>
            </w:r>
          </w:p>
        </w:tc>
        <w:tc>
          <w:tcPr>
            <w:tcW w:w="4792" w:type="dxa"/>
          </w:tcPr>
          <w:p w:rsidR="00D36B58" w:rsidRPr="00322285" w:rsidRDefault="00D36B58" w:rsidP="0083544D">
            <w:pPr>
              <w:pStyle w:val="NoSpacing"/>
              <w:numPr>
                <w:ilvl w:val="0"/>
                <w:numId w:val="0"/>
              </w:numPr>
              <w:rPr>
                <w:rFonts w:ascii="Arial" w:hAnsi="Arial" w:cs="Arial"/>
                <w:sz w:val="22"/>
                <w:szCs w:val="22"/>
              </w:rPr>
            </w:pPr>
          </w:p>
        </w:tc>
        <w:tc>
          <w:tcPr>
            <w:tcW w:w="3902" w:type="dxa"/>
          </w:tcPr>
          <w:p w:rsidR="00D36B58" w:rsidRPr="00322285" w:rsidRDefault="00D36B58" w:rsidP="0083544D">
            <w:pPr>
              <w:pStyle w:val="NoSpacing"/>
              <w:numPr>
                <w:ilvl w:val="0"/>
                <w:numId w:val="0"/>
              </w:numPr>
              <w:rPr>
                <w:rFonts w:ascii="Arial" w:hAnsi="Arial" w:cs="Arial"/>
                <w:sz w:val="22"/>
                <w:szCs w:val="22"/>
              </w:rPr>
            </w:pPr>
          </w:p>
        </w:tc>
      </w:tr>
      <w:tr w:rsidR="00DE2694" w:rsidRPr="00280D48" w:rsidTr="00D36B58">
        <w:trPr>
          <w:trHeight w:val="521"/>
        </w:trPr>
        <w:tc>
          <w:tcPr>
            <w:tcW w:w="1126" w:type="dxa"/>
          </w:tcPr>
          <w:p w:rsidR="00DE2694" w:rsidRPr="00322285" w:rsidRDefault="00DE2694" w:rsidP="0083544D">
            <w:pPr>
              <w:pStyle w:val="NoSpacing"/>
              <w:numPr>
                <w:ilvl w:val="0"/>
                <w:numId w:val="0"/>
              </w:numPr>
              <w:rPr>
                <w:rFonts w:ascii="Arial" w:hAnsi="Arial" w:cs="Arial"/>
                <w:sz w:val="22"/>
                <w:szCs w:val="22"/>
              </w:rPr>
            </w:pPr>
            <w:r>
              <w:rPr>
                <w:rFonts w:ascii="Arial" w:hAnsi="Arial" w:cs="Arial"/>
                <w:sz w:val="22"/>
                <w:szCs w:val="22"/>
              </w:rPr>
              <w:t>4</w:t>
            </w:r>
          </w:p>
        </w:tc>
        <w:tc>
          <w:tcPr>
            <w:tcW w:w="4792" w:type="dxa"/>
          </w:tcPr>
          <w:p w:rsidR="00DE2694" w:rsidRPr="00322285" w:rsidRDefault="00DE2694" w:rsidP="0083544D">
            <w:pPr>
              <w:pStyle w:val="NoSpacing"/>
              <w:numPr>
                <w:ilvl w:val="0"/>
                <w:numId w:val="0"/>
              </w:numPr>
              <w:rPr>
                <w:rFonts w:ascii="Arial" w:hAnsi="Arial" w:cs="Arial"/>
                <w:sz w:val="22"/>
                <w:szCs w:val="22"/>
              </w:rPr>
            </w:pPr>
          </w:p>
        </w:tc>
        <w:tc>
          <w:tcPr>
            <w:tcW w:w="3902" w:type="dxa"/>
          </w:tcPr>
          <w:p w:rsidR="00DE2694" w:rsidRPr="00322285" w:rsidRDefault="00DE2694" w:rsidP="0083544D">
            <w:pPr>
              <w:pStyle w:val="NoSpacing"/>
              <w:numPr>
                <w:ilvl w:val="0"/>
                <w:numId w:val="0"/>
              </w:numPr>
              <w:rPr>
                <w:rFonts w:ascii="Arial" w:hAnsi="Arial" w:cs="Arial"/>
                <w:sz w:val="22"/>
                <w:szCs w:val="22"/>
              </w:rPr>
            </w:pPr>
          </w:p>
        </w:tc>
      </w:tr>
      <w:tr w:rsidR="00DE2694" w:rsidRPr="00280D48" w:rsidTr="00D36B58">
        <w:trPr>
          <w:trHeight w:val="521"/>
        </w:trPr>
        <w:tc>
          <w:tcPr>
            <w:tcW w:w="1126" w:type="dxa"/>
          </w:tcPr>
          <w:p w:rsidR="00DE2694" w:rsidRDefault="00DE2694" w:rsidP="0083544D">
            <w:pPr>
              <w:pStyle w:val="NoSpacing"/>
              <w:numPr>
                <w:ilvl w:val="0"/>
                <w:numId w:val="0"/>
              </w:numPr>
              <w:rPr>
                <w:rFonts w:ascii="Arial" w:hAnsi="Arial" w:cs="Arial"/>
                <w:sz w:val="22"/>
                <w:szCs w:val="22"/>
              </w:rPr>
            </w:pPr>
            <w:r>
              <w:rPr>
                <w:rFonts w:ascii="Arial" w:hAnsi="Arial" w:cs="Arial"/>
                <w:sz w:val="22"/>
                <w:szCs w:val="22"/>
              </w:rPr>
              <w:t>5</w:t>
            </w:r>
          </w:p>
        </w:tc>
        <w:tc>
          <w:tcPr>
            <w:tcW w:w="4792" w:type="dxa"/>
          </w:tcPr>
          <w:p w:rsidR="00DE2694" w:rsidRPr="00322285" w:rsidRDefault="00DE2694" w:rsidP="0083544D">
            <w:pPr>
              <w:pStyle w:val="NoSpacing"/>
              <w:numPr>
                <w:ilvl w:val="0"/>
                <w:numId w:val="0"/>
              </w:numPr>
              <w:rPr>
                <w:rFonts w:ascii="Arial" w:hAnsi="Arial" w:cs="Arial"/>
                <w:sz w:val="22"/>
                <w:szCs w:val="22"/>
              </w:rPr>
            </w:pPr>
          </w:p>
        </w:tc>
        <w:tc>
          <w:tcPr>
            <w:tcW w:w="3902" w:type="dxa"/>
          </w:tcPr>
          <w:p w:rsidR="00DE2694" w:rsidRPr="00322285" w:rsidRDefault="00DE2694" w:rsidP="0083544D">
            <w:pPr>
              <w:pStyle w:val="NoSpacing"/>
              <w:numPr>
                <w:ilvl w:val="0"/>
                <w:numId w:val="0"/>
              </w:numPr>
              <w:rPr>
                <w:rFonts w:ascii="Arial" w:hAnsi="Arial" w:cs="Arial"/>
                <w:sz w:val="22"/>
                <w:szCs w:val="22"/>
              </w:rPr>
            </w:pPr>
          </w:p>
        </w:tc>
      </w:tr>
    </w:tbl>
    <w:p w:rsidR="004F3BC9" w:rsidRPr="00322285" w:rsidRDefault="00D36B58" w:rsidP="00A97F23">
      <w:pPr>
        <w:pStyle w:val="NoSpacing"/>
        <w:rPr>
          <w:rFonts w:ascii="Arial" w:hAnsi="Arial" w:cs="Arial"/>
          <w:sz w:val="22"/>
          <w:szCs w:val="22"/>
        </w:rPr>
      </w:pPr>
      <w:r w:rsidRPr="00322285">
        <w:rPr>
          <w:rFonts w:ascii="Arial" w:hAnsi="Arial" w:cs="Arial"/>
          <w:sz w:val="22"/>
          <w:szCs w:val="22"/>
        </w:rPr>
        <w:t xml:space="preserve"> </w:t>
      </w:r>
      <w:r w:rsidR="00CA0D3E" w:rsidRPr="00322285">
        <w:rPr>
          <w:rFonts w:ascii="Arial" w:hAnsi="Arial" w:cs="Arial"/>
          <w:sz w:val="22"/>
          <w:szCs w:val="22"/>
        </w:rPr>
        <w:t xml:space="preserve">What other </w:t>
      </w:r>
      <w:r w:rsidRPr="00322285">
        <w:rPr>
          <w:rFonts w:ascii="Arial" w:hAnsi="Arial" w:cs="Arial"/>
          <w:sz w:val="22"/>
          <w:szCs w:val="22"/>
        </w:rPr>
        <w:t>elements/</w:t>
      </w:r>
      <w:r w:rsidR="00CA0D3E" w:rsidRPr="00322285">
        <w:rPr>
          <w:rFonts w:ascii="Arial" w:hAnsi="Arial" w:cs="Arial"/>
          <w:sz w:val="22"/>
          <w:szCs w:val="22"/>
        </w:rPr>
        <w:t>services</w:t>
      </w:r>
      <w:r w:rsidRPr="00322285">
        <w:rPr>
          <w:rFonts w:ascii="Arial" w:hAnsi="Arial" w:cs="Arial"/>
          <w:sz w:val="22"/>
          <w:szCs w:val="22"/>
        </w:rPr>
        <w:t>/works</w:t>
      </w:r>
      <w:r w:rsidR="00CA0D3E" w:rsidRPr="00322285">
        <w:rPr>
          <w:rFonts w:ascii="Arial" w:hAnsi="Arial" w:cs="Arial"/>
          <w:sz w:val="22"/>
          <w:szCs w:val="22"/>
        </w:rPr>
        <w:t xml:space="preserve"> not included in the lists above </w:t>
      </w:r>
      <w:r w:rsidR="006758B6">
        <w:rPr>
          <w:rFonts w:ascii="Arial" w:hAnsi="Arial" w:cs="Arial"/>
          <w:sz w:val="22"/>
          <w:szCs w:val="22"/>
        </w:rPr>
        <w:t xml:space="preserve">do </w:t>
      </w:r>
      <w:r w:rsidR="00CA0D3E" w:rsidRPr="00322285">
        <w:rPr>
          <w:rFonts w:ascii="Arial" w:hAnsi="Arial" w:cs="Arial"/>
          <w:sz w:val="22"/>
          <w:szCs w:val="22"/>
        </w:rPr>
        <w:t xml:space="preserve">you think TfL might be interested in/should consider for the procurement? </w:t>
      </w:r>
    </w:p>
    <w:tbl>
      <w:tblPr>
        <w:tblStyle w:val="TableGrid"/>
        <w:tblW w:w="0" w:type="auto"/>
        <w:tblLook w:val="04A0" w:firstRow="1" w:lastRow="0" w:firstColumn="1" w:lastColumn="0" w:noHBand="0" w:noVBand="1"/>
      </w:tblPr>
      <w:tblGrid>
        <w:gridCol w:w="9848"/>
      </w:tblGrid>
      <w:tr w:rsidR="004163CB" w:rsidRPr="00280D48" w:rsidTr="00AE324D">
        <w:trPr>
          <w:trHeight w:val="839"/>
        </w:trPr>
        <w:tc>
          <w:tcPr>
            <w:tcW w:w="9848" w:type="dxa"/>
          </w:tcPr>
          <w:p w:rsidR="004163CB" w:rsidRPr="00280D48" w:rsidRDefault="004163CB" w:rsidP="00AE324D">
            <w:pPr>
              <w:rPr>
                <w:rFonts w:ascii="Arial" w:hAnsi="Arial" w:cs="Arial"/>
                <w:color w:val="FF0000"/>
                <w:sz w:val="22"/>
                <w:szCs w:val="22"/>
              </w:rPr>
            </w:pPr>
          </w:p>
          <w:p w:rsidR="00A45AAB" w:rsidRPr="00280D48" w:rsidRDefault="00A45AAB" w:rsidP="00AE324D">
            <w:pPr>
              <w:rPr>
                <w:rFonts w:ascii="Arial" w:hAnsi="Arial" w:cs="Arial"/>
                <w:color w:val="FF0000"/>
                <w:sz w:val="22"/>
                <w:szCs w:val="22"/>
              </w:rPr>
            </w:pPr>
          </w:p>
          <w:p w:rsidR="00A45AAB" w:rsidRPr="00280D48" w:rsidRDefault="00A45AAB" w:rsidP="00AE324D">
            <w:pPr>
              <w:rPr>
                <w:rFonts w:ascii="Arial" w:hAnsi="Arial" w:cs="Arial"/>
                <w:color w:val="FF0000"/>
                <w:sz w:val="22"/>
                <w:szCs w:val="22"/>
              </w:rPr>
            </w:pPr>
          </w:p>
        </w:tc>
      </w:tr>
    </w:tbl>
    <w:p w:rsidR="00751144" w:rsidRPr="00322285" w:rsidRDefault="004163CB" w:rsidP="00A97F23">
      <w:pPr>
        <w:pStyle w:val="NoSpacing"/>
        <w:rPr>
          <w:rFonts w:ascii="Arial" w:hAnsi="Arial" w:cs="Arial"/>
          <w:sz w:val="22"/>
          <w:szCs w:val="22"/>
        </w:rPr>
      </w:pPr>
      <w:r w:rsidRPr="00322285">
        <w:rPr>
          <w:rFonts w:ascii="Arial" w:hAnsi="Arial" w:cs="Arial"/>
          <w:sz w:val="22"/>
          <w:szCs w:val="22"/>
        </w:rPr>
        <w:t xml:space="preserve"> </w:t>
      </w:r>
      <w:r w:rsidR="00A45AAB" w:rsidRPr="00322285">
        <w:rPr>
          <w:rFonts w:ascii="Arial" w:hAnsi="Arial" w:cs="Arial"/>
          <w:sz w:val="22"/>
          <w:szCs w:val="22"/>
        </w:rPr>
        <w:t xml:space="preserve">From your experience, </w:t>
      </w:r>
      <w:r w:rsidR="00D36B58" w:rsidRPr="00322285">
        <w:rPr>
          <w:rFonts w:ascii="Arial" w:hAnsi="Arial" w:cs="Arial"/>
          <w:sz w:val="22"/>
          <w:szCs w:val="22"/>
        </w:rPr>
        <w:t xml:space="preserve">and review of this document, </w:t>
      </w:r>
      <w:r w:rsidR="00805529" w:rsidRPr="00322285">
        <w:rPr>
          <w:rFonts w:ascii="Arial" w:hAnsi="Arial" w:cs="Arial"/>
          <w:sz w:val="22"/>
          <w:szCs w:val="22"/>
        </w:rPr>
        <w:t>what technology and innovation can you recommend to TfL to enable further cost saving and improvement of processes?</w:t>
      </w:r>
    </w:p>
    <w:tbl>
      <w:tblPr>
        <w:tblStyle w:val="TableGrid"/>
        <w:tblW w:w="0" w:type="auto"/>
        <w:tblLook w:val="04A0" w:firstRow="1" w:lastRow="0" w:firstColumn="1" w:lastColumn="0" w:noHBand="0" w:noVBand="1"/>
      </w:tblPr>
      <w:tblGrid>
        <w:gridCol w:w="9848"/>
      </w:tblGrid>
      <w:tr w:rsidR="00280D48" w:rsidRPr="00280D48" w:rsidTr="00955C44">
        <w:trPr>
          <w:trHeight w:val="839"/>
        </w:trPr>
        <w:tc>
          <w:tcPr>
            <w:tcW w:w="9848" w:type="dxa"/>
          </w:tcPr>
          <w:p w:rsidR="00955C44" w:rsidRPr="00280D48" w:rsidRDefault="00955C44">
            <w:pPr>
              <w:rPr>
                <w:rFonts w:ascii="Arial" w:hAnsi="Arial" w:cs="Arial"/>
                <w:color w:val="FF0000"/>
                <w:sz w:val="22"/>
                <w:szCs w:val="22"/>
              </w:rPr>
            </w:pPr>
          </w:p>
          <w:p w:rsidR="00A45AAB" w:rsidRPr="00280D48" w:rsidRDefault="00A45AAB">
            <w:pPr>
              <w:rPr>
                <w:rFonts w:ascii="Arial" w:hAnsi="Arial" w:cs="Arial"/>
                <w:color w:val="FF0000"/>
                <w:sz w:val="22"/>
                <w:szCs w:val="22"/>
              </w:rPr>
            </w:pPr>
          </w:p>
          <w:p w:rsidR="00A45AAB" w:rsidRPr="00280D48" w:rsidRDefault="00A45AAB">
            <w:pPr>
              <w:rPr>
                <w:rFonts w:ascii="Arial" w:hAnsi="Arial" w:cs="Arial"/>
                <w:color w:val="FF0000"/>
                <w:sz w:val="22"/>
                <w:szCs w:val="22"/>
              </w:rPr>
            </w:pPr>
          </w:p>
        </w:tc>
      </w:tr>
    </w:tbl>
    <w:p w:rsidR="006758B6" w:rsidRDefault="006758B6" w:rsidP="006758B6">
      <w:pPr>
        <w:pStyle w:val="Mini-heading"/>
        <w:ind w:firstLine="68"/>
        <w:jc w:val="both"/>
        <w:rPr>
          <w:rFonts w:ascii="Arial" w:hAnsi="Arial" w:cs="Arial"/>
          <w:sz w:val="22"/>
          <w:szCs w:val="22"/>
        </w:rPr>
      </w:pPr>
      <w:r>
        <w:rPr>
          <w:rFonts w:ascii="Arial" w:hAnsi="Arial" w:cs="Arial"/>
          <w:sz w:val="22"/>
          <w:szCs w:val="22"/>
        </w:rPr>
        <w:t>Procurement Approach</w:t>
      </w:r>
    </w:p>
    <w:p w:rsidR="006758B6" w:rsidRPr="00C964A3" w:rsidRDefault="006758B6" w:rsidP="006758B6">
      <w:pPr>
        <w:pStyle w:val="NoSpacing"/>
        <w:rPr>
          <w:rFonts w:ascii="Arial" w:hAnsi="Arial" w:cs="Arial"/>
          <w:sz w:val="22"/>
          <w:szCs w:val="22"/>
        </w:rPr>
      </w:pPr>
      <w:r w:rsidRPr="00C964A3">
        <w:rPr>
          <w:rFonts w:ascii="Arial" w:hAnsi="Arial" w:cs="Arial"/>
          <w:sz w:val="22"/>
          <w:szCs w:val="22"/>
        </w:rPr>
        <w:t xml:space="preserve">Please comment on the proposed </w:t>
      </w:r>
      <w:r w:rsidR="00DE2694">
        <w:rPr>
          <w:rFonts w:ascii="Arial" w:hAnsi="Arial" w:cs="Arial"/>
          <w:sz w:val="22"/>
          <w:szCs w:val="22"/>
        </w:rPr>
        <w:t xml:space="preserve">indicative </w:t>
      </w:r>
      <w:r w:rsidRPr="00C964A3">
        <w:rPr>
          <w:rFonts w:ascii="Arial" w:hAnsi="Arial" w:cs="Arial"/>
          <w:sz w:val="22"/>
          <w:szCs w:val="22"/>
        </w:rPr>
        <w:t xml:space="preserve">procurement programme described in section 3 - is this programme realistic? </w:t>
      </w:r>
      <w:r w:rsidR="00031070">
        <w:rPr>
          <w:rFonts w:ascii="Arial" w:hAnsi="Arial" w:cs="Arial"/>
          <w:sz w:val="22"/>
          <w:szCs w:val="22"/>
        </w:rPr>
        <w:t xml:space="preserve">Please provide comments including risks and feasibility below.  If the programme is not realistic, </w:t>
      </w:r>
      <w:r w:rsidRPr="00C964A3">
        <w:rPr>
          <w:rFonts w:ascii="Arial" w:hAnsi="Arial" w:cs="Arial"/>
          <w:sz w:val="22"/>
          <w:szCs w:val="22"/>
        </w:rPr>
        <w:t>please explain why and what TfL could do to deliver this requirement on time.</w:t>
      </w:r>
      <w:r w:rsidR="008442D4">
        <w:rPr>
          <w:rFonts w:ascii="Arial" w:hAnsi="Arial" w:cs="Arial"/>
          <w:sz w:val="22"/>
          <w:szCs w:val="22"/>
        </w:rPr>
        <w:t xml:space="preserve"> Please advise if the 6 month mobilisation period proposed is reasonable.</w:t>
      </w:r>
    </w:p>
    <w:tbl>
      <w:tblPr>
        <w:tblStyle w:val="TableGrid"/>
        <w:tblW w:w="0" w:type="auto"/>
        <w:tblLook w:val="04A0" w:firstRow="1" w:lastRow="0" w:firstColumn="1" w:lastColumn="0" w:noHBand="0" w:noVBand="1"/>
      </w:tblPr>
      <w:tblGrid>
        <w:gridCol w:w="9848"/>
      </w:tblGrid>
      <w:tr w:rsidR="006758B6" w:rsidRPr="00CB2E7B" w:rsidTr="00475328">
        <w:tc>
          <w:tcPr>
            <w:tcW w:w="9848" w:type="dxa"/>
          </w:tcPr>
          <w:p w:rsidR="006758B6" w:rsidRPr="00CB2E7B" w:rsidRDefault="006758B6" w:rsidP="00475328">
            <w:pPr>
              <w:rPr>
                <w:rFonts w:ascii="Arial" w:hAnsi="Arial" w:cs="Arial"/>
                <w:sz w:val="22"/>
                <w:szCs w:val="22"/>
              </w:rPr>
            </w:pPr>
          </w:p>
          <w:p w:rsidR="006758B6" w:rsidRPr="00CB2E7B" w:rsidRDefault="006758B6" w:rsidP="00475328">
            <w:pPr>
              <w:rPr>
                <w:rFonts w:ascii="Arial" w:hAnsi="Arial" w:cs="Arial"/>
                <w:sz w:val="22"/>
                <w:szCs w:val="22"/>
              </w:rPr>
            </w:pPr>
          </w:p>
          <w:p w:rsidR="006758B6" w:rsidRPr="00CB2E7B" w:rsidRDefault="006758B6" w:rsidP="00475328">
            <w:pPr>
              <w:rPr>
                <w:rFonts w:ascii="Arial" w:hAnsi="Arial" w:cs="Arial"/>
                <w:sz w:val="22"/>
                <w:szCs w:val="22"/>
              </w:rPr>
            </w:pPr>
          </w:p>
        </w:tc>
      </w:tr>
    </w:tbl>
    <w:p w:rsidR="009E49FD" w:rsidRPr="008442D4" w:rsidRDefault="006758B6" w:rsidP="008442D4">
      <w:pPr>
        <w:pStyle w:val="NoSpacing"/>
        <w:rPr>
          <w:rFonts w:ascii="Arial" w:hAnsi="Arial" w:cs="Arial"/>
          <w:sz w:val="22"/>
          <w:szCs w:val="22"/>
        </w:rPr>
      </w:pPr>
      <w:r w:rsidRPr="00C964A3">
        <w:rPr>
          <w:rFonts w:ascii="Arial" w:hAnsi="Arial" w:cs="Arial"/>
          <w:sz w:val="22"/>
          <w:szCs w:val="22"/>
        </w:rPr>
        <w:t xml:space="preserve">TfL is </w:t>
      </w:r>
      <w:r w:rsidR="00031070">
        <w:rPr>
          <w:rFonts w:ascii="Arial" w:hAnsi="Arial" w:cs="Arial"/>
          <w:sz w:val="22"/>
          <w:szCs w:val="22"/>
        </w:rPr>
        <w:t>considering different contract durations. Please advise what contract duration you recommend and why. Please highlight any risks and opportunities of the proposed contract duration.</w:t>
      </w:r>
    </w:p>
    <w:tbl>
      <w:tblPr>
        <w:tblStyle w:val="TableGrid"/>
        <w:tblW w:w="0" w:type="auto"/>
        <w:tblLook w:val="04A0" w:firstRow="1" w:lastRow="0" w:firstColumn="1" w:lastColumn="0" w:noHBand="0" w:noVBand="1"/>
      </w:tblPr>
      <w:tblGrid>
        <w:gridCol w:w="9848"/>
      </w:tblGrid>
      <w:tr w:rsidR="009E49FD" w:rsidRPr="00CB2E7B" w:rsidTr="009213AE">
        <w:tc>
          <w:tcPr>
            <w:tcW w:w="9848" w:type="dxa"/>
          </w:tcPr>
          <w:p w:rsidR="009E49FD" w:rsidRPr="00CB2E7B" w:rsidRDefault="009E49FD" w:rsidP="009213AE">
            <w:pPr>
              <w:rPr>
                <w:rFonts w:ascii="Arial" w:hAnsi="Arial" w:cs="Arial"/>
                <w:sz w:val="22"/>
                <w:szCs w:val="22"/>
              </w:rPr>
            </w:pPr>
          </w:p>
          <w:p w:rsidR="009E49FD" w:rsidRPr="00CB2E7B" w:rsidRDefault="009E49FD" w:rsidP="009213AE">
            <w:pPr>
              <w:rPr>
                <w:rFonts w:ascii="Arial" w:hAnsi="Arial" w:cs="Arial"/>
                <w:sz w:val="22"/>
                <w:szCs w:val="22"/>
              </w:rPr>
            </w:pPr>
          </w:p>
          <w:p w:rsidR="009E49FD" w:rsidRPr="00CB2E7B" w:rsidRDefault="009E49FD" w:rsidP="009213AE">
            <w:pPr>
              <w:rPr>
                <w:rFonts w:ascii="Arial" w:hAnsi="Arial" w:cs="Arial"/>
                <w:sz w:val="22"/>
                <w:szCs w:val="22"/>
              </w:rPr>
            </w:pPr>
          </w:p>
        </w:tc>
      </w:tr>
    </w:tbl>
    <w:p w:rsidR="004F3BC9" w:rsidRPr="00CB2E7B" w:rsidRDefault="00F67EBF">
      <w:pPr>
        <w:pStyle w:val="Mini-heading"/>
        <w:rPr>
          <w:rFonts w:ascii="Arial" w:hAnsi="Arial" w:cs="Arial"/>
          <w:sz w:val="22"/>
          <w:szCs w:val="22"/>
        </w:rPr>
      </w:pPr>
      <w:r w:rsidRPr="00CB2E7B">
        <w:rPr>
          <w:rFonts w:ascii="Arial" w:hAnsi="Arial" w:cs="Arial"/>
          <w:sz w:val="22"/>
          <w:szCs w:val="22"/>
        </w:rPr>
        <w:lastRenderedPageBreak/>
        <w:t>Other</w:t>
      </w:r>
    </w:p>
    <w:p w:rsidR="004F3BC9" w:rsidRPr="00C96232" w:rsidRDefault="00F67EBF" w:rsidP="00A97F23">
      <w:pPr>
        <w:pStyle w:val="NoSpacing"/>
        <w:rPr>
          <w:rFonts w:ascii="Arial" w:hAnsi="Arial" w:cs="Arial"/>
          <w:sz w:val="22"/>
          <w:szCs w:val="22"/>
        </w:rPr>
      </w:pPr>
      <w:r w:rsidRPr="00C96232">
        <w:rPr>
          <w:rFonts w:ascii="Arial" w:hAnsi="Arial" w:cs="Arial"/>
          <w:sz w:val="22"/>
          <w:szCs w:val="22"/>
        </w:rPr>
        <w:t>Would you be prepared to follow up this market engagement questionnaire with further engagement activity, for example through a 1-2-1 engagement session?  Yes/No</w:t>
      </w:r>
      <w:r w:rsidR="009E49FD">
        <w:rPr>
          <w:rFonts w:ascii="Arial" w:hAnsi="Arial" w:cs="Arial"/>
          <w:sz w:val="22"/>
          <w:szCs w:val="22"/>
        </w:rPr>
        <w:t>.</w:t>
      </w:r>
    </w:p>
    <w:tbl>
      <w:tblPr>
        <w:tblStyle w:val="TableGrid"/>
        <w:tblW w:w="0" w:type="auto"/>
        <w:tblLook w:val="04A0" w:firstRow="1" w:lastRow="0" w:firstColumn="1" w:lastColumn="0" w:noHBand="0" w:noVBand="1"/>
      </w:tblPr>
      <w:tblGrid>
        <w:gridCol w:w="9848"/>
      </w:tblGrid>
      <w:tr w:rsidR="004F3BC9" w:rsidRPr="00CB2E7B">
        <w:tc>
          <w:tcPr>
            <w:tcW w:w="9848" w:type="dxa"/>
          </w:tcPr>
          <w:p w:rsidR="004F3BC9" w:rsidRPr="00CB2E7B" w:rsidRDefault="004F3BC9">
            <w:pPr>
              <w:rPr>
                <w:rFonts w:ascii="Arial" w:hAnsi="Arial" w:cs="Arial"/>
                <w:sz w:val="22"/>
                <w:szCs w:val="22"/>
              </w:rPr>
            </w:pPr>
          </w:p>
          <w:p w:rsidR="004F3BC9" w:rsidRPr="00CB2E7B" w:rsidRDefault="004F3BC9">
            <w:pPr>
              <w:rPr>
                <w:rFonts w:ascii="Arial" w:hAnsi="Arial" w:cs="Arial"/>
                <w:sz w:val="22"/>
                <w:szCs w:val="22"/>
              </w:rPr>
            </w:pPr>
          </w:p>
          <w:p w:rsidR="004F3BC9" w:rsidRPr="00CB2E7B" w:rsidRDefault="004F3BC9">
            <w:pPr>
              <w:rPr>
                <w:rFonts w:ascii="Arial" w:hAnsi="Arial" w:cs="Arial"/>
                <w:sz w:val="22"/>
                <w:szCs w:val="22"/>
              </w:rPr>
            </w:pPr>
          </w:p>
        </w:tc>
      </w:tr>
    </w:tbl>
    <w:p w:rsidR="004F3BC9" w:rsidRPr="00C96232" w:rsidRDefault="00F67EBF" w:rsidP="00AD3B80">
      <w:pPr>
        <w:pStyle w:val="NoSpacing"/>
        <w:rPr>
          <w:rFonts w:ascii="Arial" w:hAnsi="Arial" w:cs="Arial"/>
          <w:sz w:val="22"/>
          <w:szCs w:val="22"/>
        </w:rPr>
      </w:pPr>
      <w:r w:rsidRPr="00C96232">
        <w:rPr>
          <w:rFonts w:ascii="Arial" w:hAnsi="Arial" w:cs="Arial"/>
          <w:sz w:val="22"/>
          <w:szCs w:val="22"/>
        </w:rPr>
        <w:t>Do you have any other comments regarding the proposals set out in this market engagement questionnaire?</w:t>
      </w:r>
    </w:p>
    <w:tbl>
      <w:tblPr>
        <w:tblStyle w:val="TableGrid"/>
        <w:tblW w:w="0" w:type="auto"/>
        <w:tblLook w:val="04A0" w:firstRow="1" w:lastRow="0" w:firstColumn="1" w:lastColumn="0" w:noHBand="0" w:noVBand="1"/>
      </w:tblPr>
      <w:tblGrid>
        <w:gridCol w:w="9848"/>
      </w:tblGrid>
      <w:tr w:rsidR="004F3BC9" w:rsidRPr="00280D48">
        <w:tc>
          <w:tcPr>
            <w:tcW w:w="9848" w:type="dxa"/>
          </w:tcPr>
          <w:p w:rsidR="004F3BC9" w:rsidRPr="00280D48" w:rsidRDefault="004F3BC9">
            <w:pPr>
              <w:rPr>
                <w:rFonts w:ascii="Arial" w:hAnsi="Arial" w:cs="Arial"/>
                <w:color w:val="FF0000"/>
                <w:sz w:val="22"/>
                <w:szCs w:val="22"/>
              </w:rPr>
            </w:pPr>
          </w:p>
          <w:p w:rsidR="004F3BC9" w:rsidRPr="00280D48" w:rsidRDefault="004F3BC9">
            <w:pPr>
              <w:rPr>
                <w:rFonts w:ascii="Arial" w:hAnsi="Arial" w:cs="Arial"/>
                <w:color w:val="FF0000"/>
                <w:sz w:val="22"/>
                <w:szCs w:val="22"/>
              </w:rPr>
            </w:pPr>
          </w:p>
          <w:p w:rsidR="004F3BC9" w:rsidRPr="00280D48" w:rsidRDefault="004F3BC9">
            <w:pPr>
              <w:rPr>
                <w:rFonts w:ascii="Arial" w:hAnsi="Arial" w:cs="Arial"/>
                <w:color w:val="FF0000"/>
                <w:sz w:val="22"/>
                <w:szCs w:val="22"/>
              </w:rPr>
            </w:pPr>
          </w:p>
        </w:tc>
      </w:tr>
    </w:tbl>
    <w:p w:rsidR="00B82C6B" w:rsidRPr="00280D48" w:rsidRDefault="00B82C6B">
      <w:pPr>
        <w:rPr>
          <w:rFonts w:ascii="Arial" w:hAnsi="Arial" w:cs="Arial"/>
          <w:color w:val="FF0000"/>
          <w:sz w:val="22"/>
          <w:szCs w:val="22"/>
        </w:rPr>
      </w:pPr>
    </w:p>
    <w:p w:rsidR="00B82C6B" w:rsidRPr="00D36B58" w:rsidRDefault="00F67EBF" w:rsidP="00B82C6B">
      <w:pPr>
        <w:jc w:val="center"/>
        <w:rPr>
          <w:rFonts w:ascii="Arial" w:hAnsi="Arial" w:cs="Arial"/>
          <w:b/>
          <w:sz w:val="22"/>
          <w:szCs w:val="22"/>
        </w:rPr>
      </w:pPr>
      <w:r w:rsidRPr="00D36B58">
        <w:rPr>
          <w:rFonts w:ascii="Arial" w:hAnsi="Arial" w:cs="Arial"/>
          <w:b/>
          <w:sz w:val="22"/>
          <w:szCs w:val="22"/>
        </w:rPr>
        <w:t>We would like to thank you for taking the time to respond to this questionnaire</w:t>
      </w:r>
      <w:r w:rsidR="00B82C6B" w:rsidRPr="00D36B58">
        <w:rPr>
          <w:rFonts w:ascii="Arial" w:hAnsi="Arial" w:cs="Arial"/>
          <w:b/>
          <w:sz w:val="22"/>
          <w:szCs w:val="22"/>
        </w:rPr>
        <w:t xml:space="preserve"> –</w:t>
      </w:r>
    </w:p>
    <w:p w:rsidR="0080011D" w:rsidRPr="00D36B58" w:rsidRDefault="00646273" w:rsidP="00B82C6B">
      <w:pPr>
        <w:jc w:val="center"/>
        <w:rPr>
          <w:rFonts w:ascii="Arial" w:hAnsi="Arial" w:cs="Arial"/>
          <w:b/>
        </w:rPr>
        <w:sectPr w:rsidR="0080011D" w:rsidRPr="00D36B58">
          <w:headerReference w:type="default" r:id="rId16"/>
          <w:footerReference w:type="default" r:id="rId17"/>
          <w:pgSz w:w="11900" w:h="16840"/>
          <w:pgMar w:top="1134" w:right="1134" w:bottom="1701" w:left="1134" w:header="709" w:footer="709" w:gutter="0"/>
          <w:cols w:space="708"/>
        </w:sectPr>
      </w:pPr>
      <w:r>
        <w:rPr>
          <w:rFonts w:ascii="Arial" w:hAnsi="Arial" w:cs="Arial"/>
          <w:b/>
          <w:sz w:val="22"/>
          <w:szCs w:val="22"/>
        </w:rPr>
        <w:t>TfL Commercial</w:t>
      </w:r>
    </w:p>
    <w:p w:rsidR="004F3BC9" w:rsidRPr="00613315" w:rsidRDefault="004F3BC9">
      <w:pPr>
        <w:rPr>
          <w:rFonts w:ascii="Arial" w:hAnsi="Arial" w:cs="Arial"/>
        </w:rPr>
      </w:pPr>
    </w:p>
    <w:sectPr w:rsidR="004F3BC9" w:rsidRPr="00613315">
      <w:headerReference w:type="default" r:id="rId18"/>
      <w:footerReference w:type="default" r:id="rId19"/>
      <w:pgSz w:w="11900" w:h="16840"/>
      <w:pgMar w:top="1134" w:right="1134" w:bottom="1134" w:left="1134"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3821" w:rsidRDefault="00E03821">
      <w:r>
        <w:separator/>
      </w:r>
    </w:p>
  </w:endnote>
  <w:endnote w:type="continuationSeparator" w:id="0">
    <w:p w:rsidR="00E03821" w:rsidRDefault="00E03821">
      <w:r>
        <w:continuationSeparator/>
      </w:r>
    </w:p>
  </w:endnote>
  <w:endnote w:type="continuationNotice" w:id="1">
    <w:p w:rsidR="00E03821" w:rsidRDefault="00E038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NJFont Book">
    <w:panose1 w:val="020B0503020304020204"/>
    <w:charset w:val="00"/>
    <w:family w:val="swiss"/>
    <w:pitch w:val="variable"/>
    <w:sig w:usb0="A00002AF" w:usb1="500078FB" w:usb2="00000000" w:usb3="00000000" w:csb0="0000009F" w:csb1="00000000"/>
  </w:font>
  <w:font w:name="NJFont Medium">
    <w:panose1 w:val="020B0603020304020204"/>
    <w:charset w:val="00"/>
    <w:family w:val="swiss"/>
    <w:pitch w:val="variable"/>
    <w:sig w:usb0="A00002AF" w:usb1="500078FB"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5CC" w:rsidRDefault="007625CC">
    <w:pPr>
      <w:pStyle w:val="Footer"/>
      <w:tabs>
        <w:tab w:val="clear" w:pos="4320"/>
        <w:tab w:val="clear" w:pos="8640"/>
        <w:tab w:val="left" w:pos="819"/>
        <w:tab w:val="left" w:pos="8720"/>
      </w:tabs>
    </w:pP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5CC" w:rsidRDefault="007625CC">
    <w:pPr>
      <w:pStyle w:val="Footer"/>
      <w:tabs>
        <w:tab w:val="clear" w:pos="4320"/>
        <w:tab w:val="clear" w:pos="8640"/>
        <w:tab w:val="left" w:pos="872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3821" w:rsidRDefault="00E03821">
      <w:r>
        <w:separator/>
      </w:r>
    </w:p>
  </w:footnote>
  <w:footnote w:type="continuationSeparator" w:id="0">
    <w:p w:rsidR="00E03821" w:rsidRDefault="00E03821">
      <w:r>
        <w:continuationSeparator/>
      </w:r>
    </w:p>
  </w:footnote>
  <w:footnote w:type="continuationNotice" w:id="1">
    <w:p w:rsidR="00E03821" w:rsidRDefault="00E0382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5CC" w:rsidRDefault="007625CC">
    <w:pPr>
      <w:pStyle w:val="Header"/>
      <w:tabs>
        <w:tab w:val="clear" w:pos="4320"/>
        <w:tab w:val="clear" w:pos="8640"/>
        <w:tab w:val="left" w:pos="1490"/>
      </w:tabs>
    </w:pPr>
    <w:r>
      <w:rPr>
        <w:noProof/>
        <w:lang w:eastAsia="en-GB"/>
      </w:rPr>
      <w:drawing>
        <wp:anchor distT="0" distB="0" distL="114300" distR="114300" simplePos="0" relativeHeight="251695104" behindDoc="1" locked="0" layoutInCell="1" allowOverlap="1" wp14:anchorId="4769366C" wp14:editId="2A59A2F4">
          <wp:simplePos x="0" y="0"/>
          <wp:positionH relativeFrom="page">
            <wp:posOffset>69802</wp:posOffset>
          </wp:positionH>
          <wp:positionV relativeFrom="page">
            <wp:posOffset>33494</wp:posOffset>
          </wp:positionV>
          <wp:extent cx="7556051" cy="10692765"/>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0" name="picture.jpg"/>
                  <pic:cNvPicPr/>
                </pic:nvPicPr>
                <pic:blipFill>
                  <a:blip r:embed="rId1"/>
                  <a:stretch>
                    <a:fillRect/>
                  </a:stretch>
                </pic:blipFill>
                <pic:spPr>
                  <a:xfrm>
                    <a:off x="0" y="0"/>
                    <a:ext cx="7556051" cy="10692765"/>
                  </a:xfrm>
                  <a:prstGeom prst="rect">
                    <a:avLst/>
                  </a:prstGeom>
                </pic:spPr>
              </pic:pic>
            </a:graphicData>
          </a:graphic>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5CC" w:rsidRDefault="007625CC">
    <w:pPr>
      <w:pStyle w:val="Header"/>
      <w:tabs>
        <w:tab w:val="left" w:pos="283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BA770F"/>
    <w:multiLevelType w:val="multilevel"/>
    <w:tmpl w:val="821048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108F5F3B"/>
    <w:multiLevelType w:val="multilevel"/>
    <w:tmpl w:val="404E41B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22A550D4"/>
    <w:multiLevelType w:val="hybridMultilevel"/>
    <w:tmpl w:val="F41EC94E"/>
    <w:lvl w:ilvl="0" w:tplc="2086F58A">
      <w:start w:val="1"/>
      <w:numFmt w:val="decimal"/>
      <w:pStyle w:val="NoSpacing"/>
      <w:lvlText w:val="Q%1."/>
      <w:lvlJc w:val="left"/>
      <w:pPr>
        <w:ind w:left="360" w:hanging="360"/>
      </w:pPr>
    </w:lvl>
    <w:lvl w:ilvl="1" w:tplc="42B20818">
      <w:start w:val="1"/>
      <w:numFmt w:val="lowerLetter"/>
      <w:lvlText w:val="%2."/>
      <w:lvlJc w:val="left"/>
      <w:pPr>
        <w:ind w:left="1440" w:hanging="360"/>
      </w:pPr>
    </w:lvl>
    <w:lvl w:ilvl="2" w:tplc="FE406A7E">
      <w:start w:val="1"/>
      <w:numFmt w:val="lowerRoman"/>
      <w:lvlText w:val="%3."/>
      <w:lvlJc w:val="right"/>
      <w:pPr>
        <w:ind w:left="2160" w:hanging="180"/>
      </w:pPr>
    </w:lvl>
    <w:lvl w:ilvl="3" w:tplc="E6C48D4C">
      <w:start w:val="1"/>
      <w:numFmt w:val="decimal"/>
      <w:lvlText w:val="%4."/>
      <w:lvlJc w:val="left"/>
      <w:pPr>
        <w:ind w:left="2880" w:hanging="360"/>
      </w:pPr>
    </w:lvl>
    <w:lvl w:ilvl="4" w:tplc="0AEAF43C">
      <w:start w:val="1"/>
      <w:numFmt w:val="lowerLetter"/>
      <w:lvlText w:val="%5."/>
      <w:lvlJc w:val="left"/>
      <w:pPr>
        <w:ind w:left="3600" w:hanging="360"/>
      </w:pPr>
    </w:lvl>
    <w:lvl w:ilvl="5" w:tplc="289EC03E">
      <w:start w:val="1"/>
      <w:numFmt w:val="lowerRoman"/>
      <w:lvlText w:val="%6."/>
      <w:lvlJc w:val="right"/>
      <w:pPr>
        <w:ind w:left="4320" w:hanging="180"/>
      </w:pPr>
    </w:lvl>
    <w:lvl w:ilvl="6" w:tplc="8B48BD90">
      <w:start w:val="1"/>
      <w:numFmt w:val="decimal"/>
      <w:lvlText w:val="%7."/>
      <w:lvlJc w:val="left"/>
      <w:pPr>
        <w:ind w:left="5040" w:hanging="360"/>
      </w:pPr>
    </w:lvl>
    <w:lvl w:ilvl="7" w:tplc="BE348318">
      <w:start w:val="1"/>
      <w:numFmt w:val="lowerLetter"/>
      <w:lvlText w:val="%8."/>
      <w:lvlJc w:val="left"/>
      <w:pPr>
        <w:ind w:left="5760" w:hanging="360"/>
      </w:pPr>
    </w:lvl>
    <w:lvl w:ilvl="8" w:tplc="B1FECA20">
      <w:start w:val="1"/>
      <w:numFmt w:val="lowerRoman"/>
      <w:lvlText w:val="%9."/>
      <w:lvlJc w:val="right"/>
      <w:pPr>
        <w:ind w:left="6480" w:hanging="180"/>
      </w:pPr>
    </w:lvl>
  </w:abstractNum>
  <w:abstractNum w:abstractNumId="3">
    <w:nsid w:val="2C2838CF"/>
    <w:multiLevelType w:val="hybridMultilevel"/>
    <w:tmpl w:val="260C142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2F0D465A"/>
    <w:multiLevelType w:val="multilevel"/>
    <w:tmpl w:val="44DE8E6C"/>
    <w:lvl w:ilvl="0">
      <w:start w:val="1"/>
      <w:numFmt w:val="decimal"/>
      <w:lvlText w:val="%1."/>
      <w:lvlJc w:val="left"/>
      <w:pPr>
        <w:ind w:left="360" w:hanging="360"/>
      </w:pPr>
    </w:lvl>
    <w:lvl w:ilvl="1">
      <w:start w:val="1"/>
      <w:numFmt w:val="decimal"/>
      <w:lvlText w:val="%1.%2."/>
      <w:lvlJc w:val="left"/>
      <w:pPr>
        <w:ind w:left="213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370F678A"/>
    <w:multiLevelType w:val="multilevel"/>
    <w:tmpl w:val="E902A706"/>
    <w:lvl w:ilvl="0">
      <w:start w:val="1"/>
      <w:numFmt w:val="decimal"/>
      <w:lvlText w:val="%1."/>
      <w:lvlJc w:val="left"/>
      <w:pPr>
        <w:ind w:left="360" w:hanging="360"/>
      </w:pPr>
    </w:lvl>
    <w:lvl w:ilvl="1">
      <w:start w:val="1"/>
      <w:numFmt w:val="decimal"/>
      <w:lvlText w:val="%1.%2."/>
      <w:lvlJc w:val="left"/>
      <w:pPr>
        <w:ind w:left="213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5584740A"/>
    <w:multiLevelType w:val="hybridMultilevel"/>
    <w:tmpl w:val="F0BAB02E"/>
    <w:lvl w:ilvl="0" w:tplc="787C8D3E">
      <w:numFmt w:val="bullet"/>
      <w:lvlText w:val="-"/>
      <w:lvlJc w:val="left"/>
      <w:pPr>
        <w:ind w:left="2160" w:hanging="720"/>
      </w:pPr>
      <w:rPr>
        <w:rFonts w:ascii="Arial" w:eastAsiaTheme="minorEastAsia"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nsid w:val="601E23DC"/>
    <w:multiLevelType w:val="hybridMultilevel"/>
    <w:tmpl w:val="EF424B6E"/>
    <w:lvl w:ilvl="0" w:tplc="787C8D3E">
      <w:numFmt w:val="bullet"/>
      <w:lvlText w:val="-"/>
      <w:lvlJc w:val="left"/>
      <w:pPr>
        <w:ind w:left="2160" w:hanging="720"/>
      </w:pPr>
      <w:rPr>
        <w:rFonts w:ascii="Arial" w:eastAsiaTheme="minorEastAsia"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nsid w:val="62787184"/>
    <w:multiLevelType w:val="multilevel"/>
    <w:tmpl w:val="55C01718"/>
    <w:lvl w:ilvl="0">
      <w:start w:val="1"/>
      <w:numFmt w:val="decimal"/>
      <w:pStyle w:val="Level1"/>
      <w:lvlText w:val="%1."/>
      <w:lvlJc w:val="left"/>
      <w:pPr>
        <w:tabs>
          <w:tab w:val="num" w:pos="851"/>
        </w:tabs>
        <w:ind w:left="851" w:hanging="851"/>
      </w:pPr>
      <w:rPr>
        <w:rFonts w:hint="default"/>
        <w:b w:val="0"/>
        <w:i w:val="0"/>
        <w:u w:val="none"/>
      </w:rPr>
    </w:lvl>
    <w:lvl w:ilvl="1">
      <w:start w:val="1"/>
      <w:numFmt w:val="decimal"/>
      <w:pStyle w:val="Level2"/>
      <w:lvlText w:val="%1.%2"/>
      <w:lvlJc w:val="left"/>
      <w:pPr>
        <w:tabs>
          <w:tab w:val="num" w:pos="851"/>
        </w:tabs>
        <w:ind w:left="851" w:hanging="851"/>
      </w:pPr>
      <w:rPr>
        <w:rFonts w:ascii="Arial" w:hAnsi="Arial" w:cs="Arial" w:hint="default"/>
        <w:b w:val="0"/>
        <w:i w:val="0"/>
        <w:u w:val="none"/>
      </w:rPr>
    </w:lvl>
    <w:lvl w:ilvl="2">
      <w:start w:val="1"/>
      <w:numFmt w:val="decimal"/>
      <w:pStyle w:val="Level5"/>
      <w:lvlText w:val="%1.%2.%3"/>
      <w:lvlJc w:val="left"/>
      <w:pPr>
        <w:tabs>
          <w:tab w:val="num" w:pos="1701"/>
        </w:tabs>
        <w:ind w:left="1701" w:hanging="850"/>
      </w:pPr>
      <w:rPr>
        <w:rFonts w:ascii="Arial" w:hAnsi="Arial" w:cs="Arial" w:hint="default"/>
        <w:b w:val="0"/>
        <w:i w:val="0"/>
        <w:u w:val="none"/>
      </w:rPr>
    </w:lvl>
    <w:lvl w:ilvl="3">
      <w:start w:val="1"/>
      <w:numFmt w:val="decimal"/>
      <w:pStyle w:val="Rule1"/>
      <w:lvlText w:val="%1.%2.%3.%4"/>
      <w:lvlJc w:val="left"/>
      <w:pPr>
        <w:tabs>
          <w:tab w:val="num" w:pos="2835"/>
        </w:tabs>
        <w:ind w:left="2835" w:hanging="1134"/>
      </w:pPr>
      <w:rPr>
        <w:rFonts w:ascii="Arial" w:hAnsi="Arial" w:cs="Arial" w:hint="default"/>
        <w:b w:val="0"/>
        <w:i w:val="0"/>
        <w:u w:val="none"/>
      </w:rPr>
    </w:lvl>
    <w:lvl w:ilvl="4">
      <w:start w:val="1"/>
      <w:numFmt w:val="lowerLetter"/>
      <w:pStyle w:val="Rule2"/>
      <w:lvlText w:val="(%5)"/>
      <w:lvlJc w:val="left"/>
      <w:pPr>
        <w:tabs>
          <w:tab w:val="num" w:pos="1494"/>
        </w:tabs>
        <w:ind w:left="1494" w:hanging="1134"/>
      </w:pPr>
      <w:rPr>
        <w:rFonts w:ascii="Arial" w:hAnsi="Arial" w:cs="Arial" w:hint="default"/>
        <w:b w:val="0"/>
        <w:i w:val="0"/>
        <w:u w:val="none"/>
      </w:rPr>
    </w:lvl>
    <w:lvl w:ilvl="5">
      <w:start w:val="1"/>
      <w:numFmt w:val="none"/>
      <w:lvlText w:val="(Not Defined)"/>
      <w:lvlJc w:val="left"/>
      <w:pPr>
        <w:tabs>
          <w:tab w:val="num" w:pos="3240"/>
        </w:tabs>
        <w:ind w:left="2736" w:hanging="936"/>
      </w:pPr>
      <w:rPr>
        <w:rFonts w:hint="default"/>
      </w:rPr>
    </w:lvl>
    <w:lvl w:ilvl="6">
      <w:start w:val="1"/>
      <w:numFmt w:val="none"/>
      <w:lvlText w:val="(Not Defined)"/>
      <w:lvlJc w:val="left"/>
      <w:pPr>
        <w:tabs>
          <w:tab w:val="num" w:pos="3600"/>
        </w:tabs>
        <w:ind w:left="3240" w:hanging="1080"/>
      </w:pPr>
      <w:rPr>
        <w:rFonts w:hint="default"/>
      </w:rPr>
    </w:lvl>
    <w:lvl w:ilvl="7">
      <w:start w:val="1"/>
      <w:numFmt w:val="none"/>
      <w:lvlText w:val="(Not Defined)"/>
      <w:lvlJc w:val="left"/>
      <w:pPr>
        <w:tabs>
          <w:tab w:val="num" w:pos="3960"/>
        </w:tabs>
        <w:ind w:left="3744" w:hanging="1224"/>
      </w:pPr>
      <w:rPr>
        <w:rFonts w:hint="default"/>
      </w:rPr>
    </w:lvl>
    <w:lvl w:ilvl="8">
      <w:start w:val="1"/>
      <w:numFmt w:val="none"/>
      <w:lvlText w:val="(Not Defined)"/>
      <w:lvlJc w:val="left"/>
      <w:pPr>
        <w:tabs>
          <w:tab w:val="num" w:pos="4320"/>
        </w:tabs>
        <w:ind w:left="4320" w:hanging="1440"/>
      </w:pPr>
      <w:rPr>
        <w:rFonts w:hint="default"/>
      </w:rPr>
    </w:lvl>
  </w:abstractNum>
  <w:num w:numId="1">
    <w:abstractNumId w:val="1"/>
  </w:num>
  <w:num w:numId="2">
    <w:abstractNumId w:val="4"/>
  </w:num>
  <w:num w:numId="3">
    <w:abstractNumId w:val="2"/>
  </w:num>
  <w:num w:numId="4">
    <w:abstractNumId w:val="8"/>
  </w:num>
  <w:num w:numId="5">
    <w:abstractNumId w:val="6"/>
  </w:num>
  <w:num w:numId="6">
    <w:abstractNumId w:val="7"/>
  </w:num>
  <w:num w:numId="7">
    <w:abstractNumId w:val="3"/>
  </w:num>
  <w:num w:numId="8">
    <w:abstractNumId w:val="5"/>
  </w:num>
  <w:num w:numId="9">
    <w:abstractNumId w:val="0"/>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trackRevisions/>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D45"/>
    <w:rsid w:val="00005E2C"/>
    <w:rsid w:val="000110E6"/>
    <w:rsid w:val="00012489"/>
    <w:rsid w:val="000135CA"/>
    <w:rsid w:val="00027B28"/>
    <w:rsid w:val="00031070"/>
    <w:rsid w:val="00036E0A"/>
    <w:rsid w:val="000401E4"/>
    <w:rsid w:val="00041311"/>
    <w:rsid w:val="0004507C"/>
    <w:rsid w:val="0004638A"/>
    <w:rsid w:val="00052E49"/>
    <w:rsid w:val="00053BD4"/>
    <w:rsid w:val="00054C00"/>
    <w:rsid w:val="00055B11"/>
    <w:rsid w:val="0005721B"/>
    <w:rsid w:val="000602B8"/>
    <w:rsid w:val="00061122"/>
    <w:rsid w:val="0006601D"/>
    <w:rsid w:val="0007425C"/>
    <w:rsid w:val="000751D8"/>
    <w:rsid w:val="0007563F"/>
    <w:rsid w:val="00077B4E"/>
    <w:rsid w:val="00083B12"/>
    <w:rsid w:val="00092039"/>
    <w:rsid w:val="0009497D"/>
    <w:rsid w:val="000A11D6"/>
    <w:rsid w:val="000B2166"/>
    <w:rsid w:val="000B2662"/>
    <w:rsid w:val="000D2CBA"/>
    <w:rsid w:val="000D3D2A"/>
    <w:rsid w:val="000D6356"/>
    <w:rsid w:val="000D7180"/>
    <w:rsid w:val="000E26EB"/>
    <w:rsid w:val="000E3C1A"/>
    <w:rsid w:val="000E7D20"/>
    <w:rsid w:val="000F4E9F"/>
    <w:rsid w:val="000F7BBC"/>
    <w:rsid w:val="00101DD3"/>
    <w:rsid w:val="00106259"/>
    <w:rsid w:val="0010677B"/>
    <w:rsid w:val="00107683"/>
    <w:rsid w:val="0011102F"/>
    <w:rsid w:val="00111D33"/>
    <w:rsid w:val="00116093"/>
    <w:rsid w:val="001335B5"/>
    <w:rsid w:val="00150176"/>
    <w:rsid w:val="001511E1"/>
    <w:rsid w:val="001572B7"/>
    <w:rsid w:val="00163DBC"/>
    <w:rsid w:val="0017102B"/>
    <w:rsid w:val="001842A4"/>
    <w:rsid w:val="001845DF"/>
    <w:rsid w:val="00187EFB"/>
    <w:rsid w:val="0019136A"/>
    <w:rsid w:val="00192FD7"/>
    <w:rsid w:val="0019493B"/>
    <w:rsid w:val="00197E63"/>
    <w:rsid w:val="001A2156"/>
    <w:rsid w:val="001A439A"/>
    <w:rsid w:val="001A5CE1"/>
    <w:rsid w:val="001B2AE8"/>
    <w:rsid w:val="001C0E5F"/>
    <w:rsid w:val="001C19AE"/>
    <w:rsid w:val="001C755C"/>
    <w:rsid w:val="001D11AF"/>
    <w:rsid w:val="001D1E64"/>
    <w:rsid w:val="001D74B8"/>
    <w:rsid w:val="001F01BB"/>
    <w:rsid w:val="001F301A"/>
    <w:rsid w:val="001F3C31"/>
    <w:rsid w:val="001F7008"/>
    <w:rsid w:val="0020168C"/>
    <w:rsid w:val="00204597"/>
    <w:rsid w:val="0020724F"/>
    <w:rsid w:val="0021621A"/>
    <w:rsid w:val="00225826"/>
    <w:rsid w:val="002272E7"/>
    <w:rsid w:val="002352F8"/>
    <w:rsid w:val="00242440"/>
    <w:rsid w:val="0024248F"/>
    <w:rsid w:val="002434D8"/>
    <w:rsid w:val="00243FD7"/>
    <w:rsid w:val="0024513D"/>
    <w:rsid w:val="002549E8"/>
    <w:rsid w:val="002606CB"/>
    <w:rsid w:val="00261121"/>
    <w:rsid w:val="00267025"/>
    <w:rsid w:val="00267272"/>
    <w:rsid w:val="0026773D"/>
    <w:rsid w:val="00274206"/>
    <w:rsid w:val="00275BCC"/>
    <w:rsid w:val="00280D48"/>
    <w:rsid w:val="002929D4"/>
    <w:rsid w:val="002941C0"/>
    <w:rsid w:val="002A27F0"/>
    <w:rsid w:val="002C09B7"/>
    <w:rsid w:val="002C135F"/>
    <w:rsid w:val="002C6AD3"/>
    <w:rsid w:val="002C6EF5"/>
    <w:rsid w:val="002C7D0D"/>
    <w:rsid w:val="002C7F3D"/>
    <w:rsid w:val="002D102B"/>
    <w:rsid w:val="002D1B95"/>
    <w:rsid w:val="002D4EBC"/>
    <w:rsid w:val="002D7524"/>
    <w:rsid w:val="002D7804"/>
    <w:rsid w:val="002E15A4"/>
    <w:rsid w:val="002E2762"/>
    <w:rsid w:val="002E407B"/>
    <w:rsid w:val="002E550C"/>
    <w:rsid w:val="002F0CE1"/>
    <w:rsid w:val="002F23C0"/>
    <w:rsid w:val="0030068B"/>
    <w:rsid w:val="00304D8C"/>
    <w:rsid w:val="0030635A"/>
    <w:rsid w:val="00306E99"/>
    <w:rsid w:val="00315C1E"/>
    <w:rsid w:val="0032102C"/>
    <w:rsid w:val="00322285"/>
    <w:rsid w:val="003323AE"/>
    <w:rsid w:val="003325BD"/>
    <w:rsid w:val="00343294"/>
    <w:rsid w:val="003467EE"/>
    <w:rsid w:val="003506CC"/>
    <w:rsid w:val="0035385D"/>
    <w:rsid w:val="00365CFC"/>
    <w:rsid w:val="003701D2"/>
    <w:rsid w:val="00370F41"/>
    <w:rsid w:val="00373C44"/>
    <w:rsid w:val="00374B40"/>
    <w:rsid w:val="00376D42"/>
    <w:rsid w:val="003827A8"/>
    <w:rsid w:val="00382ECC"/>
    <w:rsid w:val="00383A5E"/>
    <w:rsid w:val="00386E7E"/>
    <w:rsid w:val="00390263"/>
    <w:rsid w:val="00392402"/>
    <w:rsid w:val="003A1B93"/>
    <w:rsid w:val="003A2F32"/>
    <w:rsid w:val="003A5A09"/>
    <w:rsid w:val="003A73FB"/>
    <w:rsid w:val="003B0D0D"/>
    <w:rsid w:val="003B78EB"/>
    <w:rsid w:val="003C6AE1"/>
    <w:rsid w:val="003D29D4"/>
    <w:rsid w:val="003D3366"/>
    <w:rsid w:val="003D6C18"/>
    <w:rsid w:val="003E3B2D"/>
    <w:rsid w:val="003F1941"/>
    <w:rsid w:val="003F1961"/>
    <w:rsid w:val="003F6C31"/>
    <w:rsid w:val="004003AC"/>
    <w:rsid w:val="0040052C"/>
    <w:rsid w:val="00402EF4"/>
    <w:rsid w:val="00403F4E"/>
    <w:rsid w:val="0040551E"/>
    <w:rsid w:val="0040564D"/>
    <w:rsid w:val="00405F2A"/>
    <w:rsid w:val="004118D1"/>
    <w:rsid w:val="00412366"/>
    <w:rsid w:val="00413FEA"/>
    <w:rsid w:val="004163CB"/>
    <w:rsid w:val="00424D36"/>
    <w:rsid w:val="004305D8"/>
    <w:rsid w:val="004415DE"/>
    <w:rsid w:val="004457A2"/>
    <w:rsid w:val="00450922"/>
    <w:rsid w:val="0045496B"/>
    <w:rsid w:val="00463159"/>
    <w:rsid w:val="00466AE2"/>
    <w:rsid w:val="00470AAB"/>
    <w:rsid w:val="00470F62"/>
    <w:rsid w:val="00486F20"/>
    <w:rsid w:val="00492992"/>
    <w:rsid w:val="004929B9"/>
    <w:rsid w:val="004973A6"/>
    <w:rsid w:val="004A607A"/>
    <w:rsid w:val="004A733C"/>
    <w:rsid w:val="004B4FBE"/>
    <w:rsid w:val="004B50D7"/>
    <w:rsid w:val="004C2943"/>
    <w:rsid w:val="004C3C42"/>
    <w:rsid w:val="004D1F4E"/>
    <w:rsid w:val="004E0CBA"/>
    <w:rsid w:val="004E3A52"/>
    <w:rsid w:val="004F2A9E"/>
    <w:rsid w:val="004F3BC9"/>
    <w:rsid w:val="004F63BB"/>
    <w:rsid w:val="0050453C"/>
    <w:rsid w:val="005118C1"/>
    <w:rsid w:val="00516975"/>
    <w:rsid w:val="00523A82"/>
    <w:rsid w:val="00531694"/>
    <w:rsid w:val="005333BB"/>
    <w:rsid w:val="005375EB"/>
    <w:rsid w:val="00537A1E"/>
    <w:rsid w:val="00542D3E"/>
    <w:rsid w:val="00544215"/>
    <w:rsid w:val="00544333"/>
    <w:rsid w:val="00563D58"/>
    <w:rsid w:val="00567475"/>
    <w:rsid w:val="005710C5"/>
    <w:rsid w:val="00594ABC"/>
    <w:rsid w:val="005A253C"/>
    <w:rsid w:val="005A4D74"/>
    <w:rsid w:val="005B1344"/>
    <w:rsid w:val="005D1191"/>
    <w:rsid w:val="005D2524"/>
    <w:rsid w:val="005D2C6D"/>
    <w:rsid w:val="005D44B1"/>
    <w:rsid w:val="005D4D5D"/>
    <w:rsid w:val="005D6AFA"/>
    <w:rsid w:val="005E0E22"/>
    <w:rsid w:val="005E22EC"/>
    <w:rsid w:val="005E32B7"/>
    <w:rsid w:val="005E61A6"/>
    <w:rsid w:val="005E7D85"/>
    <w:rsid w:val="005F4056"/>
    <w:rsid w:val="005F4323"/>
    <w:rsid w:val="005F6CE3"/>
    <w:rsid w:val="005F6E0E"/>
    <w:rsid w:val="00600630"/>
    <w:rsid w:val="006044E4"/>
    <w:rsid w:val="00613315"/>
    <w:rsid w:val="00616995"/>
    <w:rsid w:val="00620647"/>
    <w:rsid w:val="00622D6F"/>
    <w:rsid w:val="0063173D"/>
    <w:rsid w:val="00636D48"/>
    <w:rsid w:val="006435EB"/>
    <w:rsid w:val="00646273"/>
    <w:rsid w:val="00647873"/>
    <w:rsid w:val="00663D39"/>
    <w:rsid w:val="00671D5A"/>
    <w:rsid w:val="0067270A"/>
    <w:rsid w:val="00675734"/>
    <w:rsid w:val="006758B6"/>
    <w:rsid w:val="00676B59"/>
    <w:rsid w:val="00677B36"/>
    <w:rsid w:val="00680DCA"/>
    <w:rsid w:val="00683CB6"/>
    <w:rsid w:val="00686BC6"/>
    <w:rsid w:val="00687395"/>
    <w:rsid w:val="00694B90"/>
    <w:rsid w:val="00695221"/>
    <w:rsid w:val="006953A9"/>
    <w:rsid w:val="006964D3"/>
    <w:rsid w:val="006A2C3A"/>
    <w:rsid w:val="006A4153"/>
    <w:rsid w:val="006A6654"/>
    <w:rsid w:val="006A6B66"/>
    <w:rsid w:val="006B2659"/>
    <w:rsid w:val="006B6E77"/>
    <w:rsid w:val="006D03BE"/>
    <w:rsid w:val="006D42D9"/>
    <w:rsid w:val="006D44C0"/>
    <w:rsid w:val="006D53D0"/>
    <w:rsid w:val="006E1BD2"/>
    <w:rsid w:val="006E29A6"/>
    <w:rsid w:val="006F29C9"/>
    <w:rsid w:val="006F383D"/>
    <w:rsid w:val="007015AE"/>
    <w:rsid w:val="00705AE1"/>
    <w:rsid w:val="00706FB9"/>
    <w:rsid w:val="007211F6"/>
    <w:rsid w:val="00722A49"/>
    <w:rsid w:val="00723FEB"/>
    <w:rsid w:val="00725FED"/>
    <w:rsid w:val="00727827"/>
    <w:rsid w:val="00732133"/>
    <w:rsid w:val="00732509"/>
    <w:rsid w:val="00734151"/>
    <w:rsid w:val="0073555D"/>
    <w:rsid w:val="00735BCA"/>
    <w:rsid w:val="00743BC0"/>
    <w:rsid w:val="00746BFB"/>
    <w:rsid w:val="00751144"/>
    <w:rsid w:val="00754C8C"/>
    <w:rsid w:val="007625CC"/>
    <w:rsid w:val="00773C6C"/>
    <w:rsid w:val="00777BFF"/>
    <w:rsid w:val="00781AF0"/>
    <w:rsid w:val="00784FA6"/>
    <w:rsid w:val="007917DD"/>
    <w:rsid w:val="00795355"/>
    <w:rsid w:val="007B0158"/>
    <w:rsid w:val="007E6AB8"/>
    <w:rsid w:val="007F57EF"/>
    <w:rsid w:val="007F782C"/>
    <w:rsid w:val="007F7D19"/>
    <w:rsid w:val="0080011D"/>
    <w:rsid w:val="00801C51"/>
    <w:rsid w:val="008024D2"/>
    <w:rsid w:val="00803C58"/>
    <w:rsid w:val="00804A0E"/>
    <w:rsid w:val="00805529"/>
    <w:rsid w:val="008108E6"/>
    <w:rsid w:val="0081578B"/>
    <w:rsid w:val="008329B1"/>
    <w:rsid w:val="008329D7"/>
    <w:rsid w:val="00843010"/>
    <w:rsid w:val="008442D4"/>
    <w:rsid w:val="008555D8"/>
    <w:rsid w:val="00855B95"/>
    <w:rsid w:val="008650AA"/>
    <w:rsid w:val="00866EEF"/>
    <w:rsid w:val="00867A07"/>
    <w:rsid w:val="008705FC"/>
    <w:rsid w:val="00871747"/>
    <w:rsid w:val="00874820"/>
    <w:rsid w:val="00875D39"/>
    <w:rsid w:val="00893BF1"/>
    <w:rsid w:val="008A15EC"/>
    <w:rsid w:val="008A249F"/>
    <w:rsid w:val="008A55FA"/>
    <w:rsid w:val="008B51D8"/>
    <w:rsid w:val="008C1B81"/>
    <w:rsid w:val="008C23D4"/>
    <w:rsid w:val="008C5E6A"/>
    <w:rsid w:val="008E0E1D"/>
    <w:rsid w:val="008E2421"/>
    <w:rsid w:val="008E3E35"/>
    <w:rsid w:val="0090604C"/>
    <w:rsid w:val="00910142"/>
    <w:rsid w:val="00917038"/>
    <w:rsid w:val="009170F7"/>
    <w:rsid w:val="009173B2"/>
    <w:rsid w:val="00931464"/>
    <w:rsid w:val="00932925"/>
    <w:rsid w:val="009331FF"/>
    <w:rsid w:val="00941A2A"/>
    <w:rsid w:val="00945907"/>
    <w:rsid w:val="0095016D"/>
    <w:rsid w:val="00953907"/>
    <w:rsid w:val="009551F3"/>
    <w:rsid w:val="00955C44"/>
    <w:rsid w:val="009844A7"/>
    <w:rsid w:val="0099387C"/>
    <w:rsid w:val="00997BFB"/>
    <w:rsid w:val="009A0360"/>
    <w:rsid w:val="009B1F4B"/>
    <w:rsid w:val="009B3CE9"/>
    <w:rsid w:val="009B7162"/>
    <w:rsid w:val="009C3CA1"/>
    <w:rsid w:val="009C3D59"/>
    <w:rsid w:val="009D177F"/>
    <w:rsid w:val="009D42E4"/>
    <w:rsid w:val="009D513A"/>
    <w:rsid w:val="009E0FBE"/>
    <w:rsid w:val="009E49FD"/>
    <w:rsid w:val="009E4AE9"/>
    <w:rsid w:val="009E73A7"/>
    <w:rsid w:val="009F12B6"/>
    <w:rsid w:val="009F2549"/>
    <w:rsid w:val="009F41D0"/>
    <w:rsid w:val="009F77E3"/>
    <w:rsid w:val="00A007D4"/>
    <w:rsid w:val="00A014DA"/>
    <w:rsid w:val="00A104CD"/>
    <w:rsid w:val="00A118EF"/>
    <w:rsid w:val="00A123D4"/>
    <w:rsid w:val="00A13CBA"/>
    <w:rsid w:val="00A15142"/>
    <w:rsid w:val="00A22426"/>
    <w:rsid w:val="00A24C11"/>
    <w:rsid w:val="00A26E6A"/>
    <w:rsid w:val="00A31263"/>
    <w:rsid w:val="00A341BD"/>
    <w:rsid w:val="00A34AF0"/>
    <w:rsid w:val="00A3510B"/>
    <w:rsid w:val="00A352F1"/>
    <w:rsid w:val="00A357DD"/>
    <w:rsid w:val="00A3676D"/>
    <w:rsid w:val="00A43E2F"/>
    <w:rsid w:val="00A45AAB"/>
    <w:rsid w:val="00A47BB1"/>
    <w:rsid w:val="00A5314B"/>
    <w:rsid w:val="00A57BAF"/>
    <w:rsid w:val="00A64FAB"/>
    <w:rsid w:val="00A97705"/>
    <w:rsid w:val="00A97F23"/>
    <w:rsid w:val="00AA08CA"/>
    <w:rsid w:val="00AA1DAC"/>
    <w:rsid w:val="00AA26AD"/>
    <w:rsid w:val="00AC051C"/>
    <w:rsid w:val="00AC3824"/>
    <w:rsid w:val="00AC42B2"/>
    <w:rsid w:val="00AC43DB"/>
    <w:rsid w:val="00AD3B80"/>
    <w:rsid w:val="00AD5B96"/>
    <w:rsid w:val="00AE0836"/>
    <w:rsid w:val="00AE0D92"/>
    <w:rsid w:val="00AE4E61"/>
    <w:rsid w:val="00AE76F5"/>
    <w:rsid w:val="00AF29A5"/>
    <w:rsid w:val="00B00757"/>
    <w:rsid w:val="00B05FB7"/>
    <w:rsid w:val="00B06159"/>
    <w:rsid w:val="00B070A9"/>
    <w:rsid w:val="00B12DE5"/>
    <w:rsid w:val="00B161E0"/>
    <w:rsid w:val="00B164DB"/>
    <w:rsid w:val="00B16FA3"/>
    <w:rsid w:val="00B33154"/>
    <w:rsid w:val="00B336F8"/>
    <w:rsid w:val="00B348C7"/>
    <w:rsid w:val="00B34D6C"/>
    <w:rsid w:val="00B35027"/>
    <w:rsid w:val="00B43F27"/>
    <w:rsid w:val="00B44174"/>
    <w:rsid w:val="00B56EB3"/>
    <w:rsid w:val="00B65D4B"/>
    <w:rsid w:val="00B73BBD"/>
    <w:rsid w:val="00B82678"/>
    <w:rsid w:val="00B82C6B"/>
    <w:rsid w:val="00B83456"/>
    <w:rsid w:val="00B91285"/>
    <w:rsid w:val="00B921F7"/>
    <w:rsid w:val="00B95B0B"/>
    <w:rsid w:val="00B96673"/>
    <w:rsid w:val="00B96F82"/>
    <w:rsid w:val="00BA2A3A"/>
    <w:rsid w:val="00BC28C2"/>
    <w:rsid w:val="00BC3877"/>
    <w:rsid w:val="00BD1043"/>
    <w:rsid w:val="00BD3834"/>
    <w:rsid w:val="00BD7A50"/>
    <w:rsid w:val="00BE03A4"/>
    <w:rsid w:val="00BE2E50"/>
    <w:rsid w:val="00C06F0C"/>
    <w:rsid w:val="00C15E9C"/>
    <w:rsid w:val="00C17188"/>
    <w:rsid w:val="00C219E2"/>
    <w:rsid w:val="00C25608"/>
    <w:rsid w:val="00C26210"/>
    <w:rsid w:val="00C2738C"/>
    <w:rsid w:val="00C33C64"/>
    <w:rsid w:val="00C37EE5"/>
    <w:rsid w:val="00C5127F"/>
    <w:rsid w:val="00C553D0"/>
    <w:rsid w:val="00C56497"/>
    <w:rsid w:val="00C61C6C"/>
    <w:rsid w:val="00C732AF"/>
    <w:rsid w:val="00C7624D"/>
    <w:rsid w:val="00C7694A"/>
    <w:rsid w:val="00C81B76"/>
    <w:rsid w:val="00C8236C"/>
    <w:rsid w:val="00C87931"/>
    <w:rsid w:val="00C90B8F"/>
    <w:rsid w:val="00C949E7"/>
    <w:rsid w:val="00C96232"/>
    <w:rsid w:val="00C964A3"/>
    <w:rsid w:val="00C96B00"/>
    <w:rsid w:val="00C97523"/>
    <w:rsid w:val="00CA0D3E"/>
    <w:rsid w:val="00CA5DA7"/>
    <w:rsid w:val="00CA67F9"/>
    <w:rsid w:val="00CA7D56"/>
    <w:rsid w:val="00CB2E7B"/>
    <w:rsid w:val="00CB5890"/>
    <w:rsid w:val="00CC1BC0"/>
    <w:rsid w:val="00CC1CB8"/>
    <w:rsid w:val="00CC24EE"/>
    <w:rsid w:val="00CC484A"/>
    <w:rsid w:val="00CD031F"/>
    <w:rsid w:val="00CD1D0D"/>
    <w:rsid w:val="00CF2683"/>
    <w:rsid w:val="00CF349B"/>
    <w:rsid w:val="00D0073E"/>
    <w:rsid w:val="00D01719"/>
    <w:rsid w:val="00D04C9C"/>
    <w:rsid w:val="00D074E6"/>
    <w:rsid w:val="00D07C5A"/>
    <w:rsid w:val="00D11822"/>
    <w:rsid w:val="00D13372"/>
    <w:rsid w:val="00D13CBC"/>
    <w:rsid w:val="00D16A28"/>
    <w:rsid w:val="00D222B5"/>
    <w:rsid w:val="00D22363"/>
    <w:rsid w:val="00D22907"/>
    <w:rsid w:val="00D30A60"/>
    <w:rsid w:val="00D31962"/>
    <w:rsid w:val="00D31D45"/>
    <w:rsid w:val="00D36B58"/>
    <w:rsid w:val="00D4094E"/>
    <w:rsid w:val="00D42C3C"/>
    <w:rsid w:val="00D44DCE"/>
    <w:rsid w:val="00D5648C"/>
    <w:rsid w:val="00D56F1C"/>
    <w:rsid w:val="00D748B0"/>
    <w:rsid w:val="00D7787F"/>
    <w:rsid w:val="00D81727"/>
    <w:rsid w:val="00D8588C"/>
    <w:rsid w:val="00D86489"/>
    <w:rsid w:val="00D87BEC"/>
    <w:rsid w:val="00D908B8"/>
    <w:rsid w:val="00D934AF"/>
    <w:rsid w:val="00DB0CB4"/>
    <w:rsid w:val="00DB36BD"/>
    <w:rsid w:val="00DB3A58"/>
    <w:rsid w:val="00DB42B2"/>
    <w:rsid w:val="00DC7A0B"/>
    <w:rsid w:val="00DE2694"/>
    <w:rsid w:val="00DE7546"/>
    <w:rsid w:val="00E023B6"/>
    <w:rsid w:val="00E03821"/>
    <w:rsid w:val="00E12275"/>
    <w:rsid w:val="00E12482"/>
    <w:rsid w:val="00E24B7D"/>
    <w:rsid w:val="00E2547C"/>
    <w:rsid w:val="00E26105"/>
    <w:rsid w:val="00E37C5B"/>
    <w:rsid w:val="00E45B6E"/>
    <w:rsid w:val="00E5070C"/>
    <w:rsid w:val="00E56A5B"/>
    <w:rsid w:val="00E633B0"/>
    <w:rsid w:val="00E652A7"/>
    <w:rsid w:val="00E669CD"/>
    <w:rsid w:val="00E70B38"/>
    <w:rsid w:val="00E71115"/>
    <w:rsid w:val="00E71D77"/>
    <w:rsid w:val="00E75618"/>
    <w:rsid w:val="00E83D7B"/>
    <w:rsid w:val="00E85CB6"/>
    <w:rsid w:val="00E95CC3"/>
    <w:rsid w:val="00E962CC"/>
    <w:rsid w:val="00EA3E35"/>
    <w:rsid w:val="00EA48C5"/>
    <w:rsid w:val="00EA73CF"/>
    <w:rsid w:val="00EB0A97"/>
    <w:rsid w:val="00EB1BB9"/>
    <w:rsid w:val="00EB5ED5"/>
    <w:rsid w:val="00EB6DCC"/>
    <w:rsid w:val="00EC12B6"/>
    <w:rsid w:val="00ED6465"/>
    <w:rsid w:val="00ED6DC5"/>
    <w:rsid w:val="00EE158A"/>
    <w:rsid w:val="00EE3057"/>
    <w:rsid w:val="00EE3CD8"/>
    <w:rsid w:val="00EF0B0B"/>
    <w:rsid w:val="00EF34E7"/>
    <w:rsid w:val="00EF46F5"/>
    <w:rsid w:val="00EF4A5B"/>
    <w:rsid w:val="00F0192F"/>
    <w:rsid w:val="00F053E5"/>
    <w:rsid w:val="00F07883"/>
    <w:rsid w:val="00F1051F"/>
    <w:rsid w:val="00F12389"/>
    <w:rsid w:val="00F23574"/>
    <w:rsid w:val="00F240B9"/>
    <w:rsid w:val="00F2463A"/>
    <w:rsid w:val="00F25E7D"/>
    <w:rsid w:val="00F26497"/>
    <w:rsid w:val="00F279EA"/>
    <w:rsid w:val="00F4393C"/>
    <w:rsid w:val="00F463EB"/>
    <w:rsid w:val="00F535FD"/>
    <w:rsid w:val="00F54827"/>
    <w:rsid w:val="00F67EBF"/>
    <w:rsid w:val="00F74A30"/>
    <w:rsid w:val="00F764E5"/>
    <w:rsid w:val="00F938EB"/>
    <w:rsid w:val="00F95FB2"/>
    <w:rsid w:val="00F970AF"/>
    <w:rsid w:val="00FA0521"/>
    <w:rsid w:val="00FA16DC"/>
    <w:rsid w:val="00FA1A0C"/>
    <w:rsid w:val="00FB3B07"/>
    <w:rsid w:val="00FB3CF0"/>
    <w:rsid w:val="00FD273B"/>
    <w:rsid w:val="00FE16DC"/>
    <w:rsid w:val="00FE76EA"/>
    <w:rsid w:val="00FF003B"/>
    <w:rsid w:val="00FF5A7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JFont Book" w:eastAsiaTheme="minorEastAsia" w:hAnsi="NJFont Book" w:cstheme="minorBidi"/>
        <w:sz w:val="24"/>
        <w:szCs w:val="24"/>
        <w:lang w:val="en-GB" w:eastAsia="en-US" w:bidi="ar-SA"/>
      </w:rPr>
    </w:rPrDefault>
    <w:pPrDefault/>
  </w:docDefaults>
  <w:latentStyles w:defLockedState="0" w:defUIPriority="99"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9"/>
    <w:qFormat/>
    <w:rsid w:val="00F0192F"/>
  </w:style>
  <w:style w:type="paragraph" w:styleId="Heading1">
    <w:name w:val="heading 1"/>
    <w:basedOn w:val="Normal"/>
    <w:next w:val="Normal"/>
    <w:link w:val="Heading1Char"/>
    <w:uiPriority w:val="9"/>
    <w:qFormat/>
    <w:pPr>
      <w:keepNext/>
      <w:keepLines/>
      <w:numPr>
        <w:numId w:val="1"/>
      </w:numPr>
      <w:spacing w:after="960" w:line="580" w:lineRule="exact"/>
      <w:outlineLvl w:val="0"/>
    </w:pPr>
    <w:rPr>
      <w:rFonts w:ascii="NJFont Medium" w:eastAsiaTheme="majorEastAsia" w:hAnsi="NJFont Medium" w:cstheme="majorBidi"/>
      <w:bCs/>
      <w:sz w:val="48"/>
      <w:szCs w:val="28"/>
    </w:rPr>
  </w:style>
  <w:style w:type="paragraph" w:styleId="Heading2">
    <w:name w:val="heading 2"/>
    <w:basedOn w:val="Normal"/>
    <w:next w:val="Normal"/>
    <w:link w:val="Heading2Char"/>
    <w:uiPriority w:val="9"/>
    <w:unhideWhenUsed/>
    <w:qFormat/>
    <w:pPr>
      <w:keepNext/>
      <w:keepLines/>
      <w:numPr>
        <w:ilvl w:val="1"/>
        <w:numId w:val="1"/>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rPr>
      <w:rFonts w:ascii="Lucida Grande" w:hAnsi="Lucida Grande"/>
      <w:sz w:val="18"/>
      <w:szCs w:val="18"/>
    </w:rPr>
  </w:style>
  <w:style w:type="character" w:customStyle="1" w:styleId="BalloonTextChar">
    <w:name w:val="Balloon Text Char"/>
    <w:basedOn w:val="DefaultParagraphFont"/>
    <w:link w:val="BalloonText"/>
    <w:uiPriority w:val="99"/>
    <w:semiHidden/>
    <w:rPr>
      <w:rFonts w:ascii="Lucida Grande" w:hAnsi="Lucida Grande"/>
      <w:sz w:val="18"/>
      <w:szCs w:val="18"/>
    </w:rPr>
  </w:style>
  <w:style w:type="character" w:customStyle="1" w:styleId="Heading1Char">
    <w:name w:val="Heading 1 Char"/>
    <w:basedOn w:val="DefaultParagraphFont"/>
    <w:link w:val="Heading1"/>
    <w:uiPriority w:val="9"/>
    <w:rPr>
      <w:rFonts w:ascii="NJFont Medium" w:eastAsiaTheme="majorEastAsia" w:hAnsi="NJFont Medium" w:cstheme="majorBidi"/>
      <w:bCs/>
      <w:sz w:val="48"/>
      <w:szCs w:val="28"/>
    </w:rPr>
  </w:style>
  <w:style w:type="paragraph" w:customStyle="1" w:styleId="Mediumnormal">
    <w:name w:val="Medium normal"/>
    <w:basedOn w:val="Normal"/>
    <w:link w:val="MediumnormalChar"/>
    <w:uiPriority w:val="99"/>
    <w:qFormat/>
    <w:pPr>
      <w:spacing w:after="140" w:line="280" w:lineRule="exact"/>
    </w:pPr>
    <w:rPr>
      <w:rFonts w:asciiTheme="majorHAnsi" w:eastAsiaTheme="minorHAnsi" w:hAnsiTheme="majorHAnsi"/>
      <w:szCs w:val="22"/>
    </w:rPr>
  </w:style>
  <w:style w:type="character" w:customStyle="1" w:styleId="MediumnormalChar">
    <w:name w:val="Medium normal Char"/>
    <w:basedOn w:val="DefaultParagraphFont"/>
    <w:link w:val="Mediumnormal"/>
    <w:uiPriority w:val="99"/>
    <w:rPr>
      <w:rFonts w:asciiTheme="majorHAnsi" w:eastAsiaTheme="minorHAnsi" w:hAnsiTheme="majorHAnsi"/>
      <w:szCs w:val="22"/>
    </w:rPr>
  </w:style>
  <w:style w:type="paragraph" w:customStyle="1" w:styleId="BodyCopyNJFontBook">
    <w:name w:val="BodyCopy_NJFont Book"/>
    <w:basedOn w:val="Normal"/>
    <w:uiPriority w:val="99"/>
    <w:qFormat/>
    <w:pPr>
      <w:spacing w:after="280" w:line="280" w:lineRule="exact"/>
    </w:pPr>
    <w:rPr>
      <w:rFonts w:eastAsiaTheme="minorHAnsi"/>
      <w:szCs w:val="22"/>
    </w:rPr>
  </w:style>
  <w:style w:type="paragraph" w:customStyle="1" w:styleId="SubheadingNJFontMedium">
    <w:name w:val="Subheading_NJ Font Medium"/>
    <w:basedOn w:val="Normal"/>
    <w:link w:val="SubheadingNJFontMediumChar"/>
    <w:uiPriority w:val="99"/>
    <w:qFormat/>
    <w:pPr>
      <w:spacing w:before="280" w:after="160" w:line="380" w:lineRule="exact"/>
    </w:pPr>
    <w:rPr>
      <w:rFonts w:ascii="NJFont Medium" w:eastAsiaTheme="minorHAnsi" w:hAnsi="NJFont Medium"/>
      <w:sz w:val="32"/>
      <w:szCs w:val="32"/>
    </w:rPr>
  </w:style>
  <w:style w:type="character" w:customStyle="1" w:styleId="SubheadingNJFontMediumChar">
    <w:name w:val="Subheading_NJ Font Medium Char"/>
    <w:basedOn w:val="DefaultParagraphFont"/>
    <w:link w:val="SubheadingNJFontMedium"/>
    <w:uiPriority w:val="99"/>
    <w:rPr>
      <w:rFonts w:ascii="NJFont Medium" w:eastAsiaTheme="minorHAnsi" w:hAnsi="NJFont Medium"/>
      <w:sz w:val="32"/>
      <w:szCs w:val="32"/>
    </w:rPr>
  </w:style>
  <w:style w:type="character" w:styleId="Hyperlink">
    <w:name w:val="Hyperlink"/>
    <w:basedOn w:val="DefaultParagraphFont"/>
    <w:uiPriority w:val="99"/>
    <w:unhideWhenUsed/>
    <w:rPr>
      <w:color w:val="0000FF" w:themeColor="hyperlink"/>
      <w:u w:val="single"/>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paragraph" w:customStyle="1" w:styleId="Heading10">
    <w:name w:val="Heading 1.0"/>
    <w:basedOn w:val="Heading1"/>
    <w:link w:val="Heading10Char"/>
    <w:uiPriority w:val="99"/>
    <w:qFormat/>
    <w:pPr>
      <w:keepNext w:val="0"/>
      <w:keepLines w:val="0"/>
      <w:numPr>
        <w:numId w:val="0"/>
      </w:numPr>
      <w:spacing w:before="240" w:after="240" w:line="240" w:lineRule="auto"/>
    </w:pPr>
    <w:rPr>
      <w:b/>
      <w:u w:val="single"/>
    </w:rPr>
  </w:style>
  <w:style w:type="character" w:customStyle="1" w:styleId="Heading10Char">
    <w:name w:val="Heading 1.0 Char"/>
    <w:basedOn w:val="Heading1Char"/>
    <w:link w:val="Heading10"/>
    <w:uiPriority w:val="99"/>
    <w:rPr>
      <w:rFonts w:ascii="NJFont Medium" w:eastAsiaTheme="majorEastAsia" w:hAnsi="NJFont Medium" w:cstheme="majorBidi"/>
      <w:b/>
      <w:bCs/>
      <w:sz w:val="48"/>
      <w:szCs w:val="28"/>
      <w:u w:val="single"/>
    </w:rPr>
  </w:style>
  <w:style w:type="paragraph" w:customStyle="1" w:styleId="Questions">
    <w:name w:val="Questions"/>
    <w:basedOn w:val="ListParagraph"/>
    <w:next w:val="Heading2"/>
    <w:link w:val="QuestionsChar"/>
    <w:uiPriority w:val="99"/>
    <w:qFormat/>
    <w:pPr>
      <w:spacing w:before="240" w:after="120" w:line="264" w:lineRule="auto"/>
      <w:ind w:left="0"/>
      <w:contextualSpacing w:val="0"/>
    </w:pPr>
  </w:style>
  <w:style w:type="character" w:customStyle="1" w:styleId="QuestionsChar">
    <w:name w:val="Questions Char"/>
    <w:basedOn w:val="DefaultParagraphFont"/>
    <w:link w:val="Questions"/>
    <w:uiPriority w:val="99"/>
  </w:style>
  <w:style w:type="paragraph" w:styleId="ListParagraph">
    <w:name w:val="List Paragraph"/>
    <w:basedOn w:val="Normal"/>
    <w:link w:val="ListParagraphChar"/>
    <w:uiPriority w:val="34"/>
    <w:qFormat/>
    <w:pPr>
      <w:ind w:left="720"/>
      <w:contextualSpacing/>
    </w:p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style>
  <w:style w:type="paragraph" w:customStyle="1" w:styleId="Paragraph10">
    <w:name w:val="Paragraph 1.0"/>
    <w:basedOn w:val="ListParagraph"/>
    <w:link w:val="Paragraph10Char"/>
    <w:uiPriority w:val="99"/>
    <w:qFormat/>
    <w:pPr>
      <w:spacing w:before="120" w:after="120" w:line="264" w:lineRule="auto"/>
      <w:ind w:left="0"/>
      <w:contextualSpacing w:val="0"/>
    </w:pPr>
  </w:style>
  <w:style w:type="character" w:customStyle="1" w:styleId="Paragraph10Char">
    <w:name w:val="Paragraph 1.0 Char"/>
    <w:basedOn w:val="ListParagraphChar"/>
    <w:link w:val="Paragraph10"/>
    <w:uiPriority w:val="99"/>
  </w:style>
  <w:style w:type="paragraph" w:customStyle="1" w:styleId="Mini-heading">
    <w:name w:val="Mini-heading"/>
    <w:basedOn w:val="Normal"/>
    <w:link w:val="Mini-headingChar"/>
    <w:uiPriority w:val="99"/>
    <w:qFormat/>
    <w:pPr>
      <w:spacing w:before="240" w:after="240"/>
    </w:pPr>
    <w:rPr>
      <w:b/>
      <w:u w:val="single"/>
    </w:rPr>
  </w:style>
  <w:style w:type="character" w:customStyle="1" w:styleId="Mini-headingChar">
    <w:name w:val="Mini-heading Char"/>
    <w:basedOn w:val="DefaultParagraphFont"/>
    <w:link w:val="Mini-heading"/>
    <w:uiPriority w:val="99"/>
    <w:rPr>
      <w:b/>
      <w:u w:val="single"/>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paragraph" w:customStyle="1" w:styleId="Bullets">
    <w:name w:val="Bullets"/>
    <w:basedOn w:val="Paragraph10"/>
    <w:link w:val="BulletsChar"/>
    <w:uiPriority w:val="99"/>
    <w:qFormat/>
    <w:pPr>
      <w:spacing w:before="240"/>
      <w:ind w:left="2340" w:hanging="360"/>
    </w:pPr>
  </w:style>
  <w:style w:type="character" w:customStyle="1" w:styleId="BulletsChar">
    <w:name w:val="Bullets Char"/>
    <w:basedOn w:val="Paragraph10Char"/>
    <w:link w:val="Bullets"/>
    <w:uiPriority w:val="99"/>
  </w:style>
  <w:style w:type="paragraph" w:styleId="NoSpacing">
    <w:name w:val="No Spacing"/>
    <w:basedOn w:val="ListParagraph"/>
    <w:uiPriority w:val="1"/>
    <w:qFormat/>
    <w:pPr>
      <w:numPr>
        <w:numId w:val="3"/>
      </w:numPr>
      <w:spacing w:before="120" w:after="120" w:line="264" w:lineRule="auto"/>
      <w:contextualSpacing w:val="0"/>
    </w:pPr>
  </w:style>
  <w:style w:type="character" w:styleId="CommentReference">
    <w:name w:val="annotation reference"/>
    <w:basedOn w:val="DefaultParagraphFont"/>
    <w:uiPriority w:val="99"/>
    <w:semiHidden/>
    <w:unhideWhenUsed/>
    <w:rPr>
      <w:sz w:val="16"/>
      <w:szCs w:val="16"/>
    </w:rPr>
  </w:style>
  <w:style w:type="table" w:customStyle="1" w:styleId="TableGrid1">
    <w:name w:val="Table Grid1"/>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pBdr>
        <w:bottom w:val="single" w:sz="8" w:space="0" w:color="4F81BD" w:themeColor="accent1"/>
      </w:pBdr>
      <w:spacing w:after="300"/>
      <w:contextualSpacing/>
    </w:pPr>
    <w:rPr>
      <w:rFonts w:asciiTheme="majorHAnsi" w:eastAsiaTheme="majorEastAsia" w:hAnsiTheme="majorHAnsi" w:cstheme="majorBidi"/>
      <w:color w:val="17365D" w:themeColor="text2" w:themeShade="BF"/>
      <w:spacing w:val="5"/>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sz w:val="52"/>
      <w:szCs w:val="52"/>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Pr>
      <w:i/>
      <w:iCs/>
      <w:color w:val="808080" w:themeColor="text1" w:themeTint="7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Pr>
      <w:b/>
      <w:bCs/>
      <w:i/>
      <w:iCs/>
      <w:color w:val="4F81BD" w:themeColor="accent1"/>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pPr>
      <w:pBdr>
        <w:bottom w:val="single" w:sz="4" w:space="0"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Pr>
      <w:b/>
      <w:bCs/>
      <w:i/>
      <w:iCs/>
      <w:color w:val="4F81BD" w:themeColor="accent1"/>
    </w:rPr>
  </w:style>
  <w:style w:type="character" w:styleId="SubtleReference">
    <w:name w:val="Subtle Reference"/>
    <w:basedOn w:val="DefaultParagraphFont"/>
    <w:uiPriority w:val="31"/>
    <w:qFormat/>
    <w:rPr>
      <w:smallCaps/>
      <w:color w:val="C0504D" w:themeColor="accent2"/>
      <w:u w:val="single"/>
    </w:rPr>
  </w:style>
  <w:style w:type="character" w:styleId="IntenseReference">
    <w:name w:val="Intense Reference"/>
    <w:basedOn w:val="DefaultParagraphFont"/>
    <w:uiPriority w:val="32"/>
    <w:qFormat/>
    <w:rPr>
      <w:b/>
      <w:bCs/>
      <w:smallCaps/>
      <w:color w:val="C0504D" w:themeColor="accent2"/>
      <w:spacing w:val="5"/>
      <w:u w:val="single"/>
    </w:rPr>
  </w:style>
  <w:style w:type="character" w:styleId="BookTitle">
    <w:name w:val="Book Title"/>
    <w:basedOn w:val="DefaultParagraphFont"/>
    <w:uiPriority w:val="33"/>
    <w:qFormat/>
    <w:rPr>
      <w:b/>
      <w:bCs/>
      <w:smallCaps/>
      <w:spacing w:val="5"/>
    </w:rPr>
  </w:style>
  <w:style w:type="paragraph" w:styleId="FootnoteText">
    <w:name w:val="footnote text"/>
    <w:basedOn w:val="Normal"/>
    <w:link w:val="FootnoteTextChar"/>
    <w:uiPriority w:val="99"/>
    <w:semiHidden/>
    <w:unhideWhenUsed/>
    <w:rPr>
      <w:sz w:val="20"/>
      <w:szCs w:val="20"/>
    </w:rPr>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paragraph" w:styleId="PlainText">
    <w:name w:val="Plain Text"/>
    <w:basedOn w:val="Normal"/>
    <w:link w:val="PlainTextChar"/>
    <w:uiPriority w:val="99"/>
    <w:semiHidden/>
    <w:unhideWhenUsed/>
    <w:rPr>
      <w:rFonts w:ascii="Courier New" w:hAnsi="Courier New" w:cs="Courier New"/>
      <w:sz w:val="21"/>
      <w:szCs w:val="21"/>
    </w:rPr>
  </w:style>
  <w:style w:type="character" w:customStyle="1" w:styleId="PlainTextChar">
    <w:name w:val="Plain Text Char"/>
    <w:basedOn w:val="DefaultParagraphFont"/>
    <w:link w:val="PlainText"/>
    <w:uiPriority w:val="99"/>
    <w:rPr>
      <w:rFonts w:ascii="Courier New" w:hAnsi="Courier New" w:cs="Courier New"/>
      <w:sz w:val="21"/>
      <w:szCs w:val="21"/>
    </w:rPr>
  </w:style>
  <w:style w:type="paragraph" w:styleId="CommentSubject">
    <w:name w:val="annotation subject"/>
    <w:basedOn w:val="CommentText"/>
    <w:next w:val="CommentText"/>
    <w:link w:val="CommentSubjectChar"/>
    <w:uiPriority w:val="99"/>
    <w:semiHidden/>
    <w:unhideWhenUsed/>
    <w:rsid w:val="007F7D19"/>
    <w:rPr>
      <w:b/>
      <w:bCs/>
    </w:rPr>
  </w:style>
  <w:style w:type="character" w:customStyle="1" w:styleId="CommentSubjectChar">
    <w:name w:val="Comment Subject Char"/>
    <w:basedOn w:val="CommentTextChar"/>
    <w:link w:val="CommentSubject"/>
    <w:uiPriority w:val="99"/>
    <w:semiHidden/>
    <w:rsid w:val="007F7D19"/>
    <w:rPr>
      <w:b/>
      <w:bCs/>
      <w:sz w:val="20"/>
      <w:szCs w:val="20"/>
    </w:rPr>
  </w:style>
  <w:style w:type="paragraph" w:customStyle="1" w:styleId="Level1">
    <w:name w:val="Level 1"/>
    <w:basedOn w:val="Normal"/>
    <w:qFormat/>
    <w:rsid w:val="0073555D"/>
    <w:pPr>
      <w:numPr>
        <w:numId w:val="4"/>
      </w:numPr>
      <w:spacing w:after="240"/>
      <w:jc w:val="both"/>
      <w:outlineLvl w:val="0"/>
    </w:pPr>
    <w:rPr>
      <w:rFonts w:ascii="Times New Roman" w:eastAsia="Times New Roman" w:hAnsi="Times New Roman" w:cs="Times New Roman"/>
      <w:szCs w:val="20"/>
      <w:lang w:eastAsia="en-GB"/>
    </w:rPr>
  </w:style>
  <w:style w:type="paragraph" w:customStyle="1" w:styleId="Level2">
    <w:name w:val="Level 2"/>
    <w:basedOn w:val="Normal"/>
    <w:link w:val="Level2Char"/>
    <w:qFormat/>
    <w:rsid w:val="0073555D"/>
    <w:pPr>
      <w:numPr>
        <w:ilvl w:val="1"/>
        <w:numId w:val="4"/>
      </w:numPr>
      <w:spacing w:after="240"/>
      <w:jc w:val="both"/>
      <w:outlineLvl w:val="1"/>
    </w:pPr>
    <w:rPr>
      <w:rFonts w:ascii="Times New Roman" w:eastAsia="Times New Roman" w:hAnsi="Times New Roman" w:cs="Times New Roman"/>
      <w:szCs w:val="20"/>
      <w:lang w:eastAsia="en-GB"/>
    </w:rPr>
  </w:style>
  <w:style w:type="paragraph" w:customStyle="1" w:styleId="Level3">
    <w:name w:val="Level 3"/>
    <w:aliases w:val="l3"/>
    <w:basedOn w:val="Normal"/>
    <w:qFormat/>
    <w:rsid w:val="0073555D"/>
    <w:pPr>
      <w:tabs>
        <w:tab w:val="num" w:pos="851"/>
      </w:tabs>
      <w:spacing w:after="240"/>
      <w:ind w:left="851" w:hanging="851"/>
      <w:jc w:val="both"/>
      <w:outlineLvl w:val="2"/>
    </w:pPr>
    <w:rPr>
      <w:rFonts w:ascii="Times New Roman" w:eastAsia="Times New Roman" w:hAnsi="Times New Roman" w:cs="Times New Roman"/>
      <w:szCs w:val="20"/>
      <w:lang w:eastAsia="en-GB"/>
    </w:rPr>
  </w:style>
  <w:style w:type="paragraph" w:customStyle="1" w:styleId="Level5">
    <w:name w:val="Level 5"/>
    <w:basedOn w:val="Normal"/>
    <w:qFormat/>
    <w:rsid w:val="0073555D"/>
    <w:pPr>
      <w:numPr>
        <w:ilvl w:val="2"/>
        <w:numId w:val="4"/>
      </w:numPr>
      <w:spacing w:after="240"/>
      <w:jc w:val="both"/>
      <w:outlineLvl w:val="4"/>
    </w:pPr>
    <w:rPr>
      <w:rFonts w:ascii="Times New Roman" w:eastAsia="Times New Roman" w:hAnsi="Times New Roman" w:cs="Times New Roman"/>
      <w:szCs w:val="20"/>
      <w:lang w:eastAsia="en-GB"/>
    </w:rPr>
  </w:style>
  <w:style w:type="paragraph" w:customStyle="1" w:styleId="Rule1">
    <w:name w:val="Rule 1"/>
    <w:basedOn w:val="Normal"/>
    <w:rsid w:val="0073555D"/>
    <w:pPr>
      <w:keepNext/>
      <w:numPr>
        <w:ilvl w:val="3"/>
        <w:numId w:val="4"/>
      </w:numPr>
      <w:spacing w:after="240"/>
      <w:jc w:val="both"/>
    </w:pPr>
    <w:rPr>
      <w:rFonts w:ascii="Times New Roman" w:eastAsia="Times New Roman" w:hAnsi="Times New Roman" w:cs="Times New Roman"/>
      <w:b/>
      <w:szCs w:val="20"/>
      <w:lang w:eastAsia="en-GB"/>
    </w:rPr>
  </w:style>
  <w:style w:type="paragraph" w:customStyle="1" w:styleId="Rule2">
    <w:name w:val="Rule 2"/>
    <w:basedOn w:val="Normal"/>
    <w:rsid w:val="0073555D"/>
    <w:pPr>
      <w:numPr>
        <w:ilvl w:val="4"/>
        <w:numId w:val="4"/>
      </w:numPr>
      <w:spacing w:after="240"/>
      <w:jc w:val="both"/>
    </w:pPr>
    <w:rPr>
      <w:rFonts w:ascii="Times New Roman" w:eastAsia="Times New Roman" w:hAnsi="Times New Roman" w:cs="Times New Roman"/>
      <w:szCs w:val="20"/>
      <w:lang w:eastAsia="en-GB"/>
    </w:rPr>
  </w:style>
  <w:style w:type="character" w:customStyle="1" w:styleId="Level2Char">
    <w:name w:val="Level 2 Char"/>
    <w:link w:val="Level2"/>
    <w:rsid w:val="0073555D"/>
    <w:rPr>
      <w:rFonts w:ascii="Times New Roman" w:eastAsia="Times New Roman" w:hAnsi="Times New Roman" w:cs="Times New Roman"/>
      <w:szCs w:val="20"/>
      <w:lang w:eastAsia="en-GB"/>
    </w:rPr>
  </w:style>
  <w:style w:type="character" w:styleId="FollowedHyperlink">
    <w:name w:val="FollowedHyperlink"/>
    <w:basedOn w:val="DefaultParagraphFont"/>
    <w:uiPriority w:val="99"/>
    <w:semiHidden/>
    <w:unhideWhenUsed/>
    <w:rsid w:val="00680DCA"/>
    <w:rPr>
      <w:color w:val="800080" w:themeColor="followedHyperlink"/>
      <w:u w:val="single"/>
    </w:rPr>
  </w:style>
  <w:style w:type="paragraph" w:styleId="Revision">
    <w:name w:val="Revision"/>
    <w:hidden/>
    <w:uiPriority w:val="99"/>
    <w:semiHidden/>
    <w:rsid w:val="00C5649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JFont Book" w:eastAsiaTheme="minorEastAsia" w:hAnsi="NJFont Book" w:cstheme="minorBidi"/>
        <w:sz w:val="24"/>
        <w:szCs w:val="24"/>
        <w:lang w:val="en-GB" w:eastAsia="en-US" w:bidi="ar-SA"/>
      </w:rPr>
    </w:rPrDefault>
    <w:pPrDefault/>
  </w:docDefaults>
  <w:latentStyles w:defLockedState="0" w:defUIPriority="99"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9"/>
    <w:qFormat/>
    <w:rsid w:val="00F0192F"/>
  </w:style>
  <w:style w:type="paragraph" w:styleId="Heading1">
    <w:name w:val="heading 1"/>
    <w:basedOn w:val="Normal"/>
    <w:next w:val="Normal"/>
    <w:link w:val="Heading1Char"/>
    <w:uiPriority w:val="9"/>
    <w:qFormat/>
    <w:pPr>
      <w:keepNext/>
      <w:keepLines/>
      <w:numPr>
        <w:numId w:val="1"/>
      </w:numPr>
      <w:spacing w:after="960" w:line="580" w:lineRule="exact"/>
      <w:outlineLvl w:val="0"/>
    </w:pPr>
    <w:rPr>
      <w:rFonts w:ascii="NJFont Medium" w:eastAsiaTheme="majorEastAsia" w:hAnsi="NJFont Medium" w:cstheme="majorBidi"/>
      <w:bCs/>
      <w:sz w:val="48"/>
      <w:szCs w:val="28"/>
    </w:rPr>
  </w:style>
  <w:style w:type="paragraph" w:styleId="Heading2">
    <w:name w:val="heading 2"/>
    <w:basedOn w:val="Normal"/>
    <w:next w:val="Normal"/>
    <w:link w:val="Heading2Char"/>
    <w:uiPriority w:val="9"/>
    <w:unhideWhenUsed/>
    <w:qFormat/>
    <w:pPr>
      <w:keepNext/>
      <w:keepLines/>
      <w:numPr>
        <w:ilvl w:val="1"/>
        <w:numId w:val="1"/>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rPr>
      <w:rFonts w:ascii="Lucida Grande" w:hAnsi="Lucida Grande"/>
      <w:sz w:val="18"/>
      <w:szCs w:val="18"/>
    </w:rPr>
  </w:style>
  <w:style w:type="character" w:customStyle="1" w:styleId="BalloonTextChar">
    <w:name w:val="Balloon Text Char"/>
    <w:basedOn w:val="DefaultParagraphFont"/>
    <w:link w:val="BalloonText"/>
    <w:uiPriority w:val="99"/>
    <w:semiHidden/>
    <w:rPr>
      <w:rFonts w:ascii="Lucida Grande" w:hAnsi="Lucida Grande"/>
      <w:sz w:val="18"/>
      <w:szCs w:val="18"/>
    </w:rPr>
  </w:style>
  <w:style w:type="character" w:customStyle="1" w:styleId="Heading1Char">
    <w:name w:val="Heading 1 Char"/>
    <w:basedOn w:val="DefaultParagraphFont"/>
    <w:link w:val="Heading1"/>
    <w:uiPriority w:val="9"/>
    <w:rPr>
      <w:rFonts w:ascii="NJFont Medium" w:eastAsiaTheme="majorEastAsia" w:hAnsi="NJFont Medium" w:cstheme="majorBidi"/>
      <w:bCs/>
      <w:sz w:val="48"/>
      <w:szCs w:val="28"/>
    </w:rPr>
  </w:style>
  <w:style w:type="paragraph" w:customStyle="1" w:styleId="Mediumnormal">
    <w:name w:val="Medium normal"/>
    <w:basedOn w:val="Normal"/>
    <w:link w:val="MediumnormalChar"/>
    <w:uiPriority w:val="99"/>
    <w:qFormat/>
    <w:pPr>
      <w:spacing w:after="140" w:line="280" w:lineRule="exact"/>
    </w:pPr>
    <w:rPr>
      <w:rFonts w:asciiTheme="majorHAnsi" w:eastAsiaTheme="minorHAnsi" w:hAnsiTheme="majorHAnsi"/>
      <w:szCs w:val="22"/>
    </w:rPr>
  </w:style>
  <w:style w:type="character" w:customStyle="1" w:styleId="MediumnormalChar">
    <w:name w:val="Medium normal Char"/>
    <w:basedOn w:val="DefaultParagraphFont"/>
    <w:link w:val="Mediumnormal"/>
    <w:uiPriority w:val="99"/>
    <w:rPr>
      <w:rFonts w:asciiTheme="majorHAnsi" w:eastAsiaTheme="minorHAnsi" w:hAnsiTheme="majorHAnsi"/>
      <w:szCs w:val="22"/>
    </w:rPr>
  </w:style>
  <w:style w:type="paragraph" w:customStyle="1" w:styleId="BodyCopyNJFontBook">
    <w:name w:val="BodyCopy_NJFont Book"/>
    <w:basedOn w:val="Normal"/>
    <w:uiPriority w:val="99"/>
    <w:qFormat/>
    <w:pPr>
      <w:spacing w:after="280" w:line="280" w:lineRule="exact"/>
    </w:pPr>
    <w:rPr>
      <w:rFonts w:eastAsiaTheme="minorHAnsi"/>
      <w:szCs w:val="22"/>
    </w:rPr>
  </w:style>
  <w:style w:type="paragraph" w:customStyle="1" w:styleId="SubheadingNJFontMedium">
    <w:name w:val="Subheading_NJ Font Medium"/>
    <w:basedOn w:val="Normal"/>
    <w:link w:val="SubheadingNJFontMediumChar"/>
    <w:uiPriority w:val="99"/>
    <w:qFormat/>
    <w:pPr>
      <w:spacing w:before="280" w:after="160" w:line="380" w:lineRule="exact"/>
    </w:pPr>
    <w:rPr>
      <w:rFonts w:ascii="NJFont Medium" w:eastAsiaTheme="minorHAnsi" w:hAnsi="NJFont Medium"/>
      <w:sz w:val="32"/>
      <w:szCs w:val="32"/>
    </w:rPr>
  </w:style>
  <w:style w:type="character" w:customStyle="1" w:styleId="SubheadingNJFontMediumChar">
    <w:name w:val="Subheading_NJ Font Medium Char"/>
    <w:basedOn w:val="DefaultParagraphFont"/>
    <w:link w:val="SubheadingNJFontMedium"/>
    <w:uiPriority w:val="99"/>
    <w:rPr>
      <w:rFonts w:ascii="NJFont Medium" w:eastAsiaTheme="minorHAnsi" w:hAnsi="NJFont Medium"/>
      <w:sz w:val="32"/>
      <w:szCs w:val="32"/>
    </w:rPr>
  </w:style>
  <w:style w:type="character" w:styleId="Hyperlink">
    <w:name w:val="Hyperlink"/>
    <w:basedOn w:val="DefaultParagraphFont"/>
    <w:uiPriority w:val="99"/>
    <w:unhideWhenUsed/>
    <w:rPr>
      <w:color w:val="0000FF" w:themeColor="hyperlink"/>
      <w:u w:val="single"/>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paragraph" w:customStyle="1" w:styleId="Heading10">
    <w:name w:val="Heading 1.0"/>
    <w:basedOn w:val="Heading1"/>
    <w:link w:val="Heading10Char"/>
    <w:uiPriority w:val="99"/>
    <w:qFormat/>
    <w:pPr>
      <w:keepNext w:val="0"/>
      <w:keepLines w:val="0"/>
      <w:numPr>
        <w:numId w:val="0"/>
      </w:numPr>
      <w:spacing w:before="240" w:after="240" w:line="240" w:lineRule="auto"/>
    </w:pPr>
    <w:rPr>
      <w:b/>
      <w:u w:val="single"/>
    </w:rPr>
  </w:style>
  <w:style w:type="character" w:customStyle="1" w:styleId="Heading10Char">
    <w:name w:val="Heading 1.0 Char"/>
    <w:basedOn w:val="Heading1Char"/>
    <w:link w:val="Heading10"/>
    <w:uiPriority w:val="99"/>
    <w:rPr>
      <w:rFonts w:ascii="NJFont Medium" w:eastAsiaTheme="majorEastAsia" w:hAnsi="NJFont Medium" w:cstheme="majorBidi"/>
      <w:b/>
      <w:bCs/>
      <w:sz w:val="48"/>
      <w:szCs w:val="28"/>
      <w:u w:val="single"/>
    </w:rPr>
  </w:style>
  <w:style w:type="paragraph" w:customStyle="1" w:styleId="Questions">
    <w:name w:val="Questions"/>
    <w:basedOn w:val="ListParagraph"/>
    <w:next w:val="Heading2"/>
    <w:link w:val="QuestionsChar"/>
    <w:uiPriority w:val="99"/>
    <w:qFormat/>
    <w:pPr>
      <w:spacing w:before="240" w:after="120" w:line="264" w:lineRule="auto"/>
      <w:ind w:left="0"/>
      <w:contextualSpacing w:val="0"/>
    </w:pPr>
  </w:style>
  <w:style w:type="character" w:customStyle="1" w:styleId="QuestionsChar">
    <w:name w:val="Questions Char"/>
    <w:basedOn w:val="DefaultParagraphFont"/>
    <w:link w:val="Questions"/>
    <w:uiPriority w:val="99"/>
  </w:style>
  <w:style w:type="paragraph" w:styleId="ListParagraph">
    <w:name w:val="List Paragraph"/>
    <w:basedOn w:val="Normal"/>
    <w:link w:val="ListParagraphChar"/>
    <w:uiPriority w:val="34"/>
    <w:qFormat/>
    <w:pPr>
      <w:ind w:left="720"/>
      <w:contextualSpacing/>
    </w:p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style>
  <w:style w:type="paragraph" w:customStyle="1" w:styleId="Paragraph10">
    <w:name w:val="Paragraph 1.0"/>
    <w:basedOn w:val="ListParagraph"/>
    <w:link w:val="Paragraph10Char"/>
    <w:uiPriority w:val="99"/>
    <w:qFormat/>
    <w:pPr>
      <w:spacing w:before="120" w:after="120" w:line="264" w:lineRule="auto"/>
      <w:ind w:left="0"/>
      <w:contextualSpacing w:val="0"/>
    </w:pPr>
  </w:style>
  <w:style w:type="character" w:customStyle="1" w:styleId="Paragraph10Char">
    <w:name w:val="Paragraph 1.0 Char"/>
    <w:basedOn w:val="ListParagraphChar"/>
    <w:link w:val="Paragraph10"/>
    <w:uiPriority w:val="99"/>
  </w:style>
  <w:style w:type="paragraph" w:customStyle="1" w:styleId="Mini-heading">
    <w:name w:val="Mini-heading"/>
    <w:basedOn w:val="Normal"/>
    <w:link w:val="Mini-headingChar"/>
    <w:uiPriority w:val="99"/>
    <w:qFormat/>
    <w:pPr>
      <w:spacing w:before="240" w:after="240"/>
    </w:pPr>
    <w:rPr>
      <w:b/>
      <w:u w:val="single"/>
    </w:rPr>
  </w:style>
  <w:style w:type="character" w:customStyle="1" w:styleId="Mini-headingChar">
    <w:name w:val="Mini-heading Char"/>
    <w:basedOn w:val="DefaultParagraphFont"/>
    <w:link w:val="Mini-heading"/>
    <w:uiPriority w:val="99"/>
    <w:rPr>
      <w:b/>
      <w:u w:val="single"/>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paragraph" w:customStyle="1" w:styleId="Bullets">
    <w:name w:val="Bullets"/>
    <w:basedOn w:val="Paragraph10"/>
    <w:link w:val="BulletsChar"/>
    <w:uiPriority w:val="99"/>
    <w:qFormat/>
    <w:pPr>
      <w:spacing w:before="240"/>
      <w:ind w:left="2340" w:hanging="360"/>
    </w:pPr>
  </w:style>
  <w:style w:type="character" w:customStyle="1" w:styleId="BulletsChar">
    <w:name w:val="Bullets Char"/>
    <w:basedOn w:val="Paragraph10Char"/>
    <w:link w:val="Bullets"/>
    <w:uiPriority w:val="99"/>
  </w:style>
  <w:style w:type="paragraph" w:styleId="NoSpacing">
    <w:name w:val="No Spacing"/>
    <w:basedOn w:val="ListParagraph"/>
    <w:uiPriority w:val="1"/>
    <w:qFormat/>
    <w:pPr>
      <w:numPr>
        <w:numId w:val="3"/>
      </w:numPr>
      <w:spacing w:before="120" w:after="120" w:line="264" w:lineRule="auto"/>
      <w:contextualSpacing w:val="0"/>
    </w:pPr>
  </w:style>
  <w:style w:type="character" w:styleId="CommentReference">
    <w:name w:val="annotation reference"/>
    <w:basedOn w:val="DefaultParagraphFont"/>
    <w:uiPriority w:val="99"/>
    <w:semiHidden/>
    <w:unhideWhenUsed/>
    <w:rPr>
      <w:sz w:val="16"/>
      <w:szCs w:val="16"/>
    </w:rPr>
  </w:style>
  <w:style w:type="table" w:customStyle="1" w:styleId="TableGrid1">
    <w:name w:val="Table Grid1"/>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pBdr>
        <w:bottom w:val="single" w:sz="8" w:space="0" w:color="4F81BD" w:themeColor="accent1"/>
      </w:pBdr>
      <w:spacing w:after="300"/>
      <w:contextualSpacing/>
    </w:pPr>
    <w:rPr>
      <w:rFonts w:asciiTheme="majorHAnsi" w:eastAsiaTheme="majorEastAsia" w:hAnsiTheme="majorHAnsi" w:cstheme="majorBidi"/>
      <w:color w:val="17365D" w:themeColor="text2" w:themeShade="BF"/>
      <w:spacing w:val="5"/>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sz w:val="52"/>
      <w:szCs w:val="52"/>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Pr>
      <w:i/>
      <w:iCs/>
      <w:color w:val="808080" w:themeColor="text1" w:themeTint="7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Pr>
      <w:b/>
      <w:bCs/>
      <w:i/>
      <w:iCs/>
      <w:color w:val="4F81BD" w:themeColor="accent1"/>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pPr>
      <w:pBdr>
        <w:bottom w:val="single" w:sz="4" w:space="0"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Pr>
      <w:b/>
      <w:bCs/>
      <w:i/>
      <w:iCs/>
      <w:color w:val="4F81BD" w:themeColor="accent1"/>
    </w:rPr>
  </w:style>
  <w:style w:type="character" w:styleId="SubtleReference">
    <w:name w:val="Subtle Reference"/>
    <w:basedOn w:val="DefaultParagraphFont"/>
    <w:uiPriority w:val="31"/>
    <w:qFormat/>
    <w:rPr>
      <w:smallCaps/>
      <w:color w:val="C0504D" w:themeColor="accent2"/>
      <w:u w:val="single"/>
    </w:rPr>
  </w:style>
  <w:style w:type="character" w:styleId="IntenseReference">
    <w:name w:val="Intense Reference"/>
    <w:basedOn w:val="DefaultParagraphFont"/>
    <w:uiPriority w:val="32"/>
    <w:qFormat/>
    <w:rPr>
      <w:b/>
      <w:bCs/>
      <w:smallCaps/>
      <w:color w:val="C0504D" w:themeColor="accent2"/>
      <w:spacing w:val="5"/>
      <w:u w:val="single"/>
    </w:rPr>
  </w:style>
  <w:style w:type="character" w:styleId="BookTitle">
    <w:name w:val="Book Title"/>
    <w:basedOn w:val="DefaultParagraphFont"/>
    <w:uiPriority w:val="33"/>
    <w:qFormat/>
    <w:rPr>
      <w:b/>
      <w:bCs/>
      <w:smallCaps/>
      <w:spacing w:val="5"/>
    </w:rPr>
  </w:style>
  <w:style w:type="paragraph" w:styleId="FootnoteText">
    <w:name w:val="footnote text"/>
    <w:basedOn w:val="Normal"/>
    <w:link w:val="FootnoteTextChar"/>
    <w:uiPriority w:val="99"/>
    <w:semiHidden/>
    <w:unhideWhenUsed/>
    <w:rPr>
      <w:sz w:val="20"/>
      <w:szCs w:val="20"/>
    </w:rPr>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paragraph" w:styleId="PlainText">
    <w:name w:val="Plain Text"/>
    <w:basedOn w:val="Normal"/>
    <w:link w:val="PlainTextChar"/>
    <w:uiPriority w:val="99"/>
    <w:semiHidden/>
    <w:unhideWhenUsed/>
    <w:rPr>
      <w:rFonts w:ascii="Courier New" w:hAnsi="Courier New" w:cs="Courier New"/>
      <w:sz w:val="21"/>
      <w:szCs w:val="21"/>
    </w:rPr>
  </w:style>
  <w:style w:type="character" w:customStyle="1" w:styleId="PlainTextChar">
    <w:name w:val="Plain Text Char"/>
    <w:basedOn w:val="DefaultParagraphFont"/>
    <w:link w:val="PlainText"/>
    <w:uiPriority w:val="99"/>
    <w:rPr>
      <w:rFonts w:ascii="Courier New" w:hAnsi="Courier New" w:cs="Courier New"/>
      <w:sz w:val="21"/>
      <w:szCs w:val="21"/>
    </w:rPr>
  </w:style>
  <w:style w:type="paragraph" w:styleId="CommentSubject">
    <w:name w:val="annotation subject"/>
    <w:basedOn w:val="CommentText"/>
    <w:next w:val="CommentText"/>
    <w:link w:val="CommentSubjectChar"/>
    <w:uiPriority w:val="99"/>
    <w:semiHidden/>
    <w:unhideWhenUsed/>
    <w:rsid w:val="007F7D19"/>
    <w:rPr>
      <w:b/>
      <w:bCs/>
    </w:rPr>
  </w:style>
  <w:style w:type="character" w:customStyle="1" w:styleId="CommentSubjectChar">
    <w:name w:val="Comment Subject Char"/>
    <w:basedOn w:val="CommentTextChar"/>
    <w:link w:val="CommentSubject"/>
    <w:uiPriority w:val="99"/>
    <w:semiHidden/>
    <w:rsid w:val="007F7D19"/>
    <w:rPr>
      <w:b/>
      <w:bCs/>
      <w:sz w:val="20"/>
      <w:szCs w:val="20"/>
    </w:rPr>
  </w:style>
  <w:style w:type="paragraph" w:customStyle="1" w:styleId="Level1">
    <w:name w:val="Level 1"/>
    <w:basedOn w:val="Normal"/>
    <w:qFormat/>
    <w:rsid w:val="0073555D"/>
    <w:pPr>
      <w:numPr>
        <w:numId w:val="4"/>
      </w:numPr>
      <w:spacing w:after="240"/>
      <w:jc w:val="both"/>
      <w:outlineLvl w:val="0"/>
    </w:pPr>
    <w:rPr>
      <w:rFonts w:ascii="Times New Roman" w:eastAsia="Times New Roman" w:hAnsi="Times New Roman" w:cs="Times New Roman"/>
      <w:szCs w:val="20"/>
      <w:lang w:eastAsia="en-GB"/>
    </w:rPr>
  </w:style>
  <w:style w:type="paragraph" w:customStyle="1" w:styleId="Level2">
    <w:name w:val="Level 2"/>
    <w:basedOn w:val="Normal"/>
    <w:link w:val="Level2Char"/>
    <w:qFormat/>
    <w:rsid w:val="0073555D"/>
    <w:pPr>
      <w:numPr>
        <w:ilvl w:val="1"/>
        <w:numId w:val="4"/>
      </w:numPr>
      <w:spacing w:after="240"/>
      <w:jc w:val="both"/>
      <w:outlineLvl w:val="1"/>
    </w:pPr>
    <w:rPr>
      <w:rFonts w:ascii="Times New Roman" w:eastAsia="Times New Roman" w:hAnsi="Times New Roman" w:cs="Times New Roman"/>
      <w:szCs w:val="20"/>
      <w:lang w:eastAsia="en-GB"/>
    </w:rPr>
  </w:style>
  <w:style w:type="paragraph" w:customStyle="1" w:styleId="Level3">
    <w:name w:val="Level 3"/>
    <w:aliases w:val="l3"/>
    <w:basedOn w:val="Normal"/>
    <w:qFormat/>
    <w:rsid w:val="0073555D"/>
    <w:pPr>
      <w:tabs>
        <w:tab w:val="num" w:pos="851"/>
      </w:tabs>
      <w:spacing w:after="240"/>
      <w:ind w:left="851" w:hanging="851"/>
      <w:jc w:val="both"/>
      <w:outlineLvl w:val="2"/>
    </w:pPr>
    <w:rPr>
      <w:rFonts w:ascii="Times New Roman" w:eastAsia="Times New Roman" w:hAnsi="Times New Roman" w:cs="Times New Roman"/>
      <w:szCs w:val="20"/>
      <w:lang w:eastAsia="en-GB"/>
    </w:rPr>
  </w:style>
  <w:style w:type="paragraph" w:customStyle="1" w:styleId="Level5">
    <w:name w:val="Level 5"/>
    <w:basedOn w:val="Normal"/>
    <w:qFormat/>
    <w:rsid w:val="0073555D"/>
    <w:pPr>
      <w:numPr>
        <w:ilvl w:val="2"/>
        <w:numId w:val="4"/>
      </w:numPr>
      <w:spacing w:after="240"/>
      <w:jc w:val="both"/>
      <w:outlineLvl w:val="4"/>
    </w:pPr>
    <w:rPr>
      <w:rFonts w:ascii="Times New Roman" w:eastAsia="Times New Roman" w:hAnsi="Times New Roman" w:cs="Times New Roman"/>
      <w:szCs w:val="20"/>
      <w:lang w:eastAsia="en-GB"/>
    </w:rPr>
  </w:style>
  <w:style w:type="paragraph" w:customStyle="1" w:styleId="Rule1">
    <w:name w:val="Rule 1"/>
    <w:basedOn w:val="Normal"/>
    <w:rsid w:val="0073555D"/>
    <w:pPr>
      <w:keepNext/>
      <w:numPr>
        <w:ilvl w:val="3"/>
        <w:numId w:val="4"/>
      </w:numPr>
      <w:spacing w:after="240"/>
      <w:jc w:val="both"/>
    </w:pPr>
    <w:rPr>
      <w:rFonts w:ascii="Times New Roman" w:eastAsia="Times New Roman" w:hAnsi="Times New Roman" w:cs="Times New Roman"/>
      <w:b/>
      <w:szCs w:val="20"/>
      <w:lang w:eastAsia="en-GB"/>
    </w:rPr>
  </w:style>
  <w:style w:type="paragraph" w:customStyle="1" w:styleId="Rule2">
    <w:name w:val="Rule 2"/>
    <w:basedOn w:val="Normal"/>
    <w:rsid w:val="0073555D"/>
    <w:pPr>
      <w:numPr>
        <w:ilvl w:val="4"/>
        <w:numId w:val="4"/>
      </w:numPr>
      <w:spacing w:after="240"/>
      <w:jc w:val="both"/>
    </w:pPr>
    <w:rPr>
      <w:rFonts w:ascii="Times New Roman" w:eastAsia="Times New Roman" w:hAnsi="Times New Roman" w:cs="Times New Roman"/>
      <w:szCs w:val="20"/>
      <w:lang w:eastAsia="en-GB"/>
    </w:rPr>
  </w:style>
  <w:style w:type="character" w:customStyle="1" w:styleId="Level2Char">
    <w:name w:val="Level 2 Char"/>
    <w:link w:val="Level2"/>
    <w:rsid w:val="0073555D"/>
    <w:rPr>
      <w:rFonts w:ascii="Times New Roman" w:eastAsia="Times New Roman" w:hAnsi="Times New Roman" w:cs="Times New Roman"/>
      <w:szCs w:val="20"/>
      <w:lang w:eastAsia="en-GB"/>
    </w:rPr>
  </w:style>
  <w:style w:type="character" w:styleId="FollowedHyperlink">
    <w:name w:val="FollowedHyperlink"/>
    <w:basedOn w:val="DefaultParagraphFont"/>
    <w:uiPriority w:val="99"/>
    <w:semiHidden/>
    <w:unhideWhenUsed/>
    <w:rsid w:val="00680DCA"/>
    <w:rPr>
      <w:color w:val="800080" w:themeColor="followedHyperlink"/>
      <w:u w:val="single"/>
    </w:rPr>
  </w:style>
  <w:style w:type="paragraph" w:styleId="Revision">
    <w:name w:val="Revision"/>
    <w:hidden/>
    <w:uiPriority w:val="99"/>
    <w:semiHidden/>
    <w:rsid w:val="00C564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9513444">
      <w:bodyDiv w:val="1"/>
      <w:marLeft w:val="0"/>
      <w:marRight w:val="0"/>
      <w:marTop w:val="0"/>
      <w:marBottom w:val="0"/>
      <w:divBdr>
        <w:top w:val="none" w:sz="0" w:space="0" w:color="auto"/>
        <w:left w:val="none" w:sz="0" w:space="0" w:color="auto"/>
        <w:bottom w:val="none" w:sz="0" w:space="0" w:color="auto"/>
        <w:right w:val="none" w:sz="0" w:space="0" w:color="auto"/>
      </w:divBdr>
    </w:div>
    <w:div w:id="868032572">
      <w:bodyDiv w:val="1"/>
      <w:marLeft w:val="0"/>
      <w:marRight w:val="0"/>
      <w:marTop w:val="0"/>
      <w:marBottom w:val="0"/>
      <w:divBdr>
        <w:top w:val="none" w:sz="0" w:space="0" w:color="auto"/>
        <w:left w:val="none" w:sz="0" w:space="0" w:color="auto"/>
        <w:bottom w:val="none" w:sz="0" w:space="0" w:color="auto"/>
        <w:right w:val="none" w:sz="0" w:space="0" w:color="auto"/>
      </w:divBdr>
    </w:div>
    <w:div w:id="1135021726">
      <w:bodyDiv w:val="1"/>
      <w:marLeft w:val="0"/>
      <w:marRight w:val="0"/>
      <w:marTop w:val="0"/>
      <w:marBottom w:val="0"/>
      <w:divBdr>
        <w:top w:val="none" w:sz="0" w:space="0" w:color="auto"/>
        <w:left w:val="none" w:sz="0" w:space="0" w:color="auto"/>
        <w:bottom w:val="none" w:sz="0" w:space="0" w:color="auto"/>
        <w:right w:val="none" w:sz="0" w:space="0" w:color="auto"/>
      </w:divBdr>
      <w:divsChild>
        <w:div w:id="894044623">
          <w:marLeft w:val="90"/>
          <w:marRight w:val="0"/>
          <w:marTop w:val="0"/>
          <w:marBottom w:val="90"/>
          <w:divBdr>
            <w:top w:val="none" w:sz="0" w:space="0" w:color="auto"/>
            <w:left w:val="none" w:sz="0" w:space="0" w:color="auto"/>
            <w:bottom w:val="none" w:sz="0" w:space="0" w:color="auto"/>
            <w:right w:val="none" w:sz="0" w:space="0" w:color="auto"/>
          </w:divBdr>
        </w:div>
      </w:divsChild>
    </w:div>
    <w:div w:id="1566987385">
      <w:bodyDiv w:val="1"/>
      <w:marLeft w:val="0"/>
      <w:marRight w:val="0"/>
      <w:marTop w:val="0"/>
      <w:marBottom w:val="0"/>
      <w:divBdr>
        <w:top w:val="none" w:sz="0" w:space="0" w:color="auto"/>
        <w:left w:val="none" w:sz="0" w:space="0" w:color="auto"/>
        <w:bottom w:val="none" w:sz="0" w:space="0" w:color="auto"/>
        <w:right w:val="none" w:sz="0" w:space="0" w:color="auto"/>
      </w:divBdr>
    </w:div>
    <w:div w:id="1733430419">
      <w:bodyDiv w:val="1"/>
      <w:marLeft w:val="0"/>
      <w:marRight w:val="0"/>
      <w:marTop w:val="0"/>
      <w:marBottom w:val="0"/>
      <w:divBdr>
        <w:top w:val="none" w:sz="0" w:space="0" w:color="auto"/>
        <w:left w:val="none" w:sz="0" w:space="0" w:color="auto"/>
        <w:bottom w:val="none" w:sz="0" w:space="0" w:color="auto"/>
        <w:right w:val="none" w:sz="0" w:space="0" w:color="auto"/>
      </w:divBdr>
    </w:div>
    <w:div w:id="2040352302">
      <w:bodyDiv w:val="1"/>
      <w:marLeft w:val="0"/>
      <w:marRight w:val="0"/>
      <w:marTop w:val="0"/>
      <w:marBottom w:val="0"/>
      <w:divBdr>
        <w:top w:val="none" w:sz="0" w:space="0" w:color="auto"/>
        <w:left w:val="none" w:sz="0" w:space="0" w:color="auto"/>
        <w:bottom w:val="none" w:sz="0" w:space="0" w:color="auto"/>
        <w:right w:val="none" w:sz="0" w:space="0" w:color="auto"/>
      </w:divBdr>
    </w:div>
    <w:div w:id="208464237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s://procontract.due-north.com/Login" TargetMode="External"/><Relationship Id="rId10"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ecurityClassification xmlns="0a881cf2-6d41-439b-9826-319436c1613d">TfL Unclassified</SecurityClassification>
    <DocDescription xmlns="0a881cf2-6d41-439b-9826-319436c1613d" xsi:nil="true"/>
  </documentManagement>
</p:properties>
</file>

<file path=customXml/item2.xml><?xml version="1.0" encoding="utf-8"?>
<?mso-contentType ?>
<SharedContentType xmlns="Microsoft.SharePoint.Taxonomy.ContentTypeSync" SourceId="fe24ade7-d6d4-4b2d-b0da-5ed6b450fb89" ContentTypeId="0x01010060E4370FF7EFA94AB74C22F1A8A38288" PreviousValue="false"/>
</file>

<file path=customXml/item3.xml><?xml version="1.0" encoding="utf-8"?>
<ct:contentTypeSchema xmlns:ct="http://schemas.microsoft.com/office/2006/metadata/contentType" xmlns:ma="http://schemas.microsoft.com/office/2006/metadata/properties/metaAttributes" ct:_="" ma:_="" ma:contentTypeName="TfL Document" ma:contentTypeID="0x01010060E4370FF7EFA94AB74C22F1A8A3828800686CA81020B1AE458BB3ECF673EEB26F" ma:contentTypeVersion="2" ma:contentTypeDescription="TfL Document Content Types" ma:contentTypeScope="" ma:versionID="543418596f77a31cdd4c6bc4303a7305">
  <xsd:schema xmlns:xsd="http://www.w3.org/2001/XMLSchema" xmlns:xs="http://www.w3.org/2001/XMLSchema" xmlns:p="http://schemas.microsoft.com/office/2006/metadata/properties" xmlns:ns2="0a881cf2-6d41-439b-9826-319436c1613d" targetNamespace="http://schemas.microsoft.com/office/2006/metadata/properties" ma:root="true" ma:fieldsID="5a682263de58ef5c4fa75fc94bd09f28" ns2:_="">
    <xsd:import namespace="0a881cf2-6d41-439b-9826-319436c1613d"/>
    <xsd:element name="properties">
      <xsd:complexType>
        <xsd:sequence>
          <xsd:element name="documentManagement">
            <xsd:complexType>
              <xsd:all>
                <xsd:element ref="ns2:SecurityClassification" minOccurs="0"/>
                <xsd:element ref="ns2:Doc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881cf2-6d41-439b-9826-319436c1613d"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default="TfL Unclassified" ma:internalName="SecurityClassification">
      <xsd:simpleType>
        <xsd:restriction base="dms:Choice">
          <xsd:enumeration value="TfL Unclassified"/>
          <xsd:enumeration value="TfL Restricted"/>
          <xsd:enumeration value="TfL Confidential"/>
        </xsd:restriction>
      </xsd:simpleType>
    </xsd:element>
    <xsd:element name="DocDescription" ma:index="9" nillable="true" ma:displayName="Description" ma:internalName="DocDescription">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90F098-93E8-4C5A-BA7E-446D66545BAD}">
  <ds:schemaRefs>
    <ds:schemaRef ds:uri="http://purl.org/dc/elements/1.1/"/>
    <ds:schemaRef ds:uri="0a881cf2-6d41-439b-9826-319436c1613d"/>
    <ds:schemaRef ds:uri="http://purl.org/dc/dcmitype/"/>
    <ds:schemaRef ds:uri="http://schemas.microsoft.com/office/2006/documentManagement/types"/>
    <ds:schemaRef ds:uri="http://www.w3.org/XML/1998/namespace"/>
    <ds:schemaRef ds:uri="http://schemas.openxmlformats.org/package/2006/metadata/core-properties"/>
    <ds:schemaRef ds:uri="http://schemas.microsoft.com/office/2006/metadata/properties"/>
    <ds:schemaRef ds:uri="http://purl.org/dc/terms/"/>
    <ds:schemaRef ds:uri="http://schemas.microsoft.com/office/infopath/2007/PartnerControls"/>
  </ds:schemaRefs>
</ds:datastoreItem>
</file>

<file path=customXml/itemProps2.xml><?xml version="1.0" encoding="utf-8"?>
<ds:datastoreItem xmlns:ds="http://schemas.openxmlformats.org/officeDocument/2006/customXml" ds:itemID="{6A0CA4FE-8A7C-4D2F-A0D3-79A551C6166F}">
  <ds:schemaRefs>
    <ds:schemaRef ds:uri="Microsoft.SharePoint.Taxonomy.ContentTypeSync"/>
  </ds:schemaRefs>
</ds:datastoreItem>
</file>

<file path=customXml/itemProps3.xml><?xml version="1.0" encoding="utf-8"?>
<ds:datastoreItem xmlns:ds="http://schemas.openxmlformats.org/officeDocument/2006/customXml" ds:itemID="{CB92C947-DE2F-4242-968E-E31043511F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881cf2-6d41-439b-9826-319436c161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3698BB2-FCEE-454A-BF86-8DF8951D16AB}">
  <ds:schemaRefs>
    <ds:schemaRef ds:uri="http://schemas.microsoft.com/sharepoint/v3/contenttype/forms"/>
  </ds:schemaRefs>
</ds:datastoreItem>
</file>

<file path=customXml/itemProps5.xml><?xml version="1.0" encoding="utf-8"?>
<ds:datastoreItem xmlns:ds="http://schemas.openxmlformats.org/officeDocument/2006/customXml" ds:itemID="{4BCBF2C6-6EB0-4CC6-832E-D7218420C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2263</Words>
  <Characters>12903</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Transport for London</Company>
  <LinksUpToDate>false</LinksUpToDate>
  <CharactersWithSpaces>15136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TfL TfL</dc:creator>
  <cp:lastModifiedBy>JesseCarroll</cp:lastModifiedBy>
  <cp:revision>3</cp:revision>
  <cp:lastPrinted>2019-09-19T12:09:00Z</cp:lastPrinted>
  <dcterms:created xsi:type="dcterms:W3CDTF">2019-10-04T15:54:00Z</dcterms:created>
  <dcterms:modified xsi:type="dcterms:W3CDTF">2019-10-04T15:54:00Z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0x01010060E4370FF7EFA94AB74C22F1A8A3828800686CA81020B1AE458BB3ECF673EEB26F</vt:lpwstr>
  </property>
  <property fmtid="{D5CDD505-2E9C-101B-9397-08002B2CF9AE}" pid="3" name="_DocHome">
    <vt:i4>-546741547</vt:i4>
  </property>
</Properties>
</file>