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5F548" w14:textId="77777777" w:rsidR="000E5E0B" w:rsidRDefault="000E5E0B" w:rsidP="00275965">
      <w:pPr>
        <w:jc w:val="center"/>
        <w:rPr>
          <w:noProof/>
          <w:lang w:eastAsia="en-GB"/>
        </w:rPr>
      </w:pPr>
    </w:p>
    <w:p w14:paraId="3DAFA752" w14:textId="77777777" w:rsidR="000B19D3" w:rsidRPr="000B19D3" w:rsidRDefault="002B6054" w:rsidP="00275965">
      <w:pPr>
        <w:jc w:val="center"/>
        <w:rPr>
          <w:noProof/>
          <w:sz w:val="52"/>
          <w:szCs w:val="52"/>
          <w:lang w:eastAsia="en-GB"/>
        </w:rPr>
      </w:pPr>
      <w:r>
        <w:rPr>
          <w:noProof/>
          <w:lang w:eastAsia="en-GB"/>
        </w:rPr>
        <w:drawing>
          <wp:inline distT="0" distB="0" distL="0" distR="0" wp14:anchorId="0C76760C" wp14:editId="379B50E0">
            <wp:extent cx="3030855" cy="870585"/>
            <wp:effectExtent l="0" t="0" r="0" b="5715"/>
            <wp:docPr id="2" name="Picture 2" descr="C:\Users\a1850031\AppData\Local\Microsoft\Windows\Temporary Internet Files\Content.Word\DCC logo black.jpg"/>
            <wp:cNvGraphicFramePr/>
            <a:graphic xmlns:a="http://schemas.openxmlformats.org/drawingml/2006/main">
              <a:graphicData uri="http://schemas.openxmlformats.org/drawingml/2006/picture">
                <pic:pic xmlns:pic="http://schemas.openxmlformats.org/drawingml/2006/picture">
                  <pic:nvPicPr>
                    <pic:cNvPr id="1" name="Picture 1" descr="C:\Users\a1850031\AppData\Local\Microsoft\Windows\Temporary Internet Files\Content.Word\DCC logo blac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0855" cy="870585"/>
                    </a:xfrm>
                    <a:prstGeom prst="rect">
                      <a:avLst/>
                    </a:prstGeom>
                    <a:noFill/>
                    <a:ln>
                      <a:noFill/>
                    </a:ln>
                  </pic:spPr>
                </pic:pic>
              </a:graphicData>
            </a:graphic>
          </wp:inline>
        </w:drawing>
      </w:r>
    </w:p>
    <w:p w14:paraId="16B2B84D" w14:textId="77777777" w:rsidR="000B19D3" w:rsidRPr="000B19D3" w:rsidRDefault="000B19D3" w:rsidP="00275965">
      <w:pPr>
        <w:jc w:val="center"/>
        <w:rPr>
          <w:rFonts w:cs="Arial"/>
          <w:b/>
          <w:sz w:val="52"/>
          <w:szCs w:val="52"/>
        </w:rPr>
      </w:pPr>
    </w:p>
    <w:p w14:paraId="61552EB3" w14:textId="77777777" w:rsidR="000E5E0B" w:rsidRPr="00236438" w:rsidRDefault="000E5E0B" w:rsidP="00275965">
      <w:pPr>
        <w:jc w:val="center"/>
        <w:rPr>
          <w:rFonts w:cs="Arial"/>
          <w:b/>
          <w:sz w:val="12"/>
          <w:szCs w:val="12"/>
        </w:rPr>
      </w:pPr>
    </w:p>
    <w:p w14:paraId="1BED62DE" w14:textId="77777777" w:rsidR="00BB3283" w:rsidRPr="00842394" w:rsidRDefault="00842394" w:rsidP="00BB3283">
      <w:pPr>
        <w:tabs>
          <w:tab w:val="left" w:pos="851"/>
        </w:tabs>
        <w:autoSpaceDE w:val="0"/>
        <w:autoSpaceDN w:val="0"/>
        <w:adjustRightInd w:val="0"/>
        <w:spacing w:before="120" w:after="120"/>
        <w:jc w:val="center"/>
        <w:rPr>
          <w:rFonts w:cs="Arial"/>
          <w:b/>
          <w:sz w:val="52"/>
          <w:szCs w:val="52"/>
        </w:rPr>
      </w:pPr>
      <w:bookmarkStart w:id="0" w:name="_Toc412503076"/>
      <w:bookmarkStart w:id="1" w:name="_Toc416389587"/>
      <w:bookmarkStart w:id="2" w:name="_Toc416389824"/>
      <w:bookmarkStart w:id="3" w:name="_Toc416957959"/>
      <w:r w:rsidRPr="00842394">
        <w:rPr>
          <w:rFonts w:cs="Arial"/>
          <w:b/>
          <w:sz w:val="52"/>
          <w:szCs w:val="52"/>
        </w:rPr>
        <w:t>ICT17038</w:t>
      </w:r>
      <w:r w:rsidR="00BB3283" w:rsidRPr="00842394">
        <w:rPr>
          <w:rFonts w:cs="Arial"/>
          <w:b/>
          <w:sz w:val="52"/>
          <w:szCs w:val="52"/>
        </w:rPr>
        <w:t xml:space="preserve"> </w:t>
      </w:r>
    </w:p>
    <w:p w14:paraId="7CF6B051" w14:textId="77777777" w:rsidR="00BB3283" w:rsidRDefault="00842394" w:rsidP="00BB3283">
      <w:pPr>
        <w:autoSpaceDE w:val="0"/>
        <w:autoSpaceDN w:val="0"/>
        <w:adjustRightInd w:val="0"/>
        <w:spacing w:before="120" w:after="120"/>
        <w:jc w:val="center"/>
        <w:rPr>
          <w:rFonts w:cs="Arial"/>
          <w:b/>
          <w:sz w:val="52"/>
          <w:szCs w:val="52"/>
        </w:rPr>
      </w:pPr>
      <w:r>
        <w:rPr>
          <w:rFonts w:cs="Arial"/>
          <w:b/>
          <w:sz w:val="52"/>
          <w:szCs w:val="52"/>
        </w:rPr>
        <w:t>Supply of an Early Years and Education Management Information System and Associated Services</w:t>
      </w:r>
    </w:p>
    <w:p w14:paraId="1ED7132E" w14:textId="77777777" w:rsidR="00BB3283" w:rsidRPr="0083431E" w:rsidRDefault="00BB3283" w:rsidP="00DF4614">
      <w:pPr>
        <w:autoSpaceDE w:val="0"/>
        <w:autoSpaceDN w:val="0"/>
        <w:adjustRightInd w:val="0"/>
        <w:spacing w:before="120" w:after="120"/>
        <w:rPr>
          <w:rFonts w:cs="Arial"/>
          <w:sz w:val="52"/>
          <w:szCs w:val="52"/>
        </w:rPr>
      </w:pPr>
      <w:r w:rsidRPr="0083431E">
        <w:rPr>
          <w:rFonts w:cs="Arial"/>
          <w:b/>
          <w:sz w:val="52"/>
          <w:szCs w:val="52"/>
        </w:rPr>
        <w:t xml:space="preserve"> </w:t>
      </w:r>
    </w:p>
    <w:p w14:paraId="3C079A03" w14:textId="77777777" w:rsidR="00BB3283" w:rsidRPr="000B0CF5" w:rsidRDefault="00BB3283" w:rsidP="00BB3283">
      <w:pPr>
        <w:spacing w:before="120" w:after="120"/>
        <w:jc w:val="center"/>
        <w:rPr>
          <w:rFonts w:cs="Arial"/>
          <w:b/>
          <w:sz w:val="52"/>
          <w:szCs w:val="52"/>
        </w:rPr>
      </w:pPr>
      <w:r>
        <w:rPr>
          <w:rFonts w:cs="Arial"/>
          <w:b/>
          <w:sz w:val="52"/>
          <w:szCs w:val="52"/>
        </w:rPr>
        <w:t xml:space="preserve">Soft Market Testing </w:t>
      </w:r>
      <w:r w:rsidRPr="000B0CF5">
        <w:rPr>
          <w:rFonts w:cs="Arial"/>
          <w:b/>
          <w:sz w:val="52"/>
          <w:szCs w:val="52"/>
        </w:rPr>
        <w:t xml:space="preserve">Exercise </w:t>
      </w:r>
    </w:p>
    <w:p w14:paraId="0AAC37D0" w14:textId="77777777" w:rsidR="00BB3283" w:rsidRPr="000B0CF5" w:rsidRDefault="00BB3283" w:rsidP="00BB3283">
      <w:pPr>
        <w:jc w:val="center"/>
        <w:rPr>
          <w:rFonts w:cs="Arial"/>
          <w:b/>
          <w:sz w:val="52"/>
          <w:szCs w:val="52"/>
        </w:rPr>
      </w:pPr>
    </w:p>
    <w:p w14:paraId="0BE5EE6C" w14:textId="77777777" w:rsidR="00BB3283" w:rsidRDefault="00BB3283" w:rsidP="00BB3283">
      <w:pPr>
        <w:jc w:val="center"/>
        <w:rPr>
          <w:rFonts w:cs="Arial"/>
          <w:b/>
          <w:sz w:val="28"/>
          <w:szCs w:val="28"/>
        </w:rPr>
      </w:pPr>
    </w:p>
    <w:p w14:paraId="0EF86022" w14:textId="77777777" w:rsidR="00BB3283" w:rsidRDefault="00BB3283" w:rsidP="00BB3283">
      <w:pPr>
        <w:jc w:val="center"/>
        <w:rPr>
          <w:rFonts w:cs="Arial"/>
          <w:b/>
          <w:sz w:val="28"/>
          <w:szCs w:val="28"/>
        </w:rPr>
      </w:pPr>
    </w:p>
    <w:p w14:paraId="698CA2FC" w14:textId="77777777" w:rsidR="002B6054" w:rsidRDefault="002B6054">
      <w:pPr>
        <w:widowControl/>
        <w:spacing w:before="0" w:after="0"/>
        <w:jc w:val="left"/>
        <w:rPr>
          <w:rFonts w:eastAsiaTheme="majorEastAsia" w:cstheme="majorBidi"/>
          <w:b/>
          <w:bCs/>
          <w:sz w:val="36"/>
          <w:szCs w:val="26"/>
        </w:rPr>
      </w:pPr>
      <w:bookmarkStart w:id="4" w:name="_Toc427241194"/>
      <w:bookmarkStart w:id="5" w:name="_Toc449538593"/>
      <w:r>
        <w:br w:type="page"/>
      </w:r>
    </w:p>
    <w:p w14:paraId="5794BCB3" w14:textId="19D0ADAF" w:rsidR="002B6054" w:rsidRDefault="002B6054">
      <w:bookmarkStart w:id="6" w:name="_Toc374524211"/>
      <w:bookmarkEnd w:id="4"/>
      <w:bookmarkEnd w:id="5"/>
    </w:p>
    <w:bookmarkEnd w:id="6"/>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0000"/>
        <w:tblLook w:val="01E0" w:firstRow="1" w:lastRow="1" w:firstColumn="1" w:lastColumn="1" w:noHBand="0" w:noVBand="0"/>
      </w:tblPr>
      <w:tblGrid>
        <w:gridCol w:w="10173"/>
      </w:tblGrid>
      <w:tr w:rsidR="00BB3283" w14:paraId="50DDEA76" w14:textId="77777777" w:rsidTr="00F71789">
        <w:trPr>
          <w:cantSplit/>
          <w:trHeight w:val="595"/>
        </w:trPr>
        <w:tc>
          <w:tcPr>
            <w:tcW w:w="10173" w:type="dxa"/>
            <w:shd w:val="clear" w:color="auto" w:fill="A6A6A6"/>
            <w:vAlign w:val="center"/>
          </w:tcPr>
          <w:p w14:paraId="3A25A2A8" w14:textId="614A46F6" w:rsidR="00BB3283" w:rsidRPr="00A660FB" w:rsidRDefault="00BB3283" w:rsidP="00F71789">
            <w:pPr>
              <w:pStyle w:val="Heading1"/>
              <w:rPr>
                <w:sz w:val="36"/>
                <w:szCs w:val="36"/>
              </w:rPr>
            </w:pPr>
            <w:r>
              <w:br w:type="page"/>
            </w:r>
            <w:bookmarkStart w:id="7" w:name="_Toc421787587"/>
            <w:bookmarkStart w:id="8" w:name="_Toc421788345"/>
            <w:bookmarkStart w:id="9" w:name="_Toc455573347"/>
            <w:bookmarkStart w:id="10" w:name="_Toc455573469"/>
            <w:bookmarkStart w:id="11" w:name="_Toc503510913"/>
            <w:bookmarkStart w:id="12" w:name="_Toc503966703"/>
            <w:r>
              <w:rPr>
                <w:sz w:val="36"/>
                <w:szCs w:val="36"/>
              </w:rPr>
              <w:t>CONTENTS</w:t>
            </w:r>
            <w:bookmarkEnd w:id="7"/>
            <w:bookmarkEnd w:id="8"/>
            <w:bookmarkEnd w:id="9"/>
            <w:bookmarkEnd w:id="10"/>
            <w:bookmarkEnd w:id="11"/>
            <w:bookmarkEnd w:id="12"/>
          </w:p>
        </w:tc>
      </w:tr>
    </w:tbl>
    <w:p w14:paraId="4D61B0B0" w14:textId="1FC1CFA5" w:rsidR="0028321F" w:rsidRDefault="00BB3283">
      <w:pPr>
        <w:pStyle w:val="TOC2"/>
        <w:rPr>
          <w:rFonts w:asciiTheme="minorHAnsi" w:eastAsiaTheme="minorEastAsia" w:hAnsiTheme="minorHAnsi" w:cstheme="minorBidi"/>
          <w:b w:val="0"/>
          <w:bCs w:val="0"/>
          <w:sz w:val="22"/>
          <w:szCs w:val="22"/>
          <w:lang w:eastAsia="en-GB"/>
        </w:rPr>
      </w:pPr>
      <w:r w:rsidRPr="00335DDB">
        <w:rPr>
          <w:caps/>
          <w:noProof w:val="0"/>
          <w:sz w:val="36"/>
          <w:szCs w:val="26"/>
          <w:lang w:eastAsia="en-GB"/>
        </w:rPr>
        <w:fldChar w:fldCharType="begin"/>
      </w:r>
      <w:r w:rsidRPr="00335DDB">
        <w:instrText xml:space="preserve"> TOC \o "1-3" \h \z \u </w:instrText>
      </w:r>
      <w:r w:rsidRPr="00335DDB">
        <w:rPr>
          <w:caps/>
          <w:noProof w:val="0"/>
          <w:sz w:val="36"/>
          <w:szCs w:val="26"/>
          <w:lang w:eastAsia="en-GB"/>
        </w:rPr>
        <w:fldChar w:fldCharType="separate"/>
      </w:r>
    </w:p>
    <w:p w14:paraId="37C41F83" w14:textId="77777777" w:rsidR="0028321F" w:rsidRPr="0028321F" w:rsidRDefault="00B63A75" w:rsidP="0028321F">
      <w:pPr>
        <w:pStyle w:val="TOC1"/>
        <w:rPr>
          <w:rFonts w:asciiTheme="minorHAnsi" w:eastAsiaTheme="minorEastAsia" w:hAnsiTheme="minorHAnsi" w:cstheme="minorBidi"/>
          <w:sz w:val="22"/>
          <w:szCs w:val="22"/>
        </w:rPr>
      </w:pPr>
      <w:hyperlink w:anchor="_Toc503966703" w:history="1">
        <w:r w:rsidR="0028321F" w:rsidRPr="0028321F">
          <w:rPr>
            <w:rStyle w:val="Hyperlink"/>
          </w:rPr>
          <w:t>CONTENTS</w:t>
        </w:r>
        <w:r w:rsidR="0028321F" w:rsidRPr="0028321F">
          <w:rPr>
            <w:webHidden/>
          </w:rPr>
          <w:tab/>
        </w:r>
        <w:r w:rsidR="0028321F" w:rsidRPr="0028321F">
          <w:rPr>
            <w:webHidden/>
          </w:rPr>
          <w:fldChar w:fldCharType="begin"/>
        </w:r>
        <w:r w:rsidR="0028321F" w:rsidRPr="0028321F">
          <w:rPr>
            <w:webHidden/>
          </w:rPr>
          <w:instrText xml:space="preserve"> PAGEREF _Toc503966703 \h </w:instrText>
        </w:r>
        <w:r w:rsidR="0028321F" w:rsidRPr="0028321F">
          <w:rPr>
            <w:webHidden/>
          </w:rPr>
        </w:r>
        <w:r w:rsidR="0028321F" w:rsidRPr="0028321F">
          <w:rPr>
            <w:webHidden/>
          </w:rPr>
          <w:fldChar w:fldCharType="separate"/>
        </w:r>
        <w:r w:rsidR="00AC5B3C">
          <w:rPr>
            <w:webHidden/>
          </w:rPr>
          <w:t>2</w:t>
        </w:r>
        <w:r w:rsidR="0028321F" w:rsidRPr="0028321F">
          <w:rPr>
            <w:webHidden/>
          </w:rPr>
          <w:fldChar w:fldCharType="end"/>
        </w:r>
      </w:hyperlink>
    </w:p>
    <w:p w14:paraId="79F9BAAE" w14:textId="77777777" w:rsidR="0028321F" w:rsidRDefault="00B63A75">
      <w:pPr>
        <w:pStyle w:val="TOC2"/>
        <w:rPr>
          <w:rFonts w:asciiTheme="minorHAnsi" w:eastAsiaTheme="minorEastAsia" w:hAnsiTheme="minorHAnsi" w:cstheme="minorBidi"/>
          <w:b w:val="0"/>
          <w:bCs w:val="0"/>
          <w:sz w:val="22"/>
          <w:szCs w:val="22"/>
          <w:lang w:eastAsia="en-GB"/>
        </w:rPr>
      </w:pPr>
      <w:hyperlink w:anchor="_Toc503966704" w:history="1">
        <w:r w:rsidR="0028321F" w:rsidRPr="00213361">
          <w:rPr>
            <w:rStyle w:val="Hyperlink"/>
          </w:rPr>
          <w:t>1.</w:t>
        </w:r>
        <w:r w:rsidR="0028321F">
          <w:rPr>
            <w:rFonts w:asciiTheme="minorHAnsi" w:eastAsiaTheme="minorEastAsia" w:hAnsiTheme="minorHAnsi" w:cstheme="minorBidi"/>
            <w:b w:val="0"/>
            <w:bCs w:val="0"/>
            <w:sz w:val="22"/>
            <w:szCs w:val="22"/>
            <w:lang w:eastAsia="en-GB"/>
          </w:rPr>
          <w:tab/>
        </w:r>
        <w:r w:rsidR="0028321F" w:rsidRPr="00213361">
          <w:rPr>
            <w:rStyle w:val="Hyperlink"/>
          </w:rPr>
          <w:t>Definitions and Abbreviations</w:t>
        </w:r>
        <w:r w:rsidR="0028321F">
          <w:rPr>
            <w:webHidden/>
          </w:rPr>
          <w:tab/>
        </w:r>
        <w:r w:rsidR="0028321F">
          <w:rPr>
            <w:webHidden/>
          </w:rPr>
          <w:fldChar w:fldCharType="begin"/>
        </w:r>
        <w:r w:rsidR="0028321F">
          <w:rPr>
            <w:webHidden/>
          </w:rPr>
          <w:instrText xml:space="preserve"> PAGEREF _Toc503966704 \h </w:instrText>
        </w:r>
        <w:r w:rsidR="0028321F">
          <w:rPr>
            <w:webHidden/>
          </w:rPr>
        </w:r>
        <w:r w:rsidR="0028321F">
          <w:rPr>
            <w:webHidden/>
          </w:rPr>
          <w:fldChar w:fldCharType="separate"/>
        </w:r>
        <w:r w:rsidR="00AC5B3C">
          <w:rPr>
            <w:webHidden/>
          </w:rPr>
          <w:t>3</w:t>
        </w:r>
        <w:r w:rsidR="0028321F">
          <w:rPr>
            <w:webHidden/>
          </w:rPr>
          <w:fldChar w:fldCharType="end"/>
        </w:r>
      </w:hyperlink>
    </w:p>
    <w:p w14:paraId="7C7B9A19" w14:textId="77777777" w:rsidR="0028321F" w:rsidRDefault="00B63A75">
      <w:pPr>
        <w:pStyle w:val="TOC2"/>
        <w:rPr>
          <w:rFonts w:asciiTheme="minorHAnsi" w:eastAsiaTheme="minorEastAsia" w:hAnsiTheme="minorHAnsi" w:cstheme="minorBidi"/>
          <w:b w:val="0"/>
          <w:bCs w:val="0"/>
          <w:sz w:val="22"/>
          <w:szCs w:val="22"/>
          <w:lang w:eastAsia="en-GB"/>
        </w:rPr>
      </w:pPr>
      <w:hyperlink w:anchor="_Toc503966705" w:history="1">
        <w:r w:rsidR="0028321F" w:rsidRPr="00213361">
          <w:rPr>
            <w:rStyle w:val="Hyperlink"/>
          </w:rPr>
          <w:t>2.</w:t>
        </w:r>
        <w:r w:rsidR="0028321F">
          <w:rPr>
            <w:rFonts w:asciiTheme="minorHAnsi" w:eastAsiaTheme="minorEastAsia" w:hAnsiTheme="minorHAnsi" w:cstheme="minorBidi"/>
            <w:b w:val="0"/>
            <w:bCs w:val="0"/>
            <w:sz w:val="22"/>
            <w:szCs w:val="22"/>
            <w:lang w:eastAsia="en-GB"/>
          </w:rPr>
          <w:tab/>
        </w:r>
        <w:r w:rsidR="0028321F" w:rsidRPr="00213361">
          <w:rPr>
            <w:rStyle w:val="Hyperlink"/>
          </w:rPr>
          <w:t>Introduction</w:t>
        </w:r>
        <w:r w:rsidR="0028321F">
          <w:rPr>
            <w:webHidden/>
          </w:rPr>
          <w:tab/>
        </w:r>
        <w:r w:rsidR="0028321F">
          <w:rPr>
            <w:webHidden/>
          </w:rPr>
          <w:fldChar w:fldCharType="begin"/>
        </w:r>
        <w:r w:rsidR="0028321F">
          <w:rPr>
            <w:webHidden/>
          </w:rPr>
          <w:instrText xml:space="preserve"> PAGEREF _Toc503966705 \h </w:instrText>
        </w:r>
        <w:r w:rsidR="0028321F">
          <w:rPr>
            <w:webHidden/>
          </w:rPr>
        </w:r>
        <w:r w:rsidR="0028321F">
          <w:rPr>
            <w:webHidden/>
          </w:rPr>
          <w:fldChar w:fldCharType="separate"/>
        </w:r>
        <w:r w:rsidR="00AC5B3C">
          <w:rPr>
            <w:webHidden/>
          </w:rPr>
          <w:t>8</w:t>
        </w:r>
        <w:r w:rsidR="0028321F">
          <w:rPr>
            <w:webHidden/>
          </w:rPr>
          <w:fldChar w:fldCharType="end"/>
        </w:r>
      </w:hyperlink>
    </w:p>
    <w:p w14:paraId="2CD398B6" w14:textId="77777777" w:rsidR="0028321F" w:rsidRDefault="00B63A75">
      <w:pPr>
        <w:pStyle w:val="TOC2"/>
        <w:rPr>
          <w:rFonts w:asciiTheme="minorHAnsi" w:eastAsiaTheme="minorEastAsia" w:hAnsiTheme="minorHAnsi" w:cstheme="minorBidi"/>
          <w:b w:val="0"/>
          <w:bCs w:val="0"/>
          <w:sz w:val="22"/>
          <w:szCs w:val="22"/>
          <w:lang w:eastAsia="en-GB"/>
        </w:rPr>
      </w:pPr>
      <w:hyperlink w:anchor="_Toc503966706" w:history="1">
        <w:r w:rsidR="0028321F" w:rsidRPr="00213361">
          <w:rPr>
            <w:rStyle w:val="Hyperlink"/>
          </w:rPr>
          <w:t>3.</w:t>
        </w:r>
        <w:r w:rsidR="0028321F">
          <w:rPr>
            <w:rFonts w:asciiTheme="minorHAnsi" w:eastAsiaTheme="minorEastAsia" w:hAnsiTheme="minorHAnsi" w:cstheme="minorBidi"/>
            <w:b w:val="0"/>
            <w:bCs w:val="0"/>
            <w:sz w:val="22"/>
            <w:szCs w:val="22"/>
            <w:lang w:eastAsia="en-GB"/>
          </w:rPr>
          <w:tab/>
        </w:r>
        <w:r w:rsidR="0028321F" w:rsidRPr="00213361">
          <w:rPr>
            <w:rStyle w:val="Hyperlink"/>
          </w:rPr>
          <w:t>Instructions to Respond</w:t>
        </w:r>
        <w:r w:rsidR="0028321F">
          <w:rPr>
            <w:webHidden/>
          </w:rPr>
          <w:tab/>
        </w:r>
        <w:r w:rsidR="0028321F">
          <w:rPr>
            <w:webHidden/>
          </w:rPr>
          <w:fldChar w:fldCharType="begin"/>
        </w:r>
        <w:r w:rsidR="0028321F">
          <w:rPr>
            <w:webHidden/>
          </w:rPr>
          <w:instrText xml:space="preserve"> PAGEREF _Toc503966706 \h </w:instrText>
        </w:r>
        <w:r w:rsidR="0028321F">
          <w:rPr>
            <w:webHidden/>
          </w:rPr>
        </w:r>
        <w:r w:rsidR="0028321F">
          <w:rPr>
            <w:webHidden/>
          </w:rPr>
          <w:fldChar w:fldCharType="separate"/>
        </w:r>
        <w:r w:rsidR="00AC5B3C">
          <w:rPr>
            <w:webHidden/>
          </w:rPr>
          <w:t>10</w:t>
        </w:r>
        <w:r w:rsidR="0028321F">
          <w:rPr>
            <w:webHidden/>
          </w:rPr>
          <w:fldChar w:fldCharType="end"/>
        </w:r>
      </w:hyperlink>
    </w:p>
    <w:p w14:paraId="4C9639AF" w14:textId="77777777" w:rsidR="0028321F" w:rsidRDefault="00B63A75">
      <w:pPr>
        <w:pStyle w:val="TOC2"/>
        <w:rPr>
          <w:rFonts w:asciiTheme="minorHAnsi" w:eastAsiaTheme="minorEastAsia" w:hAnsiTheme="minorHAnsi" w:cstheme="minorBidi"/>
          <w:b w:val="0"/>
          <w:bCs w:val="0"/>
          <w:sz w:val="22"/>
          <w:szCs w:val="22"/>
          <w:lang w:eastAsia="en-GB"/>
        </w:rPr>
      </w:pPr>
      <w:hyperlink w:anchor="_Toc503966707" w:history="1">
        <w:r w:rsidR="0028321F" w:rsidRPr="00213361">
          <w:rPr>
            <w:rStyle w:val="Hyperlink"/>
          </w:rPr>
          <w:t>4.</w:t>
        </w:r>
        <w:r w:rsidR="0028321F">
          <w:rPr>
            <w:rFonts w:asciiTheme="minorHAnsi" w:eastAsiaTheme="minorEastAsia" w:hAnsiTheme="minorHAnsi" w:cstheme="minorBidi"/>
            <w:b w:val="0"/>
            <w:bCs w:val="0"/>
            <w:sz w:val="22"/>
            <w:szCs w:val="22"/>
            <w:lang w:eastAsia="en-GB"/>
          </w:rPr>
          <w:tab/>
        </w:r>
        <w:r w:rsidR="0028321F" w:rsidRPr="00213361">
          <w:rPr>
            <w:rStyle w:val="Hyperlink"/>
            <w:rFonts w:cs="Arial"/>
          </w:rPr>
          <w:t>Background</w:t>
        </w:r>
        <w:r w:rsidR="0028321F">
          <w:rPr>
            <w:webHidden/>
          </w:rPr>
          <w:tab/>
        </w:r>
        <w:r w:rsidR="0028321F">
          <w:rPr>
            <w:webHidden/>
          </w:rPr>
          <w:fldChar w:fldCharType="begin"/>
        </w:r>
        <w:r w:rsidR="0028321F">
          <w:rPr>
            <w:webHidden/>
          </w:rPr>
          <w:instrText xml:space="preserve"> PAGEREF _Toc503966707 \h </w:instrText>
        </w:r>
        <w:r w:rsidR="0028321F">
          <w:rPr>
            <w:webHidden/>
          </w:rPr>
        </w:r>
        <w:r w:rsidR="0028321F">
          <w:rPr>
            <w:webHidden/>
          </w:rPr>
          <w:fldChar w:fldCharType="separate"/>
        </w:r>
        <w:r w:rsidR="00AC5B3C">
          <w:rPr>
            <w:webHidden/>
          </w:rPr>
          <w:t>11</w:t>
        </w:r>
        <w:r w:rsidR="0028321F">
          <w:rPr>
            <w:webHidden/>
          </w:rPr>
          <w:fldChar w:fldCharType="end"/>
        </w:r>
      </w:hyperlink>
    </w:p>
    <w:p w14:paraId="3A2FD7ED" w14:textId="77777777" w:rsidR="0028321F" w:rsidRDefault="00B63A75">
      <w:pPr>
        <w:pStyle w:val="TOC2"/>
        <w:rPr>
          <w:rFonts w:asciiTheme="minorHAnsi" w:eastAsiaTheme="minorEastAsia" w:hAnsiTheme="minorHAnsi" w:cstheme="minorBidi"/>
          <w:b w:val="0"/>
          <w:bCs w:val="0"/>
          <w:sz w:val="22"/>
          <w:szCs w:val="22"/>
          <w:lang w:eastAsia="en-GB"/>
        </w:rPr>
      </w:pPr>
      <w:hyperlink w:anchor="_Toc503966708" w:history="1">
        <w:r w:rsidR="0028321F" w:rsidRPr="00213361">
          <w:rPr>
            <w:rStyle w:val="Hyperlink"/>
          </w:rPr>
          <w:t>5.</w:t>
        </w:r>
        <w:r w:rsidR="0028321F">
          <w:rPr>
            <w:rFonts w:asciiTheme="minorHAnsi" w:eastAsiaTheme="minorEastAsia" w:hAnsiTheme="minorHAnsi" w:cstheme="minorBidi"/>
            <w:b w:val="0"/>
            <w:bCs w:val="0"/>
            <w:sz w:val="22"/>
            <w:szCs w:val="22"/>
            <w:lang w:eastAsia="en-GB"/>
          </w:rPr>
          <w:tab/>
        </w:r>
        <w:r w:rsidR="0028321F" w:rsidRPr="00213361">
          <w:rPr>
            <w:rStyle w:val="Hyperlink"/>
          </w:rPr>
          <w:t>Requirement Overview</w:t>
        </w:r>
        <w:r w:rsidR="0028321F">
          <w:rPr>
            <w:webHidden/>
          </w:rPr>
          <w:tab/>
        </w:r>
        <w:r w:rsidR="0028321F">
          <w:rPr>
            <w:webHidden/>
          </w:rPr>
          <w:fldChar w:fldCharType="begin"/>
        </w:r>
        <w:r w:rsidR="0028321F">
          <w:rPr>
            <w:webHidden/>
          </w:rPr>
          <w:instrText xml:space="preserve"> PAGEREF _Toc503966708 \h </w:instrText>
        </w:r>
        <w:r w:rsidR="0028321F">
          <w:rPr>
            <w:webHidden/>
          </w:rPr>
        </w:r>
        <w:r w:rsidR="0028321F">
          <w:rPr>
            <w:webHidden/>
          </w:rPr>
          <w:fldChar w:fldCharType="separate"/>
        </w:r>
        <w:r w:rsidR="00AC5B3C">
          <w:rPr>
            <w:webHidden/>
          </w:rPr>
          <w:t>13</w:t>
        </w:r>
        <w:r w:rsidR="0028321F">
          <w:rPr>
            <w:webHidden/>
          </w:rPr>
          <w:fldChar w:fldCharType="end"/>
        </w:r>
      </w:hyperlink>
    </w:p>
    <w:p w14:paraId="587B6168" w14:textId="77777777" w:rsidR="0028321F" w:rsidRDefault="00B63A75">
      <w:pPr>
        <w:pStyle w:val="TOC2"/>
        <w:rPr>
          <w:rFonts w:asciiTheme="minorHAnsi" w:eastAsiaTheme="minorEastAsia" w:hAnsiTheme="minorHAnsi" w:cstheme="minorBidi"/>
          <w:b w:val="0"/>
          <w:bCs w:val="0"/>
          <w:sz w:val="22"/>
          <w:szCs w:val="22"/>
          <w:lang w:eastAsia="en-GB"/>
        </w:rPr>
      </w:pPr>
      <w:hyperlink w:anchor="_Toc503966709" w:history="1">
        <w:r w:rsidR="0028321F" w:rsidRPr="00213361">
          <w:rPr>
            <w:rStyle w:val="Hyperlink"/>
            <w:rFonts w:eastAsia="Times New Roman"/>
          </w:rPr>
          <w:t>6.</w:t>
        </w:r>
        <w:r w:rsidR="0028321F">
          <w:rPr>
            <w:rFonts w:asciiTheme="minorHAnsi" w:eastAsiaTheme="minorEastAsia" w:hAnsiTheme="minorHAnsi" w:cstheme="minorBidi"/>
            <w:b w:val="0"/>
            <w:bCs w:val="0"/>
            <w:sz w:val="22"/>
            <w:szCs w:val="22"/>
            <w:lang w:eastAsia="en-GB"/>
          </w:rPr>
          <w:tab/>
        </w:r>
        <w:r w:rsidR="0028321F" w:rsidRPr="00213361">
          <w:rPr>
            <w:rStyle w:val="Hyperlink"/>
            <w:rFonts w:eastAsia="Times New Roman"/>
          </w:rPr>
          <w:t>Questions</w:t>
        </w:r>
        <w:r w:rsidR="0028321F">
          <w:rPr>
            <w:webHidden/>
          </w:rPr>
          <w:tab/>
        </w:r>
        <w:r w:rsidR="0028321F">
          <w:rPr>
            <w:webHidden/>
          </w:rPr>
          <w:fldChar w:fldCharType="begin"/>
        </w:r>
        <w:r w:rsidR="0028321F">
          <w:rPr>
            <w:webHidden/>
          </w:rPr>
          <w:instrText xml:space="preserve"> PAGEREF _Toc503966709 \h </w:instrText>
        </w:r>
        <w:r w:rsidR="0028321F">
          <w:rPr>
            <w:webHidden/>
          </w:rPr>
        </w:r>
        <w:r w:rsidR="0028321F">
          <w:rPr>
            <w:webHidden/>
          </w:rPr>
          <w:fldChar w:fldCharType="separate"/>
        </w:r>
        <w:r w:rsidR="00AC5B3C">
          <w:rPr>
            <w:webHidden/>
          </w:rPr>
          <w:t>15</w:t>
        </w:r>
        <w:r w:rsidR="0028321F">
          <w:rPr>
            <w:webHidden/>
          </w:rPr>
          <w:fldChar w:fldCharType="end"/>
        </w:r>
      </w:hyperlink>
    </w:p>
    <w:p w14:paraId="1054C979" w14:textId="77777777" w:rsidR="0028321F" w:rsidRDefault="00B63A75">
      <w:pPr>
        <w:pStyle w:val="TOC2"/>
        <w:rPr>
          <w:rFonts w:asciiTheme="minorHAnsi" w:eastAsiaTheme="minorEastAsia" w:hAnsiTheme="minorHAnsi" w:cstheme="minorBidi"/>
          <w:b w:val="0"/>
          <w:bCs w:val="0"/>
          <w:sz w:val="22"/>
          <w:szCs w:val="22"/>
          <w:lang w:eastAsia="en-GB"/>
        </w:rPr>
      </w:pPr>
      <w:hyperlink w:anchor="_Toc503966710" w:history="1">
        <w:r w:rsidR="0028321F" w:rsidRPr="00213361">
          <w:rPr>
            <w:rStyle w:val="Hyperlink"/>
            <w:rFonts w:eastAsia="Times New Roman"/>
          </w:rPr>
          <w:t>7.</w:t>
        </w:r>
        <w:r w:rsidR="0028321F">
          <w:rPr>
            <w:rFonts w:asciiTheme="minorHAnsi" w:eastAsiaTheme="minorEastAsia" w:hAnsiTheme="minorHAnsi" w:cstheme="minorBidi"/>
            <w:b w:val="0"/>
            <w:bCs w:val="0"/>
            <w:sz w:val="22"/>
            <w:szCs w:val="22"/>
            <w:lang w:eastAsia="en-GB"/>
          </w:rPr>
          <w:tab/>
        </w:r>
        <w:r w:rsidR="0028321F" w:rsidRPr="00213361">
          <w:rPr>
            <w:rStyle w:val="Hyperlink"/>
            <w:rFonts w:eastAsia="Times New Roman"/>
          </w:rPr>
          <w:t>FOIA</w:t>
        </w:r>
        <w:r w:rsidR="0028321F" w:rsidRPr="00213361">
          <w:rPr>
            <w:rStyle w:val="Hyperlink"/>
            <w:rFonts w:eastAsia="Calibri" w:cs="Arial"/>
            <w:kern w:val="32"/>
          </w:rPr>
          <w:t xml:space="preserve"> Disclosure Form</w:t>
        </w:r>
        <w:r w:rsidR="0028321F">
          <w:rPr>
            <w:webHidden/>
          </w:rPr>
          <w:tab/>
        </w:r>
        <w:r w:rsidR="0028321F">
          <w:rPr>
            <w:webHidden/>
          </w:rPr>
          <w:fldChar w:fldCharType="begin"/>
        </w:r>
        <w:r w:rsidR="0028321F">
          <w:rPr>
            <w:webHidden/>
          </w:rPr>
          <w:instrText xml:space="preserve"> PAGEREF _Toc503966710 \h </w:instrText>
        </w:r>
        <w:r w:rsidR="0028321F">
          <w:rPr>
            <w:webHidden/>
          </w:rPr>
        </w:r>
        <w:r w:rsidR="0028321F">
          <w:rPr>
            <w:webHidden/>
          </w:rPr>
          <w:fldChar w:fldCharType="separate"/>
        </w:r>
        <w:r w:rsidR="00AC5B3C">
          <w:rPr>
            <w:webHidden/>
          </w:rPr>
          <w:t>27</w:t>
        </w:r>
        <w:r w:rsidR="0028321F">
          <w:rPr>
            <w:webHidden/>
          </w:rPr>
          <w:fldChar w:fldCharType="end"/>
        </w:r>
      </w:hyperlink>
    </w:p>
    <w:p w14:paraId="08AECF32" w14:textId="77777777" w:rsidR="00BB3283" w:rsidRPr="00335DDB" w:rsidRDefault="00BB3283" w:rsidP="00BB3283">
      <w:r w:rsidRPr="00335DDB">
        <w:rPr>
          <w:bCs/>
          <w:noProof/>
        </w:rPr>
        <w:fldChar w:fldCharType="end"/>
      </w:r>
    </w:p>
    <w:p w14:paraId="354F6B62" w14:textId="77777777" w:rsidR="00BB3283" w:rsidRDefault="00BB3283" w:rsidP="00BB3283">
      <w:pPr>
        <w:rPr>
          <w:rFonts w:cs="Arial"/>
        </w:rPr>
      </w:pPr>
    </w:p>
    <w:p w14:paraId="42D76D9C" w14:textId="77777777" w:rsidR="00BB3283" w:rsidRDefault="00BB3283" w:rsidP="00BB3283">
      <w:pPr>
        <w:rPr>
          <w:rFonts w:cs="Arial"/>
        </w:rPr>
      </w:pPr>
    </w:p>
    <w:p w14:paraId="5D94DFCC" w14:textId="77777777" w:rsidR="00BB3283" w:rsidRDefault="00BB3283" w:rsidP="00BB3283">
      <w:pPr>
        <w:rPr>
          <w:rFonts w:cs="Arial"/>
        </w:rPr>
      </w:pPr>
    </w:p>
    <w:p w14:paraId="335A850E" w14:textId="77777777" w:rsidR="00BB3283" w:rsidRDefault="00BB3283" w:rsidP="00BB3283">
      <w:pPr>
        <w:rPr>
          <w:rFonts w:cs="Arial"/>
        </w:rPr>
      </w:pPr>
    </w:p>
    <w:p w14:paraId="32AF2BCD" w14:textId="77777777" w:rsidR="00BB3283" w:rsidRDefault="00BB3283" w:rsidP="00BB3283">
      <w:pPr>
        <w:rPr>
          <w:rFonts w:cs="Arial"/>
        </w:rPr>
      </w:pPr>
    </w:p>
    <w:p w14:paraId="0530166B" w14:textId="77777777" w:rsidR="00BB3283" w:rsidRDefault="00BB3283" w:rsidP="00BB3283">
      <w:pPr>
        <w:rPr>
          <w:rFonts w:cs="Arial"/>
        </w:rPr>
      </w:pPr>
    </w:p>
    <w:p w14:paraId="20D8AA2A" w14:textId="77777777" w:rsidR="00BB3283" w:rsidRDefault="00BB3283" w:rsidP="00BB3283">
      <w:pPr>
        <w:rPr>
          <w:rFonts w:cs="Arial"/>
        </w:rPr>
      </w:pPr>
    </w:p>
    <w:p w14:paraId="3304D5F0" w14:textId="77777777" w:rsidR="00BB3283" w:rsidRDefault="00BB3283" w:rsidP="00BB3283">
      <w:pPr>
        <w:rPr>
          <w:rFonts w:cs="Arial"/>
        </w:rPr>
      </w:pPr>
    </w:p>
    <w:p w14:paraId="5B90395E" w14:textId="77777777" w:rsidR="00BB3283" w:rsidRDefault="00BB3283" w:rsidP="00BB3283">
      <w:pPr>
        <w:rPr>
          <w:rFonts w:cs="Arial"/>
        </w:rPr>
      </w:pPr>
    </w:p>
    <w:p w14:paraId="46F5BB8A" w14:textId="77777777" w:rsidR="00BB3283" w:rsidRDefault="00BB3283" w:rsidP="00BB3283">
      <w:pPr>
        <w:rPr>
          <w:rFonts w:cs="Arial"/>
        </w:rPr>
      </w:pPr>
    </w:p>
    <w:p w14:paraId="5C2888A7" w14:textId="77777777" w:rsidR="00BB3283" w:rsidRDefault="00BB3283" w:rsidP="00BB3283">
      <w:pPr>
        <w:rPr>
          <w:rFonts w:cs="Arial"/>
        </w:rPr>
      </w:pPr>
    </w:p>
    <w:p w14:paraId="1A0F619C" w14:textId="77777777" w:rsidR="00BB3283" w:rsidRDefault="00BB3283" w:rsidP="00BB3283">
      <w:pPr>
        <w:rPr>
          <w:rFonts w:cs="Arial"/>
        </w:rPr>
      </w:pPr>
    </w:p>
    <w:p w14:paraId="5B206993" w14:textId="77777777" w:rsidR="00BB3283" w:rsidRDefault="00BB3283" w:rsidP="00BB3283">
      <w:pPr>
        <w:rPr>
          <w:rFonts w:cs="Arial"/>
        </w:rPr>
      </w:pPr>
    </w:p>
    <w:p w14:paraId="057F0652" w14:textId="77777777" w:rsidR="00BB3283" w:rsidRDefault="00BB3283" w:rsidP="00BB3283">
      <w:pPr>
        <w:rPr>
          <w:rFonts w:cs="Arial"/>
        </w:rPr>
      </w:pPr>
    </w:p>
    <w:p w14:paraId="75222A10" w14:textId="77777777" w:rsidR="00BB3283" w:rsidRDefault="00BB3283" w:rsidP="00BB3283">
      <w:pPr>
        <w:rPr>
          <w:rFonts w:cs="Arial"/>
        </w:rPr>
      </w:pPr>
    </w:p>
    <w:p w14:paraId="3AB4A372" w14:textId="77777777" w:rsidR="00BB3283" w:rsidRDefault="00BB3283" w:rsidP="00BB3283">
      <w:pPr>
        <w:rPr>
          <w:rFonts w:cs="Arial"/>
        </w:rPr>
      </w:pPr>
    </w:p>
    <w:p w14:paraId="3EEF1B2A" w14:textId="77777777" w:rsidR="00BB3283" w:rsidRDefault="00BB3283" w:rsidP="00BB3283">
      <w:pPr>
        <w:rPr>
          <w:rFonts w:cs="Arial"/>
        </w:rPr>
      </w:pPr>
    </w:p>
    <w:p w14:paraId="75F1F06C" w14:textId="77777777" w:rsidR="00BB3283" w:rsidRDefault="00BB3283" w:rsidP="00BB3283">
      <w:pPr>
        <w:rPr>
          <w:rFonts w:cs="Arial"/>
        </w:rPr>
      </w:pPr>
    </w:p>
    <w:p w14:paraId="5DA15B17" w14:textId="77777777" w:rsidR="00BB3283" w:rsidRDefault="00BB3283" w:rsidP="00BB3283">
      <w:pPr>
        <w:rPr>
          <w:rFonts w:cs="Arial"/>
        </w:rPr>
      </w:pPr>
    </w:p>
    <w:p w14:paraId="123064F0" w14:textId="77777777" w:rsidR="00BB3283" w:rsidRDefault="00BB3283" w:rsidP="00BB3283">
      <w:pPr>
        <w:rPr>
          <w:rFonts w:cs="Arial"/>
        </w:rPr>
      </w:pPr>
    </w:p>
    <w:p w14:paraId="659D0E06" w14:textId="77777777" w:rsidR="00BB3283" w:rsidRDefault="00BB3283" w:rsidP="00BB3283">
      <w:pPr>
        <w:rPr>
          <w:rFonts w:cs="Arial"/>
        </w:rPr>
      </w:pPr>
    </w:p>
    <w:p w14:paraId="552FD6EB" w14:textId="77777777" w:rsidR="00BB3283" w:rsidRDefault="00BB3283" w:rsidP="00BB3283">
      <w:pPr>
        <w:rPr>
          <w:rFonts w:cs="Arial"/>
        </w:rPr>
      </w:pPr>
    </w:p>
    <w:p w14:paraId="2754CDF0" w14:textId="77777777" w:rsidR="00BB3283" w:rsidRDefault="00BB3283" w:rsidP="00AE46FC">
      <w:pPr>
        <w:pStyle w:val="Heading2"/>
        <w:widowControl/>
        <w:numPr>
          <w:ilvl w:val="0"/>
          <w:numId w:val="5"/>
        </w:numPr>
        <w:ind w:left="851" w:hanging="851"/>
        <w:jc w:val="left"/>
      </w:pPr>
      <w:bookmarkStart w:id="13" w:name="_Toc374524212"/>
      <w:bookmarkStart w:id="14" w:name="_Toc503966704"/>
      <w:r w:rsidRPr="005B2CC0">
        <w:lastRenderedPageBreak/>
        <w:t>Definitions</w:t>
      </w:r>
      <w:bookmarkEnd w:id="13"/>
      <w:r w:rsidRPr="005B2CC0">
        <w:t xml:space="preserve"> and Abbreviations</w:t>
      </w:r>
      <w:bookmarkEnd w:id="14"/>
    </w:p>
    <w:p w14:paraId="76282434" w14:textId="77777777" w:rsidR="00BB3283" w:rsidRPr="00F13C7C" w:rsidRDefault="00BB3283" w:rsidP="00C02481">
      <w:pPr>
        <w:keepNext/>
        <w:keepLines/>
        <w:widowControl/>
      </w:pPr>
    </w:p>
    <w:tbl>
      <w:tblPr>
        <w:tblW w:w="10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630"/>
      </w:tblGrid>
      <w:tr w:rsidR="00BB3283" w:rsidRPr="00E81DFF" w14:paraId="6E2A21B5" w14:textId="77777777" w:rsidTr="0094434A">
        <w:trPr>
          <w:tblHeader/>
        </w:trPr>
        <w:tc>
          <w:tcPr>
            <w:tcW w:w="2410" w:type="dxa"/>
            <w:shd w:val="clear" w:color="auto" w:fill="D9D9D9"/>
          </w:tcPr>
          <w:p w14:paraId="7D01E682" w14:textId="77777777" w:rsidR="00BB3283" w:rsidRPr="005B2CC0" w:rsidRDefault="00BB3283" w:rsidP="00C02481">
            <w:pPr>
              <w:keepNext/>
              <w:keepLines/>
              <w:widowControl/>
              <w:tabs>
                <w:tab w:val="left" w:pos="142"/>
                <w:tab w:val="left" w:pos="567"/>
                <w:tab w:val="left" w:pos="851"/>
              </w:tabs>
              <w:rPr>
                <w:rFonts w:cs="Arial"/>
                <w:b/>
              </w:rPr>
            </w:pPr>
            <w:r w:rsidRPr="005B2CC0">
              <w:rPr>
                <w:rFonts w:cs="Arial"/>
                <w:b/>
              </w:rPr>
              <w:t>Term</w:t>
            </w:r>
          </w:p>
        </w:tc>
        <w:tc>
          <w:tcPr>
            <w:tcW w:w="7630" w:type="dxa"/>
            <w:shd w:val="clear" w:color="auto" w:fill="D9D9D9"/>
          </w:tcPr>
          <w:p w14:paraId="4CF500BD" w14:textId="77777777" w:rsidR="00BB3283" w:rsidRPr="005B2CC0" w:rsidRDefault="00BB3283" w:rsidP="00C02481">
            <w:pPr>
              <w:keepNext/>
              <w:keepLines/>
              <w:widowControl/>
              <w:tabs>
                <w:tab w:val="left" w:pos="142"/>
                <w:tab w:val="left" w:pos="567"/>
                <w:tab w:val="left" w:pos="851"/>
              </w:tabs>
              <w:rPr>
                <w:rFonts w:cs="Arial"/>
                <w:b/>
              </w:rPr>
            </w:pPr>
            <w:r w:rsidRPr="005B2CC0">
              <w:rPr>
                <w:rFonts w:cs="Arial"/>
                <w:b/>
              </w:rPr>
              <w:t>Meaning</w:t>
            </w:r>
          </w:p>
        </w:tc>
      </w:tr>
      <w:tr w:rsidR="00DE5E94" w:rsidRPr="00E81DFF" w14:paraId="32AF879C" w14:textId="77777777" w:rsidTr="0094434A">
        <w:trPr>
          <w:tblHeader/>
        </w:trPr>
        <w:tc>
          <w:tcPr>
            <w:tcW w:w="2410" w:type="dxa"/>
            <w:shd w:val="clear" w:color="auto" w:fill="auto"/>
          </w:tcPr>
          <w:p w14:paraId="78A2F170" w14:textId="12F2370E" w:rsidR="00DE5E94" w:rsidRDefault="00DE5E94" w:rsidP="0094434A">
            <w:pPr>
              <w:keepNext/>
              <w:keepLines/>
              <w:widowControl/>
              <w:tabs>
                <w:tab w:val="left" w:pos="142"/>
                <w:tab w:val="left" w:pos="567"/>
                <w:tab w:val="left" w:pos="851"/>
              </w:tabs>
              <w:jc w:val="left"/>
              <w:rPr>
                <w:rFonts w:cs="Arial"/>
                <w:b/>
              </w:rPr>
            </w:pPr>
            <w:r>
              <w:rPr>
                <w:rFonts w:cs="Arial"/>
                <w:b/>
              </w:rPr>
              <w:t>30 Hour Free Childcare</w:t>
            </w:r>
          </w:p>
        </w:tc>
        <w:tc>
          <w:tcPr>
            <w:tcW w:w="7630" w:type="dxa"/>
            <w:shd w:val="clear" w:color="auto" w:fill="auto"/>
          </w:tcPr>
          <w:p w14:paraId="1E15501F" w14:textId="6C750C18" w:rsidR="00DE5E94" w:rsidRDefault="00DE5E94" w:rsidP="00DE5E94">
            <w:pPr>
              <w:keepNext/>
              <w:keepLines/>
              <w:widowControl/>
              <w:tabs>
                <w:tab w:val="left" w:pos="142"/>
                <w:tab w:val="left" w:pos="567"/>
                <w:tab w:val="left" w:pos="851"/>
              </w:tabs>
              <w:rPr>
                <w:rFonts w:cs="Arial"/>
              </w:rPr>
            </w:pPr>
            <w:r>
              <w:rPr>
                <w:rFonts w:cs="Arial"/>
              </w:rPr>
              <w:t>m</w:t>
            </w:r>
            <w:r w:rsidRPr="00DE5E94">
              <w:rPr>
                <w:rFonts w:cs="Arial"/>
              </w:rPr>
              <w:t xml:space="preserve">eans </w:t>
            </w:r>
            <w:r w:rsidR="00176B51">
              <w:rPr>
                <w:rFonts w:cs="Arial"/>
              </w:rPr>
              <w:t>the total amount of free childcare that a child</w:t>
            </w:r>
            <w:r w:rsidR="00E93027">
              <w:rPr>
                <w:rFonts w:cs="Arial"/>
              </w:rPr>
              <w:t xml:space="preserve"> aged 3 and 4 years </w:t>
            </w:r>
            <w:r w:rsidR="00176B51">
              <w:rPr>
                <w:rFonts w:cs="Arial"/>
              </w:rPr>
              <w:t>may be entitled to</w:t>
            </w:r>
            <w:r w:rsidR="00E93027">
              <w:rPr>
                <w:rFonts w:cs="Arial"/>
              </w:rPr>
              <w:t>,</w:t>
            </w:r>
            <w:r w:rsidR="00176B51">
              <w:rPr>
                <w:rFonts w:cs="Arial"/>
              </w:rPr>
              <w:t xml:space="preserve"> if their parents are living and working in England.</w:t>
            </w:r>
            <w:r w:rsidR="00E93027">
              <w:rPr>
                <w:rFonts w:cs="Arial"/>
              </w:rPr>
              <w:t xml:space="preserve">  A</w:t>
            </w:r>
            <w:r w:rsidR="00E93027" w:rsidRPr="00DE5E94">
              <w:t>ll 3 and 4</w:t>
            </w:r>
            <w:r w:rsidR="00E93027">
              <w:t xml:space="preserve"> </w:t>
            </w:r>
            <w:r w:rsidR="00E93027" w:rsidRPr="00DE5E94">
              <w:t>year</w:t>
            </w:r>
            <w:r w:rsidR="00E93027">
              <w:t xml:space="preserve"> </w:t>
            </w:r>
            <w:r w:rsidR="00E93027" w:rsidRPr="00DE5E94">
              <w:t xml:space="preserve">olds in England </w:t>
            </w:r>
            <w:r w:rsidR="00E93027">
              <w:t xml:space="preserve">are </w:t>
            </w:r>
            <w:r w:rsidR="00E93027" w:rsidRPr="00DE5E94">
              <w:t xml:space="preserve">already </w:t>
            </w:r>
            <w:r w:rsidR="00E93027">
              <w:t xml:space="preserve">entitled to receive </w:t>
            </w:r>
            <w:r w:rsidR="00E93027" w:rsidRPr="00DE5E94">
              <w:t>15 hours a week, or 570 hours a year of free early education</w:t>
            </w:r>
            <w:r w:rsidR="00E93027">
              <w:t>, so the addition of a further 15 hours a week may be available.</w:t>
            </w:r>
          </w:p>
        </w:tc>
      </w:tr>
      <w:tr w:rsidR="00601071" w:rsidRPr="00E81DFF" w14:paraId="176B49DF" w14:textId="77777777" w:rsidTr="0094434A">
        <w:trPr>
          <w:tblHeader/>
        </w:trPr>
        <w:tc>
          <w:tcPr>
            <w:tcW w:w="2410" w:type="dxa"/>
            <w:shd w:val="clear" w:color="auto" w:fill="auto"/>
          </w:tcPr>
          <w:p w14:paraId="51EFD92A" w14:textId="4C954902" w:rsidR="00601071" w:rsidRPr="005B2CC0" w:rsidRDefault="00601071" w:rsidP="0094434A">
            <w:pPr>
              <w:keepNext/>
              <w:keepLines/>
              <w:widowControl/>
              <w:tabs>
                <w:tab w:val="left" w:pos="142"/>
                <w:tab w:val="left" w:pos="567"/>
                <w:tab w:val="left" w:pos="851"/>
              </w:tabs>
              <w:jc w:val="left"/>
              <w:rPr>
                <w:rFonts w:cs="Arial"/>
                <w:b/>
              </w:rPr>
            </w:pPr>
            <w:r>
              <w:rPr>
                <w:rFonts w:cs="Arial"/>
                <w:b/>
              </w:rPr>
              <w:t>AOT</w:t>
            </w:r>
          </w:p>
        </w:tc>
        <w:tc>
          <w:tcPr>
            <w:tcW w:w="7630" w:type="dxa"/>
            <w:shd w:val="clear" w:color="auto" w:fill="auto"/>
          </w:tcPr>
          <w:p w14:paraId="796AF5F9" w14:textId="1E733A19" w:rsidR="00601071" w:rsidRPr="00601071" w:rsidRDefault="00212189" w:rsidP="00212189">
            <w:pPr>
              <w:keepNext/>
              <w:keepLines/>
              <w:widowControl/>
              <w:tabs>
                <w:tab w:val="left" w:pos="142"/>
                <w:tab w:val="left" w:pos="567"/>
                <w:tab w:val="left" w:pos="851"/>
              </w:tabs>
              <w:rPr>
                <w:rFonts w:cs="Arial"/>
              </w:rPr>
            </w:pPr>
            <w:r>
              <w:rPr>
                <w:rFonts w:cs="Arial"/>
              </w:rPr>
              <w:t>m</w:t>
            </w:r>
            <w:r w:rsidR="00601071" w:rsidRPr="00601071">
              <w:rPr>
                <w:rFonts w:cs="Arial"/>
              </w:rPr>
              <w:t xml:space="preserve">eans </w:t>
            </w:r>
            <w:r>
              <w:rPr>
                <w:rFonts w:cs="Arial"/>
              </w:rPr>
              <w:t>Admissions Online Transfer</w:t>
            </w:r>
            <w:r w:rsidR="00172C4C">
              <w:rPr>
                <w:rFonts w:cs="Arial"/>
              </w:rPr>
              <w:t>,</w:t>
            </w:r>
            <w:r>
              <w:rPr>
                <w:rFonts w:cs="Arial"/>
              </w:rPr>
              <w:t xml:space="preserve"> which is a schema</w:t>
            </w:r>
            <w:r w:rsidR="00601071" w:rsidRPr="00601071">
              <w:rPr>
                <w:rFonts w:cs="Arial"/>
              </w:rPr>
              <w:t xml:space="preserve"> defined by the DfE.</w:t>
            </w:r>
          </w:p>
        </w:tc>
      </w:tr>
      <w:tr w:rsidR="00BB3283" w:rsidRPr="00E81DFF" w14:paraId="425CBCA5" w14:textId="77777777" w:rsidTr="0094434A">
        <w:trPr>
          <w:tblHeader/>
        </w:trPr>
        <w:tc>
          <w:tcPr>
            <w:tcW w:w="2410" w:type="dxa"/>
            <w:shd w:val="clear" w:color="auto" w:fill="auto"/>
          </w:tcPr>
          <w:p w14:paraId="615C0ECB" w14:textId="77777777" w:rsidR="00BB3283" w:rsidRPr="00BB3B22" w:rsidRDefault="00BB3283" w:rsidP="0094434A">
            <w:pPr>
              <w:keepNext/>
              <w:keepLines/>
              <w:widowControl/>
              <w:tabs>
                <w:tab w:val="left" w:pos="142"/>
                <w:tab w:val="left" w:pos="567"/>
                <w:tab w:val="left" w:pos="851"/>
              </w:tabs>
              <w:jc w:val="left"/>
              <w:rPr>
                <w:rFonts w:cs="Arial"/>
                <w:b/>
              </w:rPr>
            </w:pPr>
            <w:r w:rsidRPr="00BB3B22">
              <w:rPr>
                <w:rFonts w:cs="Arial"/>
                <w:b/>
              </w:rPr>
              <w:t>Associated Services</w:t>
            </w:r>
          </w:p>
        </w:tc>
        <w:tc>
          <w:tcPr>
            <w:tcW w:w="7630" w:type="dxa"/>
            <w:shd w:val="clear" w:color="auto" w:fill="auto"/>
          </w:tcPr>
          <w:p w14:paraId="23B06D45" w14:textId="7B88A91E" w:rsidR="00BB3283" w:rsidRPr="00BB3B22" w:rsidRDefault="00BB3283" w:rsidP="005A332C">
            <w:pPr>
              <w:keepNext/>
              <w:keepLines/>
              <w:widowControl/>
              <w:tabs>
                <w:tab w:val="left" w:pos="142"/>
                <w:tab w:val="left" w:pos="567"/>
                <w:tab w:val="left" w:pos="851"/>
              </w:tabs>
              <w:rPr>
                <w:rFonts w:cs="Arial"/>
              </w:rPr>
            </w:pPr>
            <w:r>
              <w:rPr>
                <w:rFonts w:cs="Arial"/>
              </w:rPr>
              <w:t xml:space="preserve">means services that </w:t>
            </w:r>
            <w:r w:rsidR="00263829">
              <w:rPr>
                <w:rFonts w:cs="Arial"/>
              </w:rPr>
              <w:t xml:space="preserve">will </w:t>
            </w:r>
            <w:r>
              <w:rPr>
                <w:rFonts w:cs="Arial"/>
              </w:rPr>
              <w:t xml:space="preserve">enable the Council to make full and best use of the </w:t>
            </w:r>
            <w:r w:rsidR="003F7EB0">
              <w:rPr>
                <w:rFonts w:cs="Arial"/>
              </w:rPr>
              <w:t>System</w:t>
            </w:r>
            <w:r w:rsidR="003F7EB0" w:rsidRPr="00BB3B22">
              <w:rPr>
                <w:rFonts w:cs="Arial"/>
              </w:rPr>
              <w:t xml:space="preserve"> </w:t>
            </w:r>
            <w:r w:rsidRPr="00BB3B22">
              <w:rPr>
                <w:rFonts w:cs="Arial"/>
              </w:rPr>
              <w:t xml:space="preserve">including </w:t>
            </w:r>
            <w:r>
              <w:rPr>
                <w:rFonts w:cs="Arial"/>
              </w:rPr>
              <w:t xml:space="preserve">without limitation, upgrades, fixes, training, bespoke </w:t>
            </w:r>
            <w:r w:rsidR="00B26F28">
              <w:rPr>
                <w:rFonts w:cs="Arial"/>
              </w:rPr>
              <w:t>S</w:t>
            </w:r>
            <w:r>
              <w:rPr>
                <w:rFonts w:cs="Arial"/>
              </w:rPr>
              <w:t>oftware development, installation, implementation, consultancy, support and maintenance.</w:t>
            </w:r>
          </w:p>
        </w:tc>
      </w:tr>
      <w:tr w:rsidR="009A4797" w:rsidRPr="00E81DFF" w14:paraId="153E53D7" w14:textId="77777777" w:rsidTr="0094434A">
        <w:trPr>
          <w:tblHeader/>
        </w:trPr>
        <w:tc>
          <w:tcPr>
            <w:tcW w:w="2410" w:type="dxa"/>
            <w:shd w:val="clear" w:color="auto" w:fill="auto"/>
          </w:tcPr>
          <w:p w14:paraId="53577A35" w14:textId="28C4DDA9" w:rsidR="009A4797" w:rsidRPr="00BB3B22" w:rsidRDefault="009A4797" w:rsidP="0094434A">
            <w:pPr>
              <w:keepNext/>
              <w:keepLines/>
              <w:widowControl/>
              <w:tabs>
                <w:tab w:val="left" w:pos="142"/>
                <w:tab w:val="left" w:pos="567"/>
                <w:tab w:val="left" w:pos="851"/>
              </w:tabs>
              <w:jc w:val="left"/>
              <w:rPr>
                <w:rFonts w:cs="Arial"/>
                <w:b/>
              </w:rPr>
            </w:pPr>
            <w:r>
              <w:rPr>
                <w:rFonts w:cs="Arial"/>
                <w:b/>
              </w:rPr>
              <w:t>Children in Care</w:t>
            </w:r>
            <w:r w:rsidR="00873C40">
              <w:rPr>
                <w:rFonts w:cs="Arial"/>
                <w:b/>
              </w:rPr>
              <w:t xml:space="preserve"> (CIC)</w:t>
            </w:r>
          </w:p>
        </w:tc>
        <w:tc>
          <w:tcPr>
            <w:tcW w:w="7630" w:type="dxa"/>
            <w:shd w:val="clear" w:color="auto" w:fill="auto"/>
          </w:tcPr>
          <w:p w14:paraId="5DF82F60" w14:textId="693833A9" w:rsidR="009A4797" w:rsidRDefault="00DF4614" w:rsidP="00C02481">
            <w:pPr>
              <w:keepNext/>
              <w:keepLines/>
              <w:widowControl/>
              <w:tabs>
                <w:tab w:val="left" w:pos="142"/>
                <w:tab w:val="left" w:pos="567"/>
                <w:tab w:val="left" w:pos="851"/>
              </w:tabs>
              <w:rPr>
                <w:rFonts w:cs="Arial"/>
              </w:rPr>
            </w:pPr>
            <w:r w:rsidRPr="000923A7">
              <w:rPr>
                <w:szCs w:val="23"/>
              </w:rPr>
              <w:t>means a person under 18 who is subject to a care order under Section 31 of the 1989 Act (including an interim care order), or is accommodated under Section 20 of that Act.</w:t>
            </w:r>
          </w:p>
        </w:tc>
      </w:tr>
      <w:tr w:rsidR="00147C90" w:rsidRPr="00E81DFF" w14:paraId="50EC54A6" w14:textId="77777777" w:rsidTr="0094434A">
        <w:trPr>
          <w:tblHeader/>
        </w:trPr>
        <w:tc>
          <w:tcPr>
            <w:tcW w:w="2410" w:type="dxa"/>
            <w:shd w:val="clear" w:color="auto" w:fill="auto"/>
          </w:tcPr>
          <w:p w14:paraId="51AD6FDE" w14:textId="3A36F3DE" w:rsidR="00147C90" w:rsidRDefault="00147C90" w:rsidP="0094434A">
            <w:pPr>
              <w:keepNext/>
              <w:keepLines/>
              <w:widowControl/>
              <w:tabs>
                <w:tab w:val="left" w:pos="142"/>
                <w:tab w:val="left" w:pos="567"/>
                <w:tab w:val="left" w:pos="851"/>
              </w:tabs>
              <w:jc w:val="left"/>
              <w:rPr>
                <w:rFonts w:cs="Arial"/>
                <w:b/>
              </w:rPr>
            </w:pPr>
            <w:r w:rsidRPr="00F02B96">
              <w:rPr>
                <w:rFonts w:cs="Arial"/>
                <w:b/>
                <w:szCs w:val="24"/>
              </w:rPr>
              <w:t xml:space="preserve">Children’s Services </w:t>
            </w:r>
          </w:p>
        </w:tc>
        <w:tc>
          <w:tcPr>
            <w:tcW w:w="7630" w:type="dxa"/>
            <w:shd w:val="clear" w:color="auto" w:fill="auto"/>
          </w:tcPr>
          <w:p w14:paraId="05A974A3" w14:textId="2739BAF7" w:rsidR="00147C90" w:rsidRPr="00F659E7" w:rsidRDefault="00147C90" w:rsidP="00C270D3">
            <w:pPr>
              <w:rPr>
                <w:rStyle w:val="tgc"/>
                <w:rFonts w:cs="Arial"/>
                <w:color w:val="222222"/>
                <w:highlight w:val="green"/>
              </w:rPr>
            </w:pPr>
            <w:r w:rsidRPr="00F02B96">
              <w:rPr>
                <w:rFonts w:cs="Arial"/>
              </w:rPr>
              <w:t xml:space="preserve">shall mean the </w:t>
            </w:r>
            <w:r w:rsidR="00263829">
              <w:rPr>
                <w:rFonts w:cs="Arial"/>
              </w:rPr>
              <w:t xml:space="preserve">Council </w:t>
            </w:r>
            <w:r>
              <w:rPr>
                <w:rFonts w:cs="Arial"/>
              </w:rPr>
              <w:t>d</w:t>
            </w:r>
            <w:r w:rsidRPr="00F02B96">
              <w:rPr>
                <w:rFonts w:cs="Arial"/>
              </w:rPr>
              <w:t>epartment with responsibility for social care and educational services to children, young people and their families.</w:t>
            </w:r>
          </w:p>
        </w:tc>
      </w:tr>
      <w:tr w:rsidR="00BB3283" w:rsidRPr="00E81DFF" w14:paraId="222EF93E" w14:textId="77777777" w:rsidTr="0094434A">
        <w:trPr>
          <w:tblHeader/>
        </w:trPr>
        <w:tc>
          <w:tcPr>
            <w:tcW w:w="2410" w:type="dxa"/>
            <w:shd w:val="clear" w:color="auto" w:fill="auto"/>
          </w:tcPr>
          <w:p w14:paraId="7ABDD1D7" w14:textId="77777777" w:rsidR="00BB3283" w:rsidRDefault="00BB3283" w:rsidP="0094434A">
            <w:pPr>
              <w:keepNext/>
              <w:keepLines/>
              <w:widowControl/>
              <w:tabs>
                <w:tab w:val="left" w:pos="142"/>
                <w:tab w:val="left" w:pos="567"/>
                <w:tab w:val="left" w:pos="851"/>
              </w:tabs>
              <w:jc w:val="left"/>
              <w:rPr>
                <w:rFonts w:cs="Arial"/>
                <w:b/>
              </w:rPr>
            </w:pPr>
            <w:r w:rsidRPr="00BB3B22">
              <w:rPr>
                <w:rFonts w:cs="Arial"/>
                <w:b/>
              </w:rPr>
              <w:t>Council</w:t>
            </w:r>
          </w:p>
        </w:tc>
        <w:tc>
          <w:tcPr>
            <w:tcW w:w="7630" w:type="dxa"/>
            <w:shd w:val="clear" w:color="auto" w:fill="auto"/>
          </w:tcPr>
          <w:p w14:paraId="5F282562" w14:textId="77777777" w:rsidR="00BB3283" w:rsidRDefault="00BB3283" w:rsidP="00C02481">
            <w:pPr>
              <w:keepNext/>
              <w:keepLines/>
              <w:widowControl/>
              <w:tabs>
                <w:tab w:val="left" w:pos="142"/>
                <w:tab w:val="left" w:pos="567"/>
                <w:tab w:val="left" w:pos="851"/>
              </w:tabs>
              <w:rPr>
                <w:rFonts w:cs="Arial"/>
              </w:rPr>
            </w:pPr>
            <w:r w:rsidRPr="00BB3B22">
              <w:rPr>
                <w:rFonts w:cs="Arial"/>
              </w:rPr>
              <w:t>means Derbyshire County Council.</w:t>
            </w:r>
          </w:p>
        </w:tc>
      </w:tr>
      <w:tr w:rsidR="00BC72EA" w:rsidRPr="00E81DFF" w14:paraId="371E64A4" w14:textId="15F98583" w:rsidTr="0094434A">
        <w:trPr>
          <w:trHeight w:val="572"/>
          <w:tblHeader/>
        </w:trPr>
        <w:tc>
          <w:tcPr>
            <w:tcW w:w="2410" w:type="dxa"/>
            <w:shd w:val="clear" w:color="auto" w:fill="auto"/>
          </w:tcPr>
          <w:p w14:paraId="7F1C94CA" w14:textId="0A371F29" w:rsidR="00BC72EA" w:rsidRPr="00BB3B22" w:rsidRDefault="00BC72EA" w:rsidP="0094434A">
            <w:pPr>
              <w:keepNext/>
              <w:keepLines/>
              <w:widowControl/>
              <w:tabs>
                <w:tab w:val="left" w:pos="142"/>
                <w:tab w:val="left" w:pos="567"/>
                <w:tab w:val="left" w:pos="851"/>
              </w:tabs>
              <w:jc w:val="left"/>
              <w:rPr>
                <w:rFonts w:cs="Arial"/>
                <w:b/>
              </w:rPr>
            </w:pPr>
            <w:r w:rsidRPr="006366A0">
              <w:rPr>
                <w:rFonts w:cs="Arial"/>
                <w:b/>
                <w:bCs/>
                <w:szCs w:val="24"/>
              </w:rPr>
              <w:t>Conference Call</w:t>
            </w:r>
            <w:r>
              <w:rPr>
                <w:rFonts w:cs="Arial"/>
                <w:b/>
              </w:rPr>
              <w:t xml:space="preserve"> </w:t>
            </w:r>
          </w:p>
        </w:tc>
        <w:tc>
          <w:tcPr>
            <w:tcW w:w="7630" w:type="dxa"/>
            <w:shd w:val="clear" w:color="auto" w:fill="auto"/>
          </w:tcPr>
          <w:p w14:paraId="0684FE5A" w14:textId="5911ABD2" w:rsidR="00671E67" w:rsidRPr="00BB3B22" w:rsidRDefault="00362D73" w:rsidP="006366A0">
            <w:pPr>
              <w:keepNext/>
              <w:keepLines/>
              <w:widowControl/>
              <w:tabs>
                <w:tab w:val="left" w:pos="142"/>
                <w:tab w:val="left" w:pos="567"/>
                <w:tab w:val="left" w:pos="851"/>
              </w:tabs>
              <w:jc w:val="left"/>
              <w:rPr>
                <w:rFonts w:cs="Arial"/>
              </w:rPr>
            </w:pPr>
            <w:r>
              <w:rPr>
                <w:rFonts w:cs="Arial"/>
              </w:rPr>
              <w:t>m</w:t>
            </w:r>
            <w:r w:rsidR="00671E67">
              <w:rPr>
                <w:rFonts w:cs="Arial"/>
              </w:rPr>
              <w:t>eans</w:t>
            </w:r>
            <w:r w:rsidR="004C2F8C">
              <w:rPr>
                <w:rFonts w:cs="Arial"/>
              </w:rPr>
              <w:t xml:space="preserve"> a previously arranged telephone call</w:t>
            </w:r>
            <w:r w:rsidR="00D77C71">
              <w:rPr>
                <w:rFonts w:cs="Arial"/>
              </w:rPr>
              <w:t xml:space="preserve"> or video </w:t>
            </w:r>
            <w:r w:rsidR="00B60A9D">
              <w:rPr>
                <w:rFonts w:cs="Arial"/>
              </w:rPr>
              <w:t xml:space="preserve">conference </w:t>
            </w:r>
            <w:r w:rsidR="00F74C57">
              <w:rPr>
                <w:rFonts w:cs="Arial"/>
              </w:rPr>
              <w:t xml:space="preserve">call </w:t>
            </w:r>
            <w:r w:rsidR="00B60A9D">
              <w:rPr>
                <w:rFonts w:cs="Arial"/>
              </w:rPr>
              <w:t>between</w:t>
            </w:r>
            <w:r w:rsidR="004C2F8C">
              <w:rPr>
                <w:rFonts w:cs="Arial"/>
              </w:rPr>
              <w:t xml:space="preserve"> Council personnel and </w:t>
            </w:r>
            <w:r w:rsidR="00F74C57">
              <w:rPr>
                <w:rFonts w:cs="Arial"/>
              </w:rPr>
              <w:t xml:space="preserve">a </w:t>
            </w:r>
            <w:r w:rsidR="004C2F8C">
              <w:rPr>
                <w:rFonts w:cs="Arial"/>
              </w:rPr>
              <w:t>supplier’s personnel</w:t>
            </w:r>
            <w:r w:rsidR="00380DA0">
              <w:rPr>
                <w:rFonts w:cs="Arial"/>
              </w:rPr>
              <w:t>.</w:t>
            </w:r>
          </w:p>
        </w:tc>
      </w:tr>
      <w:tr w:rsidR="000D2B06" w:rsidRPr="00E81DFF" w14:paraId="302BBC55" w14:textId="77777777" w:rsidTr="0094434A">
        <w:trPr>
          <w:tblHeader/>
        </w:trPr>
        <w:tc>
          <w:tcPr>
            <w:tcW w:w="2410" w:type="dxa"/>
            <w:shd w:val="clear" w:color="auto" w:fill="auto"/>
          </w:tcPr>
          <w:p w14:paraId="7C2CB671" w14:textId="27BEBC5C" w:rsidR="000D2B06" w:rsidRDefault="000D2B06" w:rsidP="0094434A">
            <w:pPr>
              <w:keepNext/>
              <w:keepLines/>
              <w:widowControl/>
              <w:tabs>
                <w:tab w:val="left" w:pos="142"/>
                <w:tab w:val="left" w:pos="567"/>
                <w:tab w:val="left" w:pos="851"/>
              </w:tabs>
              <w:jc w:val="left"/>
              <w:rPr>
                <w:rFonts w:cs="Arial"/>
                <w:b/>
              </w:rPr>
            </w:pPr>
            <w:r>
              <w:rPr>
                <w:rFonts w:cs="Arial"/>
                <w:b/>
              </w:rPr>
              <w:t xml:space="preserve">Department </w:t>
            </w:r>
            <w:r w:rsidR="00FE6369">
              <w:rPr>
                <w:rFonts w:cs="Arial"/>
                <w:b/>
              </w:rPr>
              <w:t>for</w:t>
            </w:r>
            <w:r>
              <w:rPr>
                <w:rFonts w:cs="Arial"/>
                <w:b/>
              </w:rPr>
              <w:t xml:space="preserve"> Education</w:t>
            </w:r>
            <w:r w:rsidR="00FE6369">
              <w:rPr>
                <w:rFonts w:cs="Arial"/>
                <w:b/>
              </w:rPr>
              <w:t xml:space="preserve"> (DfE)</w:t>
            </w:r>
          </w:p>
        </w:tc>
        <w:tc>
          <w:tcPr>
            <w:tcW w:w="7630" w:type="dxa"/>
            <w:shd w:val="clear" w:color="auto" w:fill="auto"/>
          </w:tcPr>
          <w:p w14:paraId="5A6001A3" w14:textId="0DE3AED9" w:rsidR="000D2B06" w:rsidRDefault="00224B99" w:rsidP="005A332C">
            <w:pPr>
              <w:keepNext/>
              <w:keepLines/>
              <w:widowControl/>
              <w:tabs>
                <w:tab w:val="left" w:pos="142"/>
                <w:tab w:val="left" w:pos="567"/>
                <w:tab w:val="left" w:pos="851"/>
              </w:tabs>
            </w:pPr>
            <w:r>
              <w:rPr>
                <w:rStyle w:val="tgc"/>
                <w:rFonts w:cs="Arial"/>
                <w:color w:val="222222"/>
              </w:rPr>
              <w:t xml:space="preserve">means the </w:t>
            </w:r>
            <w:r w:rsidR="005A332C">
              <w:rPr>
                <w:rStyle w:val="tgc"/>
                <w:rFonts w:cs="Arial"/>
                <w:color w:val="222222"/>
              </w:rPr>
              <w:t xml:space="preserve">Government </w:t>
            </w:r>
            <w:r w:rsidRPr="00224B99">
              <w:rPr>
                <w:rStyle w:val="tgc"/>
                <w:rFonts w:cs="Arial"/>
                <w:bCs/>
                <w:color w:val="222222"/>
              </w:rPr>
              <w:t>department</w:t>
            </w:r>
            <w:r w:rsidRPr="00224B99">
              <w:rPr>
                <w:rStyle w:val="tgc"/>
                <w:rFonts w:cs="Arial"/>
                <w:color w:val="222222"/>
              </w:rPr>
              <w:t xml:space="preserve"> responsible for child protection, </w:t>
            </w:r>
            <w:r w:rsidRPr="00224B99">
              <w:rPr>
                <w:rStyle w:val="tgc"/>
                <w:rFonts w:cs="Arial"/>
                <w:bCs/>
                <w:color w:val="222222"/>
              </w:rPr>
              <w:t>education</w:t>
            </w:r>
            <w:r w:rsidRPr="00224B99">
              <w:rPr>
                <w:rStyle w:val="tgc"/>
                <w:rFonts w:cs="Arial"/>
                <w:color w:val="222222"/>
              </w:rPr>
              <w:t xml:space="preserve"> (compulsory, further and higher </w:t>
            </w:r>
            <w:r w:rsidRPr="00224B99">
              <w:rPr>
                <w:rStyle w:val="tgc"/>
                <w:rFonts w:cs="Arial"/>
                <w:bCs/>
                <w:color w:val="222222"/>
              </w:rPr>
              <w:t>education</w:t>
            </w:r>
            <w:r w:rsidRPr="00224B99">
              <w:rPr>
                <w:rStyle w:val="tgc"/>
                <w:rFonts w:cs="Arial"/>
                <w:color w:val="222222"/>
              </w:rPr>
              <w:t xml:space="preserve">), apprenticeships and wider skills in England. </w:t>
            </w:r>
          </w:p>
        </w:tc>
      </w:tr>
      <w:tr w:rsidR="009A4797" w:rsidRPr="00E81DFF" w14:paraId="48520351" w14:textId="77777777" w:rsidTr="0094434A">
        <w:trPr>
          <w:tblHeader/>
        </w:trPr>
        <w:tc>
          <w:tcPr>
            <w:tcW w:w="2410" w:type="dxa"/>
            <w:shd w:val="clear" w:color="auto" w:fill="auto"/>
          </w:tcPr>
          <w:p w14:paraId="3A20BE11" w14:textId="0D5623DA" w:rsidR="009A4797" w:rsidRDefault="009A4797" w:rsidP="0094434A">
            <w:pPr>
              <w:keepNext/>
              <w:keepLines/>
              <w:widowControl/>
              <w:tabs>
                <w:tab w:val="left" w:pos="142"/>
                <w:tab w:val="left" w:pos="567"/>
                <w:tab w:val="left" w:pos="851"/>
              </w:tabs>
              <w:jc w:val="left"/>
              <w:rPr>
                <w:rFonts w:cs="Arial"/>
                <w:b/>
              </w:rPr>
            </w:pPr>
            <w:r>
              <w:rPr>
                <w:rFonts w:cs="Arial"/>
                <w:b/>
              </w:rPr>
              <w:t>Derbyshire Local Offer</w:t>
            </w:r>
          </w:p>
        </w:tc>
        <w:tc>
          <w:tcPr>
            <w:tcW w:w="7630" w:type="dxa"/>
            <w:shd w:val="clear" w:color="auto" w:fill="auto"/>
          </w:tcPr>
          <w:p w14:paraId="15285BAF" w14:textId="666377C7" w:rsidR="009A4797" w:rsidRPr="00147C90" w:rsidRDefault="00224B99" w:rsidP="005A332C">
            <w:pPr>
              <w:pStyle w:val="Pa0"/>
              <w:spacing w:before="60" w:after="60" w:line="240" w:lineRule="auto"/>
              <w:rPr>
                <w:rFonts w:ascii="Arial" w:hAnsi="Arial"/>
                <w:b w:val="0"/>
                <w:bCs/>
                <w:color w:val="000000"/>
              </w:rPr>
            </w:pPr>
            <w:r w:rsidRPr="00224B99">
              <w:rPr>
                <w:rStyle w:val="A2"/>
                <w:rFonts w:ascii="Arial" w:hAnsi="Arial" w:cs="Arial"/>
                <w:b w:val="0"/>
                <w:sz w:val="24"/>
                <w:szCs w:val="24"/>
              </w:rPr>
              <w:t>means the</w:t>
            </w:r>
            <w:r w:rsidR="00147C90">
              <w:rPr>
                <w:rStyle w:val="A2"/>
                <w:rFonts w:ascii="Arial" w:hAnsi="Arial" w:cs="Arial"/>
                <w:b w:val="0"/>
                <w:sz w:val="24"/>
                <w:szCs w:val="24"/>
              </w:rPr>
              <w:t xml:space="preserve"> website which </w:t>
            </w:r>
            <w:r w:rsidR="0032123D" w:rsidRPr="0032123D">
              <w:rPr>
                <w:rStyle w:val="A2"/>
                <w:rFonts w:ascii="Arial" w:hAnsi="Arial" w:cs="Arial"/>
                <w:b w:val="0"/>
                <w:sz w:val="24"/>
                <w:szCs w:val="24"/>
              </w:rPr>
              <w:t xml:space="preserve">provides information about available services for young people with </w:t>
            </w:r>
            <w:r w:rsidR="00AC65EA">
              <w:rPr>
                <w:rStyle w:val="A2"/>
                <w:rFonts w:ascii="Arial" w:hAnsi="Arial" w:cs="Arial"/>
                <w:b w:val="0"/>
                <w:sz w:val="24"/>
                <w:szCs w:val="24"/>
              </w:rPr>
              <w:t>SEND</w:t>
            </w:r>
            <w:r w:rsidR="0032123D" w:rsidRPr="0032123D">
              <w:rPr>
                <w:rStyle w:val="A2"/>
                <w:rFonts w:ascii="Arial" w:hAnsi="Arial" w:cs="Arial"/>
                <w:b w:val="0"/>
                <w:sz w:val="24"/>
                <w:szCs w:val="24"/>
              </w:rPr>
              <w:t xml:space="preserve"> and their families</w:t>
            </w:r>
            <w:r w:rsidR="0032123D">
              <w:rPr>
                <w:rStyle w:val="A2"/>
                <w:rFonts w:ascii="Arial" w:hAnsi="Arial" w:cs="Arial"/>
                <w:b w:val="0"/>
                <w:sz w:val="24"/>
                <w:szCs w:val="24"/>
              </w:rPr>
              <w:t>.</w:t>
            </w:r>
          </w:p>
        </w:tc>
      </w:tr>
      <w:tr w:rsidR="001518CA" w:rsidRPr="00E81DFF" w14:paraId="61235EB3" w14:textId="77777777" w:rsidTr="0094434A">
        <w:trPr>
          <w:trHeight w:val="1190"/>
          <w:tblHeader/>
        </w:trPr>
        <w:tc>
          <w:tcPr>
            <w:tcW w:w="2410" w:type="dxa"/>
            <w:shd w:val="clear" w:color="auto" w:fill="auto"/>
          </w:tcPr>
          <w:p w14:paraId="0A637C56" w14:textId="24F4E873" w:rsidR="001518CA" w:rsidRPr="001518CA" w:rsidRDefault="001518CA" w:rsidP="0094434A">
            <w:pPr>
              <w:keepNext/>
              <w:keepLines/>
              <w:widowControl/>
              <w:tabs>
                <w:tab w:val="left" w:pos="142"/>
                <w:tab w:val="left" w:pos="567"/>
                <w:tab w:val="left" w:pos="851"/>
              </w:tabs>
              <w:jc w:val="left"/>
              <w:rPr>
                <w:rFonts w:cs="Arial"/>
                <w:b/>
              </w:rPr>
            </w:pPr>
            <w:r w:rsidRPr="001518CA">
              <w:rPr>
                <w:rFonts w:cs="Arial"/>
                <w:b/>
                <w:szCs w:val="24"/>
                <w:lang w:val="en" w:eastAsia="en-GB"/>
              </w:rPr>
              <w:t>Derbyshire Safeguarding Children Board</w:t>
            </w:r>
          </w:p>
        </w:tc>
        <w:tc>
          <w:tcPr>
            <w:tcW w:w="7630" w:type="dxa"/>
            <w:shd w:val="clear" w:color="auto" w:fill="auto"/>
          </w:tcPr>
          <w:p w14:paraId="25A5B527" w14:textId="46E60711" w:rsidR="001518CA" w:rsidRPr="00224B99" w:rsidRDefault="001518CA" w:rsidP="005A332C">
            <w:pPr>
              <w:widowControl/>
              <w:rPr>
                <w:rStyle w:val="A2"/>
                <w:rFonts w:cs="Arial"/>
                <w:b/>
                <w:sz w:val="24"/>
                <w:szCs w:val="24"/>
              </w:rPr>
            </w:pPr>
            <w:r w:rsidRPr="00C6792C">
              <w:rPr>
                <w:rFonts w:cs="Arial"/>
                <w:szCs w:val="24"/>
                <w:lang w:val="en" w:eastAsia="en-GB"/>
              </w:rPr>
              <w:t xml:space="preserve">means a statutory body, established in accordance with the Children Act 2004, and Working Together to Safeguard Children guidance 2015.  Its </w:t>
            </w:r>
            <w:r w:rsidRPr="001518CA">
              <w:rPr>
                <w:rFonts w:cs="Arial"/>
                <w:szCs w:val="24"/>
                <w:lang w:val="en" w:eastAsia="en-GB"/>
              </w:rPr>
              <w:t>role is to co-ordinate and monitor the effectiveness of the safeguarding work of agencies and bodies represented on the board.</w:t>
            </w:r>
          </w:p>
        </w:tc>
      </w:tr>
      <w:tr w:rsidR="00873C40" w:rsidRPr="00E81DFF" w14:paraId="30DD08CA" w14:textId="77777777" w:rsidTr="0094434A">
        <w:trPr>
          <w:tblHeader/>
        </w:trPr>
        <w:tc>
          <w:tcPr>
            <w:tcW w:w="2410" w:type="dxa"/>
            <w:shd w:val="clear" w:color="auto" w:fill="auto"/>
          </w:tcPr>
          <w:p w14:paraId="179EE534" w14:textId="2AA6F77D" w:rsidR="00873C40" w:rsidRDefault="00873C40" w:rsidP="0094434A">
            <w:pPr>
              <w:keepNext/>
              <w:keepLines/>
              <w:widowControl/>
              <w:tabs>
                <w:tab w:val="left" w:pos="142"/>
                <w:tab w:val="left" w:pos="567"/>
                <w:tab w:val="left" w:pos="851"/>
              </w:tabs>
              <w:jc w:val="left"/>
              <w:rPr>
                <w:rFonts w:cs="Arial"/>
                <w:b/>
              </w:rPr>
            </w:pPr>
            <w:r>
              <w:rPr>
                <w:rFonts w:cs="Arial"/>
                <w:b/>
              </w:rPr>
              <w:t>EAL</w:t>
            </w:r>
          </w:p>
        </w:tc>
        <w:tc>
          <w:tcPr>
            <w:tcW w:w="7630" w:type="dxa"/>
            <w:shd w:val="clear" w:color="auto" w:fill="auto"/>
          </w:tcPr>
          <w:p w14:paraId="45CBA746" w14:textId="3973AE73" w:rsidR="00873C40" w:rsidRPr="00C251B9" w:rsidRDefault="00873C40" w:rsidP="00D461B8">
            <w:pPr>
              <w:keepNext/>
              <w:keepLines/>
              <w:widowControl/>
              <w:tabs>
                <w:tab w:val="left" w:pos="142"/>
                <w:tab w:val="left" w:pos="567"/>
                <w:tab w:val="left" w:pos="851"/>
              </w:tabs>
              <w:rPr>
                <w:szCs w:val="24"/>
              </w:rPr>
            </w:pPr>
            <w:r w:rsidRPr="00C251B9">
              <w:rPr>
                <w:rFonts w:cs="Arial"/>
                <w:szCs w:val="24"/>
              </w:rPr>
              <w:t>means English as an additional language</w:t>
            </w:r>
            <w:r w:rsidR="00D80064">
              <w:rPr>
                <w:rFonts w:cs="Arial"/>
                <w:szCs w:val="24"/>
              </w:rPr>
              <w:t>.</w:t>
            </w:r>
          </w:p>
        </w:tc>
      </w:tr>
      <w:tr w:rsidR="00E67C5A" w:rsidRPr="00E81DFF" w14:paraId="74E9449A" w14:textId="77777777" w:rsidTr="0094434A">
        <w:trPr>
          <w:tblHeader/>
        </w:trPr>
        <w:tc>
          <w:tcPr>
            <w:tcW w:w="2410" w:type="dxa"/>
            <w:shd w:val="clear" w:color="auto" w:fill="auto"/>
          </w:tcPr>
          <w:p w14:paraId="4FA96B4A" w14:textId="51DF05B1" w:rsidR="00E67C5A" w:rsidRDefault="00E67C5A" w:rsidP="0094434A">
            <w:pPr>
              <w:keepNext/>
              <w:keepLines/>
              <w:widowControl/>
              <w:tabs>
                <w:tab w:val="left" w:pos="142"/>
                <w:tab w:val="left" w:pos="567"/>
                <w:tab w:val="left" w:pos="851"/>
              </w:tabs>
              <w:jc w:val="left"/>
              <w:rPr>
                <w:rFonts w:cs="Arial"/>
                <w:b/>
              </w:rPr>
            </w:pPr>
            <w:r>
              <w:rPr>
                <w:rFonts w:cs="Arial"/>
                <w:b/>
              </w:rPr>
              <w:t>Early Years Pupil Premium</w:t>
            </w:r>
            <w:r w:rsidR="00473B9A">
              <w:rPr>
                <w:rFonts w:cs="Arial"/>
                <w:b/>
              </w:rPr>
              <w:t xml:space="preserve"> (EYPP)</w:t>
            </w:r>
          </w:p>
        </w:tc>
        <w:tc>
          <w:tcPr>
            <w:tcW w:w="7630" w:type="dxa"/>
            <w:shd w:val="clear" w:color="auto" w:fill="auto"/>
          </w:tcPr>
          <w:p w14:paraId="3185CBD4" w14:textId="73EA4046" w:rsidR="00E67C5A" w:rsidRDefault="00E67C5A" w:rsidP="00473B9A">
            <w:pPr>
              <w:keepNext/>
              <w:keepLines/>
              <w:widowControl/>
              <w:tabs>
                <w:tab w:val="left" w:pos="142"/>
                <w:tab w:val="left" w:pos="567"/>
                <w:tab w:val="left" w:pos="851"/>
              </w:tabs>
              <w:rPr>
                <w:rFonts w:cs="Arial"/>
              </w:rPr>
            </w:pPr>
            <w:r>
              <w:rPr>
                <w:rStyle w:val="tgc"/>
                <w:rFonts w:cs="Arial"/>
                <w:color w:val="222222"/>
              </w:rPr>
              <w:t xml:space="preserve">means </w:t>
            </w:r>
            <w:r w:rsidR="00473B9A">
              <w:rPr>
                <w:rStyle w:val="tgc"/>
                <w:rFonts w:cs="Arial"/>
                <w:color w:val="222222"/>
              </w:rPr>
              <w:t>additional funding for early years settings to improve the education they provide for disadvantaged 3 and 4 year olds.</w:t>
            </w:r>
          </w:p>
        </w:tc>
      </w:tr>
      <w:tr w:rsidR="00ED3F82" w:rsidRPr="00E81DFF" w14:paraId="7F80A567" w14:textId="77777777" w:rsidTr="0094434A">
        <w:trPr>
          <w:tblHeader/>
        </w:trPr>
        <w:tc>
          <w:tcPr>
            <w:tcW w:w="2410" w:type="dxa"/>
            <w:shd w:val="clear" w:color="auto" w:fill="auto"/>
          </w:tcPr>
          <w:p w14:paraId="73D31F1F" w14:textId="05566917" w:rsidR="00ED3F82" w:rsidRDefault="00ED3F82" w:rsidP="0094434A">
            <w:pPr>
              <w:keepNext/>
              <w:keepLines/>
              <w:widowControl/>
              <w:tabs>
                <w:tab w:val="left" w:pos="142"/>
                <w:tab w:val="left" w:pos="567"/>
                <w:tab w:val="left" w:pos="851"/>
              </w:tabs>
              <w:jc w:val="left"/>
              <w:rPr>
                <w:rFonts w:cs="Arial"/>
                <w:b/>
              </w:rPr>
            </w:pPr>
            <w:r>
              <w:rPr>
                <w:rFonts w:cs="Arial"/>
                <w:b/>
              </w:rPr>
              <w:t>EDEM</w:t>
            </w:r>
          </w:p>
        </w:tc>
        <w:tc>
          <w:tcPr>
            <w:tcW w:w="7630" w:type="dxa"/>
            <w:shd w:val="clear" w:color="auto" w:fill="auto"/>
          </w:tcPr>
          <w:p w14:paraId="055DEE03" w14:textId="5A455FA1" w:rsidR="00ED3F82" w:rsidRPr="00867353" w:rsidRDefault="00ED3F82" w:rsidP="00473B9A">
            <w:pPr>
              <w:keepNext/>
              <w:keepLines/>
              <w:widowControl/>
              <w:tabs>
                <w:tab w:val="left" w:pos="142"/>
                <w:tab w:val="left" w:pos="567"/>
                <w:tab w:val="left" w:pos="851"/>
              </w:tabs>
              <w:rPr>
                <w:rStyle w:val="tgc"/>
                <w:rFonts w:cs="Arial"/>
                <w:color w:val="222222"/>
                <w:szCs w:val="24"/>
              </w:rPr>
            </w:pPr>
            <w:r w:rsidRPr="00867353">
              <w:rPr>
                <w:rStyle w:val="tgc"/>
                <w:rFonts w:cs="Arial"/>
                <w:color w:val="222222"/>
                <w:szCs w:val="24"/>
              </w:rPr>
              <w:t xml:space="preserve">means </w:t>
            </w:r>
            <w:r w:rsidRPr="00867353">
              <w:rPr>
                <w:rFonts w:cs="Arial"/>
                <w:color w:val="000000"/>
                <w:szCs w:val="24"/>
              </w:rPr>
              <w:t>Electronic Data Exchange Module.</w:t>
            </w:r>
          </w:p>
        </w:tc>
      </w:tr>
      <w:tr w:rsidR="00246D28" w:rsidRPr="00E81DFF" w14:paraId="5E0173B5" w14:textId="77777777" w:rsidTr="0094434A">
        <w:trPr>
          <w:tblHeader/>
        </w:trPr>
        <w:tc>
          <w:tcPr>
            <w:tcW w:w="2410" w:type="dxa"/>
            <w:shd w:val="clear" w:color="auto" w:fill="auto"/>
          </w:tcPr>
          <w:p w14:paraId="605FD9BA" w14:textId="78C0C1A4" w:rsidR="00246D28" w:rsidRDefault="00246D28" w:rsidP="0094434A">
            <w:pPr>
              <w:keepNext/>
              <w:keepLines/>
              <w:widowControl/>
              <w:tabs>
                <w:tab w:val="left" w:pos="142"/>
                <w:tab w:val="left" w:pos="567"/>
                <w:tab w:val="left" w:pos="851"/>
              </w:tabs>
              <w:jc w:val="left"/>
              <w:rPr>
                <w:rFonts w:cs="Arial"/>
                <w:b/>
              </w:rPr>
            </w:pPr>
            <w:r>
              <w:rPr>
                <w:rFonts w:cs="Arial"/>
                <w:b/>
              </w:rPr>
              <w:t>EDRM</w:t>
            </w:r>
          </w:p>
        </w:tc>
        <w:tc>
          <w:tcPr>
            <w:tcW w:w="7630" w:type="dxa"/>
            <w:shd w:val="clear" w:color="auto" w:fill="auto"/>
          </w:tcPr>
          <w:p w14:paraId="5830AA48" w14:textId="52BD05AF" w:rsidR="00246D28" w:rsidRPr="00D80064" w:rsidRDefault="00E22F75" w:rsidP="00052684">
            <w:pPr>
              <w:rPr>
                <w:rFonts w:cs="Arial"/>
                <w:sz w:val="22"/>
              </w:rPr>
            </w:pPr>
            <w:r>
              <w:rPr>
                <w:rFonts w:cs="Arial"/>
              </w:rPr>
              <w:t xml:space="preserve">means the Council’s electronic document and records management system as detailed in Appendix </w:t>
            </w:r>
            <w:r w:rsidR="00052684" w:rsidRPr="00E17EB1">
              <w:rPr>
                <w:rFonts w:cs="Arial"/>
              </w:rPr>
              <w:t>B</w:t>
            </w:r>
            <w:r>
              <w:rPr>
                <w:rFonts w:cs="Arial"/>
              </w:rPr>
              <w:t xml:space="preserve"> Technical Infrastructure.</w:t>
            </w:r>
          </w:p>
        </w:tc>
      </w:tr>
      <w:tr w:rsidR="00A30D56" w:rsidRPr="00E81DFF" w14:paraId="6F277982" w14:textId="77777777" w:rsidTr="0094434A">
        <w:trPr>
          <w:tblHeader/>
        </w:trPr>
        <w:tc>
          <w:tcPr>
            <w:tcW w:w="2410" w:type="dxa"/>
            <w:shd w:val="clear" w:color="auto" w:fill="auto"/>
          </w:tcPr>
          <w:p w14:paraId="2810B7BE" w14:textId="41FA5918" w:rsidR="00A30D56" w:rsidRDefault="00A30D56" w:rsidP="0094434A">
            <w:pPr>
              <w:keepNext/>
              <w:keepLines/>
              <w:widowControl/>
              <w:tabs>
                <w:tab w:val="left" w:pos="142"/>
                <w:tab w:val="left" w:pos="567"/>
                <w:tab w:val="left" w:pos="851"/>
              </w:tabs>
              <w:jc w:val="left"/>
              <w:rPr>
                <w:rFonts w:cs="Arial"/>
                <w:b/>
              </w:rPr>
            </w:pPr>
            <w:r>
              <w:rPr>
                <w:rFonts w:cs="Arial"/>
                <w:b/>
              </w:rPr>
              <w:t>EHC</w:t>
            </w:r>
            <w:r w:rsidR="00176B51">
              <w:rPr>
                <w:rFonts w:cs="Arial"/>
                <w:b/>
              </w:rPr>
              <w:t xml:space="preserve"> Needs Assessment</w:t>
            </w:r>
          </w:p>
        </w:tc>
        <w:tc>
          <w:tcPr>
            <w:tcW w:w="7630" w:type="dxa"/>
            <w:shd w:val="clear" w:color="auto" w:fill="auto"/>
          </w:tcPr>
          <w:p w14:paraId="2465C446" w14:textId="2AB7FCC6" w:rsidR="00A30D56" w:rsidRPr="00DE5E94" w:rsidRDefault="00A30D56" w:rsidP="00DE5E94">
            <w:pPr>
              <w:keepNext/>
              <w:keepLines/>
              <w:widowControl/>
              <w:tabs>
                <w:tab w:val="left" w:pos="142"/>
                <w:tab w:val="left" w:pos="567"/>
                <w:tab w:val="left" w:pos="851"/>
              </w:tabs>
              <w:rPr>
                <w:rFonts w:cs="Arial"/>
                <w:color w:val="222222"/>
                <w:szCs w:val="24"/>
              </w:rPr>
            </w:pPr>
            <w:r w:rsidRPr="00DE5E94">
              <w:rPr>
                <w:rStyle w:val="tgc"/>
                <w:color w:val="222222"/>
                <w:szCs w:val="24"/>
              </w:rPr>
              <w:t xml:space="preserve">means </w:t>
            </w:r>
            <w:r w:rsidR="00176B51">
              <w:rPr>
                <w:rStyle w:val="tgc"/>
                <w:color w:val="222222"/>
                <w:szCs w:val="24"/>
              </w:rPr>
              <w:t>the first step to getting an EHCP</w:t>
            </w:r>
            <w:r w:rsidRPr="00DE5E94">
              <w:rPr>
                <w:rStyle w:val="tgc"/>
                <w:rFonts w:cs="Arial"/>
                <w:color w:val="222222"/>
                <w:szCs w:val="24"/>
              </w:rPr>
              <w:t>.</w:t>
            </w:r>
            <w:r w:rsidR="00176B51">
              <w:rPr>
                <w:rStyle w:val="tgc"/>
                <w:rFonts w:cs="Arial"/>
                <w:color w:val="222222"/>
                <w:szCs w:val="24"/>
              </w:rPr>
              <w:t xml:space="preserve">  It is a legal process carried out by the Council.  </w:t>
            </w:r>
            <w:r w:rsidR="001A52BA" w:rsidRPr="00DE5E94">
              <w:rPr>
                <w:rStyle w:val="tgc"/>
                <w:rFonts w:cs="Arial"/>
                <w:color w:val="222222"/>
                <w:szCs w:val="24"/>
              </w:rPr>
              <w:t xml:space="preserve">  </w:t>
            </w:r>
          </w:p>
        </w:tc>
      </w:tr>
    </w:tbl>
    <w:p w14:paraId="651C3A80" w14:textId="77777777" w:rsidR="00265B56" w:rsidRDefault="00265B56">
      <w:r>
        <w:br w:type="page"/>
      </w:r>
    </w:p>
    <w:tbl>
      <w:tblPr>
        <w:tblW w:w="10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630"/>
      </w:tblGrid>
      <w:tr w:rsidR="00265B56" w:rsidRPr="00E81DFF" w14:paraId="57A68E8E" w14:textId="77777777" w:rsidTr="00265B56">
        <w:trPr>
          <w:tblHeader/>
        </w:trPr>
        <w:tc>
          <w:tcPr>
            <w:tcW w:w="2410" w:type="dxa"/>
            <w:shd w:val="clear" w:color="auto" w:fill="D9D9D9" w:themeFill="background1" w:themeFillShade="D9"/>
          </w:tcPr>
          <w:p w14:paraId="046C0DE2" w14:textId="2E1B3710" w:rsidR="00265B56" w:rsidRPr="005B2CC0" w:rsidRDefault="00265B56" w:rsidP="005D5E5C">
            <w:pPr>
              <w:keepNext/>
              <w:keepLines/>
              <w:widowControl/>
              <w:tabs>
                <w:tab w:val="left" w:pos="142"/>
                <w:tab w:val="left" w:pos="567"/>
                <w:tab w:val="left" w:pos="851"/>
              </w:tabs>
              <w:jc w:val="left"/>
              <w:rPr>
                <w:rFonts w:cs="Arial"/>
                <w:b/>
              </w:rPr>
            </w:pPr>
            <w:r w:rsidRPr="005B2CC0">
              <w:rPr>
                <w:rFonts w:cs="Arial"/>
                <w:b/>
              </w:rPr>
              <w:lastRenderedPageBreak/>
              <w:t>Term</w:t>
            </w:r>
          </w:p>
        </w:tc>
        <w:tc>
          <w:tcPr>
            <w:tcW w:w="7630" w:type="dxa"/>
            <w:shd w:val="clear" w:color="auto" w:fill="D9D9D9" w:themeFill="background1" w:themeFillShade="D9"/>
          </w:tcPr>
          <w:p w14:paraId="405D5584" w14:textId="77777777" w:rsidR="00265B56" w:rsidRPr="005B2CC0" w:rsidRDefault="00265B56" w:rsidP="005D5E5C">
            <w:pPr>
              <w:keepNext/>
              <w:keepLines/>
              <w:widowControl/>
              <w:tabs>
                <w:tab w:val="left" w:pos="142"/>
                <w:tab w:val="left" w:pos="567"/>
                <w:tab w:val="left" w:pos="851"/>
              </w:tabs>
              <w:rPr>
                <w:rFonts w:cs="Arial"/>
                <w:b/>
              </w:rPr>
            </w:pPr>
            <w:r w:rsidRPr="005B2CC0">
              <w:rPr>
                <w:rFonts w:cs="Arial"/>
                <w:b/>
              </w:rPr>
              <w:t>Meaning</w:t>
            </w:r>
          </w:p>
        </w:tc>
      </w:tr>
      <w:tr w:rsidR="009A4797" w:rsidRPr="00E81DFF" w14:paraId="0690CE8E" w14:textId="77777777" w:rsidTr="0094434A">
        <w:trPr>
          <w:tblHeader/>
        </w:trPr>
        <w:tc>
          <w:tcPr>
            <w:tcW w:w="2410" w:type="dxa"/>
            <w:shd w:val="clear" w:color="auto" w:fill="auto"/>
          </w:tcPr>
          <w:p w14:paraId="5A351B86" w14:textId="252B8B64" w:rsidR="009A4797" w:rsidRDefault="009A4797" w:rsidP="0094434A">
            <w:pPr>
              <w:keepNext/>
              <w:keepLines/>
              <w:widowControl/>
              <w:tabs>
                <w:tab w:val="left" w:pos="142"/>
                <w:tab w:val="left" w:pos="567"/>
                <w:tab w:val="left" w:pos="851"/>
              </w:tabs>
              <w:jc w:val="left"/>
              <w:rPr>
                <w:rFonts w:cs="Arial"/>
                <w:b/>
              </w:rPr>
            </w:pPr>
            <w:r>
              <w:rPr>
                <w:rFonts w:cs="Arial"/>
                <w:b/>
              </w:rPr>
              <w:t>EHC</w:t>
            </w:r>
            <w:r w:rsidR="00DF6E9C">
              <w:rPr>
                <w:rFonts w:cs="Arial"/>
                <w:b/>
              </w:rPr>
              <w:t xml:space="preserve">P </w:t>
            </w:r>
          </w:p>
        </w:tc>
        <w:tc>
          <w:tcPr>
            <w:tcW w:w="7630" w:type="dxa"/>
            <w:shd w:val="clear" w:color="auto" w:fill="auto"/>
          </w:tcPr>
          <w:p w14:paraId="426DBA4C" w14:textId="19F7D567" w:rsidR="009A4797" w:rsidRPr="00ED4D15" w:rsidRDefault="006B1FB3" w:rsidP="006B1FB3">
            <w:pPr>
              <w:keepNext/>
              <w:keepLines/>
              <w:widowControl/>
              <w:tabs>
                <w:tab w:val="left" w:pos="142"/>
                <w:tab w:val="left" w:pos="567"/>
                <w:tab w:val="left" w:pos="851"/>
              </w:tabs>
            </w:pPr>
            <w:r>
              <w:t xml:space="preserve">means Education, Health and Care Plan, which is the </w:t>
            </w:r>
            <w:r>
              <w:rPr>
                <w:lang w:val="en"/>
              </w:rPr>
              <w:t>document produced for children and young people with special educational needs, where a child or young person has gone through the process of an EHC needs assessment.</w:t>
            </w:r>
          </w:p>
        </w:tc>
      </w:tr>
      <w:tr w:rsidR="00120972" w:rsidRPr="00E81DFF" w14:paraId="682340E9" w14:textId="77777777" w:rsidTr="0094434A">
        <w:trPr>
          <w:tblHeader/>
        </w:trPr>
        <w:tc>
          <w:tcPr>
            <w:tcW w:w="2410" w:type="dxa"/>
            <w:shd w:val="clear" w:color="auto" w:fill="auto"/>
          </w:tcPr>
          <w:p w14:paraId="4B936302" w14:textId="77777777" w:rsidR="00120972" w:rsidRDefault="00120972" w:rsidP="0094434A">
            <w:pPr>
              <w:keepNext/>
              <w:keepLines/>
              <w:widowControl/>
              <w:tabs>
                <w:tab w:val="left" w:pos="142"/>
                <w:tab w:val="left" w:pos="567"/>
                <w:tab w:val="left" w:pos="851"/>
              </w:tabs>
              <w:jc w:val="left"/>
              <w:rPr>
                <w:rFonts w:cs="Arial"/>
                <w:b/>
              </w:rPr>
            </w:pPr>
            <w:r>
              <w:rPr>
                <w:rFonts w:cs="Arial"/>
                <w:b/>
              </w:rPr>
              <w:t>EIR</w:t>
            </w:r>
          </w:p>
        </w:tc>
        <w:tc>
          <w:tcPr>
            <w:tcW w:w="7630" w:type="dxa"/>
            <w:shd w:val="clear" w:color="auto" w:fill="auto"/>
          </w:tcPr>
          <w:p w14:paraId="704A2967" w14:textId="14792F8D" w:rsidR="00120972" w:rsidRPr="008503D0" w:rsidRDefault="00120972" w:rsidP="00A65A88">
            <w:pPr>
              <w:keepNext/>
              <w:keepLines/>
              <w:widowControl/>
              <w:tabs>
                <w:tab w:val="left" w:pos="142"/>
                <w:tab w:val="left" w:pos="567"/>
                <w:tab w:val="left" w:pos="851"/>
              </w:tabs>
            </w:pPr>
            <w:r w:rsidRPr="00ED4D15">
              <w:t>mean</w:t>
            </w:r>
            <w:r>
              <w:t>s</w:t>
            </w:r>
            <w:r w:rsidRPr="00ED4D15">
              <w:t xml:space="preserve"> the Environmental Information Regulations 2004 (SI 2004/3391) together with any guidance and/or codes of practice issued by the Information Commissioner or relevant </w:t>
            </w:r>
            <w:r w:rsidR="00A65A88">
              <w:t>G</w:t>
            </w:r>
            <w:r w:rsidR="00A65A88" w:rsidRPr="00ED4D15">
              <w:t xml:space="preserve">overnment </w:t>
            </w:r>
            <w:r w:rsidRPr="00ED4D15">
              <w:t>department in relation to such regulations.</w:t>
            </w:r>
          </w:p>
        </w:tc>
      </w:tr>
      <w:tr w:rsidR="00E67C5A" w:rsidRPr="00E81DFF" w14:paraId="6B64275D" w14:textId="77777777" w:rsidTr="0094434A">
        <w:trPr>
          <w:tblHeader/>
        </w:trPr>
        <w:tc>
          <w:tcPr>
            <w:tcW w:w="2410" w:type="dxa"/>
            <w:shd w:val="clear" w:color="auto" w:fill="auto"/>
          </w:tcPr>
          <w:p w14:paraId="6E98D079" w14:textId="6FFCA13E" w:rsidR="00E67C5A" w:rsidRDefault="00E67C5A" w:rsidP="0094434A">
            <w:pPr>
              <w:keepNext/>
              <w:keepLines/>
              <w:widowControl/>
              <w:tabs>
                <w:tab w:val="left" w:pos="142"/>
                <w:tab w:val="left" w:pos="567"/>
                <w:tab w:val="left" w:pos="851"/>
              </w:tabs>
              <w:jc w:val="left"/>
              <w:rPr>
                <w:rFonts w:cs="Arial"/>
                <w:b/>
              </w:rPr>
            </w:pPr>
            <w:r>
              <w:rPr>
                <w:rFonts w:cs="Arial"/>
                <w:b/>
              </w:rPr>
              <w:t>Eligibility Checking System</w:t>
            </w:r>
            <w:r w:rsidR="00176B51">
              <w:rPr>
                <w:rFonts w:cs="Arial"/>
                <w:b/>
              </w:rPr>
              <w:t xml:space="preserve"> (ECS)</w:t>
            </w:r>
          </w:p>
        </w:tc>
        <w:tc>
          <w:tcPr>
            <w:tcW w:w="7630" w:type="dxa"/>
            <w:shd w:val="clear" w:color="auto" w:fill="auto"/>
          </w:tcPr>
          <w:p w14:paraId="2B5D6589" w14:textId="77777777" w:rsidR="00F710F5" w:rsidRDefault="00E67C5A" w:rsidP="00F66F00">
            <w:pPr>
              <w:keepNext/>
              <w:keepLines/>
              <w:widowControl/>
              <w:tabs>
                <w:tab w:val="left" w:pos="142"/>
                <w:tab w:val="left" w:pos="567"/>
                <w:tab w:val="left" w:pos="851"/>
              </w:tabs>
            </w:pPr>
            <w:r>
              <w:t>m</w:t>
            </w:r>
            <w:r w:rsidRPr="00E67C5A">
              <w:t xml:space="preserve">eans the system </w:t>
            </w:r>
            <w:r>
              <w:t xml:space="preserve">provided by the </w:t>
            </w:r>
            <w:r w:rsidR="00F66F00">
              <w:t>DfE</w:t>
            </w:r>
            <w:r>
              <w:t xml:space="preserve"> </w:t>
            </w:r>
            <w:r w:rsidRPr="00E67C5A">
              <w:t xml:space="preserve">that allows users to perform queries for </w:t>
            </w:r>
            <w:r w:rsidRPr="00E67C5A">
              <w:rPr>
                <w:bCs/>
              </w:rPr>
              <w:t>checking eligibility</w:t>
            </w:r>
            <w:r w:rsidRPr="00E67C5A">
              <w:t xml:space="preserve"> for: </w:t>
            </w:r>
          </w:p>
          <w:p w14:paraId="20F56D6F" w14:textId="0821F125" w:rsidR="00F710F5" w:rsidRPr="00F710F5" w:rsidRDefault="00E67C5A" w:rsidP="00F710F5">
            <w:pPr>
              <w:pStyle w:val="ListParagraph"/>
              <w:keepNext/>
              <w:keepLines/>
              <w:widowControl/>
              <w:numPr>
                <w:ilvl w:val="0"/>
                <w:numId w:val="37"/>
              </w:numPr>
              <w:tabs>
                <w:tab w:val="left" w:pos="142"/>
                <w:tab w:val="left" w:pos="567"/>
                <w:tab w:val="left" w:pos="851"/>
              </w:tabs>
              <w:rPr>
                <w:b/>
                <w:sz w:val="22"/>
                <w:szCs w:val="22"/>
              </w:rPr>
            </w:pPr>
            <w:r w:rsidRPr="00E67C5A">
              <w:t xml:space="preserve">free </w:t>
            </w:r>
            <w:r w:rsidR="00D3056A">
              <w:t>S</w:t>
            </w:r>
            <w:r w:rsidR="00D3056A" w:rsidRPr="00E67C5A">
              <w:t xml:space="preserve">chool </w:t>
            </w:r>
            <w:r w:rsidRPr="00E67C5A">
              <w:t xml:space="preserve">meals; </w:t>
            </w:r>
          </w:p>
          <w:p w14:paraId="395169F5" w14:textId="49DF6991" w:rsidR="00F710F5" w:rsidRPr="00F710F5" w:rsidRDefault="00E67C5A" w:rsidP="00F710F5">
            <w:pPr>
              <w:pStyle w:val="ListParagraph"/>
              <w:keepNext/>
              <w:keepLines/>
              <w:widowControl/>
              <w:numPr>
                <w:ilvl w:val="0"/>
                <w:numId w:val="37"/>
              </w:numPr>
              <w:tabs>
                <w:tab w:val="left" w:pos="142"/>
                <w:tab w:val="left" w:pos="567"/>
                <w:tab w:val="left" w:pos="851"/>
              </w:tabs>
              <w:rPr>
                <w:b/>
                <w:sz w:val="22"/>
                <w:szCs w:val="22"/>
              </w:rPr>
            </w:pPr>
            <w:r w:rsidRPr="00E67C5A">
              <w:t>funded ea</w:t>
            </w:r>
            <w:r>
              <w:t xml:space="preserve">rly learning for two year olds; </w:t>
            </w:r>
            <w:r w:rsidR="00F710F5">
              <w:t>and</w:t>
            </w:r>
          </w:p>
          <w:p w14:paraId="7782AE43" w14:textId="0F19E23A" w:rsidR="00E67C5A" w:rsidRPr="00F710F5" w:rsidRDefault="00E67C5A" w:rsidP="0083700B">
            <w:pPr>
              <w:pStyle w:val="ListParagraph"/>
              <w:keepNext/>
              <w:keepLines/>
              <w:widowControl/>
              <w:numPr>
                <w:ilvl w:val="0"/>
                <w:numId w:val="37"/>
              </w:numPr>
              <w:tabs>
                <w:tab w:val="left" w:pos="142"/>
                <w:tab w:val="left" w:pos="567"/>
                <w:tab w:val="left" w:pos="851"/>
              </w:tabs>
              <w:rPr>
                <w:b/>
                <w:sz w:val="22"/>
                <w:szCs w:val="22"/>
              </w:rPr>
            </w:pPr>
            <w:r>
              <w:t>EYP</w:t>
            </w:r>
            <w:r w:rsidR="0083700B">
              <w:t>P 30 Hours Free C</w:t>
            </w:r>
            <w:r w:rsidRPr="00E67C5A">
              <w:t>hildcare.</w:t>
            </w:r>
            <w:r w:rsidRPr="00F710F5">
              <w:rPr>
                <w:rStyle w:val="st1"/>
                <w:rFonts w:cs="Arial"/>
                <w:b/>
              </w:rPr>
              <w:t xml:space="preserve"> </w:t>
            </w:r>
          </w:p>
        </w:tc>
      </w:tr>
      <w:tr w:rsidR="00246D28" w:rsidRPr="00E81DFF" w14:paraId="2A258A6A" w14:textId="77777777" w:rsidTr="0094434A">
        <w:trPr>
          <w:tblHeader/>
        </w:trPr>
        <w:tc>
          <w:tcPr>
            <w:tcW w:w="2410" w:type="dxa"/>
            <w:shd w:val="clear" w:color="auto" w:fill="auto"/>
          </w:tcPr>
          <w:p w14:paraId="53DC2168" w14:textId="7D3BD940" w:rsidR="00246D28" w:rsidRDefault="00246D28" w:rsidP="0094434A">
            <w:pPr>
              <w:keepNext/>
              <w:keepLines/>
              <w:widowControl/>
              <w:tabs>
                <w:tab w:val="left" w:pos="142"/>
                <w:tab w:val="left" w:pos="567"/>
                <w:tab w:val="left" w:pos="851"/>
              </w:tabs>
              <w:jc w:val="left"/>
              <w:rPr>
                <w:rFonts w:cs="Arial"/>
                <w:b/>
              </w:rPr>
            </w:pPr>
            <w:r>
              <w:rPr>
                <w:rFonts w:cs="Arial"/>
                <w:b/>
              </w:rPr>
              <w:t>ERP</w:t>
            </w:r>
          </w:p>
        </w:tc>
        <w:tc>
          <w:tcPr>
            <w:tcW w:w="7630" w:type="dxa"/>
            <w:shd w:val="clear" w:color="auto" w:fill="auto"/>
          </w:tcPr>
          <w:p w14:paraId="3EFA79F5" w14:textId="409088BE" w:rsidR="00246D28" w:rsidRDefault="00147C90" w:rsidP="003545C6">
            <w:pPr>
              <w:keepNext/>
              <w:keepLines/>
              <w:widowControl/>
              <w:tabs>
                <w:tab w:val="left" w:pos="142"/>
                <w:tab w:val="left" w:pos="567"/>
                <w:tab w:val="left" w:pos="851"/>
              </w:tabs>
              <w:rPr>
                <w:rFonts w:cs="Arial"/>
                <w:color w:val="1E191A"/>
                <w:lang w:val="en"/>
              </w:rPr>
            </w:pPr>
            <w:r w:rsidRPr="00F02B96">
              <w:rPr>
                <w:rFonts w:cs="Arial"/>
              </w:rPr>
              <w:t>mean</w:t>
            </w:r>
            <w:r>
              <w:rPr>
                <w:rFonts w:cs="Arial"/>
              </w:rPr>
              <w:t>s</w:t>
            </w:r>
            <w:r w:rsidRPr="00F02B96">
              <w:rPr>
                <w:rFonts w:cs="Arial"/>
              </w:rPr>
              <w:t xml:space="preserve"> the Council’s enterprise resource planning </w:t>
            </w:r>
            <w:r>
              <w:rPr>
                <w:rFonts w:cs="Arial"/>
              </w:rPr>
              <w:t>s</w:t>
            </w:r>
            <w:r w:rsidRPr="00F02B96">
              <w:rPr>
                <w:rFonts w:cs="Arial"/>
              </w:rPr>
              <w:t xml:space="preserve">olution (currently SAP) which integrates and facilitates the automated flow of information between all business functions, for example, </w:t>
            </w:r>
            <w:r>
              <w:rPr>
                <w:rFonts w:cs="Arial"/>
              </w:rPr>
              <w:t>f</w:t>
            </w:r>
            <w:r w:rsidRPr="00F02B96">
              <w:rPr>
                <w:rFonts w:cs="Arial"/>
              </w:rPr>
              <w:t>inance across the Council.</w:t>
            </w:r>
          </w:p>
        </w:tc>
      </w:tr>
      <w:tr w:rsidR="000D2B06" w:rsidRPr="00E81DFF" w14:paraId="2A057CC2" w14:textId="77777777" w:rsidTr="0094434A">
        <w:trPr>
          <w:tblHeader/>
        </w:trPr>
        <w:tc>
          <w:tcPr>
            <w:tcW w:w="2410" w:type="dxa"/>
            <w:shd w:val="clear" w:color="auto" w:fill="auto"/>
          </w:tcPr>
          <w:p w14:paraId="013316A8" w14:textId="2F8FEC41" w:rsidR="000D2B06" w:rsidRDefault="000D2B06" w:rsidP="0094434A">
            <w:pPr>
              <w:keepNext/>
              <w:keepLines/>
              <w:widowControl/>
              <w:tabs>
                <w:tab w:val="left" w:pos="142"/>
                <w:tab w:val="left" w:pos="567"/>
                <w:tab w:val="left" w:pos="851"/>
              </w:tabs>
              <w:jc w:val="left"/>
              <w:rPr>
                <w:rFonts w:cs="Arial"/>
                <w:b/>
              </w:rPr>
            </w:pPr>
            <w:r>
              <w:rPr>
                <w:rFonts w:cs="Arial"/>
                <w:b/>
              </w:rPr>
              <w:t>Ever 6</w:t>
            </w:r>
          </w:p>
        </w:tc>
        <w:tc>
          <w:tcPr>
            <w:tcW w:w="7630" w:type="dxa"/>
            <w:shd w:val="clear" w:color="auto" w:fill="auto"/>
          </w:tcPr>
          <w:p w14:paraId="1FF8E212" w14:textId="192CBF68" w:rsidR="000D2B06" w:rsidRPr="003545C6" w:rsidRDefault="003545C6" w:rsidP="00D3056A">
            <w:pPr>
              <w:keepNext/>
              <w:keepLines/>
              <w:widowControl/>
              <w:tabs>
                <w:tab w:val="left" w:pos="142"/>
                <w:tab w:val="left" w:pos="567"/>
                <w:tab w:val="left" w:pos="851"/>
              </w:tabs>
              <w:rPr>
                <w:rFonts w:cs="Arial"/>
              </w:rPr>
            </w:pPr>
            <w:r>
              <w:rPr>
                <w:rFonts w:cs="Arial"/>
                <w:color w:val="1E191A"/>
                <w:lang w:val="en"/>
              </w:rPr>
              <w:t xml:space="preserve">means children or young people who </w:t>
            </w:r>
            <w:r w:rsidR="006B1FB3" w:rsidRPr="003545C6">
              <w:rPr>
                <w:rFonts w:cs="Arial"/>
                <w:color w:val="1E191A"/>
                <w:lang w:val="en"/>
              </w:rPr>
              <w:t xml:space="preserve">have been eligible for </w:t>
            </w:r>
            <w:r>
              <w:rPr>
                <w:rFonts w:cs="Arial"/>
                <w:color w:val="1E191A"/>
                <w:lang w:val="en"/>
              </w:rPr>
              <w:t xml:space="preserve">free </w:t>
            </w:r>
            <w:r w:rsidR="00D3056A">
              <w:rPr>
                <w:rFonts w:cs="Arial"/>
                <w:color w:val="1E191A"/>
                <w:lang w:val="en"/>
              </w:rPr>
              <w:t xml:space="preserve">School </w:t>
            </w:r>
            <w:r>
              <w:rPr>
                <w:rFonts w:cs="Arial"/>
                <w:color w:val="1E191A"/>
                <w:lang w:val="en"/>
              </w:rPr>
              <w:t>meals a</w:t>
            </w:r>
            <w:r w:rsidR="006B1FB3" w:rsidRPr="003545C6">
              <w:rPr>
                <w:rFonts w:cs="Arial"/>
                <w:color w:val="1E191A"/>
                <w:lang w:val="en"/>
              </w:rPr>
              <w:t>t a</w:t>
            </w:r>
            <w:r w:rsidR="00F66F00">
              <w:rPr>
                <w:rFonts w:cs="Arial"/>
                <w:color w:val="1E191A"/>
                <w:lang w:val="en"/>
              </w:rPr>
              <w:t>ny point in the last six years</w:t>
            </w:r>
            <w:r>
              <w:rPr>
                <w:rFonts w:cs="Arial"/>
                <w:color w:val="1E191A"/>
                <w:lang w:val="en"/>
              </w:rPr>
              <w:t>.</w:t>
            </w:r>
          </w:p>
        </w:tc>
      </w:tr>
      <w:tr w:rsidR="009A4797" w:rsidRPr="00E81DFF" w14:paraId="219708D4" w14:textId="77777777" w:rsidTr="0094434A">
        <w:trPr>
          <w:tblHeader/>
        </w:trPr>
        <w:tc>
          <w:tcPr>
            <w:tcW w:w="2410" w:type="dxa"/>
            <w:shd w:val="clear" w:color="auto" w:fill="auto"/>
          </w:tcPr>
          <w:p w14:paraId="605DB807" w14:textId="3A3A6B22" w:rsidR="009A4797" w:rsidRDefault="009A4797" w:rsidP="0094434A">
            <w:pPr>
              <w:keepNext/>
              <w:keepLines/>
              <w:widowControl/>
              <w:tabs>
                <w:tab w:val="left" w:pos="142"/>
                <w:tab w:val="left" w:pos="567"/>
                <w:tab w:val="left" w:pos="851"/>
              </w:tabs>
              <w:jc w:val="left"/>
              <w:rPr>
                <w:rFonts w:cs="Arial"/>
                <w:b/>
              </w:rPr>
            </w:pPr>
            <w:r>
              <w:rPr>
                <w:rFonts w:cs="Arial"/>
                <w:b/>
              </w:rPr>
              <w:t>FIS</w:t>
            </w:r>
          </w:p>
        </w:tc>
        <w:tc>
          <w:tcPr>
            <w:tcW w:w="7630" w:type="dxa"/>
            <w:shd w:val="clear" w:color="auto" w:fill="auto"/>
          </w:tcPr>
          <w:p w14:paraId="0669BD7D" w14:textId="1723643E" w:rsidR="009A4797" w:rsidRPr="008503D0" w:rsidRDefault="003545C6" w:rsidP="00452D94">
            <w:pPr>
              <w:keepNext/>
              <w:keepLines/>
              <w:widowControl/>
              <w:tabs>
                <w:tab w:val="left" w:pos="142"/>
                <w:tab w:val="left" w:pos="567"/>
                <w:tab w:val="left" w:pos="851"/>
              </w:tabs>
            </w:pPr>
            <w:r>
              <w:t xml:space="preserve">means </w:t>
            </w:r>
            <w:r w:rsidR="0032123D" w:rsidRPr="0032123D">
              <w:t>the Families Information Service which h</w:t>
            </w:r>
            <w:r w:rsidR="00452D94">
              <w:t>olds</w:t>
            </w:r>
            <w:r w:rsidR="0032123D" w:rsidRPr="0032123D">
              <w:t xml:space="preserve"> information about a range of childcare providers, services and activities for children, young people and families.</w:t>
            </w:r>
          </w:p>
        </w:tc>
      </w:tr>
      <w:tr w:rsidR="00BB3283" w:rsidRPr="00E81DFF" w14:paraId="48A0B561" w14:textId="77777777" w:rsidTr="0094434A">
        <w:trPr>
          <w:tblHeader/>
        </w:trPr>
        <w:tc>
          <w:tcPr>
            <w:tcW w:w="2410" w:type="dxa"/>
            <w:shd w:val="clear" w:color="auto" w:fill="auto"/>
          </w:tcPr>
          <w:p w14:paraId="2B7E2B73" w14:textId="77777777" w:rsidR="00BB3283" w:rsidRDefault="00BB3283" w:rsidP="0094434A">
            <w:pPr>
              <w:keepNext/>
              <w:keepLines/>
              <w:widowControl/>
              <w:tabs>
                <w:tab w:val="left" w:pos="142"/>
                <w:tab w:val="left" w:pos="567"/>
                <w:tab w:val="left" w:pos="851"/>
              </w:tabs>
              <w:jc w:val="left"/>
              <w:rPr>
                <w:rFonts w:cs="Arial"/>
                <w:b/>
              </w:rPr>
            </w:pPr>
            <w:r>
              <w:rPr>
                <w:rFonts w:cs="Arial"/>
                <w:b/>
              </w:rPr>
              <w:t>FOIA</w:t>
            </w:r>
          </w:p>
        </w:tc>
        <w:tc>
          <w:tcPr>
            <w:tcW w:w="7630" w:type="dxa"/>
            <w:shd w:val="clear" w:color="auto" w:fill="auto"/>
          </w:tcPr>
          <w:p w14:paraId="22559779" w14:textId="64B7BDA3" w:rsidR="00BB3283" w:rsidRDefault="00BB3283" w:rsidP="00A65A88">
            <w:pPr>
              <w:keepNext/>
              <w:keepLines/>
              <w:widowControl/>
              <w:tabs>
                <w:tab w:val="left" w:pos="142"/>
                <w:tab w:val="left" w:pos="567"/>
                <w:tab w:val="left" w:pos="851"/>
              </w:tabs>
              <w:rPr>
                <w:rFonts w:cs="Arial"/>
              </w:rPr>
            </w:pPr>
            <w:r w:rsidRPr="008503D0">
              <w:t>means the Freedom of Information Act 2000, and any subordinate legislation made under th</w:t>
            </w:r>
            <w:r>
              <w:t>is a</w:t>
            </w:r>
            <w:r w:rsidRPr="008503D0">
              <w:t xml:space="preserve">ct from time to time, together with any guidance and/or codes of practice issued by the Information Commissioner or relevant </w:t>
            </w:r>
            <w:r w:rsidR="00A65A88">
              <w:t>G</w:t>
            </w:r>
            <w:r w:rsidR="00A65A88" w:rsidRPr="008503D0">
              <w:t xml:space="preserve">overnment </w:t>
            </w:r>
            <w:r w:rsidRPr="008503D0">
              <w:t>department in relation to such regulations.</w:t>
            </w:r>
          </w:p>
        </w:tc>
      </w:tr>
      <w:tr w:rsidR="00246D28" w:rsidRPr="00E81DFF" w14:paraId="5C0DA599" w14:textId="77777777" w:rsidTr="0094434A">
        <w:trPr>
          <w:tblHeader/>
        </w:trPr>
        <w:tc>
          <w:tcPr>
            <w:tcW w:w="2410" w:type="dxa"/>
            <w:shd w:val="clear" w:color="auto" w:fill="auto"/>
          </w:tcPr>
          <w:p w14:paraId="698FBC37" w14:textId="1296D293" w:rsidR="00246D28" w:rsidRDefault="00246D28" w:rsidP="0094434A">
            <w:pPr>
              <w:keepNext/>
              <w:keepLines/>
              <w:widowControl/>
              <w:tabs>
                <w:tab w:val="left" w:pos="142"/>
                <w:tab w:val="left" w:pos="567"/>
                <w:tab w:val="left" w:pos="851"/>
              </w:tabs>
              <w:jc w:val="left"/>
              <w:rPr>
                <w:rFonts w:cs="Arial"/>
                <w:b/>
              </w:rPr>
            </w:pPr>
            <w:r>
              <w:rPr>
                <w:rFonts w:cs="Arial"/>
                <w:b/>
              </w:rPr>
              <w:t>GIS</w:t>
            </w:r>
          </w:p>
        </w:tc>
        <w:tc>
          <w:tcPr>
            <w:tcW w:w="7630" w:type="dxa"/>
            <w:shd w:val="clear" w:color="auto" w:fill="auto"/>
          </w:tcPr>
          <w:p w14:paraId="4A348636" w14:textId="15E66EB1" w:rsidR="00246D28" w:rsidRPr="008503D0" w:rsidRDefault="00F66F00" w:rsidP="00F66F00">
            <w:r>
              <w:rPr>
                <w:rFonts w:cs="Arial"/>
              </w:rPr>
              <w:t>means the Council’s G</w:t>
            </w:r>
            <w:r w:rsidR="00E22F75">
              <w:rPr>
                <w:rFonts w:cs="Arial"/>
              </w:rPr>
              <w:t xml:space="preserve">eographic </w:t>
            </w:r>
            <w:r>
              <w:rPr>
                <w:rFonts w:cs="Arial"/>
              </w:rPr>
              <w:t>I</w:t>
            </w:r>
            <w:r w:rsidR="00E22F75">
              <w:rPr>
                <w:rFonts w:cs="Arial"/>
              </w:rPr>
              <w:t xml:space="preserve">nformation </w:t>
            </w:r>
            <w:r>
              <w:rPr>
                <w:rFonts w:cs="Arial"/>
              </w:rPr>
              <w:t>S</w:t>
            </w:r>
            <w:r w:rsidR="00E22F75">
              <w:rPr>
                <w:rFonts w:cs="Arial"/>
              </w:rPr>
              <w:t>ystem</w:t>
            </w:r>
            <w:r>
              <w:rPr>
                <w:rFonts w:cs="Arial"/>
              </w:rPr>
              <w:t>, currently</w:t>
            </w:r>
            <w:r w:rsidR="003B0AC7">
              <w:rPr>
                <w:rFonts w:cs="Arial"/>
              </w:rPr>
              <w:t xml:space="preserve"> Geostore</w:t>
            </w:r>
            <w:r>
              <w:rPr>
                <w:rFonts w:cs="Arial"/>
              </w:rPr>
              <w:t>,</w:t>
            </w:r>
            <w:r w:rsidR="003B0AC7">
              <w:rPr>
                <w:rFonts w:cs="Arial"/>
              </w:rPr>
              <w:t xml:space="preserve"> with Mapinfo being the </w:t>
            </w:r>
            <w:r w:rsidR="00CC3056">
              <w:rPr>
                <w:rFonts w:cs="Arial"/>
              </w:rPr>
              <w:t xml:space="preserve">current </w:t>
            </w:r>
            <w:r w:rsidR="003B0AC7">
              <w:rPr>
                <w:rFonts w:cs="Arial"/>
              </w:rPr>
              <w:t>desktop GIS.</w:t>
            </w:r>
          </w:p>
        </w:tc>
      </w:tr>
      <w:tr w:rsidR="00BB3283" w:rsidRPr="00E81DFF" w14:paraId="44511327" w14:textId="77777777" w:rsidTr="0094434A">
        <w:trPr>
          <w:tblHeader/>
        </w:trPr>
        <w:tc>
          <w:tcPr>
            <w:tcW w:w="2410" w:type="dxa"/>
            <w:shd w:val="clear" w:color="auto" w:fill="auto"/>
          </w:tcPr>
          <w:p w14:paraId="585B1B76" w14:textId="77777777" w:rsidR="00BB3283" w:rsidDel="008B6705" w:rsidRDefault="00BB3283" w:rsidP="0094434A">
            <w:pPr>
              <w:keepNext/>
              <w:keepLines/>
              <w:widowControl/>
              <w:tabs>
                <w:tab w:val="left" w:pos="142"/>
                <w:tab w:val="left" w:pos="567"/>
                <w:tab w:val="left" w:pos="851"/>
              </w:tabs>
              <w:jc w:val="left"/>
              <w:rPr>
                <w:rFonts w:cs="Arial"/>
                <w:b/>
              </w:rPr>
            </w:pPr>
            <w:r>
              <w:rPr>
                <w:rFonts w:cs="Arial"/>
                <w:b/>
              </w:rPr>
              <w:t>Government</w:t>
            </w:r>
          </w:p>
        </w:tc>
        <w:tc>
          <w:tcPr>
            <w:tcW w:w="7630" w:type="dxa"/>
            <w:shd w:val="clear" w:color="auto" w:fill="auto"/>
          </w:tcPr>
          <w:p w14:paraId="3A3953D0" w14:textId="77777777" w:rsidR="00BB3283" w:rsidRDefault="00BB3283" w:rsidP="00C02481">
            <w:pPr>
              <w:keepNext/>
              <w:keepLines/>
              <w:widowControl/>
              <w:tabs>
                <w:tab w:val="left" w:pos="142"/>
                <w:tab w:val="left" w:pos="567"/>
                <w:tab w:val="left" w:pos="851"/>
              </w:tabs>
              <w:rPr>
                <w:rFonts w:cs="Arial"/>
              </w:rPr>
            </w:pPr>
            <w:r>
              <w:rPr>
                <w:rFonts w:cs="Arial"/>
              </w:rPr>
              <w:t>means the government of the United Kingdom of England, Scotland, Wales and Northern Ireland.</w:t>
            </w:r>
          </w:p>
        </w:tc>
      </w:tr>
      <w:tr w:rsidR="00DF6E9C" w:rsidRPr="00E81DFF" w14:paraId="57E2D940" w14:textId="77777777" w:rsidTr="0094434A">
        <w:trPr>
          <w:tblHeader/>
        </w:trPr>
        <w:tc>
          <w:tcPr>
            <w:tcW w:w="2410" w:type="dxa"/>
            <w:shd w:val="clear" w:color="auto" w:fill="auto"/>
          </w:tcPr>
          <w:p w14:paraId="7C69AF62" w14:textId="34B563E9" w:rsidR="00DF6E9C" w:rsidRDefault="00DF6E9C" w:rsidP="0094434A">
            <w:pPr>
              <w:keepNext/>
              <w:keepLines/>
              <w:widowControl/>
              <w:tabs>
                <w:tab w:val="left" w:pos="142"/>
                <w:tab w:val="left" w:pos="567"/>
                <w:tab w:val="left" w:pos="851"/>
              </w:tabs>
              <w:jc w:val="left"/>
              <w:rPr>
                <w:rFonts w:cs="Arial"/>
                <w:b/>
              </w:rPr>
            </w:pPr>
            <w:r>
              <w:rPr>
                <w:rFonts w:cs="Arial"/>
                <w:b/>
              </w:rPr>
              <w:t>GRIP</w:t>
            </w:r>
          </w:p>
        </w:tc>
        <w:tc>
          <w:tcPr>
            <w:tcW w:w="7630" w:type="dxa"/>
            <w:shd w:val="clear" w:color="auto" w:fill="auto"/>
          </w:tcPr>
          <w:p w14:paraId="7D7A4CD7" w14:textId="63C5A343" w:rsidR="00DF6E9C" w:rsidRDefault="00E22F75" w:rsidP="005A332C">
            <w:pPr>
              <w:keepNext/>
              <w:keepLines/>
              <w:widowControl/>
              <w:tabs>
                <w:tab w:val="left" w:pos="142"/>
                <w:tab w:val="left" w:pos="567"/>
                <w:tab w:val="left" w:pos="851"/>
              </w:tabs>
              <w:rPr>
                <w:rFonts w:cs="Arial"/>
              </w:rPr>
            </w:pPr>
            <w:r w:rsidRPr="00E22F75">
              <w:rPr>
                <w:rFonts w:cs="Arial"/>
              </w:rPr>
              <w:t xml:space="preserve">means the </w:t>
            </w:r>
            <w:r w:rsidR="00CC3056">
              <w:rPr>
                <w:rFonts w:cs="Arial"/>
              </w:rPr>
              <w:t>G</w:t>
            </w:r>
            <w:r w:rsidR="00CC3056" w:rsidRPr="00E22F75">
              <w:rPr>
                <w:rFonts w:cs="Arial"/>
              </w:rPr>
              <w:t xml:space="preserve">raduated </w:t>
            </w:r>
            <w:r w:rsidR="00CC3056">
              <w:rPr>
                <w:rFonts w:cs="Arial"/>
              </w:rPr>
              <w:t>R</w:t>
            </w:r>
            <w:r w:rsidR="00CC3056" w:rsidRPr="00E22F75">
              <w:rPr>
                <w:rFonts w:cs="Arial"/>
              </w:rPr>
              <w:t xml:space="preserve">esponse </w:t>
            </w:r>
            <w:r w:rsidRPr="00E22F75">
              <w:rPr>
                <w:rFonts w:cs="Arial"/>
              </w:rPr>
              <w:t xml:space="preserve">for </w:t>
            </w:r>
            <w:r w:rsidR="00CC3056">
              <w:rPr>
                <w:rFonts w:cs="Arial"/>
              </w:rPr>
              <w:t>I</w:t>
            </w:r>
            <w:r w:rsidR="00CC3056" w:rsidRPr="00E22F75">
              <w:rPr>
                <w:rFonts w:cs="Arial"/>
              </w:rPr>
              <w:t xml:space="preserve">ndividual </w:t>
            </w:r>
            <w:r w:rsidR="00CC3056">
              <w:rPr>
                <w:rFonts w:cs="Arial"/>
              </w:rPr>
              <w:t>P</w:t>
            </w:r>
            <w:r w:rsidR="00CC3056" w:rsidRPr="00E22F75">
              <w:rPr>
                <w:rFonts w:cs="Arial"/>
              </w:rPr>
              <w:t>upil</w:t>
            </w:r>
            <w:r w:rsidR="00CC3056">
              <w:rPr>
                <w:rFonts w:cs="Arial"/>
              </w:rPr>
              <w:t>s</w:t>
            </w:r>
            <w:r w:rsidR="00CC3056" w:rsidRPr="00E22F75">
              <w:rPr>
                <w:rFonts w:cs="Arial"/>
              </w:rPr>
              <w:t xml:space="preserve"> </w:t>
            </w:r>
            <w:r>
              <w:rPr>
                <w:rFonts w:cs="Arial"/>
              </w:rPr>
              <w:t xml:space="preserve">which is the </w:t>
            </w:r>
            <w:r w:rsidRPr="00E22F75">
              <w:rPr>
                <w:rFonts w:cs="Arial"/>
              </w:rPr>
              <w:t xml:space="preserve">Council’s </w:t>
            </w:r>
            <w:r w:rsidRPr="00E22F75">
              <w:rPr>
                <w:rStyle w:val="st1"/>
                <w:rFonts w:cs="Arial"/>
              </w:rPr>
              <w:t xml:space="preserve">initiative for pupils with significant </w:t>
            </w:r>
            <w:r w:rsidR="005A332C">
              <w:rPr>
                <w:rStyle w:val="st1"/>
                <w:rFonts w:cs="Arial"/>
              </w:rPr>
              <w:t>SEN</w:t>
            </w:r>
            <w:r w:rsidRPr="00E22F75">
              <w:rPr>
                <w:rStyle w:val="st1"/>
                <w:rFonts w:cs="Arial"/>
              </w:rPr>
              <w:t xml:space="preserve"> in mainstream primary and secondary </w:t>
            </w:r>
            <w:r w:rsidR="00D3056A">
              <w:rPr>
                <w:rStyle w:val="st1"/>
                <w:rFonts w:cs="Arial"/>
              </w:rPr>
              <w:t>S</w:t>
            </w:r>
            <w:r w:rsidR="00D3056A" w:rsidRPr="00E22F75">
              <w:rPr>
                <w:rStyle w:val="st1"/>
                <w:rFonts w:cs="Arial"/>
              </w:rPr>
              <w:t>chools</w:t>
            </w:r>
            <w:r w:rsidRPr="00E22F75">
              <w:rPr>
                <w:rFonts w:cs="Arial"/>
              </w:rPr>
              <w:t>.</w:t>
            </w:r>
          </w:p>
        </w:tc>
      </w:tr>
      <w:tr w:rsidR="009A4797" w:rsidRPr="00E81DFF" w14:paraId="4EE75842" w14:textId="77777777" w:rsidTr="0094434A">
        <w:trPr>
          <w:tblHeader/>
        </w:trPr>
        <w:tc>
          <w:tcPr>
            <w:tcW w:w="2410" w:type="dxa"/>
            <w:shd w:val="clear" w:color="auto" w:fill="auto"/>
          </w:tcPr>
          <w:p w14:paraId="58E20AED" w14:textId="1C31BAC3" w:rsidR="009A4797" w:rsidRDefault="009A4797" w:rsidP="0094434A">
            <w:pPr>
              <w:keepNext/>
              <w:keepLines/>
              <w:widowControl/>
              <w:tabs>
                <w:tab w:val="left" w:pos="142"/>
                <w:tab w:val="left" w:pos="567"/>
                <w:tab w:val="left" w:pos="851"/>
              </w:tabs>
              <w:jc w:val="left"/>
              <w:rPr>
                <w:rFonts w:cs="Arial"/>
                <w:b/>
              </w:rPr>
            </w:pPr>
            <w:r>
              <w:rPr>
                <w:rFonts w:cs="Arial"/>
                <w:b/>
              </w:rPr>
              <w:t>IPT</w:t>
            </w:r>
          </w:p>
        </w:tc>
        <w:tc>
          <w:tcPr>
            <w:tcW w:w="7630" w:type="dxa"/>
            <w:shd w:val="clear" w:color="auto" w:fill="auto"/>
          </w:tcPr>
          <w:p w14:paraId="72CA1DD5" w14:textId="621CEEBA" w:rsidR="009A4797" w:rsidRDefault="003545C6" w:rsidP="00D3056A">
            <w:pPr>
              <w:keepNext/>
              <w:keepLines/>
              <w:widowControl/>
              <w:tabs>
                <w:tab w:val="left" w:pos="142"/>
                <w:tab w:val="left" w:pos="567"/>
                <w:tab w:val="left" w:pos="851"/>
              </w:tabs>
              <w:rPr>
                <w:rFonts w:cs="Arial"/>
              </w:rPr>
            </w:pPr>
            <w:r>
              <w:rPr>
                <w:rFonts w:cs="Arial"/>
              </w:rPr>
              <w:t xml:space="preserve">means Integration Pathways Team which provides countywide support and reintegrate children and young people who have been permanently excluded from </w:t>
            </w:r>
            <w:r w:rsidR="00D3056A">
              <w:rPr>
                <w:rFonts w:cs="Arial"/>
              </w:rPr>
              <w:t>School</w:t>
            </w:r>
            <w:r>
              <w:rPr>
                <w:rFonts w:cs="Arial"/>
              </w:rPr>
              <w:t>.</w:t>
            </w:r>
          </w:p>
        </w:tc>
      </w:tr>
      <w:tr w:rsidR="008D5185" w:rsidRPr="00E81DFF" w14:paraId="4A6EB6F8" w14:textId="77777777" w:rsidTr="0094434A">
        <w:trPr>
          <w:tblHeader/>
        </w:trPr>
        <w:tc>
          <w:tcPr>
            <w:tcW w:w="2410" w:type="dxa"/>
            <w:shd w:val="clear" w:color="auto" w:fill="auto"/>
          </w:tcPr>
          <w:p w14:paraId="5DB76626" w14:textId="146E3139" w:rsidR="008D5185" w:rsidRDefault="008D5185" w:rsidP="0094434A">
            <w:pPr>
              <w:keepNext/>
              <w:keepLines/>
              <w:widowControl/>
              <w:tabs>
                <w:tab w:val="left" w:pos="142"/>
                <w:tab w:val="left" w:pos="567"/>
                <w:tab w:val="left" w:pos="851"/>
              </w:tabs>
              <w:jc w:val="left"/>
              <w:rPr>
                <w:rFonts w:cs="Arial"/>
                <w:b/>
              </w:rPr>
            </w:pPr>
            <w:r>
              <w:rPr>
                <w:rFonts w:cs="Arial"/>
                <w:b/>
              </w:rPr>
              <w:t>LDS</w:t>
            </w:r>
          </w:p>
        </w:tc>
        <w:tc>
          <w:tcPr>
            <w:tcW w:w="7630" w:type="dxa"/>
            <w:shd w:val="clear" w:color="auto" w:fill="auto"/>
          </w:tcPr>
          <w:p w14:paraId="5FD6B1C5" w14:textId="3D4A0363" w:rsidR="008D5185" w:rsidRDefault="005A332C" w:rsidP="003545C6">
            <w:pPr>
              <w:keepNext/>
              <w:keepLines/>
              <w:widowControl/>
              <w:tabs>
                <w:tab w:val="left" w:pos="142"/>
                <w:tab w:val="left" w:pos="567"/>
                <w:tab w:val="left" w:pos="851"/>
              </w:tabs>
              <w:rPr>
                <w:rFonts w:cs="Arial"/>
              </w:rPr>
            </w:pPr>
            <w:r>
              <w:rPr>
                <w:rFonts w:cs="Arial"/>
              </w:rPr>
              <w:t>m</w:t>
            </w:r>
            <w:r w:rsidR="008D5185">
              <w:rPr>
                <w:rFonts w:cs="Arial"/>
              </w:rPr>
              <w:t xml:space="preserve">eans the Learning Development System used by the Council, currently supplied </w:t>
            </w:r>
            <w:r w:rsidR="00CC3056">
              <w:rPr>
                <w:rFonts w:cs="Arial"/>
              </w:rPr>
              <w:t xml:space="preserve">by </w:t>
            </w:r>
            <w:r w:rsidR="008D5185">
              <w:rPr>
                <w:rFonts w:cs="Arial"/>
              </w:rPr>
              <w:t xml:space="preserve">SumTotal </w:t>
            </w:r>
            <w:r w:rsidR="00981DCC">
              <w:rPr>
                <w:rFonts w:cs="Arial"/>
              </w:rPr>
              <w:t>Systems UK Ltd</w:t>
            </w:r>
            <w:r w:rsidR="001521AC">
              <w:rPr>
                <w:rFonts w:cs="Arial"/>
              </w:rPr>
              <w:t xml:space="preserve"> – (http://www.sumtotalsystems.com)</w:t>
            </w:r>
            <w:r w:rsidR="00981DCC">
              <w:rPr>
                <w:rFonts w:cs="Arial"/>
              </w:rPr>
              <w:t>.</w:t>
            </w:r>
            <w:r w:rsidR="006E022D">
              <w:rPr>
                <w:rFonts w:cs="Arial"/>
              </w:rPr>
              <w:t xml:space="preserve"> </w:t>
            </w:r>
            <w:r w:rsidR="006E022D" w:rsidRPr="006E022D">
              <w:rPr>
                <w:rFonts w:cs="Arial"/>
              </w:rPr>
              <w:t>This is currently subject to a re</w:t>
            </w:r>
            <w:r w:rsidR="006E022D">
              <w:rPr>
                <w:rFonts w:cs="Arial"/>
              </w:rPr>
              <w:t>-</w:t>
            </w:r>
            <w:r w:rsidR="006E022D" w:rsidRPr="006E022D">
              <w:rPr>
                <w:rFonts w:cs="Arial"/>
              </w:rPr>
              <w:t>procurement exercise.</w:t>
            </w:r>
          </w:p>
        </w:tc>
      </w:tr>
    </w:tbl>
    <w:p w14:paraId="07246002" w14:textId="77777777" w:rsidR="00265B56" w:rsidRDefault="00265B56">
      <w:r>
        <w:br w:type="page"/>
      </w:r>
    </w:p>
    <w:tbl>
      <w:tblPr>
        <w:tblW w:w="10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630"/>
      </w:tblGrid>
      <w:tr w:rsidR="00265B56" w:rsidRPr="00265B56" w14:paraId="010EC04B" w14:textId="77777777" w:rsidTr="00265B56">
        <w:trPr>
          <w:tblHead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D60940" w14:textId="67E63FA4" w:rsidR="00265B56" w:rsidRPr="00265B56" w:rsidRDefault="00265B56" w:rsidP="005D5E5C">
            <w:pPr>
              <w:keepNext/>
              <w:keepLines/>
              <w:widowControl/>
              <w:tabs>
                <w:tab w:val="left" w:pos="142"/>
                <w:tab w:val="left" w:pos="567"/>
                <w:tab w:val="left" w:pos="851"/>
              </w:tabs>
              <w:jc w:val="left"/>
              <w:rPr>
                <w:rFonts w:cs="Arial"/>
                <w:b/>
              </w:rPr>
            </w:pPr>
            <w:r w:rsidRPr="00265B56">
              <w:rPr>
                <w:rFonts w:cs="Arial"/>
                <w:b/>
              </w:rPr>
              <w:lastRenderedPageBreak/>
              <w:t>Term</w:t>
            </w:r>
          </w:p>
        </w:tc>
        <w:tc>
          <w:tcPr>
            <w:tcW w:w="7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2DA48E" w14:textId="77777777" w:rsidR="00265B56" w:rsidRPr="00265B56" w:rsidRDefault="00265B56" w:rsidP="005D5E5C">
            <w:pPr>
              <w:keepNext/>
              <w:keepLines/>
              <w:widowControl/>
              <w:tabs>
                <w:tab w:val="left" w:pos="142"/>
                <w:tab w:val="left" w:pos="567"/>
                <w:tab w:val="left" w:pos="851"/>
              </w:tabs>
              <w:rPr>
                <w:rFonts w:cs="Arial"/>
                <w:b/>
              </w:rPr>
            </w:pPr>
            <w:r w:rsidRPr="00265B56">
              <w:rPr>
                <w:rFonts w:cs="Arial"/>
                <w:b/>
              </w:rPr>
              <w:t>Meaning</w:t>
            </w:r>
          </w:p>
        </w:tc>
      </w:tr>
      <w:tr w:rsidR="001B4BD0" w:rsidRPr="00E81DFF" w14:paraId="77841476" w14:textId="77777777" w:rsidTr="0094434A">
        <w:trPr>
          <w:tblHeader/>
        </w:trPr>
        <w:tc>
          <w:tcPr>
            <w:tcW w:w="2410" w:type="dxa"/>
            <w:shd w:val="clear" w:color="auto" w:fill="auto"/>
          </w:tcPr>
          <w:p w14:paraId="0F7158A4" w14:textId="51A112CB" w:rsidR="001B4BD0" w:rsidRDefault="001B4BD0" w:rsidP="0094434A">
            <w:pPr>
              <w:keepNext/>
              <w:keepLines/>
              <w:widowControl/>
              <w:tabs>
                <w:tab w:val="left" w:pos="142"/>
                <w:tab w:val="left" w:pos="567"/>
                <w:tab w:val="left" w:pos="851"/>
              </w:tabs>
              <w:jc w:val="left"/>
              <w:rPr>
                <w:rFonts w:cs="Arial"/>
                <w:b/>
              </w:rPr>
            </w:pPr>
            <w:r>
              <w:rPr>
                <w:rFonts w:cs="Arial"/>
                <w:b/>
              </w:rPr>
              <w:t>LMS</w:t>
            </w:r>
          </w:p>
        </w:tc>
        <w:tc>
          <w:tcPr>
            <w:tcW w:w="7630" w:type="dxa"/>
            <w:shd w:val="clear" w:color="auto" w:fill="auto"/>
          </w:tcPr>
          <w:p w14:paraId="0A624880" w14:textId="6E7F5494" w:rsidR="001B4BD0" w:rsidRDefault="00D972F9" w:rsidP="00CC3056">
            <w:pPr>
              <w:keepNext/>
              <w:keepLines/>
              <w:widowControl/>
              <w:tabs>
                <w:tab w:val="left" w:pos="142"/>
                <w:tab w:val="left" w:pos="567"/>
                <w:tab w:val="left" w:pos="851"/>
              </w:tabs>
              <w:rPr>
                <w:rFonts w:cs="Arial"/>
              </w:rPr>
            </w:pPr>
            <w:r>
              <w:rPr>
                <w:rFonts w:cs="Arial"/>
              </w:rPr>
              <w:t>m</w:t>
            </w:r>
            <w:r w:rsidR="001B4BD0">
              <w:rPr>
                <w:rFonts w:cs="Arial"/>
              </w:rPr>
              <w:t xml:space="preserve">eans the Learning Management System used by the Council, </w:t>
            </w:r>
            <w:r w:rsidR="00981DCC">
              <w:rPr>
                <w:rFonts w:cs="Arial"/>
              </w:rPr>
              <w:t xml:space="preserve">called the Dynamic Learning Environment, </w:t>
            </w:r>
            <w:r w:rsidR="00CC3056">
              <w:rPr>
                <w:rFonts w:cs="Arial"/>
              </w:rPr>
              <w:t xml:space="preserve">currently </w:t>
            </w:r>
            <w:r w:rsidR="00981DCC">
              <w:rPr>
                <w:rFonts w:cs="Arial"/>
              </w:rPr>
              <w:t>supplied by Learning Pool Ltd.</w:t>
            </w:r>
            <w:r w:rsidR="006E022D">
              <w:rPr>
                <w:rFonts w:cs="Arial"/>
              </w:rPr>
              <w:t xml:space="preserve"> This is currently subject to a re-procurement exercise.</w:t>
            </w:r>
          </w:p>
        </w:tc>
      </w:tr>
      <w:tr w:rsidR="00224B99" w:rsidRPr="00E81DFF" w14:paraId="176AF27B" w14:textId="77777777" w:rsidTr="0094434A">
        <w:trPr>
          <w:tblHeader/>
        </w:trPr>
        <w:tc>
          <w:tcPr>
            <w:tcW w:w="2410" w:type="dxa"/>
            <w:shd w:val="clear" w:color="auto" w:fill="auto"/>
          </w:tcPr>
          <w:p w14:paraId="2346C4CC" w14:textId="7CE51440" w:rsidR="00224B99" w:rsidRPr="000C0EE9" w:rsidRDefault="00224B99" w:rsidP="0094434A">
            <w:pPr>
              <w:keepNext/>
              <w:keepLines/>
              <w:widowControl/>
              <w:tabs>
                <w:tab w:val="left" w:pos="142"/>
                <w:tab w:val="left" w:pos="567"/>
                <w:tab w:val="left" w:pos="851"/>
              </w:tabs>
              <w:jc w:val="left"/>
              <w:rPr>
                <w:rFonts w:cs="Arial"/>
                <w:b/>
              </w:rPr>
            </w:pPr>
            <w:r w:rsidRPr="000C0EE9">
              <w:rPr>
                <w:rFonts w:cs="Arial"/>
                <w:b/>
              </w:rPr>
              <w:t>Local Authority</w:t>
            </w:r>
          </w:p>
        </w:tc>
        <w:tc>
          <w:tcPr>
            <w:tcW w:w="7630" w:type="dxa"/>
            <w:shd w:val="clear" w:color="auto" w:fill="auto"/>
          </w:tcPr>
          <w:p w14:paraId="6CF894A2" w14:textId="2DDAADE1" w:rsidR="00224B99" w:rsidRPr="000C0EE9" w:rsidRDefault="00224B99" w:rsidP="00EF3824">
            <w:pPr>
              <w:keepNext/>
              <w:keepLines/>
              <w:widowControl/>
              <w:tabs>
                <w:tab w:val="left" w:pos="142"/>
                <w:tab w:val="left" w:pos="567"/>
                <w:tab w:val="left" w:pos="851"/>
              </w:tabs>
              <w:rPr>
                <w:rFonts w:cs="Arial"/>
              </w:rPr>
            </w:pPr>
            <w:r w:rsidRPr="000C0EE9">
              <w:rPr>
                <w:rFonts w:cs="Arial"/>
              </w:rPr>
              <w:t xml:space="preserve">means </w:t>
            </w:r>
            <w:r w:rsidR="000C0EE9">
              <w:rPr>
                <w:rStyle w:val="st1"/>
                <w:rFonts w:cs="Arial"/>
              </w:rPr>
              <w:t>a</w:t>
            </w:r>
            <w:r w:rsidR="005A332C">
              <w:rPr>
                <w:rStyle w:val="st1"/>
                <w:rFonts w:cs="Arial"/>
              </w:rPr>
              <w:t xml:space="preserve"> public s</w:t>
            </w:r>
            <w:r w:rsidR="00EF3824">
              <w:rPr>
                <w:rStyle w:val="st1"/>
                <w:rFonts w:cs="Arial"/>
              </w:rPr>
              <w:t>e</w:t>
            </w:r>
            <w:r w:rsidR="005A332C">
              <w:rPr>
                <w:rStyle w:val="st1"/>
                <w:rFonts w:cs="Arial"/>
              </w:rPr>
              <w:t>ctor</w:t>
            </w:r>
            <w:r w:rsidR="000C0EE9">
              <w:rPr>
                <w:rStyle w:val="st1"/>
                <w:rFonts w:cs="Arial"/>
              </w:rPr>
              <w:t xml:space="preserve"> organis</w:t>
            </w:r>
            <w:r w:rsidR="000C0EE9" w:rsidRPr="000C0EE9">
              <w:rPr>
                <w:rStyle w:val="st1"/>
                <w:rFonts w:cs="Arial"/>
              </w:rPr>
              <w:t xml:space="preserve">ation that is officially responsible for all </w:t>
            </w:r>
            <w:r w:rsidR="00CC3056">
              <w:rPr>
                <w:rStyle w:val="st1"/>
                <w:rFonts w:cs="Arial"/>
              </w:rPr>
              <w:t xml:space="preserve">of </w:t>
            </w:r>
            <w:r w:rsidR="000C0EE9" w:rsidRPr="000C0EE9">
              <w:rPr>
                <w:rStyle w:val="st1"/>
                <w:rFonts w:cs="Arial"/>
              </w:rPr>
              <w:t>the public services and facilities in a particular area</w:t>
            </w:r>
            <w:r w:rsidRPr="000C0EE9">
              <w:rPr>
                <w:rFonts w:cs="Arial"/>
              </w:rPr>
              <w:t>.</w:t>
            </w:r>
            <w:r w:rsidR="005A332C">
              <w:rPr>
                <w:rFonts w:cs="Arial"/>
              </w:rPr>
              <w:t xml:space="preserve"> For Derbyshire, this is the Council.</w:t>
            </w:r>
          </w:p>
        </w:tc>
      </w:tr>
      <w:tr w:rsidR="00475181" w:rsidRPr="00E81DFF" w14:paraId="1CBC4BE2" w14:textId="77777777" w:rsidTr="0094434A">
        <w:trPr>
          <w:tblHeader/>
        </w:trPr>
        <w:tc>
          <w:tcPr>
            <w:tcW w:w="2410" w:type="dxa"/>
            <w:shd w:val="clear" w:color="auto" w:fill="auto"/>
          </w:tcPr>
          <w:p w14:paraId="019AECCC" w14:textId="7EB7E571" w:rsidR="00475181" w:rsidRDefault="00475181" w:rsidP="0094434A">
            <w:pPr>
              <w:keepNext/>
              <w:keepLines/>
              <w:widowControl/>
              <w:tabs>
                <w:tab w:val="left" w:pos="142"/>
                <w:tab w:val="left" w:pos="567"/>
                <w:tab w:val="left" w:pos="851"/>
              </w:tabs>
              <w:jc w:val="left"/>
              <w:rPr>
                <w:rFonts w:cs="Arial"/>
                <w:b/>
              </w:rPr>
            </w:pPr>
            <w:r>
              <w:rPr>
                <w:rFonts w:cs="Arial"/>
                <w:b/>
              </w:rPr>
              <w:t>MAT</w:t>
            </w:r>
          </w:p>
        </w:tc>
        <w:tc>
          <w:tcPr>
            <w:tcW w:w="7630" w:type="dxa"/>
            <w:shd w:val="clear" w:color="auto" w:fill="auto"/>
          </w:tcPr>
          <w:p w14:paraId="2F7B0003" w14:textId="74056770" w:rsidR="00475181" w:rsidRDefault="00E22F75" w:rsidP="00013F38">
            <w:pPr>
              <w:keepNext/>
              <w:keepLines/>
              <w:widowControl/>
              <w:tabs>
                <w:tab w:val="left" w:pos="142"/>
                <w:tab w:val="left" w:pos="567"/>
                <w:tab w:val="left" w:pos="851"/>
              </w:tabs>
              <w:rPr>
                <w:rFonts w:cs="Arial"/>
              </w:rPr>
            </w:pPr>
            <w:r>
              <w:rPr>
                <w:rFonts w:cs="Arial"/>
              </w:rPr>
              <w:t>means multi-agency team</w:t>
            </w:r>
            <w:r w:rsidR="007A168B">
              <w:rPr>
                <w:rFonts w:cs="Arial"/>
              </w:rPr>
              <w:t xml:space="preserve"> which consist of </w:t>
            </w:r>
            <w:r w:rsidR="00013F38">
              <w:rPr>
                <w:lang w:val="en"/>
              </w:rPr>
              <w:t>professionals</w:t>
            </w:r>
            <w:r w:rsidR="007A168B">
              <w:rPr>
                <w:lang w:val="en"/>
              </w:rPr>
              <w:t xml:space="preserve"> from a range of different backgrounds who can offer information, advice and support to help children, young people and families overcome difficult situations.</w:t>
            </w:r>
          </w:p>
        </w:tc>
      </w:tr>
      <w:tr w:rsidR="00601071" w:rsidRPr="00E81DFF" w14:paraId="5D8E0391" w14:textId="77777777" w:rsidTr="0094434A">
        <w:trPr>
          <w:tblHeader/>
        </w:trPr>
        <w:tc>
          <w:tcPr>
            <w:tcW w:w="2410" w:type="dxa"/>
            <w:shd w:val="clear" w:color="auto" w:fill="auto"/>
          </w:tcPr>
          <w:p w14:paraId="189AE0EA" w14:textId="2C2BC8AA" w:rsidR="00601071" w:rsidRDefault="00601071" w:rsidP="0094434A">
            <w:pPr>
              <w:keepNext/>
              <w:keepLines/>
              <w:widowControl/>
              <w:tabs>
                <w:tab w:val="left" w:pos="142"/>
                <w:tab w:val="left" w:pos="567"/>
                <w:tab w:val="left" w:pos="851"/>
              </w:tabs>
              <w:jc w:val="left"/>
              <w:rPr>
                <w:rFonts w:cs="Arial"/>
                <w:b/>
              </w:rPr>
            </w:pPr>
            <w:r>
              <w:rPr>
                <w:rFonts w:cs="Arial"/>
                <w:b/>
              </w:rPr>
              <w:t>NCCIS</w:t>
            </w:r>
          </w:p>
        </w:tc>
        <w:tc>
          <w:tcPr>
            <w:tcW w:w="7630" w:type="dxa"/>
            <w:shd w:val="clear" w:color="auto" w:fill="auto"/>
          </w:tcPr>
          <w:p w14:paraId="08B331E6" w14:textId="1D70C8F2" w:rsidR="00601071" w:rsidRDefault="00601071" w:rsidP="00C02481">
            <w:pPr>
              <w:keepNext/>
              <w:keepLines/>
              <w:widowControl/>
              <w:tabs>
                <w:tab w:val="left" w:pos="142"/>
                <w:tab w:val="left" w:pos="567"/>
                <w:tab w:val="left" w:pos="851"/>
              </w:tabs>
              <w:rPr>
                <w:rFonts w:cs="Arial"/>
              </w:rPr>
            </w:pPr>
            <w:r w:rsidRPr="00626066">
              <w:t xml:space="preserve">means National Client Caseload Information System – the system through which </w:t>
            </w:r>
            <w:r w:rsidR="00EF3824">
              <w:t>L</w:t>
            </w:r>
            <w:r w:rsidRPr="00626066">
              <w:t xml:space="preserve">ocal </w:t>
            </w:r>
            <w:r w:rsidR="00EF3824">
              <w:t>A</w:t>
            </w:r>
            <w:r w:rsidRPr="00626066">
              <w:t>uthorities are able to provide statutory returns and management information to the DfE.</w:t>
            </w:r>
          </w:p>
        </w:tc>
      </w:tr>
      <w:tr w:rsidR="006B0687" w:rsidRPr="00E81DFF" w14:paraId="7C682C42" w14:textId="77777777" w:rsidTr="0094434A">
        <w:trPr>
          <w:tblHeader/>
        </w:trPr>
        <w:tc>
          <w:tcPr>
            <w:tcW w:w="2410" w:type="dxa"/>
            <w:shd w:val="clear" w:color="auto" w:fill="auto"/>
          </w:tcPr>
          <w:p w14:paraId="02B5D849" w14:textId="4376DFCE" w:rsidR="006B0687" w:rsidRDefault="006B0687" w:rsidP="0094434A">
            <w:pPr>
              <w:keepNext/>
              <w:keepLines/>
              <w:widowControl/>
              <w:tabs>
                <w:tab w:val="left" w:pos="142"/>
                <w:tab w:val="left" w:pos="567"/>
                <w:tab w:val="left" w:pos="851"/>
              </w:tabs>
              <w:jc w:val="left"/>
              <w:rPr>
                <w:rFonts w:cs="Arial"/>
                <w:b/>
              </w:rPr>
            </w:pPr>
            <w:r>
              <w:rPr>
                <w:rFonts w:cs="Arial"/>
                <w:b/>
              </w:rPr>
              <w:t>NEET</w:t>
            </w:r>
          </w:p>
        </w:tc>
        <w:tc>
          <w:tcPr>
            <w:tcW w:w="7630" w:type="dxa"/>
            <w:shd w:val="clear" w:color="auto" w:fill="auto"/>
          </w:tcPr>
          <w:p w14:paraId="15370FDC" w14:textId="20E8EB52" w:rsidR="006B0687" w:rsidRDefault="006B0687" w:rsidP="00C02481">
            <w:pPr>
              <w:keepNext/>
              <w:keepLines/>
              <w:widowControl/>
              <w:tabs>
                <w:tab w:val="left" w:pos="142"/>
                <w:tab w:val="left" w:pos="567"/>
                <w:tab w:val="left" w:pos="851"/>
              </w:tabs>
              <w:rPr>
                <w:rFonts w:cs="Arial"/>
              </w:rPr>
            </w:pPr>
            <w:r>
              <w:rPr>
                <w:rFonts w:cs="Arial"/>
              </w:rPr>
              <w:t>means Not in Education, Employment or Training.</w:t>
            </w:r>
          </w:p>
        </w:tc>
      </w:tr>
      <w:tr w:rsidR="000D2B06" w:rsidRPr="00E81DFF" w14:paraId="74379A72" w14:textId="77777777" w:rsidTr="0094434A">
        <w:trPr>
          <w:tblHeader/>
        </w:trPr>
        <w:tc>
          <w:tcPr>
            <w:tcW w:w="2410" w:type="dxa"/>
            <w:shd w:val="clear" w:color="auto" w:fill="auto"/>
          </w:tcPr>
          <w:p w14:paraId="040A0968" w14:textId="142CFC28" w:rsidR="000D2B06" w:rsidRPr="000D2B06" w:rsidRDefault="000D2B06" w:rsidP="0094434A">
            <w:pPr>
              <w:keepNext/>
              <w:keepLines/>
              <w:widowControl/>
              <w:tabs>
                <w:tab w:val="left" w:pos="142"/>
                <w:tab w:val="left" w:pos="567"/>
                <w:tab w:val="left" w:pos="851"/>
              </w:tabs>
              <w:jc w:val="left"/>
              <w:rPr>
                <w:rFonts w:cs="Arial"/>
                <w:b/>
              </w:rPr>
            </w:pPr>
            <w:r w:rsidRPr="000D2B06">
              <w:rPr>
                <w:rFonts w:cs="Arial"/>
                <w:b/>
              </w:rPr>
              <w:t>Ofsted</w:t>
            </w:r>
          </w:p>
        </w:tc>
        <w:tc>
          <w:tcPr>
            <w:tcW w:w="7630" w:type="dxa"/>
            <w:shd w:val="clear" w:color="auto" w:fill="auto"/>
          </w:tcPr>
          <w:p w14:paraId="1017983A" w14:textId="536A0638" w:rsidR="000D2B06" w:rsidRPr="000D2B06" w:rsidRDefault="003545C6" w:rsidP="00EF3824">
            <w:pPr>
              <w:keepNext/>
              <w:keepLines/>
              <w:widowControl/>
              <w:tabs>
                <w:tab w:val="left" w:pos="142"/>
                <w:tab w:val="left" w:pos="567"/>
                <w:tab w:val="left" w:pos="851"/>
              </w:tabs>
              <w:rPr>
                <w:rFonts w:cs="Arial"/>
                <w:b/>
              </w:rPr>
            </w:pPr>
            <w:r>
              <w:rPr>
                <w:rStyle w:val="tgc"/>
                <w:rFonts w:cs="Arial"/>
                <w:bCs/>
                <w:color w:val="222222"/>
              </w:rPr>
              <w:t>m</w:t>
            </w:r>
            <w:r w:rsidRPr="003545C6">
              <w:rPr>
                <w:rStyle w:val="tgc"/>
                <w:rFonts w:cs="Arial"/>
                <w:bCs/>
                <w:color w:val="222222"/>
              </w:rPr>
              <w:t xml:space="preserve">eans </w:t>
            </w:r>
            <w:r w:rsidRPr="003545C6">
              <w:rPr>
                <w:rStyle w:val="tgc"/>
                <w:rFonts w:cs="Arial"/>
                <w:color w:val="222222"/>
              </w:rPr>
              <w:t>the</w:t>
            </w:r>
            <w:r>
              <w:rPr>
                <w:rStyle w:val="tgc"/>
                <w:rFonts w:cs="Arial"/>
                <w:color w:val="222222"/>
              </w:rPr>
              <w:t xml:space="preserve"> Office for Standards in Education, Children's Services and Skills</w:t>
            </w:r>
            <w:r w:rsidR="00EF3824">
              <w:rPr>
                <w:rStyle w:val="tgc"/>
                <w:rFonts w:cs="Arial"/>
                <w:color w:val="222222"/>
              </w:rPr>
              <w:t>, which</w:t>
            </w:r>
            <w:r>
              <w:rPr>
                <w:rStyle w:val="tgc"/>
                <w:rFonts w:cs="Arial"/>
                <w:color w:val="222222"/>
              </w:rPr>
              <w:t xml:space="preserve"> inspects and regulates services that care for children and young people, and services providing education and skills for learners of all ages.</w:t>
            </w:r>
          </w:p>
        </w:tc>
      </w:tr>
      <w:tr w:rsidR="009A4797" w:rsidRPr="00E81DFF" w14:paraId="4A3D047F" w14:textId="77777777" w:rsidTr="0094434A">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6ABDEB1A" w14:textId="21E26304" w:rsidR="009A4797" w:rsidRPr="003545C6" w:rsidRDefault="009A4797" w:rsidP="0094434A">
            <w:pPr>
              <w:keepNext/>
              <w:keepLines/>
              <w:widowControl/>
              <w:tabs>
                <w:tab w:val="left" w:pos="142"/>
                <w:tab w:val="left" w:pos="567"/>
                <w:tab w:val="left" w:pos="851"/>
              </w:tabs>
              <w:jc w:val="left"/>
              <w:rPr>
                <w:rFonts w:cs="Arial"/>
                <w:b/>
              </w:rPr>
            </w:pPr>
            <w:r w:rsidRPr="003545C6">
              <w:rPr>
                <w:rFonts w:cs="Arial"/>
                <w:b/>
              </w:rPr>
              <w:t>PEP</w:t>
            </w:r>
          </w:p>
        </w:tc>
        <w:tc>
          <w:tcPr>
            <w:tcW w:w="7630" w:type="dxa"/>
            <w:tcBorders>
              <w:top w:val="single" w:sz="4" w:space="0" w:color="auto"/>
              <w:left w:val="single" w:sz="4" w:space="0" w:color="auto"/>
              <w:bottom w:val="single" w:sz="4" w:space="0" w:color="auto"/>
              <w:right w:val="single" w:sz="4" w:space="0" w:color="auto"/>
            </w:tcBorders>
            <w:shd w:val="clear" w:color="auto" w:fill="auto"/>
          </w:tcPr>
          <w:p w14:paraId="12F132F8" w14:textId="4B43EE54" w:rsidR="009A4797" w:rsidRPr="003545C6" w:rsidRDefault="005270BC" w:rsidP="00D3056A">
            <w:pPr>
              <w:keepNext/>
              <w:keepLines/>
              <w:widowControl/>
              <w:tabs>
                <w:tab w:val="left" w:pos="142"/>
                <w:tab w:val="left" w:pos="567"/>
                <w:tab w:val="left" w:pos="851"/>
              </w:tabs>
              <w:rPr>
                <w:rFonts w:cs="Arial"/>
                <w:szCs w:val="24"/>
              </w:rPr>
            </w:pPr>
            <w:r w:rsidRPr="003545C6">
              <w:rPr>
                <w:rFonts w:cs="Arial"/>
                <w:szCs w:val="24"/>
              </w:rPr>
              <w:t>means Personal Education Plan</w:t>
            </w:r>
            <w:r w:rsidR="003545C6" w:rsidRPr="003545C6">
              <w:rPr>
                <w:rStyle w:val="Heading1Char"/>
                <w:rFonts w:cs="Arial"/>
                <w:color w:val="222222"/>
                <w:sz w:val="24"/>
                <w:szCs w:val="24"/>
              </w:rPr>
              <w:t xml:space="preserve"> </w:t>
            </w:r>
            <w:r w:rsidR="003545C6" w:rsidRPr="003545C6">
              <w:rPr>
                <w:rStyle w:val="Heading1Char"/>
                <w:rFonts w:cs="Arial"/>
                <w:b w:val="0"/>
                <w:color w:val="222222"/>
                <w:sz w:val="24"/>
                <w:szCs w:val="24"/>
              </w:rPr>
              <w:t xml:space="preserve">and </w:t>
            </w:r>
            <w:r w:rsidR="003545C6" w:rsidRPr="003545C6">
              <w:rPr>
                <w:rStyle w:val="tgc"/>
                <w:rFonts w:cs="Arial"/>
                <w:color w:val="222222"/>
                <w:szCs w:val="24"/>
              </w:rPr>
              <w:t xml:space="preserve">is a </w:t>
            </w:r>
            <w:r w:rsidR="00D3056A">
              <w:rPr>
                <w:rStyle w:val="tgc"/>
                <w:rFonts w:cs="Arial"/>
                <w:color w:val="222222"/>
                <w:szCs w:val="24"/>
              </w:rPr>
              <w:t>S</w:t>
            </w:r>
            <w:r w:rsidR="00D3056A" w:rsidRPr="003545C6">
              <w:rPr>
                <w:rStyle w:val="tgc"/>
                <w:rFonts w:cs="Arial"/>
                <w:color w:val="222222"/>
                <w:szCs w:val="24"/>
              </w:rPr>
              <w:t xml:space="preserve">chool </w:t>
            </w:r>
            <w:r w:rsidR="003545C6" w:rsidRPr="003545C6">
              <w:rPr>
                <w:rStyle w:val="tgc"/>
                <w:rFonts w:cs="Arial"/>
                <w:color w:val="222222"/>
                <w:szCs w:val="24"/>
              </w:rPr>
              <w:t xml:space="preserve">based meeting to </w:t>
            </w:r>
            <w:r w:rsidR="003545C6" w:rsidRPr="003545C6">
              <w:rPr>
                <w:rStyle w:val="tgc"/>
                <w:rFonts w:cs="Arial"/>
                <w:bCs/>
                <w:color w:val="222222"/>
                <w:szCs w:val="24"/>
              </w:rPr>
              <w:t>plan</w:t>
            </w:r>
            <w:r w:rsidR="003545C6" w:rsidRPr="003545C6">
              <w:rPr>
                <w:rStyle w:val="tgc"/>
                <w:rFonts w:cs="Arial"/>
                <w:color w:val="222222"/>
                <w:szCs w:val="24"/>
              </w:rPr>
              <w:t xml:space="preserve"> for the </w:t>
            </w:r>
            <w:r w:rsidR="003545C6" w:rsidRPr="003545C6">
              <w:rPr>
                <w:rStyle w:val="tgc"/>
                <w:rFonts w:cs="Arial"/>
                <w:bCs/>
                <w:color w:val="222222"/>
                <w:szCs w:val="24"/>
              </w:rPr>
              <w:t>education</w:t>
            </w:r>
            <w:r w:rsidR="003545C6" w:rsidRPr="003545C6">
              <w:rPr>
                <w:rStyle w:val="tgc"/>
                <w:rFonts w:cs="Arial"/>
                <w:color w:val="222222"/>
                <w:szCs w:val="24"/>
              </w:rPr>
              <w:t xml:space="preserve"> of a </w:t>
            </w:r>
            <w:r w:rsidR="00F66F00">
              <w:rPr>
                <w:rStyle w:val="tgc"/>
                <w:rFonts w:cs="Arial"/>
                <w:color w:val="222222"/>
                <w:szCs w:val="24"/>
              </w:rPr>
              <w:t>CIC</w:t>
            </w:r>
            <w:r w:rsidR="003545C6" w:rsidRPr="003545C6">
              <w:rPr>
                <w:rStyle w:val="tgc"/>
                <w:rFonts w:cs="Arial"/>
                <w:color w:val="222222"/>
                <w:szCs w:val="24"/>
              </w:rPr>
              <w:t xml:space="preserve">. PEPs </w:t>
            </w:r>
            <w:r w:rsidR="00CC3056">
              <w:rPr>
                <w:rStyle w:val="tgc"/>
                <w:rFonts w:cs="Arial"/>
                <w:color w:val="222222"/>
                <w:szCs w:val="24"/>
              </w:rPr>
              <w:t xml:space="preserve">are </w:t>
            </w:r>
            <w:r w:rsidR="003545C6" w:rsidRPr="003545C6">
              <w:rPr>
                <w:rStyle w:val="tgc"/>
                <w:rFonts w:cs="Arial"/>
                <w:color w:val="222222"/>
                <w:szCs w:val="24"/>
              </w:rPr>
              <w:t xml:space="preserve">a statutory requirement for </w:t>
            </w:r>
            <w:r w:rsidR="00F66F00">
              <w:rPr>
                <w:rStyle w:val="tgc"/>
                <w:rFonts w:cs="Arial"/>
                <w:color w:val="222222"/>
                <w:szCs w:val="24"/>
              </w:rPr>
              <w:t>CIC</w:t>
            </w:r>
            <w:r w:rsidR="003545C6" w:rsidRPr="003545C6">
              <w:rPr>
                <w:rStyle w:val="tgc"/>
                <w:rFonts w:cs="Arial"/>
                <w:color w:val="222222"/>
                <w:szCs w:val="24"/>
              </w:rPr>
              <w:t xml:space="preserve"> to help track and promote their achievements.</w:t>
            </w:r>
          </w:p>
        </w:tc>
      </w:tr>
      <w:tr w:rsidR="00C251B9" w:rsidRPr="00E81DFF" w14:paraId="6D24EDC2" w14:textId="77777777" w:rsidTr="0094434A">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706C8C4C" w14:textId="76C6FBB6" w:rsidR="00C251B9" w:rsidRPr="00C251B9" w:rsidRDefault="00C251B9" w:rsidP="0094434A">
            <w:pPr>
              <w:keepNext/>
              <w:keepLines/>
              <w:widowControl/>
              <w:tabs>
                <w:tab w:val="left" w:pos="142"/>
                <w:tab w:val="left" w:pos="567"/>
                <w:tab w:val="left" w:pos="851"/>
              </w:tabs>
              <w:jc w:val="left"/>
              <w:rPr>
                <w:rFonts w:cs="Arial"/>
                <w:b/>
              </w:rPr>
            </w:pPr>
            <w:r w:rsidRPr="00C251B9">
              <w:rPr>
                <w:rFonts w:cs="Arial"/>
                <w:b/>
              </w:rPr>
              <w:t>Post-16</w:t>
            </w:r>
            <w:r w:rsidR="002837B1">
              <w:rPr>
                <w:rFonts w:cs="Arial"/>
                <w:b/>
              </w:rPr>
              <w:t xml:space="preserve"> System</w:t>
            </w:r>
          </w:p>
        </w:tc>
        <w:tc>
          <w:tcPr>
            <w:tcW w:w="7630" w:type="dxa"/>
            <w:tcBorders>
              <w:top w:val="single" w:sz="4" w:space="0" w:color="auto"/>
              <w:left w:val="single" w:sz="4" w:space="0" w:color="auto"/>
              <w:bottom w:val="single" w:sz="4" w:space="0" w:color="auto"/>
              <w:right w:val="single" w:sz="4" w:space="0" w:color="auto"/>
            </w:tcBorders>
            <w:shd w:val="clear" w:color="auto" w:fill="auto"/>
          </w:tcPr>
          <w:p w14:paraId="0F4F3806" w14:textId="04122F76" w:rsidR="00C251B9" w:rsidRPr="00C251B9" w:rsidRDefault="00473B9A" w:rsidP="00601071">
            <w:pPr>
              <w:keepNext/>
              <w:keepLines/>
              <w:widowControl/>
              <w:tabs>
                <w:tab w:val="left" w:pos="142"/>
                <w:tab w:val="left" w:pos="567"/>
                <w:tab w:val="left" w:pos="851"/>
              </w:tabs>
              <w:rPr>
                <w:rFonts w:cs="Arial"/>
                <w:szCs w:val="24"/>
              </w:rPr>
            </w:pPr>
            <w:r w:rsidRPr="00473B9A">
              <w:rPr>
                <w:rFonts w:cs="Arial"/>
                <w:szCs w:val="24"/>
              </w:rPr>
              <w:t>means the case management system used in Children’s Services, currently Core+ supplied by C:Vision</w:t>
            </w:r>
            <w:r w:rsidR="001521AC">
              <w:rPr>
                <w:rFonts w:cs="Arial"/>
                <w:szCs w:val="24"/>
              </w:rPr>
              <w:t xml:space="preserve"> (http://cvision.ltd)</w:t>
            </w:r>
            <w:r w:rsidRPr="00473B9A">
              <w:rPr>
                <w:rFonts w:cs="Arial"/>
                <w:szCs w:val="24"/>
              </w:rPr>
              <w:t xml:space="preserve">, which has two modules to form a single database for integrated youth support.  One module is used to support, track and monitor service delivery relating to the employment, education and training of young people, and to submit monthly statutory returns to the DfE’s </w:t>
            </w:r>
            <w:r w:rsidR="00601071">
              <w:rPr>
                <w:rFonts w:cs="Arial"/>
                <w:szCs w:val="24"/>
              </w:rPr>
              <w:t>NCCIS</w:t>
            </w:r>
            <w:r w:rsidRPr="00473B9A">
              <w:rPr>
                <w:rFonts w:cs="Arial"/>
                <w:szCs w:val="24"/>
              </w:rPr>
              <w:t>.  The second module is used to record contacts with young people and provides youth workers with management information, data on staffing and expenditure</w:t>
            </w:r>
            <w:r w:rsidR="005C6582">
              <w:rPr>
                <w:rFonts w:cs="Arial"/>
                <w:szCs w:val="24"/>
              </w:rPr>
              <w:t>,</w:t>
            </w:r>
            <w:r w:rsidRPr="00473B9A">
              <w:rPr>
                <w:rFonts w:cs="Arial"/>
                <w:szCs w:val="24"/>
              </w:rPr>
              <w:t xml:space="preserve"> and monitors and evaluates the uptake of Youth Services.</w:t>
            </w:r>
          </w:p>
        </w:tc>
      </w:tr>
      <w:tr w:rsidR="000D2B06" w:rsidRPr="00E81DFF" w14:paraId="66023424" w14:textId="77777777" w:rsidTr="0094434A">
        <w:trPr>
          <w:tblHeader/>
        </w:trPr>
        <w:tc>
          <w:tcPr>
            <w:tcW w:w="2410" w:type="dxa"/>
            <w:shd w:val="clear" w:color="auto" w:fill="auto"/>
          </w:tcPr>
          <w:p w14:paraId="79127B2F" w14:textId="7D972516" w:rsidR="000D2B06" w:rsidRDefault="000D2B06" w:rsidP="0094434A">
            <w:pPr>
              <w:keepNext/>
              <w:keepLines/>
              <w:widowControl/>
              <w:tabs>
                <w:tab w:val="left" w:pos="142"/>
                <w:tab w:val="left" w:pos="567"/>
                <w:tab w:val="left" w:pos="851"/>
              </w:tabs>
              <w:jc w:val="left"/>
              <w:rPr>
                <w:rFonts w:cs="Arial"/>
                <w:b/>
              </w:rPr>
            </w:pPr>
            <w:r>
              <w:rPr>
                <w:rFonts w:cs="Arial"/>
                <w:b/>
              </w:rPr>
              <w:t>Provider Agreement</w:t>
            </w:r>
          </w:p>
        </w:tc>
        <w:tc>
          <w:tcPr>
            <w:tcW w:w="7630" w:type="dxa"/>
            <w:shd w:val="clear" w:color="auto" w:fill="auto"/>
          </w:tcPr>
          <w:p w14:paraId="550CC584" w14:textId="2A104633" w:rsidR="000D2B06" w:rsidRDefault="008D6433" w:rsidP="002837B1">
            <w:pPr>
              <w:keepNext/>
              <w:keepLines/>
              <w:widowControl/>
              <w:tabs>
                <w:tab w:val="left" w:pos="142"/>
                <w:tab w:val="left" w:pos="567"/>
                <w:tab w:val="left" w:pos="851"/>
              </w:tabs>
              <w:rPr>
                <w:rFonts w:cs="Arial"/>
              </w:rPr>
            </w:pPr>
            <w:r>
              <w:rPr>
                <w:rFonts w:cs="Arial"/>
              </w:rPr>
              <w:t>m</w:t>
            </w:r>
            <w:r w:rsidR="003545C6">
              <w:rPr>
                <w:rFonts w:cs="Arial"/>
              </w:rPr>
              <w:t xml:space="preserve">eans an agreement between </w:t>
            </w:r>
            <w:r w:rsidR="002837B1">
              <w:rPr>
                <w:rFonts w:cs="Arial"/>
              </w:rPr>
              <w:t xml:space="preserve">the Council and external and/or </w:t>
            </w:r>
            <w:r>
              <w:rPr>
                <w:rFonts w:cs="Arial"/>
              </w:rPr>
              <w:t xml:space="preserve">internal </w:t>
            </w:r>
            <w:r w:rsidR="003545C6">
              <w:rPr>
                <w:rFonts w:cs="Arial"/>
              </w:rPr>
              <w:t>participating service providers</w:t>
            </w:r>
            <w:r>
              <w:rPr>
                <w:rFonts w:cs="Arial"/>
              </w:rPr>
              <w:t>.</w:t>
            </w:r>
          </w:p>
        </w:tc>
      </w:tr>
      <w:tr w:rsidR="00473B9A" w:rsidRPr="00E81DFF" w14:paraId="04CB9B48" w14:textId="77777777" w:rsidTr="0094434A">
        <w:trPr>
          <w:tblHeader/>
        </w:trPr>
        <w:tc>
          <w:tcPr>
            <w:tcW w:w="2410" w:type="dxa"/>
            <w:shd w:val="clear" w:color="auto" w:fill="auto"/>
          </w:tcPr>
          <w:p w14:paraId="1490BAF2" w14:textId="1210C764" w:rsidR="00473B9A" w:rsidRDefault="00473B9A" w:rsidP="0094434A">
            <w:pPr>
              <w:keepNext/>
              <w:keepLines/>
              <w:widowControl/>
              <w:tabs>
                <w:tab w:val="left" w:pos="142"/>
                <w:tab w:val="left" w:pos="567"/>
                <w:tab w:val="left" w:pos="851"/>
              </w:tabs>
              <w:jc w:val="left"/>
              <w:rPr>
                <w:rFonts w:cs="Arial"/>
                <w:b/>
              </w:rPr>
            </w:pPr>
            <w:r>
              <w:rPr>
                <w:rFonts w:cs="Arial"/>
                <w:b/>
              </w:rPr>
              <w:t>Pupil Premium</w:t>
            </w:r>
          </w:p>
        </w:tc>
        <w:tc>
          <w:tcPr>
            <w:tcW w:w="7630" w:type="dxa"/>
            <w:shd w:val="clear" w:color="auto" w:fill="auto"/>
          </w:tcPr>
          <w:p w14:paraId="0F608499" w14:textId="778C1962" w:rsidR="00473B9A" w:rsidRDefault="00473B9A" w:rsidP="002837B1">
            <w:pPr>
              <w:keepNext/>
              <w:keepLines/>
              <w:widowControl/>
              <w:tabs>
                <w:tab w:val="left" w:pos="142"/>
                <w:tab w:val="left" w:pos="567"/>
                <w:tab w:val="left" w:pos="851"/>
              </w:tabs>
              <w:rPr>
                <w:rFonts w:cs="Arial"/>
              </w:rPr>
            </w:pPr>
            <w:r w:rsidRPr="00473B9A">
              <w:rPr>
                <w:rFonts w:cs="Arial"/>
              </w:rPr>
              <w:t>means the additional funding for publicly funded Schools and PVIs in England</w:t>
            </w:r>
            <w:r w:rsidR="00EF3824">
              <w:rPr>
                <w:rFonts w:cs="Arial"/>
              </w:rPr>
              <w:t>,</w:t>
            </w:r>
            <w:r w:rsidRPr="00473B9A">
              <w:rPr>
                <w:rFonts w:cs="Arial"/>
              </w:rPr>
              <w:t xml:space="preserve"> to raise the attainment of disadvantaged </w:t>
            </w:r>
            <w:r w:rsidRPr="00473B9A">
              <w:rPr>
                <w:rFonts w:cs="Arial"/>
                <w:bCs/>
              </w:rPr>
              <w:t>pupils</w:t>
            </w:r>
            <w:r w:rsidRPr="00473B9A">
              <w:rPr>
                <w:rFonts w:cs="Arial"/>
              </w:rPr>
              <w:t xml:space="preserve"> of all abilities and to close the gaps between them and their peers.</w:t>
            </w:r>
          </w:p>
        </w:tc>
      </w:tr>
      <w:tr w:rsidR="000D2B06" w:rsidRPr="00E81DFF" w14:paraId="3D87C10E" w14:textId="77777777" w:rsidTr="0094434A">
        <w:trPr>
          <w:tblHeader/>
        </w:trPr>
        <w:tc>
          <w:tcPr>
            <w:tcW w:w="2410" w:type="dxa"/>
            <w:shd w:val="clear" w:color="auto" w:fill="auto"/>
          </w:tcPr>
          <w:p w14:paraId="08C177F2" w14:textId="1C05FD0C" w:rsidR="000D2B06" w:rsidRDefault="000D2B06" w:rsidP="0094434A">
            <w:pPr>
              <w:keepNext/>
              <w:keepLines/>
              <w:widowControl/>
              <w:tabs>
                <w:tab w:val="left" w:pos="142"/>
                <w:tab w:val="left" w:pos="567"/>
                <w:tab w:val="left" w:pos="851"/>
              </w:tabs>
              <w:jc w:val="left"/>
              <w:rPr>
                <w:rFonts w:cs="Arial"/>
                <w:b/>
              </w:rPr>
            </w:pPr>
            <w:r>
              <w:rPr>
                <w:rFonts w:cs="Arial"/>
                <w:b/>
              </w:rPr>
              <w:t>PVI</w:t>
            </w:r>
          </w:p>
        </w:tc>
        <w:tc>
          <w:tcPr>
            <w:tcW w:w="7630" w:type="dxa"/>
            <w:shd w:val="clear" w:color="auto" w:fill="auto"/>
          </w:tcPr>
          <w:p w14:paraId="01232D26" w14:textId="54B6CE52" w:rsidR="000D2B06" w:rsidRDefault="00F943F1" w:rsidP="00375E65">
            <w:pPr>
              <w:keepNext/>
              <w:keepLines/>
              <w:widowControl/>
              <w:tabs>
                <w:tab w:val="left" w:pos="142"/>
                <w:tab w:val="left" w:pos="567"/>
                <w:tab w:val="left" w:pos="851"/>
              </w:tabs>
              <w:rPr>
                <w:rFonts w:cs="Arial"/>
              </w:rPr>
            </w:pPr>
            <w:r>
              <w:rPr>
                <w:rFonts w:cs="Arial"/>
              </w:rPr>
              <w:t xml:space="preserve">means </w:t>
            </w:r>
            <w:r w:rsidR="00EF3824">
              <w:rPr>
                <w:rFonts w:cs="Arial"/>
              </w:rPr>
              <w:t xml:space="preserve">the </w:t>
            </w:r>
            <w:r>
              <w:rPr>
                <w:rFonts w:cs="Arial"/>
              </w:rPr>
              <w:t>private, voluntary and independent sector</w:t>
            </w:r>
            <w:r w:rsidR="001D5F58">
              <w:rPr>
                <w:rFonts w:cs="Arial"/>
              </w:rPr>
              <w:t>.</w:t>
            </w:r>
          </w:p>
        </w:tc>
      </w:tr>
      <w:tr w:rsidR="0088722F" w:rsidRPr="00E81DFF" w14:paraId="22F1F824" w14:textId="77777777" w:rsidTr="0094434A">
        <w:trPr>
          <w:tblHeader/>
        </w:trPr>
        <w:tc>
          <w:tcPr>
            <w:tcW w:w="2410" w:type="dxa"/>
            <w:shd w:val="clear" w:color="auto" w:fill="auto"/>
          </w:tcPr>
          <w:p w14:paraId="28795501" w14:textId="37C94F80" w:rsidR="0088722F" w:rsidRDefault="0088722F" w:rsidP="0094434A">
            <w:pPr>
              <w:keepNext/>
              <w:keepLines/>
              <w:widowControl/>
              <w:tabs>
                <w:tab w:val="left" w:pos="142"/>
                <w:tab w:val="left" w:pos="567"/>
                <w:tab w:val="left" w:pos="851"/>
              </w:tabs>
              <w:jc w:val="left"/>
              <w:rPr>
                <w:rFonts w:cs="Arial"/>
                <w:b/>
              </w:rPr>
            </w:pPr>
            <w:r>
              <w:rPr>
                <w:rFonts w:cs="Arial"/>
                <w:b/>
              </w:rPr>
              <w:t>RDBMS</w:t>
            </w:r>
          </w:p>
        </w:tc>
        <w:tc>
          <w:tcPr>
            <w:tcW w:w="7630" w:type="dxa"/>
            <w:shd w:val="clear" w:color="auto" w:fill="auto"/>
          </w:tcPr>
          <w:p w14:paraId="51BEE207" w14:textId="1DC420D4" w:rsidR="0088722F" w:rsidRPr="00D80064" w:rsidRDefault="0088722F" w:rsidP="00375E65">
            <w:pPr>
              <w:keepNext/>
              <w:keepLines/>
              <w:widowControl/>
              <w:tabs>
                <w:tab w:val="left" w:pos="142"/>
                <w:tab w:val="left" w:pos="567"/>
                <w:tab w:val="left" w:pos="851"/>
              </w:tabs>
              <w:rPr>
                <w:rFonts w:cs="Arial"/>
                <w:highlight w:val="yellow"/>
              </w:rPr>
            </w:pPr>
            <w:r w:rsidRPr="00F02B96">
              <w:rPr>
                <w:rFonts w:cs="Arial"/>
                <w:szCs w:val="24"/>
                <w:shd w:val="clear" w:color="auto" w:fill="FFFFFF"/>
              </w:rPr>
              <w:t>mean</w:t>
            </w:r>
            <w:r>
              <w:rPr>
                <w:rFonts w:cs="Arial"/>
                <w:szCs w:val="24"/>
                <w:shd w:val="clear" w:color="auto" w:fill="FFFFFF"/>
              </w:rPr>
              <w:t>s</w:t>
            </w:r>
            <w:r w:rsidRPr="00F02B96">
              <w:rPr>
                <w:rFonts w:cs="Arial"/>
                <w:szCs w:val="24"/>
                <w:shd w:val="clear" w:color="auto" w:fill="FFFFFF"/>
              </w:rPr>
              <w:t xml:space="preserve"> a </w:t>
            </w:r>
            <w:r>
              <w:rPr>
                <w:rFonts w:cs="Arial"/>
                <w:szCs w:val="24"/>
                <w:shd w:val="clear" w:color="auto" w:fill="FFFFFF"/>
              </w:rPr>
              <w:t>R</w:t>
            </w:r>
            <w:r w:rsidRPr="00F02B96">
              <w:rPr>
                <w:rFonts w:cs="Arial"/>
                <w:szCs w:val="24"/>
                <w:shd w:val="clear" w:color="auto" w:fill="FFFFFF"/>
              </w:rPr>
              <w:t xml:space="preserve">elational </w:t>
            </w:r>
            <w:r>
              <w:rPr>
                <w:rFonts w:cs="Arial"/>
                <w:szCs w:val="24"/>
                <w:shd w:val="clear" w:color="auto" w:fill="FFFFFF"/>
              </w:rPr>
              <w:t>D</w:t>
            </w:r>
            <w:r w:rsidRPr="00F02B96">
              <w:rPr>
                <w:rFonts w:cs="Arial"/>
                <w:szCs w:val="24"/>
                <w:shd w:val="clear" w:color="auto" w:fill="FFFFFF"/>
              </w:rPr>
              <w:t xml:space="preserve">atabase </w:t>
            </w:r>
            <w:r>
              <w:rPr>
                <w:rFonts w:cs="Arial"/>
                <w:szCs w:val="24"/>
                <w:shd w:val="clear" w:color="auto" w:fill="FFFFFF"/>
              </w:rPr>
              <w:t>M</w:t>
            </w:r>
            <w:r w:rsidRPr="00F02B96">
              <w:rPr>
                <w:rFonts w:cs="Arial"/>
                <w:szCs w:val="24"/>
                <w:shd w:val="clear" w:color="auto" w:fill="FFFFFF"/>
              </w:rPr>
              <w:t xml:space="preserve">anagement </w:t>
            </w:r>
            <w:r>
              <w:rPr>
                <w:rFonts w:cs="Arial"/>
                <w:szCs w:val="24"/>
                <w:shd w:val="clear" w:color="auto" w:fill="FFFFFF"/>
              </w:rPr>
              <w:t>S</w:t>
            </w:r>
            <w:r w:rsidRPr="00F02B96">
              <w:rPr>
                <w:rFonts w:cs="Arial"/>
                <w:szCs w:val="24"/>
                <w:shd w:val="clear" w:color="auto" w:fill="FFFFFF"/>
              </w:rPr>
              <w:t>ystem</w:t>
            </w:r>
            <w:r>
              <w:rPr>
                <w:rFonts w:cs="Arial"/>
                <w:szCs w:val="24"/>
                <w:shd w:val="clear" w:color="auto" w:fill="FFFFFF"/>
              </w:rPr>
              <w:t>,</w:t>
            </w:r>
            <w:r w:rsidRPr="00F02B96">
              <w:rPr>
                <w:rFonts w:cs="Arial"/>
                <w:szCs w:val="24"/>
                <w:shd w:val="clear" w:color="auto" w:fill="FFFFFF"/>
              </w:rPr>
              <w:t xml:space="preserve"> which is a program that lets a user create, update, and administer a</w:t>
            </w:r>
            <w:r w:rsidRPr="00F02B96">
              <w:rPr>
                <w:rStyle w:val="apple-converted-space"/>
                <w:rFonts w:cs="Arial"/>
                <w:szCs w:val="24"/>
                <w:shd w:val="clear" w:color="auto" w:fill="FFFFFF"/>
              </w:rPr>
              <w:t> relational database.</w:t>
            </w:r>
          </w:p>
        </w:tc>
      </w:tr>
    </w:tbl>
    <w:p w14:paraId="635E2FD9" w14:textId="77777777" w:rsidR="00265B56" w:rsidRDefault="00265B56">
      <w:r>
        <w:br w:type="page"/>
      </w:r>
    </w:p>
    <w:tbl>
      <w:tblPr>
        <w:tblW w:w="10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630"/>
      </w:tblGrid>
      <w:tr w:rsidR="00265B56" w:rsidRPr="00265B56" w14:paraId="750843E1" w14:textId="77777777" w:rsidTr="00265B56">
        <w:trPr>
          <w:tblHead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F84B2F" w14:textId="592108DF" w:rsidR="00265B56" w:rsidRPr="00265B56" w:rsidRDefault="00265B56" w:rsidP="005D5E5C">
            <w:pPr>
              <w:keepNext/>
              <w:keepLines/>
              <w:widowControl/>
              <w:tabs>
                <w:tab w:val="left" w:pos="142"/>
                <w:tab w:val="left" w:pos="567"/>
                <w:tab w:val="left" w:pos="851"/>
              </w:tabs>
              <w:jc w:val="left"/>
              <w:rPr>
                <w:rFonts w:cs="Arial"/>
                <w:b/>
              </w:rPr>
            </w:pPr>
            <w:r w:rsidRPr="00265B56">
              <w:rPr>
                <w:rFonts w:cs="Arial"/>
                <w:b/>
              </w:rPr>
              <w:lastRenderedPageBreak/>
              <w:t>Term</w:t>
            </w:r>
          </w:p>
        </w:tc>
        <w:tc>
          <w:tcPr>
            <w:tcW w:w="7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6955AA" w14:textId="77777777" w:rsidR="00265B56" w:rsidRPr="00265B56" w:rsidRDefault="00265B56" w:rsidP="005D5E5C">
            <w:pPr>
              <w:keepNext/>
              <w:keepLines/>
              <w:widowControl/>
              <w:tabs>
                <w:tab w:val="left" w:pos="142"/>
                <w:tab w:val="left" w:pos="567"/>
                <w:tab w:val="left" w:pos="851"/>
              </w:tabs>
              <w:rPr>
                <w:rFonts w:cs="Arial"/>
                <w:szCs w:val="24"/>
                <w:shd w:val="clear" w:color="auto" w:fill="FFFFFF"/>
              </w:rPr>
            </w:pPr>
            <w:r w:rsidRPr="00265B56">
              <w:rPr>
                <w:rFonts w:cs="Arial"/>
                <w:b/>
              </w:rPr>
              <w:t>Meaning</w:t>
            </w:r>
          </w:p>
        </w:tc>
      </w:tr>
      <w:tr w:rsidR="00D3056A" w:rsidRPr="00E81DFF" w14:paraId="360788E4" w14:textId="77777777" w:rsidTr="0094434A">
        <w:trPr>
          <w:tblHeader/>
        </w:trPr>
        <w:tc>
          <w:tcPr>
            <w:tcW w:w="2410" w:type="dxa"/>
            <w:shd w:val="clear" w:color="auto" w:fill="auto"/>
          </w:tcPr>
          <w:p w14:paraId="15F0B0B9" w14:textId="5A1B6F23" w:rsidR="00D3056A" w:rsidRDefault="00D3056A" w:rsidP="0094434A">
            <w:pPr>
              <w:keepNext/>
              <w:keepLines/>
              <w:widowControl/>
              <w:tabs>
                <w:tab w:val="left" w:pos="142"/>
                <w:tab w:val="left" w:pos="567"/>
                <w:tab w:val="left" w:pos="851"/>
              </w:tabs>
              <w:jc w:val="left"/>
              <w:rPr>
                <w:rFonts w:cs="Arial"/>
                <w:b/>
              </w:rPr>
            </w:pPr>
            <w:r>
              <w:rPr>
                <w:rFonts w:cs="Arial"/>
                <w:b/>
              </w:rPr>
              <w:t>School</w:t>
            </w:r>
          </w:p>
        </w:tc>
        <w:tc>
          <w:tcPr>
            <w:tcW w:w="7630" w:type="dxa"/>
            <w:shd w:val="clear" w:color="auto" w:fill="auto"/>
          </w:tcPr>
          <w:p w14:paraId="4DB86500" w14:textId="37EFBAF6" w:rsidR="00D3056A" w:rsidRDefault="00D3056A" w:rsidP="00EF3824">
            <w:pPr>
              <w:keepNext/>
              <w:keepLines/>
              <w:widowControl/>
              <w:tabs>
                <w:tab w:val="left" w:pos="142"/>
                <w:tab w:val="left" w:pos="567"/>
                <w:tab w:val="left" w:pos="851"/>
              </w:tabs>
              <w:rPr>
                <w:rFonts w:cs="Arial"/>
              </w:rPr>
            </w:pPr>
            <w:r>
              <w:rPr>
                <w:rFonts w:cs="Arial"/>
              </w:rPr>
              <w:t xml:space="preserve">means </w:t>
            </w:r>
            <w:r w:rsidRPr="00591D50">
              <w:rPr>
                <w:rFonts w:cs="Arial"/>
                <w:bCs/>
              </w:rPr>
              <w:t xml:space="preserve">a </w:t>
            </w:r>
            <w:r w:rsidR="00EF3824">
              <w:rPr>
                <w:rFonts w:cs="Arial"/>
                <w:bCs/>
              </w:rPr>
              <w:t>generic</w:t>
            </w:r>
            <w:r w:rsidR="00EF3824" w:rsidRPr="00591D50">
              <w:rPr>
                <w:rFonts w:cs="Arial"/>
                <w:bCs/>
              </w:rPr>
              <w:t xml:space="preserve"> </w:t>
            </w:r>
            <w:r w:rsidRPr="00591D50">
              <w:rPr>
                <w:rFonts w:cs="Arial"/>
                <w:bCs/>
              </w:rPr>
              <w:t xml:space="preserve">term to include all maintained and </w:t>
            </w:r>
            <w:r w:rsidR="00EF3824">
              <w:rPr>
                <w:rFonts w:cs="Arial"/>
                <w:bCs/>
              </w:rPr>
              <w:t>a</w:t>
            </w:r>
            <w:r w:rsidRPr="00591D50">
              <w:rPr>
                <w:rFonts w:cs="Arial"/>
                <w:bCs/>
              </w:rPr>
              <w:t>cademy status nursery, infant, junior, primary, secondary, special schools and support centres (pupil referral units) within the geographical boundaries of Derbyshire.</w:t>
            </w:r>
          </w:p>
        </w:tc>
      </w:tr>
      <w:tr w:rsidR="00D972F9" w:rsidRPr="00E81DFF" w14:paraId="0C5C3DF9" w14:textId="77777777" w:rsidTr="0094434A">
        <w:trPr>
          <w:tblHeader/>
        </w:trPr>
        <w:tc>
          <w:tcPr>
            <w:tcW w:w="2410" w:type="dxa"/>
            <w:shd w:val="clear" w:color="auto" w:fill="auto"/>
          </w:tcPr>
          <w:p w14:paraId="16FE6B00" w14:textId="7152BBB6" w:rsidR="00D972F9" w:rsidRDefault="00D972F9" w:rsidP="0094434A">
            <w:pPr>
              <w:keepNext/>
              <w:keepLines/>
              <w:widowControl/>
              <w:tabs>
                <w:tab w:val="left" w:pos="142"/>
                <w:tab w:val="left" w:pos="567"/>
                <w:tab w:val="left" w:pos="851"/>
              </w:tabs>
              <w:jc w:val="left"/>
              <w:rPr>
                <w:rFonts w:cs="Arial"/>
                <w:b/>
              </w:rPr>
            </w:pPr>
            <w:r>
              <w:rPr>
                <w:rFonts w:cs="Arial"/>
                <w:b/>
              </w:rPr>
              <w:t>Schools MIS</w:t>
            </w:r>
          </w:p>
        </w:tc>
        <w:tc>
          <w:tcPr>
            <w:tcW w:w="7630" w:type="dxa"/>
            <w:shd w:val="clear" w:color="auto" w:fill="auto"/>
          </w:tcPr>
          <w:p w14:paraId="395BA881" w14:textId="21AA3506" w:rsidR="00D972F9" w:rsidRPr="00953380" w:rsidRDefault="00EF3824" w:rsidP="00D3056A">
            <w:pPr>
              <w:keepNext/>
              <w:keepLines/>
              <w:widowControl/>
              <w:tabs>
                <w:tab w:val="left" w:pos="142"/>
                <w:tab w:val="left" w:pos="567"/>
                <w:tab w:val="left" w:pos="851"/>
              </w:tabs>
              <w:rPr>
                <w:rFonts w:cs="Arial"/>
              </w:rPr>
            </w:pPr>
            <w:r>
              <w:rPr>
                <w:rFonts w:cs="Arial"/>
              </w:rPr>
              <w:t>m</w:t>
            </w:r>
            <w:r w:rsidR="00D972F9">
              <w:rPr>
                <w:rFonts w:cs="Arial"/>
              </w:rPr>
              <w:t xml:space="preserve">eans the Management Information System used by Schools, </w:t>
            </w:r>
            <w:r w:rsidR="00D972F9" w:rsidRPr="008D5185">
              <w:rPr>
                <w:rFonts w:cs="Arial"/>
              </w:rPr>
              <w:t>currently RM Integris</w:t>
            </w:r>
            <w:r w:rsidR="008D5185" w:rsidRPr="008D5185">
              <w:rPr>
                <w:rFonts w:cs="Arial"/>
              </w:rPr>
              <w:t>, supplied by RM Education plc</w:t>
            </w:r>
            <w:r w:rsidR="001521AC">
              <w:rPr>
                <w:rFonts w:cs="Arial"/>
              </w:rPr>
              <w:t xml:space="preserve"> (http://www.rm.com)</w:t>
            </w:r>
            <w:r w:rsidR="00D972F9" w:rsidRPr="008D5185">
              <w:rPr>
                <w:rFonts w:cs="Arial"/>
              </w:rPr>
              <w:t>.</w:t>
            </w:r>
          </w:p>
        </w:tc>
      </w:tr>
      <w:tr w:rsidR="00953380" w:rsidRPr="00E81DFF" w14:paraId="0FC77874" w14:textId="77777777" w:rsidTr="0094434A">
        <w:trPr>
          <w:tblHeader/>
        </w:trPr>
        <w:tc>
          <w:tcPr>
            <w:tcW w:w="2410" w:type="dxa"/>
            <w:shd w:val="clear" w:color="auto" w:fill="auto"/>
          </w:tcPr>
          <w:p w14:paraId="7B78CDE4" w14:textId="7264A90B" w:rsidR="00953380" w:rsidRDefault="00953380" w:rsidP="0094434A">
            <w:pPr>
              <w:keepNext/>
              <w:keepLines/>
              <w:widowControl/>
              <w:tabs>
                <w:tab w:val="left" w:pos="142"/>
                <w:tab w:val="left" w:pos="567"/>
                <w:tab w:val="left" w:pos="851"/>
              </w:tabs>
              <w:jc w:val="left"/>
              <w:rPr>
                <w:rFonts w:cs="Arial"/>
                <w:b/>
              </w:rPr>
            </w:pPr>
            <w:r>
              <w:rPr>
                <w:rFonts w:cs="Arial"/>
                <w:b/>
              </w:rPr>
              <w:t>SEN</w:t>
            </w:r>
          </w:p>
        </w:tc>
        <w:tc>
          <w:tcPr>
            <w:tcW w:w="7630" w:type="dxa"/>
            <w:shd w:val="clear" w:color="auto" w:fill="auto"/>
          </w:tcPr>
          <w:p w14:paraId="647FA41A" w14:textId="72804A7E" w:rsidR="00953380" w:rsidRPr="00D80064" w:rsidRDefault="00953380" w:rsidP="00375E65">
            <w:pPr>
              <w:keepNext/>
              <w:keepLines/>
              <w:widowControl/>
              <w:tabs>
                <w:tab w:val="left" w:pos="142"/>
                <w:tab w:val="left" w:pos="567"/>
                <w:tab w:val="left" w:pos="851"/>
              </w:tabs>
              <w:rPr>
                <w:rFonts w:cs="Arial"/>
                <w:highlight w:val="yellow"/>
              </w:rPr>
            </w:pPr>
            <w:r w:rsidRPr="00953380">
              <w:rPr>
                <w:rFonts w:cs="Arial"/>
              </w:rPr>
              <w:t>means special educational needs.</w:t>
            </w:r>
          </w:p>
        </w:tc>
      </w:tr>
      <w:tr w:rsidR="00B26F28" w:rsidRPr="00E81DFF" w14:paraId="1D8777B6" w14:textId="77777777" w:rsidTr="0094434A">
        <w:trPr>
          <w:tblHeader/>
        </w:trPr>
        <w:tc>
          <w:tcPr>
            <w:tcW w:w="2410" w:type="dxa"/>
            <w:shd w:val="clear" w:color="auto" w:fill="auto"/>
          </w:tcPr>
          <w:p w14:paraId="1D2EF407" w14:textId="71083317" w:rsidR="00B26F28" w:rsidRDefault="00B26F28" w:rsidP="0094434A">
            <w:pPr>
              <w:keepNext/>
              <w:keepLines/>
              <w:widowControl/>
              <w:tabs>
                <w:tab w:val="left" w:pos="142"/>
                <w:tab w:val="left" w:pos="567"/>
                <w:tab w:val="left" w:pos="851"/>
              </w:tabs>
              <w:jc w:val="left"/>
              <w:rPr>
                <w:rFonts w:cs="Arial"/>
                <w:b/>
              </w:rPr>
            </w:pPr>
            <w:r>
              <w:rPr>
                <w:rFonts w:cs="Arial"/>
                <w:b/>
              </w:rPr>
              <w:t>SEND</w:t>
            </w:r>
          </w:p>
        </w:tc>
        <w:tc>
          <w:tcPr>
            <w:tcW w:w="7630" w:type="dxa"/>
            <w:shd w:val="clear" w:color="auto" w:fill="auto"/>
          </w:tcPr>
          <w:p w14:paraId="2D547E8B" w14:textId="17F2E041" w:rsidR="00B26F28" w:rsidRDefault="009131DB" w:rsidP="00B26F28">
            <w:pPr>
              <w:keepNext/>
              <w:keepLines/>
              <w:widowControl/>
              <w:tabs>
                <w:tab w:val="left" w:pos="142"/>
                <w:tab w:val="left" w:pos="567"/>
                <w:tab w:val="left" w:pos="851"/>
              </w:tabs>
              <w:rPr>
                <w:rFonts w:cs="Arial"/>
              </w:rPr>
            </w:pPr>
            <w:r>
              <w:rPr>
                <w:rFonts w:cs="Arial"/>
              </w:rPr>
              <w:t>m</w:t>
            </w:r>
            <w:r w:rsidR="00B26F28">
              <w:rPr>
                <w:rFonts w:cs="Arial"/>
              </w:rPr>
              <w:t>eans special educational needs and disabilities.</w:t>
            </w:r>
          </w:p>
        </w:tc>
      </w:tr>
      <w:tr w:rsidR="00DF6E9C" w:rsidRPr="00E81DFF" w14:paraId="5B97B9E2" w14:textId="77777777" w:rsidTr="0094434A">
        <w:trPr>
          <w:tblHeader/>
        </w:trPr>
        <w:tc>
          <w:tcPr>
            <w:tcW w:w="2410" w:type="dxa"/>
            <w:shd w:val="clear" w:color="auto" w:fill="auto"/>
          </w:tcPr>
          <w:p w14:paraId="05D4F2A4" w14:textId="66C2F39B" w:rsidR="00DF6E9C" w:rsidRDefault="00DF6E9C" w:rsidP="0094434A">
            <w:pPr>
              <w:keepNext/>
              <w:keepLines/>
              <w:widowControl/>
              <w:tabs>
                <w:tab w:val="left" w:pos="142"/>
                <w:tab w:val="left" w:pos="567"/>
                <w:tab w:val="left" w:pos="851"/>
              </w:tabs>
              <w:jc w:val="left"/>
              <w:rPr>
                <w:rFonts w:cs="Arial"/>
                <w:b/>
              </w:rPr>
            </w:pPr>
            <w:r>
              <w:rPr>
                <w:rFonts w:cs="Arial"/>
                <w:b/>
              </w:rPr>
              <w:t>SEMH</w:t>
            </w:r>
          </w:p>
        </w:tc>
        <w:tc>
          <w:tcPr>
            <w:tcW w:w="7630" w:type="dxa"/>
            <w:shd w:val="clear" w:color="auto" w:fill="auto"/>
          </w:tcPr>
          <w:p w14:paraId="556D425C" w14:textId="596E8A54" w:rsidR="00DF6E9C" w:rsidRDefault="009D77F0" w:rsidP="00375E65">
            <w:pPr>
              <w:keepNext/>
              <w:keepLines/>
              <w:widowControl/>
              <w:tabs>
                <w:tab w:val="left" w:pos="142"/>
                <w:tab w:val="left" w:pos="567"/>
                <w:tab w:val="left" w:pos="851"/>
              </w:tabs>
              <w:rPr>
                <w:rFonts w:cs="Arial"/>
              </w:rPr>
            </w:pPr>
            <w:r>
              <w:rPr>
                <w:rFonts w:cs="Arial"/>
              </w:rPr>
              <w:t>m</w:t>
            </w:r>
            <w:r w:rsidR="00D80064">
              <w:rPr>
                <w:rFonts w:cs="Arial"/>
              </w:rPr>
              <w:t xml:space="preserve">eans social, </w:t>
            </w:r>
            <w:r>
              <w:rPr>
                <w:rFonts w:cs="Arial"/>
              </w:rPr>
              <w:t>emotional and mental health.</w:t>
            </w:r>
          </w:p>
        </w:tc>
      </w:tr>
      <w:tr w:rsidR="0063376E" w:rsidRPr="00E81DFF" w14:paraId="7B97AA1F" w14:textId="77777777" w:rsidTr="0094434A">
        <w:trPr>
          <w:tblHeader/>
        </w:trPr>
        <w:tc>
          <w:tcPr>
            <w:tcW w:w="2410" w:type="dxa"/>
            <w:shd w:val="clear" w:color="auto" w:fill="auto"/>
          </w:tcPr>
          <w:p w14:paraId="73855973" w14:textId="04666957" w:rsidR="0063376E" w:rsidRDefault="0063376E" w:rsidP="00265B56">
            <w:pPr>
              <w:keepNext/>
              <w:keepLines/>
              <w:widowControl/>
              <w:tabs>
                <w:tab w:val="left" w:pos="142"/>
                <w:tab w:val="left" w:pos="567"/>
                <w:tab w:val="left" w:pos="851"/>
              </w:tabs>
              <w:jc w:val="left"/>
              <w:rPr>
                <w:rFonts w:cs="Arial"/>
                <w:b/>
              </w:rPr>
            </w:pPr>
            <w:r>
              <w:rPr>
                <w:rFonts w:cs="Arial"/>
                <w:b/>
              </w:rPr>
              <w:t>SLA Online</w:t>
            </w:r>
          </w:p>
        </w:tc>
        <w:tc>
          <w:tcPr>
            <w:tcW w:w="7630" w:type="dxa"/>
            <w:shd w:val="clear" w:color="auto" w:fill="auto"/>
          </w:tcPr>
          <w:p w14:paraId="5DC577F4" w14:textId="0452701A" w:rsidR="0063376E" w:rsidRDefault="0063376E" w:rsidP="00265B56">
            <w:pPr>
              <w:keepNext/>
              <w:keepLines/>
              <w:widowControl/>
              <w:tabs>
                <w:tab w:val="left" w:pos="142"/>
                <w:tab w:val="left" w:pos="567"/>
                <w:tab w:val="left" w:pos="851"/>
              </w:tabs>
              <w:rPr>
                <w:rFonts w:cs="Arial"/>
              </w:rPr>
            </w:pPr>
            <w:r>
              <w:rPr>
                <w:rFonts w:cs="Arial"/>
              </w:rPr>
              <w:t>means the online solution used by the Council’s Traded Service sectio</w:t>
            </w:r>
            <w:r w:rsidR="001D5F58">
              <w:rPr>
                <w:rFonts w:cs="Arial"/>
              </w:rPr>
              <w:t>n to provide s</w:t>
            </w:r>
            <w:r>
              <w:rPr>
                <w:rFonts w:cs="Arial"/>
              </w:rPr>
              <w:t xml:space="preserve">ervices for </w:t>
            </w:r>
            <w:r w:rsidR="00D3056A">
              <w:rPr>
                <w:rFonts w:cs="Arial"/>
              </w:rPr>
              <w:t>Schools</w:t>
            </w:r>
            <w:r>
              <w:rPr>
                <w:rFonts w:cs="Arial"/>
              </w:rPr>
              <w:t>,</w:t>
            </w:r>
            <w:r w:rsidR="001D5F58">
              <w:rPr>
                <w:rFonts w:cs="Arial"/>
              </w:rPr>
              <w:t xml:space="preserve"> currently supplied by Frontline Data Limited</w:t>
            </w:r>
            <w:r w:rsidR="001521AC">
              <w:rPr>
                <w:rFonts w:cs="Arial"/>
              </w:rPr>
              <w:t xml:space="preserve"> (</w:t>
            </w:r>
            <w:r w:rsidR="001521AC" w:rsidRPr="001521AC">
              <w:rPr>
                <w:rFonts w:cs="Arial"/>
              </w:rPr>
              <w:t>http://www.frontlinedata.co.uk</w:t>
            </w:r>
            <w:r w:rsidR="001521AC">
              <w:rPr>
                <w:rFonts w:cs="Arial"/>
              </w:rPr>
              <w:t>)</w:t>
            </w:r>
            <w:r>
              <w:rPr>
                <w:rFonts w:cs="Arial"/>
              </w:rPr>
              <w:t>.</w:t>
            </w:r>
            <w:r w:rsidR="00842D1A">
              <w:rPr>
                <w:rFonts w:cs="Arial"/>
              </w:rPr>
              <w:t xml:space="preserve"> Th</w:t>
            </w:r>
            <w:r w:rsidR="001D5F58">
              <w:rPr>
                <w:rFonts w:cs="Arial"/>
              </w:rPr>
              <w:t>e solution</w:t>
            </w:r>
            <w:r w:rsidR="00842D1A">
              <w:rPr>
                <w:rFonts w:cs="Arial"/>
              </w:rPr>
              <w:t xml:space="preserve"> advertises a </w:t>
            </w:r>
            <w:r w:rsidR="00842D1A" w:rsidRPr="00842D1A">
              <w:rPr>
                <w:rFonts w:cs="Arial"/>
              </w:rPr>
              <w:t xml:space="preserve">wide range of goods, services and training offered to </w:t>
            </w:r>
            <w:r w:rsidR="00D3056A">
              <w:rPr>
                <w:rFonts w:cs="Arial"/>
              </w:rPr>
              <w:t>S</w:t>
            </w:r>
            <w:r w:rsidR="00D3056A" w:rsidRPr="00842D1A">
              <w:rPr>
                <w:rFonts w:cs="Arial"/>
              </w:rPr>
              <w:t xml:space="preserve">chools </w:t>
            </w:r>
            <w:r w:rsidR="00842D1A" w:rsidRPr="00842D1A">
              <w:rPr>
                <w:rFonts w:cs="Arial"/>
              </w:rPr>
              <w:t xml:space="preserve">and nurseries across Derbyshire.  </w:t>
            </w:r>
          </w:p>
        </w:tc>
      </w:tr>
      <w:tr w:rsidR="00501108" w:rsidRPr="00E81DFF" w14:paraId="5CEDB093" w14:textId="77777777" w:rsidTr="0094434A">
        <w:trPr>
          <w:tblHeader/>
        </w:trPr>
        <w:tc>
          <w:tcPr>
            <w:tcW w:w="2410" w:type="dxa"/>
            <w:shd w:val="clear" w:color="auto" w:fill="auto"/>
          </w:tcPr>
          <w:p w14:paraId="2B77BD59" w14:textId="61F15174" w:rsidR="00501108" w:rsidRDefault="00265B56" w:rsidP="00265B56">
            <w:pPr>
              <w:keepNext/>
              <w:keepLines/>
              <w:widowControl/>
              <w:tabs>
                <w:tab w:val="left" w:pos="142"/>
                <w:tab w:val="left" w:pos="567"/>
                <w:tab w:val="left" w:pos="851"/>
              </w:tabs>
              <w:jc w:val="left"/>
              <w:rPr>
                <w:rFonts w:cs="Arial"/>
                <w:b/>
              </w:rPr>
            </w:pPr>
            <w:r>
              <w:rPr>
                <w:rFonts w:cs="Arial"/>
                <w:b/>
              </w:rPr>
              <w:t>S</w:t>
            </w:r>
            <w:r w:rsidR="00501108">
              <w:rPr>
                <w:rFonts w:cs="Arial"/>
                <w:b/>
              </w:rPr>
              <w:t>MS Text Messaging Service</w:t>
            </w:r>
          </w:p>
        </w:tc>
        <w:tc>
          <w:tcPr>
            <w:tcW w:w="7630" w:type="dxa"/>
            <w:shd w:val="clear" w:color="auto" w:fill="auto"/>
          </w:tcPr>
          <w:p w14:paraId="2BA7BC40" w14:textId="078D3D98" w:rsidR="00501108" w:rsidRDefault="00501108" w:rsidP="00265B56">
            <w:pPr>
              <w:keepNext/>
              <w:keepLines/>
              <w:widowControl/>
              <w:tabs>
                <w:tab w:val="left" w:pos="142"/>
                <w:tab w:val="left" w:pos="567"/>
                <w:tab w:val="left" w:pos="851"/>
              </w:tabs>
              <w:rPr>
                <w:rFonts w:cs="Arial"/>
              </w:rPr>
            </w:pPr>
            <w:r>
              <w:rPr>
                <w:rFonts w:cs="Arial"/>
              </w:rPr>
              <w:t>means the Council’s text messaging service, currently supplied by Text-Local Ltd</w:t>
            </w:r>
            <w:r w:rsidR="001521AC">
              <w:rPr>
                <w:rFonts w:cs="Arial"/>
              </w:rPr>
              <w:t xml:space="preserve"> (https://www.textlocal.com)</w:t>
            </w:r>
            <w:r>
              <w:rPr>
                <w:rFonts w:cs="Arial"/>
              </w:rPr>
              <w:t>.</w:t>
            </w:r>
          </w:p>
        </w:tc>
      </w:tr>
      <w:tr w:rsidR="00D461B8" w:rsidRPr="00E81DFF" w14:paraId="6B061A40" w14:textId="77777777" w:rsidTr="0094434A">
        <w:trPr>
          <w:tblHeader/>
        </w:trPr>
        <w:tc>
          <w:tcPr>
            <w:tcW w:w="2410" w:type="dxa"/>
            <w:shd w:val="clear" w:color="auto" w:fill="auto"/>
          </w:tcPr>
          <w:p w14:paraId="3E1B7C70" w14:textId="77777777" w:rsidR="00D461B8" w:rsidRDefault="00D461B8" w:rsidP="0094434A">
            <w:pPr>
              <w:keepNext/>
              <w:keepLines/>
              <w:widowControl/>
              <w:tabs>
                <w:tab w:val="left" w:pos="142"/>
                <w:tab w:val="left" w:pos="567"/>
                <w:tab w:val="left" w:pos="851"/>
              </w:tabs>
              <w:jc w:val="left"/>
              <w:rPr>
                <w:rFonts w:cs="Arial"/>
                <w:b/>
              </w:rPr>
            </w:pPr>
            <w:r>
              <w:rPr>
                <w:rFonts w:cs="Arial"/>
                <w:b/>
              </w:rPr>
              <w:t>SMT</w:t>
            </w:r>
          </w:p>
        </w:tc>
        <w:tc>
          <w:tcPr>
            <w:tcW w:w="7630" w:type="dxa"/>
            <w:shd w:val="clear" w:color="auto" w:fill="auto"/>
          </w:tcPr>
          <w:p w14:paraId="3F81A0E4" w14:textId="32A95496" w:rsidR="00D461B8" w:rsidRDefault="00AC413F" w:rsidP="00375E65">
            <w:pPr>
              <w:keepNext/>
              <w:keepLines/>
              <w:widowControl/>
              <w:tabs>
                <w:tab w:val="left" w:pos="142"/>
                <w:tab w:val="left" w:pos="567"/>
                <w:tab w:val="left" w:pos="851"/>
              </w:tabs>
              <w:rPr>
                <w:rFonts w:cs="Arial"/>
              </w:rPr>
            </w:pPr>
            <w:r>
              <w:rPr>
                <w:rFonts w:cs="Arial"/>
              </w:rPr>
              <w:t xml:space="preserve">means </w:t>
            </w:r>
            <w:r w:rsidRPr="00D82701">
              <w:rPr>
                <w:rFonts w:cs="Arial"/>
              </w:rPr>
              <w:t xml:space="preserve">a </w:t>
            </w:r>
            <w:r>
              <w:rPr>
                <w:rFonts w:cs="Arial"/>
              </w:rPr>
              <w:t>pre-procurement supplier engagement process</w:t>
            </w:r>
            <w:r w:rsidRPr="00D82701">
              <w:rPr>
                <w:rFonts w:cs="Arial"/>
              </w:rPr>
              <w:t xml:space="preserve"> of </w:t>
            </w:r>
            <w:r>
              <w:rPr>
                <w:rFonts w:cs="Arial"/>
              </w:rPr>
              <w:t>obtaining</w:t>
            </w:r>
            <w:r w:rsidRPr="00D82701">
              <w:rPr>
                <w:rFonts w:cs="Arial"/>
              </w:rPr>
              <w:t xml:space="preserve"> information</w:t>
            </w:r>
            <w:r>
              <w:rPr>
                <w:rFonts w:cs="Arial"/>
              </w:rPr>
              <w:t xml:space="preserve"> from potential suppliers, to inform the Council of the range of options available and help refine the business case, and procurement strategy, for its requirements.</w:t>
            </w:r>
          </w:p>
        </w:tc>
      </w:tr>
      <w:tr w:rsidR="00301E92" w:rsidRPr="00E81DFF" w14:paraId="2C75DEA1" w14:textId="77777777" w:rsidTr="0094434A">
        <w:trPr>
          <w:tblHeader/>
        </w:trPr>
        <w:tc>
          <w:tcPr>
            <w:tcW w:w="2410" w:type="dxa"/>
            <w:shd w:val="clear" w:color="auto" w:fill="auto"/>
          </w:tcPr>
          <w:p w14:paraId="6429F7C4" w14:textId="77777777" w:rsidR="00301E92" w:rsidRDefault="00301E92" w:rsidP="0094434A">
            <w:pPr>
              <w:keepNext/>
              <w:keepLines/>
              <w:widowControl/>
              <w:tabs>
                <w:tab w:val="left" w:pos="142"/>
                <w:tab w:val="left" w:pos="567"/>
                <w:tab w:val="left" w:pos="851"/>
              </w:tabs>
              <w:jc w:val="left"/>
              <w:rPr>
                <w:rFonts w:cs="Arial"/>
                <w:b/>
              </w:rPr>
            </w:pPr>
            <w:r>
              <w:rPr>
                <w:rFonts w:cs="Arial"/>
                <w:b/>
              </w:rPr>
              <w:t>Social Value</w:t>
            </w:r>
          </w:p>
        </w:tc>
        <w:tc>
          <w:tcPr>
            <w:tcW w:w="7630" w:type="dxa"/>
            <w:shd w:val="clear" w:color="auto" w:fill="auto"/>
          </w:tcPr>
          <w:p w14:paraId="39131769" w14:textId="77777777" w:rsidR="00301E92" w:rsidRDefault="00301E92" w:rsidP="00C02481">
            <w:pPr>
              <w:keepNext/>
              <w:keepLines/>
              <w:widowControl/>
              <w:tabs>
                <w:tab w:val="left" w:pos="142"/>
                <w:tab w:val="left" w:pos="567"/>
                <w:tab w:val="left" w:pos="851"/>
              </w:tabs>
              <w:rPr>
                <w:rFonts w:cs="Arial"/>
              </w:rPr>
            </w:pPr>
            <w:r>
              <w:rPr>
                <w:lang w:eastAsia="en-GB"/>
              </w:rPr>
              <w:t>m</w:t>
            </w:r>
            <w:r w:rsidRPr="00543DBC">
              <w:rPr>
                <w:lang w:eastAsia="en-GB"/>
              </w:rPr>
              <w:t>eans</w:t>
            </w:r>
            <w:r w:rsidRPr="00DB4BF0">
              <w:rPr>
                <w:szCs w:val="24"/>
                <w:lang w:eastAsia="en-GB"/>
              </w:rPr>
              <w:t xml:space="preserve"> </w:t>
            </w:r>
            <w:r w:rsidRPr="00DB4BF0">
              <w:rPr>
                <w:rStyle w:val="legds2"/>
                <w:rFonts w:cs="Arial"/>
                <w:szCs w:val="24"/>
                <w:lang w:val="en"/>
                <w:specVanish w:val="0"/>
              </w:rPr>
              <w:t>the economic, social and environmental well-being of the relevant area (Derbyshire)</w:t>
            </w:r>
            <w:r w:rsidRPr="00543DBC">
              <w:rPr>
                <w:lang w:eastAsia="en-GB"/>
              </w:rPr>
              <w:t xml:space="preserve"> as defined in the Public Services (Social Value) Act</w:t>
            </w:r>
            <w:r>
              <w:rPr>
                <w:lang w:eastAsia="en-GB"/>
              </w:rPr>
              <w:t xml:space="preserve"> 2012.</w:t>
            </w:r>
          </w:p>
        </w:tc>
      </w:tr>
      <w:tr w:rsidR="00BB3283" w:rsidRPr="00E81DFF" w14:paraId="206B0ED9" w14:textId="77777777" w:rsidTr="0094434A">
        <w:trPr>
          <w:tblHeader/>
        </w:trPr>
        <w:tc>
          <w:tcPr>
            <w:tcW w:w="2410" w:type="dxa"/>
            <w:shd w:val="clear" w:color="auto" w:fill="auto"/>
          </w:tcPr>
          <w:p w14:paraId="40EA84E7" w14:textId="77777777" w:rsidR="00BB3283" w:rsidRPr="00BB3B22" w:rsidRDefault="00BB3283" w:rsidP="0094434A">
            <w:pPr>
              <w:keepNext/>
              <w:keepLines/>
              <w:widowControl/>
              <w:tabs>
                <w:tab w:val="left" w:pos="142"/>
                <w:tab w:val="left" w:pos="567"/>
                <w:tab w:val="left" w:pos="851"/>
              </w:tabs>
              <w:jc w:val="left"/>
              <w:rPr>
                <w:rFonts w:cs="Arial"/>
                <w:b/>
              </w:rPr>
            </w:pPr>
            <w:r>
              <w:rPr>
                <w:rFonts w:cs="Arial"/>
                <w:b/>
              </w:rPr>
              <w:t>Software</w:t>
            </w:r>
          </w:p>
        </w:tc>
        <w:tc>
          <w:tcPr>
            <w:tcW w:w="7630" w:type="dxa"/>
            <w:shd w:val="clear" w:color="auto" w:fill="auto"/>
          </w:tcPr>
          <w:p w14:paraId="7FF97784" w14:textId="251ED03E" w:rsidR="00BB3283" w:rsidRPr="00BB3B22" w:rsidRDefault="00BB3283" w:rsidP="003F7EB0">
            <w:pPr>
              <w:keepNext/>
              <w:keepLines/>
              <w:widowControl/>
              <w:tabs>
                <w:tab w:val="left" w:pos="142"/>
                <w:tab w:val="left" w:pos="567"/>
                <w:tab w:val="left" w:pos="851"/>
              </w:tabs>
              <w:rPr>
                <w:rFonts w:cs="Arial"/>
              </w:rPr>
            </w:pPr>
            <w:r>
              <w:rPr>
                <w:rFonts w:cs="Arial"/>
              </w:rPr>
              <w:t>means the application</w:t>
            </w:r>
            <w:r w:rsidR="00AC413F">
              <w:rPr>
                <w:rFonts w:cs="Arial"/>
              </w:rPr>
              <w:t>(s)</w:t>
            </w:r>
            <w:r>
              <w:rPr>
                <w:rFonts w:cs="Arial"/>
              </w:rPr>
              <w:t xml:space="preserve"> of the proposed </w:t>
            </w:r>
            <w:r w:rsidR="003F7EB0">
              <w:rPr>
                <w:rFonts w:cs="Arial"/>
              </w:rPr>
              <w:t xml:space="preserve">System </w:t>
            </w:r>
            <w:r>
              <w:rPr>
                <w:rFonts w:cs="Arial"/>
              </w:rPr>
              <w:t>and associated infrastructure and components.</w:t>
            </w:r>
          </w:p>
        </w:tc>
      </w:tr>
      <w:tr w:rsidR="00246D28" w:rsidRPr="00BB3B22" w14:paraId="11D8E664" w14:textId="77777777" w:rsidTr="0094434A">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0CC387CF" w14:textId="490B4DEA" w:rsidR="00246D28" w:rsidRPr="00BB3B22" w:rsidRDefault="00246D28" w:rsidP="0094434A">
            <w:pPr>
              <w:keepNext/>
              <w:keepLines/>
              <w:widowControl/>
              <w:tabs>
                <w:tab w:val="left" w:pos="142"/>
                <w:tab w:val="left" w:pos="567"/>
                <w:tab w:val="left" w:pos="851"/>
              </w:tabs>
              <w:jc w:val="left"/>
              <w:rPr>
                <w:rFonts w:cs="Arial"/>
                <w:b/>
              </w:rPr>
            </w:pPr>
            <w:r>
              <w:rPr>
                <w:rFonts w:cs="Arial"/>
                <w:b/>
              </w:rPr>
              <w:t>Social Care Case Management System</w:t>
            </w:r>
          </w:p>
        </w:tc>
        <w:tc>
          <w:tcPr>
            <w:tcW w:w="7630" w:type="dxa"/>
            <w:tcBorders>
              <w:top w:val="single" w:sz="4" w:space="0" w:color="auto"/>
              <w:left w:val="single" w:sz="4" w:space="0" w:color="auto"/>
              <w:bottom w:val="single" w:sz="4" w:space="0" w:color="auto"/>
              <w:right w:val="single" w:sz="4" w:space="0" w:color="auto"/>
            </w:tcBorders>
            <w:shd w:val="clear" w:color="auto" w:fill="auto"/>
          </w:tcPr>
          <w:p w14:paraId="443DCC71" w14:textId="61E4DD0F" w:rsidR="001D5F58" w:rsidRPr="00BB3B22" w:rsidRDefault="00161E59" w:rsidP="009131DB">
            <w:pPr>
              <w:keepNext/>
              <w:keepLines/>
              <w:widowControl/>
              <w:tabs>
                <w:tab w:val="left" w:pos="142"/>
                <w:tab w:val="left" w:pos="567"/>
                <w:tab w:val="left" w:pos="851"/>
              </w:tabs>
              <w:rPr>
                <w:rFonts w:cs="Arial"/>
              </w:rPr>
            </w:pPr>
            <w:r w:rsidRPr="00F02B96">
              <w:rPr>
                <w:rFonts w:cs="Arial"/>
              </w:rPr>
              <w:t>mean</w:t>
            </w:r>
            <w:r w:rsidR="00873C40">
              <w:rPr>
                <w:rFonts w:cs="Arial"/>
              </w:rPr>
              <w:t>s</w:t>
            </w:r>
            <w:r w:rsidRPr="00F02B96">
              <w:rPr>
                <w:rFonts w:cs="Arial"/>
              </w:rPr>
              <w:t xml:space="preserve"> the </w:t>
            </w:r>
            <w:r w:rsidR="009131DB" w:rsidRPr="00C66373">
              <w:t xml:space="preserve">workflow based case management solution </w:t>
            </w:r>
            <w:r w:rsidR="009131DB">
              <w:t xml:space="preserve">used by the Council, </w:t>
            </w:r>
            <w:r w:rsidR="009131DB" w:rsidRPr="00C66373">
              <w:t>known as Frameworki</w:t>
            </w:r>
            <w:r w:rsidR="009131DB">
              <w:t>, supplied by Servelec Corelogic</w:t>
            </w:r>
            <w:r w:rsidR="001521AC">
              <w:t xml:space="preserve"> (https://www.servelechsc.com)</w:t>
            </w:r>
            <w:r w:rsidR="009131DB">
              <w:t>.  It</w:t>
            </w:r>
            <w:r w:rsidR="009131DB" w:rsidRPr="00C66373">
              <w:t xml:space="preserve"> provides a platform for initiating work and recording interventions to ensure compliance with statutory requirements. </w:t>
            </w:r>
          </w:p>
        </w:tc>
      </w:tr>
      <w:tr w:rsidR="0063376E" w:rsidRPr="00BB3B22" w14:paraId="53667BF9" w14:textId="77777777" w:rsidTr="0094434A">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4D353A3A" w14:textId="4C4FE484" w:rsidR="0063376E" w:rsidRDefault="003F7EB0" w:rsidP="0094434A">
            <w:pPr>
              <w:keepNext/>
              <w:keepLines/>
              <w:widowControl/>
              <w:tabs>
                <w:tab w:val="left" w:pos="142"/>
                <w:tab w:val="left" w:pos="567"/>
                <w:tab w:val="left" w:pos="851"/>
              </w:tabs>
              <w:jc w:val="left"/>
              <w:rPr>
                <w:rFonts w:cs="Arial"/>
                <w:b/>
              </w:rPr>
            </w:pPr>
            <w:r>
              <w:rPr>
                <w:rFonts w:cs="Arial"/>
                <w:b/>
              </w:rPr>
              <w:t>SEND</w:t>
            </w:r>
            <w:r w:rsidR="009131DB">
              <w:rPr>
                <w:rFonts w:cs="Arial"/>
                <w:b/>
              </w:rPr>
              <w:t xml:space="preserve"> </w:t>
            </w:r>
            <w:r w:rsidR="0063376E">
              <w:rPr>
                <w:rFonts w:cs="Arial"/>
                <w:b/>
              </w:rPr>
              <w:t>Code of Practice</w:t>
            </w:r>
          </w:p>
        </w:tc>
        <w:tc>
          <w:tcPr>
            <w:tcW w:w="7630" w:type="dxa"/>
            <w:tcBorders>
              <w:top w:val="single" w:sz="4" w:space="0" w:color="auto"/>
              <w:left w:val="single" w:sz="4" w:space="0" w:color="auto"/>
              <w:bottom w:val="single" w:sz="4" w:space="0" w:color="auto"/>
              <w:right w:val="single" w:sz="4" w:space="0" w:color="auto"/>
            </w:tcBorders>
            <w:shd w:val="clear" w:color="auto" w:fill="auto"/>
          </w:tcPr>
          <w:p w14:paraId="0E079186" w14:textId="72DC6562" w:rsidR="0063376E" w:rsidRPr="00F02B96" w:rsidRDefault="0063376E" w:rsidP="00A65A88">
            <w:pPr>
              <w:pStyle w:val="Default"/>
              <w:spacing w:before="60" w:after="60"/>
            </w:pPr>
            <w:r w:rsidRPr="0063376E">
              <w:t>means the s</w:t>
            </w:r>
            <w:r w:rsidRPr="0063376E">
              <w:rPr>
                <w:bCs/>
              </w:rPr>
              <w:t xml:space="preserve">tatutory guidance </w:t>
            </w:r>
            <w:r>
              <w:rPr>
                <w:bCs/>
              </w:rPr>
              <w:t xml:space="preserve">for </w:t>
            </w:r>
            <w:r w:rsidR="00D53319">
              <w:rPr>
                <w:bCs/>
              </w:rPr>
              <w:t xml:space="preserve">Local Authorities </w:t>
            </w:r>
            <w:r>
              <w:rPr>
                <w:bCs/>
              </w:rPr>
              <w:t xml:space="preserve">on </w:t>
            </w:r>
            <w:r w:rsidRPr="0063376E">
              <w:t xml:space="preserve">duties, policies and procedures relating to Part 3 of the Children and Families Act 2014 and associated regulations and applies to England. It relates to children and young people with SEN and disabled children and young people. </w:t>
            </w:r>
          </w:p>
        </w:tc>
      </w:tr>
      <w:tr w:rsidR="00E67C5A" w:rsidRPr="00BB3B22" w14:paraId="7ED0F185" w14:textId="77777777" w:rsidTr="0094434A">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4353F12D" w14:textId="1AA1FFC9" w:rsidR="00E67C5A" w:rsidRPr="00E67C5A" w:rsidRDefault="00E67C5A" w:rsidP="0094434A">
            <w:pPr>
              <w:keepNext/>
              <w:keepLines/>
              <w:widowControl/>
              <w:tabs>
                <w:tab w:val="left" w:pos="142"/>
                <w:tab w:val="left" w:pos="567"/>
                <w:tab w:val="left" w:pos="851"/>
              </w:tabs>
              <w:jc w:val="left"/>
              <w:rPr>
                <w:rFonts w:cs="Arial"/>
                <w:b/>
              </w:rPr>
            </w:pPr>
            <w:r w:rsidRPr="00E67C5A">
              <w:rPr>
                <w:rFonts w:cs="Arial"/>
                <w:b/>
              </w:rPr>
              <w:t>Subject Access Requests</w:t>
            </w:r>
            <w:r>
              <w:rPr>
                <w:rFonts w:cs="Arial"/>
                <w:b/>
              </w:rPr>
              <w:t xml:space="preserve"> (SAR)</w:t>
            </w:r>
          </w:p>
        </w:tc>
        <w:tc>
          <w:tcPr>
            <w:tcW w:w="7630" w:type="dxa"/>
            <w:tcBorders>
              <w:top w:val="single" w:sz="4" w:space="0" w:color="auto"/>
              <w:left w:val="single" w:sz="4" w:space="0" w:color="auto"/>
              <w:bottom w:val="single" w:sz="4" w:space="0" w:color="auto"/>
              <w:right w:val="single" w:sz="4" w:space="0" w:color="auto"/>
            </w:tcBorders>
            <w:shd w:val="clear" w:color="auto" w:fill="auto"/>
          </w:tcPr>
          <w:p w14:paraId="065826B0" w14:textId="33B404EC" w:rsidR="00E67C5A" w:rsidRPr="00F02B96" w:rsidRDefault="00E67C5A" w:rsidP="008D5185">
            <w:pPr>
              <w:keepNext/>
              <w:keepLines/>
              <w:widowControl/>
              <w:tabs>
                <w:tab w:val="left" w:pos="142"/>
                <w:tab w:val="left" w:pos="567"/>
                <w:tab w:val="left" w:pos="851"/>
              </w:tabs>
              <w:rPr>
                <w:rFonts w:cs="Arial"/>
              </w:rPr>
            </w:pPr>
            <w:r>
              <w:rPr>
                <w:rStyle w:val="tgc"/>
                <w:rFonts w:cs="Arial"/>
                <w:color w:val="222222"/>
              </w:rPr>
              <w:t xml:space="preserve">means a written </w:t>
            </w:r>
            <w:r w:rsidRPr="00E67C5A">
              <w:rPr>
                <w:rStyle w:val="tgc"/>
                <w:rFonts w:cs="Arial"/>
                <w:bCs/>
                <w:color w:val="222222"/>
              </w:rPr>
              <w:t>request</w:t>
            </w:r>
            <w:r w:rsidRPr="00E67C5A">
              <w:rPr>
                <w:rStyle w:val="tgc"/>
                <w:rFonts w:cs="Arial"/>
                <w:color w:val="222222"/>
              </w:rPr>
              <w:t xml:space="preserve"> </w:t>
            </w:r>
            <w:r>
              <w:rPr>
                <w:rStyle w:val="tgc"/>
                <w:rFonts w:cs="Arial"/>
                <w:color w:val="222222"/>
              </w:rPr>
              <w:t xml:space="preserve">made by, or on behalf of, an individual for the information which he or she is entitled to ask for under section 7 </w:t>
            </w:r>
            <w:r w:rsidR="008D5185">
              <w:rPr>
                <w:rStyle w:val="tgc"/>
                <w:rFonts w:cs="Arial"/>
                <w:color w:val="222222"/>
              </w:rPr>
              <w:t>of the Data Protection Act 1998</w:t>
            </w:r>
            <w:r>
              <w:rPr>
                <w:rStyle w:val="tgc"/>
                <w:rFonts w:cs="Arial"/>
                <w:color w:val="222222"/>
              </w:rPr>
              <w:t xml:space="preserve">. </w:t>
            </w:r>
          </w:p>
        </w:tc>
      </w:tr>
      <w:tr w:rsidR="000E75B4" w:rsidRPr="00BB3B22" w14:paraId="37B08D19" w14:textId="77777777" w:rsidTr="0094434A">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2F254F54" w14:textId="1F84E2B6" w:rsidR="000E75B4" w:rsidRPr="00E67C5A" w:rsidRDefault="000E75B4" w:rsidP="0094434A">
            <w:pPr>
              <w:keepNext/>
              <w:keepLines/>
              <w:widowControl/>
              <w:tabs>
                <w:tab w:val="left" w:pos="142"/>
                <w:tab w:val="left" w:pos="567"/>
                <w:tab w:val="left" w:pos="851"/>
              </w:tabs>
              <w:jc w:val="left"/>
              <w:rPr>
                <w:rFonts w:cs="Arial"/>
                <w:b/>
              </w:rPr>
            </w:pPr>
            <w:r>
              <w:rPr>
                <w:rFonts w:cs="Arial"/>
                <w:b/>
              </w:rPr>
              <w:t>SQL</w:t>
            </w:r>
          </w:p>
        </w:tc>
        <w:tc>
          <w:tcPr>
            <w:tcW w:w="7630" w:type="dxa"/>
            <w:tcBorders>
              <w:top w:val="single" w:sz="4" w:space="0" w:color="auto"/>
              <w:left w:val="single" w:sz="4" w:space="0" w:color="auto"/>
              <w:bottom w:val="single" w:sz="4" w:space="0" w:color="auto"/>
              <w:right w:val="single" w:sz="4" w:space="0" w:color="auto"/>
            </w:tcBorders>
            <w:shd w:val="clear" w:color="auto" w:fill="auto"/>
          </w:tcPr>
          <w:p w14:paraId="45611006" w14:textId="1803C889" w:rsidR="000E75B4" w:rsidRDefault="000E75B4" w:rsidP="008D5185">
            <w:pPr>
              <w:keepNext/>
              <w:keepLines/>
              <w:widowControl/>
              <w:tabs>
                <w:tab w:val="left" w:pos="142"/>
                <w:tab w:val="left" w:pos="567"/>
                <w:tab w:val="left" w:pos="851"/>
              </w:tabs>
              <w:rPr>
                <w:rStyle w:val="tgc"/>
                <w:rFonts w:cs="Arial"/>
                <w:color w:val="222222"/>
              </w:rPr>
            </w:pPr>
            <w:r>
              <w:rPr>
                <w:rStyle w:val="tgc"/>
                <w:rFonts w:cs="Arial"/>
                <w:color w:val="222222"/>
              </w:rPr>
              <w:t xml:space="preserve">means </w:t>
            </w:r>
            <w:r>
              <w:rPr>
                <w:rFonts w:cs="Arial"/>
                <w:color w:val="222222"/>
              </w:rPr>
              <w:t>a domain-specific language used in programming and designed for managing data held in a relational database management system.</w:t>
            </w:r>
          </w:p>
        </w:tc>
      </w:tr>
      <w:tr w:rsidR="00265B56" w:rsidRPr="00265B56" w14:paraId="335A1E5C" w14:textId="77777777" w:rsidTr="00265B56">
        <w:trPr>
          <w:tblHead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1290A5" w14:textId="77777777" w:rsidR="00265B56" w:rsidRPr="00265B56" w:rsidRDefault="00265B56" w:rsidP="005D5E5C">
            <w:pPr>
              <w:keepNext/>
              <w:keepLines/>
              <w:widowControl/>
              <w:tabs>
                <w:tab w:val="left" w:pos="142"/>
                <w:tab w:val="left" w:pos="567"/>
                <w:tab w:val="left" w:pos="851"/>
              </w:tabs>
              <w:jc w:val="left"/>
              <w:rPr>
                <w:rFonts w:cs="Arial"/>
                <w:b/>
              </w:rPr>
            </w:pPr>
            <w:r w:rsidRPr="00265B56">
              <w:rPr>
                <w:rFonts w:cs="Arial"/>
                <w:b/>
              </w:rPr>
              <w:lastRenderedPageBreak/>
              <w:t>Term</w:t>
            </w:r>
          </w:p>
        </w:tc>
        <w:tc>
          <w:tcPr>
            <w:tcW w:w="7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440AAC" w14:textId="77777777" w:rsidR="00265B56" w:rsidRPr="00265B56" w:rsidRDefault="00265B56" w:rsidP="005D5E5C">
            <w:pPr>
              <w:keepNext/>
              <w:keepLines/>
              <w:widowControl/>
              <w:tabs>
                <w:tab w:val="left" w:pos="142"/>
                <w:tab w:val="left" w:pos="567"/>
                <w:tab w:val="left" w:pos="851"/>
              </w:tabs>
              <w:rPr>
                <w:rFonts w:cs="Arial"/>
                <w:b/>
                <w:color w:val="222222"/>
              </w:rPr>
            </w:pPr>
            <w:r w:rsidRPr="00265B56">
              <w:rPr>
                <w:rFonts w:cs="Arial"/>
                <w:b/>
                <w:color w:val="222222"/>
              </w:rPr>
              <w:t>Meaning</w:t>
            </w:r>
          </w:p>
        </w:tc>
      </w:tr>
      <w:tr w:rsidR="000E75B4" w:rsidRPr="00BB3B22" w14:paraId="3666C449" w14:textId="77777777" w:rsidTr="0094434A">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4CA2BBCA" w14:textId="47FA30D1" w:rsidR="000E75B4" w:rsidRPr="00E67C5A" w:rsidRDefault="000E75B4" w:rsidP="0094434A">
            <w:pPr>
              <w:keepNext/>
              <w:keepLines/>
              <w:widowControl/>
              <w:tabs>
                <w:tab w:val="left" w:pos="142"/>
                <w:tab w:val="left" w:pos="567"/>
                <w:tab w:val="left" w:pos="851"/>
              </w:tabs>
              <w:jc w:val="left"/>
              <w:rPr>
                <w:rFonts w:cs="Arial"/>
                <w:b/>
              </w:rPr>
            </w:pPr>
            <w:r>
              <w:rPr>
                <w:rFonts w:cs="Arial"/>
                <w:b/>
              </w:rPr>
              <w:t>SQL Server Reporting Services (SSRS)</w:t>
            </w:r>
          </w:p>
        </w:tc>
        <w:tc>
          <w:tcPr>
            <w:tcW w:w="7630" w:type="dxa"/>
            <w:tcBorders>
              <w:top w:val="single" w:sz="4" w:space="0" w:color="auto"/>
              <w:left w:val="single" w:sz="4" w:space="0" w:color="auto"/>
              <w:bottom w:val="single" w:sz="4" w:space="0" w:color="auto"/>
              <w:right w:val="single" w:sz="4" w:space="0" w:color="auto"/>
            </w:tcBorders>
            <w:shd w:val="clear" w:color="auto" w:fill="auto"/>
          </w:tcPr>
          <w:p w14:paraId="1A0B1664" w14:textId="7073CD41" w:rsidR="000E75B4" w:rsidRDefault="000E75B4" w:rsidP="000E75B4">
            <w:pPr>
              <w:keepNext/>
              <w:keepLines/>
              <w:widowControl/>
              <w:tabs>
                <w:tab w:val="left" w:pos="142"/>
                <w:tab w:val="left" w:pos="567"/>
                <w:tab w:val="left" w:pos="851"/>
              </w:tabs>
              <w:rPr>
                <w:rStyle w:val="tgc"/>
                <w:rFonts w:cs="Arial"/>
                <w:color w:val="222222"/>
              </w:rPr>
            </w:pPr>
            <w:r>
              <w:rPr>
                <w:rStyle w:val="tgc"/>
                <w:rFonts w:cs="Arial"/>
                <w:color w:val="222222"/>
              </w:rPr>
              <w:t xml:space="preserve">means </w:t>
            </w:r>
            <w:r w:rsidRPr="000E75B4">
              <w:rPr>
                <w:rFonts w:cs="Arial"/>
                <w:color w:val="222222"/>
              </w:rPr>
              <w:t xml:space="preserve">a server-based report generating software system </w:t>
            </w:r>
            <w:r>
              <w:rPr>
                <w:rFonts w:cs="Arial"/>
                <w:color w:val="222222"/>
              </w:rPr>
              <w:t xml:space="preserve">provided by </w:t>
            </w:r>
            <w:r w:rsidRPr="000E75B4">
              <w:rPr>
                <w:rFonts w:cs="Arial"/>
                <w:color w:val="222222"/>
              </w:rPr>
              <w:t>Microsoft</w:t>
            </w:r>
            <w:r>
              <w:rPr>
                <w:rFonts w:cs="Arial"/>
                <w:color w:val="222222"/>
              </w:rPr>
              <w:t>.</w:t>
            </w:r>
          </w:p>
        </w:tc>
      </w:tr>
      <w:tr w:rsidR="003F7EB0" w:rsidRPr="00BB3B22" w14:paraId="1B0242B1" w14:textId="77777777" w:rsidTr="0094434A">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2A3968A2" w14:textId="40C53D38" w:rsidR="003F7EB0" w:rsidRDefault="003F7EB0" w:rsidP="0094434A">
            <w:pPr>
              <w:keepNext/>
              <w:keepLines/>
              <w:widowControl/>
              <w:tabs>
                <w:tab w:val="left" w:pos="142"/>
                <w:tab w:val="left" w:pos="567"/>
                <w:tab w:val="left" w:pos="851"/>
              </w:tabs>
              <w:jc w:val="left"/>
              <w:rPr>
                <w:rFonts w:cs="Arial"/>
                <w:b/>
              </w:rPr>
            </w:pPr>
            <w:r>
              <w:rPr>
                <w:rFonts w:cs="Arial"/>
                <w:b/>
              </w:rPr>
              <w:t>System</w:t>
            </w:r>
          </w:p>
        </w:tc>
        <w:tc>
          <w:tcPr>
            <w:tcW w:w="7630" w:type="dxa"/>
            <w:tcBorders>
              <w:top w:val="single" w:sz="4" w:space="0" w:color="auto"/>
              <w:left w:val="single" w:sz="4" w:space="0" w:color="auto"/>
              <w:bottom w:val="single" w:sz="4" w:space="0" w:color="auto"/>
              <w:right w:val="single" w:sz="4" w:space="0" w:color="auto"/>
            </w:tcBorders>
            <w:shd w:val="clear" w:color="auto" w:fill="auto"/>
          </w:tcPr>
          <w:p w14:paraId="776FE71D" w14:textId="535A9122" w:rsidR="003F7EB0" w:rsidRPr="002837B1" w:rsidRDefault="003F7EB0" w:rsidP="00B05BF8">
            <w:pPr>
              <w:keepNext/>
              <w:keepLines/>
              <w:widowControl/>
              <w:tabs>
                <w:tab w:val="left" w:pos="142"/>
                <w:tab w:val="left" w:pos="567"/>
                <w:tab w:val="left" w:pos="851"/>
              </w:tabs>
              <w:rPr>
                <w:szCs w:val="22"/>
              </w:rPr>
            </w:pPr>
            <w:r>
              <w:rPr>
                <w:szCs w:val="22"/>
              </w:rPr>
              <w:t>means</w:t>
            </w:r>
            <w:r w:rsidR="00B05BF8" w:rsidRPr="00E1490D">
              <w:rPr>
                <w:lang w:eastAsia="en-GB"/>
              </w:rPr>
              <w:t xml:space="preserve"> all the </w:t>
            </w:r>
            <w:r w:rsidR="00B05BF8">
              <w:rPr>
                <w:lang w:eastAsia="en-GB"/>
              </w:rPr>
              <w:t xml:space="preserve">functionality, software and </w:t>
            </w:r>
            <w:r w:rsidR="00B05BF8" w:rsidRPr="00E1490D">
              <w:t>a</w:t>
            </w:r>
            <w:r w:rsidR="00B05BF8" w:rsidRPr="00E1490D">
              <w:rPr>
                <w:lang w:eastAsia="en-GB"/>
              </w:rPr>
              <w:t xml:space="preserve">pplications </w:t>
            </w:r>
            <w:r w:rsidR="00B05BF8" w:rsidRPr="007E66CF">
              <w:t xml:space="preserve">covered by the scope of this </w:t>
            </w:r>
            <w:r w:rsidR="00B05BF8">
              <w:t>SMT</w:t>
            </w:r>
            <w:r w:rsidR="00B05BF8" w:rsidRPr="00E1490D">
              <w:rPr>
                <w:lang w:eastAsia="en-GB"/>
              </w:rPr>
              <w:t xml:space="preserve"> </w:t>
            </w:r>
            <w:r w:rsidR="00B05BF8">
              <w:rPr>
                <w:lang w:eastAsia="en-GB"/>
              </w:rPr>
              <w:t>including</w:t>
            </w:r>
            <w:r w:rsidR="00B05BF8" w:rsidRPr="00E1490D">
              <w:rPr>
                <w:lang w:eastAsia="en-GB"/>
              </w:rPr>
              <w:t xml:space="preserve"> associated infrastructure and components.</w:t>
            </w:r>
          </w:p>
        </w:tc>
      </w:tr>
      <w:tr w:rsidR="00873C40" w:rsidRPr="00BB3B22" w14:paraId="2E84061A" w14:textId="77777777" w:rsidTr="0094434A">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28155014" w14:textId="19EAED23" w:rsidR="00873C40" w:rsidRDefault="00873C40" w:rsidP="0094434A">
            <w:pPr>
              <w:keepNext/>
              <w:keepLines/>
              <w:widowControl/>
              <w:tabs>
                <w:tab w:val="left" w:pos="142"/>
                <w:tab w:val="left" w:pos="567"/>
                <w:tab w:val="left" w:pos="851"/>
              </w:tabs>
              <w:jc w:val="left"/>
              <w:rPr>
                <w:rFonts w:cs="Arial"/>
                <w:b/>
              </w:rPr>
            </w:pPr>
            <w:r>
              <w:rPr>
                <w:rFonts w:cs="Arial"/>
                <w:b/>
              </w:rPr>
              <w:t>TAPS</w:t>
            </w:r>
          </w:p>
        </w:tc>
        <w:tc>
          <w:tcPr>
            <w:tcW w:w="7630" w:type="dxa"/>
            <w:tcBorders>
              <w:top w:val="single" w:sz="4" w:space="0" w:color="auto"/>
              <w:left w:val="single" w:sz="4" w:space="0" w:color="auto"/>
              <w:bottom w:val="single" w:sz="4" w:space="0" w:color="auto"/>
              <w:right w:val="single" w:sz="4" w:space="0" w:color="auto"/>
            </w:tcBorders>
            <w:shd w:val="clear" w:color="auto" w:fill="auto"/>
          </w:tcPr>
          <w:p w14:paraId="54ADE701" w14:textId="537221DF" w:rsidR="00873C40" w:rsidRDefault="00873C40" w:rsidP="001B4BD0">
            <w:pPr>
              <w:keepNext/>
              <w:keepLines/>
              <w:widowControl/>
              <w:tabs>
                <w:tab w:val="left" w:pos="142"/>
                <w:tab w:val="left" w:pos="567"/>
                <w:tab w:val="left" w:pos="851"/>
              </w:tabs>
              <w:rPr>
                <w:rFonts w:cs="Arial"/>
              </w:rPr>
            </w:pPr>
            <w:r w:rsidRPr="002837B1">
              <w:rPr>
                <w:szCs w:val="22"/>
              </w:rPr>
              <w:t>means temporary additional pupil support</w:t>
            </w:r>
            <w:r w:rsidR="001B4BD0">
              <w:rPr>
                <w:szCs w:val="22"/>
              </w:rPr>
              <w:t xml:space="preserve"> which is a Council funding stream that </w:t>
            </w:r>
            <w:r w:rsidR="00D3056A">
              <w:rPr>
                <w:szCs w:val="22"/>
              </w:rPr>
              <w:t>S</w:t>
            </w:r>
            <w:r w:rsidR="001B4BD0">
              <w:rPr>
                <w:szCs w:val="22"/>
              </w:rPr>
              <w:t>chools apply for to access resources to support pupils that are at risk of exclusion.</w:t>
            </w:r>
          </w:p>
        </w:tc>
      </w:tr>
      <w:tr w:rsidR="000D2B06" w:rsidRPr="00BB3B22" w14:paraId="70B50D66" w14:textId="77777777" w:rsidTr="0094434A">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10C10BA6" w14:textId="6CCFF4FE" w:rsidR="000D2B06" w:rsidRDefault="000D2B06" w:rsidP="0094434A">
            <w:pPr>
              <w:keepNext/>
              <w:keepLines/>
              <w:widowControl/>
              <w:tabs>
                <w:tab w:val="left" w:pos="142"/>
                <w:tab w:val="left" w:pos="567"/>
                <w:tab w:val="left" w:pos="851"/>
              </w:tabs>
              <w:jc w:val="left"/>
              <w:rPr>
                <w:rFonts w:cs="Arial"/>
                <w:b/>
              </w:rPr>
            </w:pPr>
            <w:r>
              <w:rPr>
                <w:rFonts w:cs="Arial"/>
                <w:b/>
              </w:rPr>
              <w:t>Traded Service</w:t>
            </w:r>
          </w:p>
        </w:tc>
        <w:tc>
          <w:tcPr>
            <w:tcW w:w="7630" w:type="dxa"/>
            <w:tcBorders>
              <w:top w:val="single" w:sz="4" w:space="0" w:color="auto"/>
              <w:left w:val="single" w:sz="4" w:space="0" w:color="auto"/>
              <w:bottom w:val="single" w:sz="4" w:space="0" w:color="auto"/>
              <w:right w:val="single" w:sz="4" w:space="0" w:color="auto"/>
            </w:tcBorders>
            <w:shd w:val="clear" w:color="auto" w:fill="auto"/>
          </w:tcPr>
          <w:p w14:paraId="58E8A955" w14:textId="597A65EB" w:rsidR="000D2B06" w:rsidRPr="00F943F1" w:rsidRDefault="00F943F1" w:rsidP="00DB0D0B">
            <w:pPr>
              <w:keepNext/>
              <w:keepLines/>
              <w:widowControl/>
              <w:tabs>
                <w:tab w:val="left" w:pos="142"/>
                <w:tab w:val="left" w:pos="567"/>
                <w:tab w:val="left" w:pos="851"/>
              </w:tabs>
              <w:rPr>
                <w:rFonts w:cs="Arial"/>
              </w:rPr>
            </w:pPr>
            <w:r>
              <w:rPr>
                <w:rFonts w:cs="Arial"/>
              </w:rPr>
              <w:t>m</w:t>
            </w:r>
            <w:r w:rsidRPr="00F943F1">
              <w:rPr>
                <w:rFonts w:cs="Arial"/>
              </w:rPr>
              <w:t xml:space="preserve">eans </w:t>
            </w:r>
            <w:r w:rsidR="00DB0D0B">
              <w:rPr>
                <w:rFonts w:cs="Arial"/>
              </w:rPr>
              <w:t xml:space="preserve">an arrangement where a </w:t>
            </w:r>
            <w:r w:rsidR="00D53319">
              <w:rPr>
                <w:rStyle w:val="st1"/>
                <w:rFonts w:cs="Arial"/>
              </w:rPr>
              <w:t>Council</w:t>
            </w:r>
            <w:r w:rsidR="00D53319" w:rsidRPr="00F943F1">
              <w:rPr>
                <w:rStyle w:val="st1"/>
                <w:rFonts w:cs="Arial"/>
              </w:rPr>
              <w:t xml:space="preserve"> </w:t>
            </w:r>
            <w:r w:rsidRPr="00F943F1">
              <w:rPr>
                <w:rStyle w:val="Emphasis"/>
                <w:rFonts w:cs="Arial"/>
                <w:b w:val="0"/>
              </w:rPr>
              <w:t>service</w:t>
            </w:r>
            <w:r w:rsidRPr="00F943F1">
              <w:rPr>
                <w:rStyle w:val="st1"/>
                <w:rFonts w:cs="Arial"/>
              </w:rPr>
              <w:t xml:space="preserve"> </w:t>
            </w:r>
            <w:r w:rsidR="00DB0D0B">
              <w:rPr>
                <w:rStyle w:val="st1"/>
                <w:rFonts w:cs="Arial"/>
              </w:rPr>
              <w:t>or team</w:t>
            </w:r>
            <w:r w:rsidRPr="00F943F1">
              <w:rPr>
                <w:rStyle w:val="st1"/>
                <w:rFonts w:cs="Arial"/>
              </w:rPr>
              <w:t xml:space="preserve"> generate</w:t>
            </w:r>
            <w:r w:rsidR="00DB0D0B">
              <w:rPr>
                <w:rStyle w:val="st1"/>
                <w:rFonts w:cs="Arial"/>
              </w:rPr>
              <w:t>s</w:t>
            </w:r>
            <w:r w:rsidRPr="00F943F1">
              <w:rPr>
                <w:rStyle w:val="st1"/>
                <w:rFonts w:cs="Arial"/>
              </w:rPr>
              <w:t xml:space="preserve"> income</w:t>
            </w:r>
            <w:r w:rsidR="00DB0D0B">
              <w:rPr>
                <w:rStyle w:val="st1"/>
                <w:rFonts w:cs="Arial"/>
              </w:rPr>
              <w:t xml:space="preserve"> by providing Schools with a range of services either directly or using 3</w:t>
            </w:r>
            <w:r w:rsidR="00DB0D0B" w:rsidRPr="00DB0D0B">
              <w:rPr>
                <w:rStyle w:val="st1"/>
                <w:rFonts w:cs="Arial"/>
                <w:vertAlign w:val="superscript"/>
              </w:rPr>
              <w:t>rd</w:t>
            </w:r>
            <w:r w:rsidR="00DB0D0B">
              <w:rPr>
                <w:rStyle w:val="st1"/>
                <w:rFonts w:cs="Arial"/>
              </w:rPr>
              <w:t xml:space="preserve"> parties</w:t>
            </w:r>
            <w:r w:rsidRPr="00F943F1">
              <w:rPr>
                <w:rStyle w:val="st1"/>
                <w:rFonts w:cs="Arial"/>
              </w:rPr>
              <w:t>.</w:t>
            </w:r>
          </w:p>
        </w:tc>
      </w:tr>
      <w:tr w:rsidR="00052A73" w:rsidRPr="00BB3B22" w14:paraId="2F181C76" w14:textId="77777777" w:rsidTr="0094434A">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524263EF" w14:textId="50F47F29" w:rsidR="00052A73" w:rsidRDefault="00052A73" w:rsidP="0094434A">
            <w:pPr>
              <w:keepNext/>
              <w:keepLines/>
              <w:widowControl/>
              <w:tabs>
                <w:tab w:val="left" w:pos="142"/>
                <w:tab w:val="left" w:pos="567"/>
                <w:tab w:val="left" w:pos="851"/>
              </w:tabs>
              <w:jc w:val="left"/>
              <w:rPr>
                <w:rFonts w:cs="Arial"/>
                <w:b/>
              </w:rPr>
            </w:pPr>
            <w:r>
              <w:rPr>
                <w:rFonts w:cs="Arial"/>
                <w:b/>
              </w:rPr>
              <w:t>YOT System</w:t>
            </w:r>
          </w:p>
        </w:tc>
        <w:tc>
          <w:tcPr>
            <w:tcW w:w="7630" w:type="dxa"/>
            <w:tcBorders>
              <w:top w:val="single" w:sz="4" w:space="0" w:color="auto"/>
              <w:left w:val="single" w:sz="4" w:space="0" w:color="auto"/>
              <w:bottom w:val="single" w:sz="4" w:space="0" w:color="auto"/>
              <w:right w:val="single" w:sz="4" w:space="0" w:color="auto"/>
            </w:tcBorders>
            <w:shd w:val="clear" w:color="auto" w:fill="auto"/>
          </w:tcPr>
          <w:p w14:paraId="5800BB23" w14:textId="62DDBD25" w:rsidR="00052A73" w:rsidRDefault="00473B9A" w:rsidP="00981DCC">
            <w:pPr>
              <w:keepNext/>
              <w:keepLines/>
              <w:widowControl/>
              <w:tabs>
                <w:tab w:val="left" w:pos="142"/>
                <w:tab w:val="left" w:pos="567"/>
                <w:tab w:val="left" w:pos="851"/>
              </w:tabs>
              <w:rPr>
                <w:rFonts w:cs="Arial"/>
              </w:rPr>
            </w:pPr>
            <w:r w:rsidRPr="00473B9A">
              <w:rPr>
                <w:rFonts w:cs="Arial"/>
              </w:rPr>
              <w:t>means the case management system used by the Youth Offending Team, currently ChildView supplied by CACI</w:t>
            </w:r>
            <w:r w:rsidR="001521AC">
              <w:rPr>
                <w:rFonts w:cs="Arial"/>
              </w:rPr>
              <w:t xml:space="preserve"> (https://www.caci.co.uk)</w:t>
            </w:r>
            <w:r w:rsidRPr="00473B9A">
              <w:rPr>
                <w:rFonts w:cs="Arial"/>
              </w:rPr>
              <w:t>, to record details of young people who enter the Criminal Justice System or are on the cusp of offending and require preventative work.  The system is compliant with requirements of the Ministry of Justice and the Youth Justice Board.</w:t>
            </w:r>
          </w:p>
        </w:tc>
      </w:tr>
      <w:tr w:rsidR="00601071" w:rsidRPr="00BB3B22" w14:paraId="6C7DFCD8" w14:textId="77777777" w:rsidTr="0094434A">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6844BE78" w14:textId="0B04B82C" w:rsidR="00601071" w:rsidRDefault="00601071" w:rsidP="0094434A">
            <w:pPr>
              <w:keepNext/>
              <w:keepLines/>
              <w:widowControl/>
              <w:tabs>
                <w:tab w:val="left" w:pos="142"/>
                <w:tab w:val="left" w:pos="567"/>
                <w:tab w:val="left" w:pos="851"/>
              </w:tabs>
              <w:jc w:val="left"/>
              <w:rPr>
                <w:rFonts w:cs="Arial"/>
                <w:b/>
              </w:rPr>
            </w:pPr>
            <w:r>
              <w:rPr>
                <w:rFonts w:cs="Arial"/>
                <w:b/>
              </w:rPr>
              <w:t>Youth Services</w:t>
            </w:r>
          </w:p>
        </w:tc>
        <w:tc>
          <w:tcPr>
            <w:tcW w:w="7630" w:type="dxa"/>
            <w:tcBorders>
              <w:top w:val="single" w:sz="4" w:space="0" w:color="auto"/>
              <w:left w:val="single" w:sz="4" w:space="0" w:color="auto"/>
              <w:bottom w:val="single" w:sz="4" w:space="0" w:color="auto"/>
              <w:right w:val="single" w:sz="4" w:space="0" w:color="auto"/>
            </w:tcBorders>
            <w:shd w:val="clear" w:color="auto" w:fill="auto"/>
          </w:tcPr>
          <w:p w14:paraId="304BF18A" w14:textId="44444B2C" w:rsidR="00601071" w:rsidRPr="00473B9A" w:rsidRDefault="00601071" w:rsidP="00981DCC">
            <w:pPr>
              <w:keepNext/>
              <w:keepLines/>
              <w:widowControl/>
              <w:tabs>
                <w:tab w:val="left" w:pos="142"/>
                <w:tab w:val="left" w:pos="567"/>
                <w:tab w:val="left" w:pos="851"/>
              </w:tabs>
              <w:rPr>
                <w:rFonts w:cs="Arial"/>
              </w:rPr>
            </w:pPr>
            <w:r w:rsidRPr="00626066">
              <w:rPr>
                <w:lang w:eastAsia="en-GB"/>
              </w:rPr>
              <w:t>means non-military, intensive engagement of Young People in organised activity that contributes to the local, national, or world community.</w:t>
            </w:r>
          </w:p>
        </w:tc>
      </w:tr>
    </w:tbl>
    <w:p w14:paraId="3231263B" w14:textId="711B11D5" w:rsidR="00335DDB" w:rsidRDefault="00BB3283" w:rsidP="00842411">
      <w:pPr>
        <w:keepNext/>
        <w:keepLines/>
        <w:widowControl/>
        <w:tabs>
          <w:tab w:val="left" w:pos="142"/>
          <w:tab w:val="left" w:pos="567"/>
          <w:tab w:val="left" w:pos="851"/>
        </w:tabs>
        <w:ind w:left="360"/>
        <w:rPr>
          <w:rFonts w:eastAsiaTheme="majorEastAsia"/>
          <w:b/>
          <w:bCs/>
          <w:sz w:val="36"/>
        </w:rPr>
      </w:pPr>
      <w:r w:rsidRPr="007A656B" w:rsidDel="001B72FA">
        <w:rPr>
          <w:rFonts w:cs="Arial"/>
          <w:sz w:val="22"/>
          <w:szCs w:val="22"/>
        </w:rPr>
        <w:t xml:space="preserve"> </w:t>
      </w:r>
      <w:bookmarkStart w:id="15" w:name="_Context_of_the"/>
      <w:bookmarkEnd w:id="15"/>
    </w:p>
    <w:p w14:paraId="18C68BC1" w14:textId="77777777" w:rsidR="00E4073B" w:rsidRDefault="00E4073B">
      <w:pPr>
        <w:widowControl/>
        <w:spacing w:before="0" w:after="0"/>
        <w:jc w:val="left"/>
        <w:rPr>
          <w:rFonts w:eastAsiaTheme="majorEastAsia"/>
          <w:b/>
          <w:bCs/>
          <w:sz w:val="36"/>
        </w:rPr>
      </w:pPr>
      <w:r>
        <w:br w:type="page"/>
      </w:r>
    </w:p>
    <w:p w14:paraId="229469C5" w14:textId="47A4CFD9" w:rsidR="00BB3283" w:rsidRPr="005B2CC0" w:rsidRDefault="00BB3283" w:rsidP="0094434A">
      <w:pPr>
        <w:pStyle w:val="Heading2"/>
        <w:widowControl/>
        <w:numPr>
          <w:ilvl w:val="0"/>
          <w:numId w:val="5"/>
        </w:numPr>
        <w:ind w:left="851" w:hanging="851"/>
        <w:jc w:val="left"/>
        <w:rPr>
          <w:rFonts w:cs="Times New Roman"/>
          <w:szCs w:val="20"/>
        </w:rPr>
      </w:pPr>
      <w:bookmarkStart w:id="16" w:name="_Toc503966705"/>
      <w:r w:rsidRPr="005B2CC0">
        <w:rPr>
          <w:rFonts w:cs="Times New Roman"/>
          <w:szCs w:val="20"/>
        </w:rPr>
        <w:lastRenderedPageBreak/>
        <w:t>Introduction</w:t>
      </w:r>
      <w:bookmarkEnd w:id="16"/>
    </w:p>
    <w:p w14:paraId="32AA7738" w14:textId="75A3CD45" w:rsidR="002D24D8" w:rsidRDefault="00BB3283" w:rsidP="0094434A">
      <w:pPr>
        <w:keepNext/>
        <w:keepLines/>
        <w:widowControl/>
        <w:numPr>
          <w:ilvl w:val="1"/>
          <w:numId w:val="5"/>
        </w:numPr>
        <w:spacing w:before="0" w:after="0"/>
        <w:ind w:left="851" w:hanging="851"/>
        <w:rPr>
          <w:rFonts w:cs="Arial"/>
        </w:rPr>
      </w:pPr>
      <w:r w:rsidRPr="00AC7C22">
        <w:rPr>
          <w:szCs w:val="24"/>
        </w:rPr>
        <w:t xml:space="preserve">The Council wishes to hear from </w:t>
      </w:r>
      <w:r w:rsidR="00D756E1" w:rsidRPr="00AC7C22">
        <w:rPr>
          <w:szCs w:val="24"/>
        </w:rPr>
        <w:t>organis</w:t>
      </w:r>
      <w:r w:rsidR="00BA5EC9" w:rsidRPr="00AC7C22">
        <w:rPr>
          <w:szCs w:val="24"/>
        </w:rPr>
        <w:t>at</w:t>
      </w:r>
      <w:r w:rsidR="00D756E1" w:rsidRPr="00AC7C22">
        <w:rPr>
          <w:szCs w:val="24"/>
        </w:rPr>
        <w:t>ions</w:t>
      </w:r>
      <w:r w:rsidRPr="00AC7C22">
        <w:rPr>
          <w:szCs w:val="24"/>
        </w:rPr>
        <w:t xml:space="preserve"> willing to share information about </w:t>
      </w:r>
      <w:r w:rsidR="00922EE1" w:rsidRPr="00AC7C22">
        <w:rPr>
          <w:szCs w:val="24"/>
        </w:rPr>
        <w:t xml:space="preserve">their </w:t>
      </w:r>
      <w:r w:rsidR="00922EE1" w:rsidRPr="00AC7C22">
        <w:rPr>
          <w:rFonts w:cs="Arial"/>
          <w:szCs w:val="24"/>
        </w:rPr>
        <w:t>Early Years and Education Management Information System and Associated Services</w:t>
      </w:r>
      <w:r w:rsidR="00922EE1" w:rsidRPr="00AC7C22">
        <w:rPr>
          <w:szCs w:val="24"/>
        </w:rPr>
        <w:t xml:space="preserve"> </w:t>
      </w:r>
      <w:r w:rsidRPr="00AC7C22">
        <w:rPr>
          <w:szCs w:val="24"/>
        </w:rPr>
        <w:t xml:space="preserve">to </w:t>
      </w:r>
      <w:r w:rsidR="00D23F86" w:rsidRPr="00AC7C22">
        <w:rPr>
          <w:szCs w:val="24"/>
        </w:rPr>
        <w:t xml:space="preserve">gauge the likely level of interest in the project from the market. This will </w:t>
      </w:r>
      <w:r w:rsidRPr="00AC7C22">
        <w:rPr>
          <w:szCs w:val="24"/>
        </w:rPr>
        <w:t xml:space="preserve">enable the Council to </w:t>
      </w:r>
      <w:r w:rsidR="00D23F86" w:rsidRPr="00AC7C22">
        <w:rPr>
          <w:szCs w:val="24"/>
        </w:rPr>
        <w:t xml:space="preserve">gain a </w:t>
      </w:r>
      <w:r w:rsidR="00C773F3" w:rsidRPr="00AC7C22">
        <w:rPr>
          <w:szCs w:val="24"/>
        </w:rPr>
        <w:t xml:space="preserve">better </w:t>
      </w:r>
      <w:r w:rsidRPr="00AC7C22">
        <w:rPr>
          <w:szCs w:val="24"/>
        </w:rPr>
        <w:t>understand</w:t>
      </w:r>
      <w:r w:rsidR="00C773F3" w:rsidRPr="00AC7C22">
        <w:rPr>
          <w:szCs w:val="24"/>
        </w:rPr>
        <w:t>ing of</w:t>
      </w:r>
      <w:r w:rsidRPr="00AC7C22">
        <w:rPr>
          <w:szCs w:val="24"/>
        </w:rPr>
        <w:t xml:space="preserve"> the</w:t>
      </w:r>
      <w:r>
        <w:t xml:space="preserve"> </w:t>
      </w:r>
      <w:r w:rsidR="003F7EB0">
        <w:t xml:space="preserve">Systems </w:t>
      </w:r>
      <w:r w:rsidR="00D756E1">
        <w:t>available</w:t>
      </w:r>
      <w:r w:rsidR="00F74C57">
        <w:t>,</w:t>
      </w:r>
      <w:r w:rsidR="00073B73">
        <w:t xml:space="preserve"> </w:t>
      </w:r>
      <w:r w:rsidR="00F74C57">
        <w:rPr>
          <w:rFonts w:cs="Arial"/>
        </w:rPr>
        <w:t xml:space="preserve">how </w:t>
      </w:r>
      <w:r w:rsidR="00C773F3" w:rsidRPr="00C773F3">
        <w:rPr>
          <w:rFonts w:cs="Arial"/>
        </w:rPr>
        <w:t>they could be supplied, an indication of the</w:t>
      </w:r>
      <w:r w:rsidR="00C773F3">
        <w:t xml:space="preserve"> likely costs, and help </w:t>
      </w:r>
      <w:r w:rsidR="00073B73">
        <w:t xml:space="preserve">it </w:t>
      </w:r>
      <w:r w:rsidR="00C773F3">
        <w:t>determine the most effective way of packaging and scoping its requirements for any future procurement opportunity</w:t>
      </w:r>
      <w:r w:rsidRPr="00C773F3">
        <w:rPr>
          <w:rFonts w:cs="Arial"/>
        </w:rPr>
        <w:t xml:space="preserve">. As such the Council is undertaking this </w:t>
      </w:r>
      <w:r w:rsidR="00BC72EA">
        <w:rPr>
          <w:rFonts w:cs="Arial"/>
        </w:rPr>
        <w:t xml:space="preserve">SMT </w:t>
      </w:r>
      <w:r w:rsidRPr="00C773F3">
        <w:rPr>
          <w:rFonts w:cs="Arial"/>
        </w:rPr>
        <w:t xml:space="preserve">exercise to engage with </w:t>
      </w:r>
      <w:r w:rsidR="00380DA0">
        <w:rPr>
          <w:rFonts w:cs="Arial"/>
        </w:rPr>
        <w:t xml:space="preserve">suppliers </w:t>
      </w:r>
      <w:r w:rsidRPr="00C773F3">
        <w:rPr>
          <w:rFonts w:cs="Arial"/>
        </w:rPr>
        <w:t xml:space="preserve">and share information. </w:t>
      </w:r>
    </w:p>
    <w:p w14:paraId="50AC7237" w14:textId="77777777" w:rsidR="002D24D8" w:rsidRPr="002D24D8" w:rsidRDefault="002D24D8" w:rsidP="0094434A">
      <w:pPr>
        <w:keepNext/>
        <w:keepLines/>
        <w:widowControl/>
        <w:spacing w:before="0" w:after="0"/>
        <w:ind w:left="851" w:hanging="851"/>
        <w:rPr>
          <w:rFonts w:cs="Arial"/>
        </w:rPr>
      </w:pPr>
    </w:p>
    <w:p w14:paraId="29BF6241" w14:textId="63718801" w:rsidR="00CF3B1E" w:rsidRDefault="00BB3283" w:rsidP="0094434A">
      <w:pPr>
        <w:keepNext/>
        <w:keepLines/>
        <w:widowControl/>
        <w:numPr>
          <w:ilvl w:val="1"/>
          <w:numId w:val="5"/>
        </w:numPr>
        <w:spacing w:before="0" w:after="0"/>
        <w:ind w:left="851" w:hanging="851"/>
        <w:rPr>
          <w:rFonts w:cs="Arial"/>
        </w:rPr>
      </w:pPr>
      <w:r>
        <w:rPr>
          <w:rFonts w:cs="Arial"/>
        </w:rPr>
        <w:t xml:space="preserve">This exercise will be undertaken initially </w:t>
      </w:r>
      <w:r w:rsidR="00C118DF">
        <w:rPr>
          <w:rFonts w:cs="Arial"/>
        </w:rPr>
        <w:t xml:space="preserve">with interested suppliers </w:t>
      </w:r>
      <w:r w:rsidRPr="00922EE1">
        <w:rPr>
          <w:rFonts w:cs="Arial"/>
        </w:rPr>
        <w:t xml:space="preserve">through a written response.  The Council will then review </w:t>
      </w:r>
      <w:r w:rsidR="00095906" w:rsidRPr="00922EE1">
        <w:rPr>
          <w:rFonts w:cs="Arial"/>
        </w:rPr>
        <w:t>the information provided</w:t>
      </w:r>
      <w:r w:rsidRPr="00922EE1">
        <w:rPr>
          <w:rFonts w:cs="Arial"/>
        </w:rPr>
        <w:t xml:space="preserve"> and seek </w:t>
      </w:r>
      <w:r>
        <w:rPr>
          <w:rFonts w:cs="Arial"/>
        </w:rPr>
        <w:t>clarification if required.</w:t>
      </w:r>
    </w:p>
    <w:p w14:paraId="2E29282A" w14:textId="77777777" w:rsidR="006B38FE" w:rsidRDefault="006B38FE" w:rsidP="0094434A">
      <w:pPr>
        <w:keepNext/>
        <w:keepLines/>
        <w:widowControl/>
        <w:spacing w:before="0" w:after="0"/>
        <w:ind w:left="851" w:hanging="851"/>
        <w:rPr>
          <w:rFonts w:cs="Arial"/>
        </w:rPr>
      </w:pPr>
    </w:p>
    <w:p w14:paraId="0542F9CD" w14:textId="47812B91" w:rsidR="00671E67" w:rsidRPr="00A80A55" w:rsidRDefault="00BB3283" w:rsidP="0094434A">
      <w:pPr>
        <w:keepNext/>
        <w:keepLines/>
        <w:widowControl/>
        <w:numPr>
          <w:ilvl w:val="1"/>
          <w:numId w:val="5"/>
        </w:numPr>
        <w:spacing w:before="0" w:after="0"/>
        <w:ind w:left="851" w:hanging="851"/>
        <w:rPr>
          <w:rFonts w:cs="Arial"/>
        </w:rPr>
      </w:pPr>
      <w:r w:rsidRPr="00A80A55">
        <w:rPr>
          <w:rFonts w:cs="Arial"/>
        </w:rPr>
        <w:t xml:space="preserve">It is not anticipated that there will be a need for </w:t>
      </w:r>
      <w:r w:rsidRPr="00FE6369">
        <w:rPr>
          <w:rFonts w:cs="Arial"/>
        </w:rPr>
        <w:t>face to face meetings</w:t>
      </w:r>
      <w:r w:rsidR="00A80A55" w:rsidRPr="00FE6369">
        <w:rPr>
          <w:rFonts w:cs="Arial"/>
        </w:rPr>
        <w:t xml:space="preserve"> </w:t>
      </w:r>
      <w:r w:rsidR="004C684E">
        <w:rPr>
          <w:rFonts w:cs="Arial"/>
        </w:rPr>
        <w:t>or Conference Calls with</w:t>
      </w:r>
      <w:r w:rsidR="004C684E" w:rsidRPr="00FE6369">
        <w:rPr>
          <w:rFonts w:cs="Arial"/>
        </w:rPr>
        <w:t xml:space="preserve"> </w:t>
      </w:r>
      <w:r w:rsidR="00A80A55" w:rsidRPr="00FE6369">
        <w:rPr>
          <w:rFonts w:cs="Arial"/>
        </w:rPr>
        <w:t>inte</w:t>
      </w:r>
      <w:r w:rsidR="00BC319B" w:rsidRPr="00FE6369">
        <w:rPr>
          <w:rFonts w:cs="Arial"/>
        </w:rPr>
        <w:t>re</w:t>
      </w:r>
      <w:r w:rsidR="00A80A55" w:rsidRPr="00FE6369">
        <w:rPr>
          <w:rFonts w:cs="Arial"/>
        </w:rPr>
        <w:t>sted</w:t>
      </w:r>
      <w:r w:rsidR="00E15632" w:rsidRPr="00FE6369">
        <w:rPr>
          <w:rFonts w:cs="Arial"/>
        </w:rPr>
        <w:t xml:space="preserve"> suppliers</w:t>
      </w:r>
      <w:r w:rsidR="00C118DF">
        <w:rPr>
          <w:rFonts w:cs="Arial"/>
        </w:rPr>
        <w:t>.</w:t>
      </w:r>
      <w:r w:rsidR="00A80A55">
        <w:rPr>
          <w:rFonts w:cs="Arial"/>
        </w:rPr>
        <w:t xml:space="preserve"> </w:t>
      </w:r>
      <w:r w:rsidRPr="00A80A55">
        <w:rPr>
          <w:rFonts w:cs="Arial"/>
        </w:rPr>
        <w:t>However, following consideration of the responses, if these are required requests will be sent to all relevant respondents</w:t>
      </w:r>
      <w:r w:rsidR="0050033F">
        <w:rPr>
          <w:rFonts w:cs="Arial"/>
        </w:rPr>
        <w:t>,</w:t>
      </w:r>
      <w:r w:rsidR="00FE6369">
        <w:rPr>
          <w:rFonts w:cs="Arial"/>
        </w:rPr>
        <w:t xml:space="preserve"> together with an agenda </w:t>
      </w:r>
      <w:r w:rsidR="00842411">
        <w:rPr>
          <w:rFonts w:cs="Arial"/>
        </w:rPr>
        <w:t>with</w:t>
      </w:r>
      <w:r w:rsidR="00FE6369">
        <w:rPr>
          <w:rFonts w:cs="Arial"/>
        </w:rPr>
        <w:t xml:space="preserve"> at least 1 weeks’ notice</w:t>
      </w:r>
      <w:r w:rsidR="00C118DF">
        <w:rPr>
          <w:rFonts w:cs="Arial"/>
        </w:rPr>
        <w:t>.</w:t>
      </w:r>
    </w:p>
    <w:p w14:paraId="7575E883" w14:textId="77777777" w:rsidR="00BB3283" w:rsidRDefault="00BB3283" w:rsidP="0094434A">
      <w:pPr>
        <w:pStyle w:val="ListParagraph"/>
        <w:keepNext/>
        <w:keepLines/>
        <w:widowControl/>
        <w:ind w:left="851" w:hanging="851"/>
      </w:pPr>
    </w:p>
    <w:p w14:paraId="4765EEE3" w14:textId="77777777" w:rsidR="00D756E1" w:rsidRDefault="00D756E1" w:rsidP="0094434A">
      <w:pPr>
        <w:pStyle w:val="Default"/>
        <w:keepNext/>
        <w:keepLines/>
        <w:numPr>
          <w:ilvl w:val="1"/>
          <w:numId w:val="5"/>
        </w:numPr>
        <w:spacing w:before="60" w:after="60"/>
        <w:ind w:left="851" w:hanging="851"/>
        <w:jc w:val="both"/>
      </w:pPr>
      <w:r w:rsidRPr="006464A6">
        <w:t xml:space="preserve">All responses and submissions relating to this </w:t>
      </w:r>
      <w:r>
        <w:t>SMT</w:t>
      </w:r>
      <w:r w:rsidRPr="006464A6">
        <w:t xml:space="preserve"> </w:t>
      </w:r>
      <w:r>
        <w:t>e</w:t>
      </w:r>
      <w:r w:rsidRPr="006464A6">
        <w:t xml:space="preserve">xercise are made entirely at the </w:t>
      </w:r>
      <w:r w:rsidR="00D41B37">
        <w:t xml:space="preserve">interested supplier’s own </w:t>
      </w:r>
      <w:r w:rsidRPr="006464A6">
        <w:t>risk and cost</w:t>
      </w:r>
      <w:r>
        <w:t>. T</w:t>
      </w:r>
      <w:r w:rsidRPr="006464A6">
        <w:t>he Council will not be liable for any costs, expenditure, losses, work or effort incurred by an</w:t>
      </w:r>
      <w:r>
        <w:t>y</w:t>
      </w:r>
      <w:r w:rsidRPr="006464A6">
        <w:t xml:space="preserve"> organisation or third party participating in this exercise. </w:t>
      </w:r>
    </w:p>
    <w:p w14:paraId="2C8A59B3" w14:textId="77777777" w:rsidR="00D756E1" w:rsidRDefault="00D756E1" w:rsidP="0094434A">
      <w:pPr>
        <w:pStyle w:val="Default"/>
        <w:keepNext/>
        <w:keepLines/>
        <w:spacing w:before="60" w:after="60"/>
        <w:ind w:left="851" w:hanging="851"/>
        <w:jc w:val="both"/>
      </w:pPr>
    </w:p>
    <w:p w14:paraId="529FFCB2" w14:textId="77777777" w:rsidR="00BB3283" w:rsidRDefault="00BB3283" w:rsidP="0094434A">
      <w:pPr>
        <w:keepNext/>
        <w:keepLines/>
        <w:widowControl/>
        <w:numPr>
          <w:ilvl w:val="1"/>
          <w:numId w:val="5"/>
        </w:numPr>
        <w:spacing w:before="0" w:after="0"/>
        <w:ind w:left="851" w:hanging="851"/>
        <w:rPr>
          <w:rFonts w:cs="Arial"/>
        </w:rPr>
      </w:pPr>
      <w:r w:rsidRPr="00DA64ED">
        <w:rPr>
          <w:rFonts w:cs="Arial"/>
        </w:rPr>
        <w:t>Information</w:t>
      </w:r>
      <w:r w:rsidRPr="004971A5">
        <w:rPr>
          <w:rFonts w:eastAsia="Calibri" w:cs="Arial"/>
        </w:rPr>
        <w:t xml:space="preserve"> </w:t>
      </w:r>
      <w:r w:rsidR="002D24D8">
        <w:rPr>
          <w:rFonts w:eastAsia="Calibri" w:cs="Arial"/>
        </w:rPr>
        <w:t xml:space="preserve">received </w:t>
      </w:r>
      <w:r w:rsidRPr="004971A5">
        <w:rPr>
          <w:rFonts w:eastAsia="Calibri" w:cs="Arial"/>
        </w:rPr>
        <w:t xml:space="preserve">from all parties will be treated as commercially confidential. </w:t>
      </w:r>
      <w:r>
        <w:rPr>
          <w:rFonts w:cs="Arial"/>
        </w:rPr>
        <w:t>Responses to this exercise are for information only and will not form part of any scored evaluation.</w:t>
      </w:r>
    </w:p>
    <w:p w14:paraId="5EAE1C3E" w14:textId="77777777" w:rsidR="00D23F86" w:rsidRDefault="00D23F86" w:rsidP="0094434A">
      <w:pPr>
        <w:keepNext/>
        <w:keepLines/>
        <w:widowControl/>
        <w:spacing w:before="0" w:after="0"/>
        <w:ind w:left="851" w:hanging="851"/>
        <w:rPr>
          <w:rFonts w:cs="Arial"/>
        </w:rPr>
      </w:pPr>
    </w:p>
    <w:p w14:paraId="587E5FB9" w14:textId="77777777" w:rsidR="00D23F86" w:rsidRPr="006464A6" w:rsidRDefault="00D23F86" w:rsidP="0094434A">
      <w:pPr>
        <w:pStyle w:val="Default"/>
        <w:keepNext/>
        <w:keepLines/>
        <w:numPr>
          <w:ilvl w:val="1"/>
          <w:numId w:val="5"/>
        </w:numPr>
        <w:spacing w:before="60" w:after="60"/>
        <w:ind w:left="851" w:hanging="851"/>
        <w:jc w:val="both"/>
      </w:pPr>
      <w:r w:rsidRPr="006464A6">
        <w:t xml:space="preserve">The </w:t>
      </w:r>
      <w:r w:rsidR="00D756E1">
        <w:t>SMT exercise in</w:t>
      </w:r>
      <w:r w:rsidRPr="006464A6">
        <w:t xml:space="preserve"> no way commits the Council to award any contract, nor does it constitute an offer (implied or otherwise) to enter into any contractual relationship. </w:t>
      </w:r>
    </w:p>
    <w:p w14:paraId="032B16F3" w14:textId="77777777" w:rsidR="00D23F86" w:rsidRPr="006464A6" w:rsidRDefault="00D23F86" w:rsidP="0094434A">
      <w:pPr>
        <w:pStyle w:val="Default"/>
        <w:keepNext/>
        <w:keepLines/>
        <w:spacing w:before="60" w:after="60"/>
        <w:ind w:left="851" w:hanging="851"/>
        <w:jc w:val="both"/>
      </w:pPr>
    </w:p>
    <w:p w14:paraId="271C1A7B" w14:textId="26BF4E4E" w:rsidR="00D23F86" w:rsidRDefault="00D23F86" w:rsidP="0094434A">
      <w:pPr>
        <w:pStyle w:val="Default"/>
        <w:keepNext/>
        <w:keepLines/>
        <w:numPr>
          <w:ilvl w:val="1"/>
          <w:numId w:val="5"/>
        </w:numPr>
        <w:spacing w:before="60" w:after="60"/>
        <w:ind w:left="851" w:hanging="851"/>
        <w:jc w:val="both"/>
      </w:pPr>
      <w:r w:rsidRPr="006464A6">
        <w:t>If an organisation considers that any of the information included within its response is either commercially sensitive or confidential in nature, the</w:t>
      </w:r>
      <w:r w:rsidR="00D756E1">
        <w:t>y</w:t>
      </w:r>
      <w:r w:rsidRPr="006464A6">
        <w:t xml:space="preserve"> should identify it specifically and explain the grounds for exemption from disclosure in accordance with the Freedom of Information Act </w:t>
      </w:r>
      <w:r>
        <w:t xml:space="preserve">(FOIA) 2000 </w:t>
      </w:r>
      <w:r w:rsidRPr="006464A6">
        <w:t>or the Environmental Information Regulations</w:t>
      </w:r>
      <w:r>
        <w:t xml:space="preserve"> (EIR) 2004</w:t>
      </w:r>
      <w:r w:rsidRPr="006464A6">
        <w:t xml:space="preserve">; using the accompanying FOIA </w:t>
      </w:r>
      <w:r>
        <w:t xml:space="preserve">Disclosure Form (see </w:t>
      </w:r>
      <w:r w:rsidR="00D756E1">
        <w:t>Section</w:t>
      </w:r>
      <w:r w:rsidR="009B7DCB">
        <w:t xml:space="preserve"> </w:t>
      </w:r>
      <w:r w:rsidR="004C684E">
        <w:t>7</w:t>
      </w:r>
      <w:r>
        <w:t xml:space="preserve">) </w:t>
      </w:r>
      <w:r w:rsidRPr="006464A6">
        <w:t xml:space="preserve">and submitting this with </w:t>
      </w:r>
      <w:r>
        <w:t>their response</w:t>
      </w:r>
      <w:r w:rsidRPr="006464A6">
        <w:t xml:space="preserve">. The organisation should note that even where they have indicated that they consider the information to be commercially sensitive or confidential in nature, the Council may be required to disclose it under </w:t>
      </w:r>
      <w:r>
        <w:t>FOIA</w:t>
      </w:r>
      <w:r w:rsidRPr="006464A6">
        <w:t xml:space="preserve"> or</w:t>
      </w:r>
      <w:r>
        <w:t xml:space="preserve"> EIR</w:t>
      </w:r>
      <w:r w:rsidRPr="006464A6">
        <w:t xml:space="preserve"> and the Council will be the final arbiter on such matters. </w:t>
      </w:r>
    </w:p>
    <w:p w14:paraId="7C30AEFC" w14:textId="77777777" w:rsidR="00D23F86" w:rsidRDefault="00D23F86" w:rsidP="0094434A">
      <w:pPr>
        <w:pStyle w:val="ListParagraph"/>
        <w:keepNext/>
        <w:keepLines/>
        <w:widowControl/>
        <w:ind w:left="851" w:hanging="851"/>
      </w:pPr>
    </w:p>
    <w:p w14:paraId="72B5E345" w14:textId="77777777" w:rsidR="008D5AFB" w:rsidRDefault="00D23F86" w:rsidP="0094434A">
      <w:pPr>
        <w:pStyle w:val="Default"/>
        <w:keepNext/>
        <w:keepLines/>
        <w:numPr>
          <w:ilvl w:val="1"/>
          <w:numId w:val="5"/>
        </w:numPr>
        <w:spacing w:before="60" w:after="60"/>
        <w:ind w:left="851" w:hanging="851"/>
        <w:jc w:val="both"/>
      </w:pPr>
      <w:r w:rsidRPr="006464A6">
        <w:t>Where there is any indication that a conflict of interest exists or may arise then it shall be the responsibility of the organisation to inform the Council in writing.</w:t>
      </w:r>
    </w:p>
    <w:p w14:paraId="65D3EB64" w14:textId="77777777" w:rsidR="00F36D02" w:rsidRPr="00D41B37" w:rsidRDefault="00F36D02" w:rsidP="0094434A">
      <w:pPr>
        <w:keepNext/>
        <w:keepLines/>
        <w:widowControl/>
        <w:spacing w:before="0" w:after="0"/>
        <w:ind w:left="851" w:hanging="851"/>
        <w:rPr>
          <w:rFonts w:cs="Arial"/>
        </w:rPr>
      </w:pPr>
    </w:p>
    <w:p w14:paraId="6A3DF7E7" w14:textId="1C3B2AF2" w:rsidR="002D24D8" w:rsidRDefault="002D24D8" w:rsidP="0094434A">
      <w:pPr>
        <w:keepNext/>
        <w:keepLines/>
        <w:widowControl/>
        <w:numPr>
          <w:ilvl w:val="1"/>
          <w:numId w:val="5"/>
        </w:numPr>
        <w:spacing w:before="0" w:after="0"/>
        <w:ind w:left="851" w:hanging="851"/>
        <w:rPr>
          <w:rFonts w:cs="Arial"/>
        </w:rPr>
      </w:pPr>
      <w:r>
        <w:rPr>
          <w:rFonts w:cs="Arial"/>
        </w:rPr>
        <w:lastRenderedPageBreak/>
        <w:t xml:space="preserve">For the avoidance of doubt, this </w:t>
      </w:r>
      <w:r w:rsidR="00F65B00">
        <w:rPr>
          <w:rFonts w:cs="Arial"/>
        </w:rPr>
        <w:t>SMT</w:t>
      </w:r>
      <w:r>
        <w:rPr>
          <w:rFonts w:cs="Arial"/>
        </w:rPr>
        <w:t xml:space="preserve"> exercise is</w:t>
      </w:r>
      <w:r w:rsidR="00D23F86" w:rsidRPr="006464A6">
        <w:t xml:space="preserve"> an exploratory exercise to determine feasibility </w:t>
      </w:r>
      <w:r w:rsidR="00D23F86">
        <w:t xml:space="preserve">and </w:t>
      </w:r>
      <w:r>
        <w:rPr>
          <w:rFonts w:cs="Arial"/>
        </w:rPr>
        <w:t>not a call for competition</w:t>
      </w:r>
      <w:r w:rsidR="00D23F86">
        <w:rPr>
          <w:rFonts w:cs="Arial"/>
        </w:rPr>
        <w:t>. It does</w:t>
      </w:r>
      <w:r>
        <w:rPr>
          <w:rFonts w:cs="Arial"/>
        </w:rPr>
        <w:t xml:space="preserve"> not constitute any commitment by the Council to undertake a procurement exercise. </w:t>
      </w:r>
      <w:r w:rsidR="00D756E1">
        <w:rPr>
          <w:rFonts w:cs="Arial"/>
        </w:rPr>
        <w:t>Organisations</w:t>
      </w:r>
      <w:r>
        <w:rPr>
          <w:rFonts w:cs="Arial"/>
        </w:rPr>
        <w:t xml:space="preserve"> are not prejudiced</w:t>
      </w:r>
      <w:r w:rsidR="00A60BD1">
        <w:rPr>
          <w:rFonts w:cs="Arial"/>
        </w:rPr>
        <w:t xml:space="preserve"> or disadvantaged </w:t>
      </w:r>
      <w:r>
        <w:rPr>
          <w:rFonts w:cs="Arial"/>
        </w:rPr>
        <w:t xml:space="preserve">by any response or failure to respond to this </w:t>
      </w:r>
      <w:r w:rsidR="00D756E1">
        <w:rPr>
          <w:rFonts w:cs="Arial"/>
        </w:rPr>
        <w:t>SMT</w:t>
      </w:r>
      <w:r>
        <w:rPr>
          <w:rFonts w:cs="Arial"/>
        </w:rPr>
        <w:t xml:space="preserve"> exercise. Should the Council subsequently decide to undertake a procurement exercise</w:t>
      </w:r>
      <w:r w:rsidR="00D756E1">
        <w:rPr>
          <w:rFonts w:cs="Arial"/>
        </w:rPr>
        <w:t>,</w:t>
      </w:r>
      <w:r>
        <w:rPr>
          <w:rFonts w:cs="Arial"/>
        </w:rPr>
        <w:t xml:space="preserve"> it will be carried out in accordance with the Public Contracts Regulations 2015.</w:t>
      </w:r>
      <w:r w:rsidR="00D23F86">
        <w:rPr>
          <w:rFonts w:cs="Arial"/>
        </w:rPr>
        <w:t xml:space="preserve"> Please note that a response to this SMT exercise does not guarantee an invitation to participate in any subsequent procurement.</w:t>
      </w:r>
    </w:p>
    <w:p w14:paraId="665C3B86" w14:textId="77777777" w:rsidR="002D24D8" w:rsidRPr="002D24D8" w:rsidRDefault="002D24D8" w:rsidP="00F71789">
      <w:pPr>
        <w:keepNext/>
        <w:keepLines/>
        <w:widowControl/>
        <w:spacing w:before="0" w:after="0"/>
        <w:rPr>
          <w:rFonts w:cs="Arial"/>
        </w:rPr>
      </w:pPr>
    </w:p>
    <w:p w14:paraId="7B645F04" w14:textId="77777777" w:rsidR="00335DDB" w:rsidRDefault="00335DDB">
      <w:pPr>
        <w:widowControl/>
        <w:spacing w:before="0" w:after="0"/>
        <w:jc w:val="left"/>
        <w:rPr>
          <w:rFonts w:eastAsiaTheme="majorEastAsia"/>
          <w:b/>
          <w:bCs/>
          <w:sz w:val="36"/>
        </w:rPr>
      </w:pPr>
      <w:bookmarkStart w:id="17" w:name="_Toc374524213"/>
      <w:r>
        <w:br w:type="page"/>
      </w:r>
    </w:p>
    <w:p w14:paraId="549E0667" w14:textId="77777777" w:rsidR="00BB3283" w:rsidRPr="005B2CC0" w:rsidRDefault="00BB3283" w:rsidP="0094434A">
      <w:pPr>
        <w:pStyle w:val="Heading2"/>
        <w:widowControl/>
        <w:numPr>
          <w:ilvl w:val="0"/>
          <w:numId w:val="5"/>
        </w:numPr>
        <w:ind w:left="851" w:hanging="851"/>
        <w:jc w:val="left"/>
        <w:rPr>
          <w:rFonts w:cs="Times New Roman"/>
          <w:szCs w:val="20"/>
        </w:rPr>
      </w:pPr>
      <w:bookmarkStart w:id="18" w:name="_Toc503966706"/>
      <w:r w:rsidRPr="005B2CC0">
        <w:rPr>
          <w:rFonts w:cs="Times New Roman"/>
          <w:szCs w:val="20"/>
        </w:rPr>
        <w:lastRenderedPageBreak/>
        <w:t>Instructions to Respond</w:t>
      </w:r>
      <w:bookmarkEnd w:id="18"/>
    </w:p>
    <w:p w14:paraId="0B22D272" w14:textId="09855489" w:rsidR="00BB3283" w:rsidRPr="00E81DFF" w:rsidRDefault="00BB3283" w:rsidP="0094434A">
      <w:pPr>
        <w:keepNext/>
        <w:keepLines/>
        <w:widowControl/>
        <w:numPr>
          <w:ilvl w:val="1"/>
          <w:numId w:val="5"/>
        </w:numPr>
        <w:spacing w:before="0" w:after="0"/>
        <w:ind w:left="851" w:hanging="851"/>
        <w:rPr>
          <w:rFonts w:cs="Arial"/>
        </w:rPr>
      </w:pPr>
      <w:r w:rsidRPr="00F61C46">
        <w:rPr>
          <w:rFonts w:cs="Arial"/>
        </w:rPr>
        <w:t>Written responses</w:t>
      </w:r>
      <w:r w:rsidR="00175146" w:rsidRPr="00F61C46">
        <w:rPr>
          <w:rFonts w:cs="Arial"/>
        </w:rPr>
        <w:t xml:space="preserve"> to</w:t>
      </w:r>
      <w:r w:rsidRPr="00F61C46">
        <w:rPr>
          <w:rFonts w:cs="Arial"/>
        </w:rPr>
        <w:t xml:space="preserve"> the </w:t>
      </w:r>
      <w:r w:rsidR="00175146" w:rsidRPr="00F61C46">
        <w:rPr>
          <w:rFonts w:cs="Arial"/>
        </w:rPr>
        <w:t>questions</w:t>
      </w:r>
      <w:r w:rsidR="00D756E1" w:rsidRPr="00F61C46">
        <w:rPr>
          <w:rFonts w:cs="Arial"/>
        </w:rPr>
        <w:t xml:space="preserve"> in S</w:t>
      </w:r>
      <w:r w:rsidRPr="00F61C46">
        <w:rPr>
          <w:rFonts w:cs="Arial"/>
        </w:rPr>
        <w:t xml:space="preserve">ection </w:t>
      </w:r>
      <w:r w:rsidR="00FE6369">
        <w:rPr>
          <w:rFonts w:cs="Arial"/>
        </w:rPr>
        <w:t>6</w:t>
      </w:r>
      <w:r w:rsidR="00FE6369" w:rsidRPr="00F61C46">
        <w:rPr>
          <w:rFonts w:cs="Arial"/>
        </w:rPr>
        <w:t xml:space="preserve"> </w:t>
      </w:r>
      <w:r w:rsidRPr="00F61C46">
        <w:rPr>
          <w:rFonts w:cs="Arial"/>
        </w:rPr>
        <w:t>should</w:t>
      </w:r>
      <w:r w:rsidRPr="00E81DFF">
        <w:rPr>
          <w:rFonts w:cs="Arial"/>
        </w:rPr>
        <w:t xml:space="preserve"> be submitted through the Council’s electronic tendering system </w:t>
      </w:r>
      <w:r w:rsidR="00175146">
        <w:rPr>
          <w:rFonts w:cs="Arial"/>
        </w:rPr>
        <w:t xml:space="preserve">by </w:t>
      </w:r>
      <w:r w:rsidRPr="00175146">
        <w:rPr>
          <w:rFonts w:cs="Arial"/>
          <w:b/>
        </w:rPr>
        <w:t>11</w:t>
      </w:r>
      <w:r w:rsidR="00847094" w:rsidRPr="00175146">
        <w:rPr>
          <w:rFonts w:cs="Arial"/>
          <w:b/>
        </w:rPr>
        <w:t>.00</w:t>
      </w:r>
      <w:r w:rsidRPr="00175146">
        <w:rPr>
          <w:rFonts w:cs="Arial"/>
          <w:b/>
        </w:rPr>
        <w:t>am</w:t>
      </w:r>
      <w:r w:rsidR="00175146" w:rsidRPr="00175146">
        <w:rPr>
          <w:rFonts w:cs="Arial"/>
          <w:b/>
        </w:rPr>
        <w:t xml:space="preserve"> on </w:t>
      </w:r>
      <w:r w:rsidR="00033641">
        <w:rPr>
          <w:rFonts w:cs="Arial"/>
          <w:b/>
        </w:rPr>
        <w:t>Fri</w:t>
      </w:r>
      <w:r w:rsidR="00263829">
        <w:rPr>
          <w:rFonts w:cs="Arial"/>
          <w:b/>
        </w:rPr>
        <w:t>day 1</w:t>
      </w:r>
      <w:r w:rsidR="00033641">
        <w:rPr>
          <w:rFonts w:cs="Arial"/>
          <w:b/>
        </w:rPr>
        <w:t>6</w:t>
      </w:r>
      <w:r w:rsidR="00263829" w:rsidRPr="00263829">
        <w:rPr>
          <w:rFonts w:cs="Arial"/>
          <w:b/>
          <w:vertAlign w:val="superscript"/>
        </w:rPr>
        <w:t>th</w:t>
      </w:r>
      <w:r w:rsidR="00263829">
        <w:rPr>
          <w:rFonts w:cs="Arial"/>
          <w:b/>
        </w:rPr>
        <w:t xml:space="preserve"> February 2018</w:t>
      </w:r>
      <w:r w:rsidR="00175146">
        <w:rPr>
          <w:rFonts w:cs="Arial"/>
          <w:b/>
        </w:rPr>
        <w:t>.</w:t>
      </w:r>
    </w:p>
    <w:p w14:paraId="51F00FAB" w14:textId="77777777" w:rsidR="00BB3283" w:rsidRPr="00E81DFF" w:rsidRDefault="00BB3283" w:rsidP="0094434A">
      <w:pPr>
        <w:pStyle w:val="ListParagraph"/>
        <w:keepNext/>
        <w:keepLines/>
        <w:widowControl/>
        <w:ind w:left="851" w:hanging="851"/>
        <w:rPr>
          <w:b/>
        </w:rPr>
      </w:pPr>
    </w:p>
    <w:p w14:paraId="0195EC11" w14:textId="77777777" w:rsidR="00F71789" w:rsidRDefault="00F71789" w:rsidP="0094434A">
      <w:pPr>
        <w:keepNext/>
        <w:keepLines/>
        <w:widowControl/>
        <w:numPr>
          <w:ilvl w:val="1"/>
          <w:numId w:val="5"/>
        </w:numPr>
        <w:spacing w:before="0" w:after="0"/>
        <w:ind w:left="851" w:hanging="851"/>
        <w:rPr>
          <w:rFonts w:cs="Arial"/>
        </w:rPr>
      </w:pPr>
      <w:r>
        <w:rPr>
          <w:rFonts w:cs="Arial"/>
        </w:rPr>
        <w:t>The following documents are provided in this SMT exercise to assist you. Please ensure you have downloaded and read all of these before you respond:</w:t>
      </w:r>
    </w:p>
    <w:p w14:paraId="6F8DEC97" w14:textId="7B6CEBD0" w:rsidR="00F71789" w:rsidRDefault="00F71789" w:rsidP="0094434A">
      <w:pPr>
        <w:pStyle w:val="ListParagraph"/>
        <w:keepNext/>
        <w:keepLines/>
        <w:widowControl/>
        <w:numPr>
          <w:ilvl w:val="0"/>
          <w:numId w:val="6"/>
        </w:numPr>
        <w:ind w:left="1560" w:hanging="425"/>
        <w:rPr>
          <w:rFonts w:cs="Arial"/>
        </w:rPr>
      </w:pPr>
      <w:r>
        <w:rPr>
          <w:rFonts w:cs="Arial"/>
        </w:rPr>
        <w:t>Soft Market Testing Exercise (</w:t>
      </w:r>
      <w:r w:rsidR="00F65B00">
        <w:rPr>
          <w:rFonts w:cs="Arial"/>
        </w:rPr>
        <w:t>t</w:t>
      </w:r>
      <w:r>
        <w:rPr>
          <w:rFonts w:cs="Arial"/>
        </w:rPr>
        <w:t>his document);</w:t>
      </w:r>
    </w:p>
    <w:p w14:paraId="32BA4156" w14:textId="1DFC74D5" w:rsidR="00F71789" w:rsidRDefault="00F71789" w:rsidP="0094434A">
      <w:pPr>
        <w:pStyle w:val="ListParagraph"/>
        <w:keepNext/>
        <w:keepLines/>
        <w:widowControl/>
        <w:numPr>
          <w:ilvl w:val="0"/>
          <w:numId w:val="6"/>
        </w:numPr>
        <w:ind w:left="1560" w:hanging="425"/>
        <w:rPr>
          <w:rFonts w:cs="Arial"/>
        </w:rPr>
      </w:pPr>
      <w:r>
        <w:rPr>
          <w:rFonts w:cs="Arial"/>
        </w:rPr>
        <w:t xml:space="preserve">Appendix </w:t>
      </w:r>
      <w:r w:rsidRPr="00F652F7">
        <w:rPr>
          <w:rFonts w:cs="Arial"/>
        </w:rPr>
        <w:t>A</w:t>
      </w:r>
      <w:r>
        <w:rPr>
          <w:rFonts w:cs="Arial"/>
        </w:rPr>
        <w:t xml:space="preserve"> </w:t>
      </w:r>
      <w:r w:rsidR="00F65B00">
        <w:rPr>
          <w:rFonts w:cs="Arial"/>
        </w:rPr>
        <w:t xml:space="preserve">Children’s Services - </w:t>
      </w:r>
      <w:r w:rsidR="00F652F7">
        <w:rPr>
          <w:rFonts w:cs="Arial"/>
        </w:rPr>
        <w:t>Service Area Descriptions</w:t>
      </w:r>
      <w:r>
        <w:rPr>
          <w:rFonts w:cs="Arial"/>
        </w:rPr>
        <w:t>;</w:t>
      </w:r>
    </w:p>
    <w:p w14:paraId="2E695596" w14:textId="06B1152C" w:rsidR="00F71789" w:rsidRDefault="00F71789" w:rsidP="0094434A">
      <w:pPr>
        <w:pStyle w:val="ListParagraph"/>
        <w:keepNext/>
        <w:keepLines/>
        <w:widowControl/>
        <w:numPr>
          <w:ilvl w:val="0"/>
          <w:numId w:val="6"/>
        </w:numPr>
        <w:ind w:left="1560" w:hanging="425"/>
        <w:rPr>
          <w:rFonts w:cs="Arial"/>
        </w:rPr>
      </w:pPr>
      <w:r>
        <w:rPr>
          <w:rFonts w:cs="Arial"/>
        </w:rPr>
        <w:t xml:space="preserve">Appendix </w:t>
      </w:r>
      <w:r w:rsidR="00103E08">
        <w:rPr>
          <w:rFonts w:cs="Arial"/>
        </w:rPr>
        <w:t xml:space="preserve">B </w:t>
      </w:r>
      <w:r w:rsidR="00103E08" w:rsidRPr="0024425D">
        <w:rPr>
          <w:rFonts w:cs="Arial"/>
        </w:rPr>
        <w:t>T</w:t>
      </w:r>
      <w:r w:rsidR="00103E08">
        <w:rPr>
          <w:rFonts w:cs="Arial"/>
        </w:rPr>
        <w:t>echnical</w:t>
      </w:r>
      <w:r w:rsidR="00F652F7">
        <w:rPr>
          <w:rFonts w:cs="Arial"/>
        </w:rPr>
        <w:t xml:space="preserve"> Infrastructure</w:t>
      </w:r>
      <w:r>
        <w:rPr>
          <w:rFonts w:cs="Arial"/>
        </w:rPr>
        <w:t xml:space="preserve">; </w:t>
      </w:r>
    </w:p>
    <w:p w14:paraId="1A053110" w14:textId="70FABA93" w:rsidR="00F71789" w:rsidRDefault="00F71789" w:rsidP="0094434A">
      <w:pPr>
        <w:pStyle w:val="ListParagraph"/>
        <w:keepNext/>
        <w:keepLines/>
        <w:widowControl/>
        <w:numPr>
          <w:ilvl w:val="0"/>
          <w:numId w:val="6"/>
        </w:numPr>
        <w:ind w:left="1560" w:hanging="425"/>
        <w:rPr>
          <w:rFonts w:cs="Arial"/>
        </w:rPr>
      </w:pPr>
      <w:r>
        <w:rPr>
          <w:rFonts w:cs="Arial"/>
        </w:rPr>
        <w:t xml:space="preserve">Appendix </w:t>
      </w:r>
      <w:r w:rsidRPr="0024425D">
        <w:rPr>
          <w:rFonts w:cs="Arial"/>
        </w:rPr>
        <w:t>C</w:t>
      </w:r>
      <w:r>
        <w:rPr>
          <w:rFonts w:cs="Arial"/>
        </w:rPr>
        <w:t xml:space="preserve"> </w:t>
      </w:r>
      <w:r w:rsidR="00F652F7">
        <w:t>Children’s Services Work Areas and Current Modules Used</w:t>
      </w:r>
      <w:r w:rsidR="00C7527F">
        <w:t>; and</w:t>
      </w:r>
    </w:p>
    <w:p w14:paraId="57A9905A" w14:textId="0CC4C67D" w:rsidR="00C7527F" w:rsidRDefault="00C7527F" w:rsidP="0094434A">
      <w:pPr>
        <w:pStyle w:val="ListParagraph"/>
        <w:keepNext/>
        <w:keepLines/>
        <w:widowControl/>
        <w:numPr>
          <w:ilvl w:val="0"/>
          <w:numId w:val="6"/>
        </w:numPr>
        <w:ind w:left="1560" w:hanging="425"/>
        <w:rPr>
          <w:rFonts w:cs="Arial"/>
        </w:rPr>
      </w:pPr>
      <w:r>
        <w:rPr>
          <w:rFonts w:cs="Arial"/>
        </w:rPr>
        <w:t xml:space="preserve">Supplier Information </w:t>
      </w:r>
      <w:r w:rsidR="00F65B00">
        <w:rPr>
          <w:rFonts w:cs="Arial"/>
        </w:rPr>
        <w:t>Security</w:t>
      </w:r>
      <w:r w:rsidR="006E022D">
        <w:rPr>
          <w:rFonts w:cs="Arial"/>
        </w:rPr>
        <w:t xml:space="preserve"> Policy </w:t>
      </w:r>
      <w:r w:rsidR="00544141">
        <w:rPr>
          <w:rFonts w:cs="Arial"/>
        </w:rPr>
        <w:t>(</w:t>
      </w:r>
      <w:hyperlink r:id="rId9" w:history="1">
        <w:r w:rsidR="00544141" w:rsidRPr="00544141">
          <w:rPr>
            <w:rStyle w:val="Hyperlink"/>
            <w:rFonts w:cs="Arial"/>
          </w:rPr>
          <w:t>link</w:t>
        </w:r>
      </w:hyperlink>
      <w:r w:rsidR="00544141">
        <w:rPr>
          <w:rFonts w:cs="Arial"/>
        </w:rPr>
        <w:t>)</w:t>
      </w:r>
      <w:r w:rsidR="006E022D">
        <w:rPr>
          <w:rFonts w:cs="Arial"/>
        </w:rPr>
        <w:t>.</w:t>
      </w:r>
    </w:p>
    <w:p w14:paraId="5437F6EC" w14:textId="77777777" w:rsidR="00F71789" w:rsidRDefault="00F71789" w:rsidP="00F71789">
      <w:pPr>
        <w:keepNext/>
        <w:keepLines/>
        <w:widowControl/>
        <w:spacing w:before="0" w:after="0"/>
        <w:ind w:left="709"/>
        <w:rPr>
          <w:rFonts w:cs="Arial"/>
        </w:rPr>
      </w:pPr>
    </w:p>
    <w:p w14:paraId="020899D9" w14:textId="0941C420" w:rsidR="00BB3283" w:rsidRPr="00B667D8" w:rsidRDefault="00BB3283" w:rsidP="0094434A">
      <w:pPr>
        <w:keepNext/>
        <w:keepLines/>
        <w:widowControl/>
        <w:numPr>
          <w:ilvl w:val="1"/>
          <w:numId w:val="5"/>
        </w:numPr>
        <w:spacing w:before="0" w:after="0"/>
        <w:ind w:left="851" w:hanging="851"/>
        <w:rPr>
          <w:rFonts w:cs="Arial"/>
        </w:rPr>
      </w:pPr>
      <w:r w:rsidRPr="00E81DFF">
        <w:rPr>
          <w:rFonts w:cs="Arial"/>
        </w:rPr>
        <w:t xml:space="preserve">The information </w:t>
      </w:r>
      <w:r w:rsidR="00175146">
        <w:rPr>
          <w:rFonts w:cs="Arial"/>
        </w:rPr>
        <w:t xml:space="preserve">provided by the Council </w:t>
      </w:r>
      <w:r w:rsidRPr="00E81DFF">
        <w:rPr>
          <w:rFonts w:cs="Arial"/>
        </w:rPr>
        <w:t>should assist you in completing your response</w:t>
      </w:r>
      <w:r>
        <w:rPr>
          <w:rFonts w:cs="Arial"/>
        </w:rPr>
        <w:t>. S</w:t>
      </w:r>
      <w:r w:rsidRPr="00E81DFF">
        <w:rPr>
          <w:rFonts w:cs="Arial"/>
        </w:rPr>
        <w:t xml:space="preserve">hould you require any clarification relating to the </w:t>
      </w:r>
      <w:r w:rsidR="00175146">
        <w:rPr>
          <w:rFonts w:cs="Arial"/>
        </w:rPr>
        <w:t xml:space="preserve">information supplied or the </w:t>
      </w:r>
      <w:r w:rsidRPr="00E81DFF">
        <w:rPr>
          <w:rFonts w:cs="Arial"/>
        </w:rPr>
        <w:t>process</w:t>
      </w:r>
      <w:r w:rsidR="00175146">
        <w:rPr>
          <w:rFonts w:cs="Arial"/>
        </w:rPr>
        <w:t xml:space="preserve"> itself</w:t>
      </w:r>
      <w:r>
        <w:rPr>
          <w:rFonts w:cs="Arial"/>
        </w:rPr>
        <w:t>,</w:t>
      </w:r>
      <w:r w:rsidR="00175146">
        <w:rPr>
          <w:rFonts w:cs="Arial"/>
        </w:rPr>
        <w:t xml:space="preserve"> </w:t>
      </w:r>
      <w:r w:rsidRPr="00E81DFF">
        <w:rPr>
          <w:rFonts w:cs="Arial"/>
        </w:rPr>
        <w:t xml:space="preserve">please submit your questions through the </w:t>
      </w:r>
      <w:r>
        <w:rPr>
          <w:rFonts w:cs="Arial"/>
        </w:rPr>
        <w:t>d</w:t>
      </w:r>
      <w:r w:rsidRPr="00E81DFF">
        <w:rPr>
          <w:rFonts w:cs="Arial"/>
        </w:rPr>
        <w:t>iscussions feature of the Council’s electronic tendering system</w:t>
      </w:r>
      <w:r w:rsidRPr="00175146">
        <w:rPr>
          <w:rFonts w:cs="Arial"/>
        </w:rPr>
        <w:t xml:space="preserve"> by</w:t>
      </w:r>
      <w:r w:rsidRPr="00175146">
        <w:rPr>
          <w:rFonts w:cs="Arial"/>
          <w:b/>
        </w:rPr>
        <w:t xml:space="preserve"> </w:t>
      </w:r>
      <w:r w:rsidR="00263829">
        <w:rPr>
          <w:rFonts w:cs="Arial"/>
          <w:b/>
        </w:rPr>
        <w:t>5pm</w:t>
      </w:r>
      <w:r w:rsidR="00175146" w:rsidRPr="00175146">
        <w:rPr>
          <w:rFonts w:cs="Arial"/>
          <w:b/>
        </w:rPr>
        <w:t xml:space="preserve"> on </w:t>
      </w:r>
      <w:r w:rsidR="00033641">
        <w:rPr>
          <w:rFonts w:cs="Arial"/>
          <w:b/>
        </w:rPr>
        <w:t>Tues</w:t>
      </w:r>
      <w:r w:rsidR="00263829">
        <w:rPr>
          <w:rFonts w:cs="Arial"/>
          <w:b/>
        </w:rPr>
        <w:t xml:space="preserve">day </w:t>
      </w:r>
      <w:r w:rsidR="00033641">
        <w:rPr>
          <w:rFonts w:cs="Arial"/>
          <w:b/>
        </w:rPr>
        <w:t>6</w:t>
      </w:r>
      <w:r w:rsidR="00263829" w:rsidRPr="00263829">
        <w:rPr>
          <w:rFonts w:cs="Arial"/>
          <w:b/>
          <w:vertAlign w:val="superscript"/>
        </w:rPr>
        <w:t>th</w:t>
      </w:r>
      <w:r w:rsidR="00263829">
        <w:rPr>
          <w:rFonts w:cs="Arial"/>
          <w:b/>
        </w:rPr>
        <w:t xml:space="preserve"> February 2018</w:t>
      </w:r>
      <w:r w:rsidRPr="00175146">
        <w:rPr>
          <w:rFonts w:cs="Arial"/>
          <w:b/>
        </w:rPr>
        <w:t>.</w:t>
      </w:r>
    </w:p>
    <w:p w14:paraId="1F02D2B4" w14:textId="77777777" w:rsidR="00BB3283" w:rsidRDefault="00BB3283" w:rsidP="0094434A">
      <w:pPr>
        <w:pStyle w:val="ListParagraph"/>
        <w:keepNext/>
        <w:keepLines/>
        <w:widowControl/>
        <w:ind w:left="851" w:hanging="851"/>
      </w:pPr>
    </w:p>
    <w:p w14:paraId="4A5A1810" w14:textId="1571F714" w:rsidR="00BB3283" w:rsidRDefault="00BB3283" w:rsidP="0094434A">
      <w:pPr>
        <w:keepNext/>
        <w:keepLines/>
        <w:widowControl/>
        <w:numPr>
          <w:ilvl w:val="1"/>
          <w:numId w:val="5"/>
        </w:numPr>
        <w:spacing w:before="0" w:after="0"/>
        <w:ind w:left="851" w:hanging="851"/>
        <w:rPr>
          <w:rFonts w:cs="Arial"/>
        </w:rPr>
      </w:pPr>
      <w:r w:rsidRPr="00B667D8">
        <w:rPr>
          <w:rFonts w:cs="Arial"/>
        </w:rPr>
        <w:t xml:space="preserve">Any </w:t>
      </w:r>
      <w:r>
        <w:rPr>
          <w:rFonts w:cs="Arial"/>
        </w:rPr>
        <w:t xml:space="preserve">clarification </w:t>
      </w:r>
      <w:r w:rsidRPr="00B667D8">
        <w:rPr>
          <w:rFonts w:cs="Arial"/>
        </w:rPr>
        <w:t xml:space="preserve">questions that are of a sensitive nature must be clearly identified as such on submission. </w:t>
      </w:r>
      <w:r w:rsidR="00B12D95" w:rsidRPr="00F65C36">
        <w:rPr>
          <w:rFonts w:cs="Arial"/>
          <w:szCs w:val="24"/>
        </w:rPr>
        <w:t xml:space="preserve">This will then be taken into account by the </w:t>
      </w:r>
      <w:r w:rsidR="00B12D95">
        <w:rPr>
          <w:rFonts w:cs="Arial"/>
          <w:szCs w:val="24"/>
        </w:rPr>
        <w:t>Council</w:t>
      </w:r>
      <w:r w:rsidR="00B12D95" w:rsidRPr="00F65C36">
        <w:rPr>
          <w:rFonts w:cs="Arial"/>
          <w:szCs w:val="24"/>
        </w:rPr>
        <w:t xml:space="preserve"> in deciding how to distribute the question and response.</w:t>
      </w:r>
      <w:r w:rsidR="00B12D95">
        <w:rPr>
          <w:rFonts w:cs="Arial"/>
          <w:szCs w:val="24"/>
        </w:rPr>
        <w:t xml:space="preserve"> </w:t>
      </w:r>
      <w:r w:rsidRPr="00B667D8">
        <w:rPr>
          <w:rFonts w:cs="Arial"/>
        </w:rPr>
        <w:t xml:space="preserve">All questions will be considered by the Council, and where appropriate, responses shall be provided </w:t>
      </w:r>
      <w:r w:rsidR="00B12D95">
        <w:rPr>
          <w:rFonts w:cs="Arial"/>
        </w:rPr>
        <w:t xml:space="preserve">to all parties </w:t>
      </w:r>
      <w:r w:rsidRPr="00B667D8">
        <w:rPr>
          <w:rFonts w:cs="Arial"/>
        </w:rPr>
        <w:t xml:space="preserve">by </w:t>
      </w:r>
      <w:r w:rsidR="00263829">
        <w:rPr>
          <w:rFonts w:cs="Arial"/>
          <w:b/>
        </w:rPr>
        <w:t>5pm</w:t>
      </w:r>
      <w:r w:rsidR="00175146" w:rsidRPr="00175146">
        <w:rPr>
          <w:rFonts w:cs="Arial"/>
          <w:b/>
        </w:rPr>
        <w:t xml:space="preserve"> on </w:t>
      </w:r>
      <w:r w:rsidR="00033641">
        <w:rPr>
          <w:rFonts w:cs="Arial"/>
          <w:b/>
        </w:rPr>
        <w:t>Fri</w:t>
      </w:r>
      <w:r w:rsidR="00263829">
        <w:rPr>
          <w:rFonts w:cs="Arial"/>
          <w:b/>
        </w:rPr>
        <w:t xml:space="preserve">day </w:t>
      </w:r>
      <w:r w:rsidR="00033641">
        <w:rPr>
          <w:rFonts w:cs="Arial"/>
          <w:b/>
        </w:rPr>
        <w:t>9</w:t>
      </w:r>
      <w:r w:rsidR="00263829" w:rsidRPr="00263829">
        <w:rPr>
          <w:rFonts w:cs="Arial"/>
          <w:b/>
          <w:vertAlign w:val="superscript"/>
        </w:rPr>
        <w:t>th</w:t>
      </w:r>
      <w:r w:rsidR="00263829">
        <w:rPr>
          <w:rFonts w:cs="Arial"/>
          <w:b/>
        </w:rPr>
        <w:t xml:space="preserve"> February 2018</w:t>
      </w:r>
      <w:r w:rsidRPr="00B667D8">
        <w:rPr>
          <w:rFonts w:cs="Arial"/>
        </w:rPr>
        <w:t>. However, the final decision to answer any question shall be solely at the discretion of the Council.</w:t>
      </w:r>
    </w:p>
    <w:p w14:paraId="7D59F207" w14:textId="77777777" w:rsidR="00BB3283" w:rsidRDefault="00BB3283" w:rsidP="0094434A">
      <w:pPr>
        <w:pStyle w:val="ListParagraph"/>
        <w:keepNext/>
        <w:keepLines/>
        <w:widowControl/>
        <w:ind w:left="851" w:hanging="851"/>
      </w:pPr>
    </w:p>
    <w:p w14:paraId="7EA6FD09" w14:textId="77777777" w:rsidR="00BB3283" w:rsidRPr="00182F42" w:rsidRDefault="00BB3283" w:rsidP="0094434A">
      <w:pPr>
        <w:keepNext/>
        <w:keepLines/>
        <w:widowControl/>
        <w:numPr>
          <w:ilvl w:val="1"/>
          <w:numId w:val="5"/>
        </w:numPr>
        <w:spacing w:before="0" w:after="0"/>
        <w:ind w:left="851" w:hanging="851"/>
        <w:rPr>
          <w:rFonts w:cs="Arial"/>
        </w:rPr>
      </w:pPr>
      <w:r w:rsidRPr="00182F42">
        <w:rPr>
          <w:rFonts w:cs="Arial"/>
        </w:rPr>
        <w:t>The Council recognises that all prices quoted in response to th</w:t>
      </w:r>
      <w:r>
        <w:rPr>
          <w:rFonts w:cs="Arial"/>
        </w:rPr>
        <w:t>is</w:t>
      </w:r>
      <w:r w:rsidRPr="00182F42">
        <w:rPr>
          <w:rFonts w:cs="Arial"/>
        </w:rPr>
        <w:t xml:space="preserve"> </w:t>
      </w:r>
      <w:r w:rsidR="00AF6CC1">
        <w:rPr>
          <w:rFonts w:cs="Arial"/>
        </w:rPr>
        <w:t xml:space="preserve">SMT </w:t>
      </w:r>
      <w:r>
        <w:rPr>
          <w:rFonts w:cs="Arial"/>
        </w:rPr>
        <w:t>e</w:t>
      </w:r>
      <w:r w:rsidRPr="00182F42">
        <w:rPr>
          <w:rFonts w:cs="Arial"/>
        </w:rPr>
        <w:t>xercise are indicative</w:t>
      </w:r>
      <w:r>
        <w:rPr>
          <w:rFonts w:cs="Arial"/>
        </w:rPr>
        <w:t xml:space="preserve"> and not legally binding</w:t>
      </w:r>
      <w:r w:rsidRPr="00182F42">
        <w:rPr>
          <w:rFonts w:cs="Arial"/>
        </w:rPr>
        <w:t>.  However</w:t>
      </w:r>
      <w:r>
        <w:rPr>
          <w:rFonts w:cs="Arial"/>
        </w:rPr>
        <w:t>,</w:t>
      </w:r>
      <w:r w:rsidRPr="00182F42">
        <w:rPr>
          <w:rFonts w:cs="Arial"/>
        </w:rPr>
        <w:t xml:space="preserve"> the Council would appreciate as much </w:t>
      </w:r>
      <w:r>
        <w:rPr>
          <w:rFonts w:cs="Arial"/>
        </w:rPr>
        <w:t xml:space="preserve">detail and </w:t>
      </w:r>
      <w:r w:rsidRPr="00182F42">
        <w:rPr>
          <w:rFonts w:cs="Arial"/>
        </w:rPr>
        <w:t xml:space="preserve">accuracy as </w:t>
      </w:r>
      <w:r w:rsidR="00D756E1">
        <w:rPr>
          <w:rFonts w:cs="Arial"/>
        </w:rPr>
        <w:t xml:space="preserve">organisations </w:t>
      </w:r>
      <w:r w:rsidRPr="00182F42">
        <w:rPr>
          <w:rFonts w:cs="Arial"/>
        </w:rPr>
        <w:t>feel able to provide</w:t>
      </w:r>
      <w:r>
        <w:rPr>
          <w:rFonts w:cs="Arial"/>
        </w:rPr>
        <w:t>, to enable the Council to determine the necessary budget requirements</w:t>
      </w:r>
      <w:r w:rsidRPr="00182F42">
        <w:rPr>
          <w:rFonts w:cs="Arial"/>
        </w:rPr>
        <w:t xml:space="preserve">.  </w:t>
      </w:r>
      <w:r>
        <w:rPr>
          <w:rFonts w:cs="Arial"/>
        </w:rPr>
        <w:t>At a later date, s</w:t>
      </w:r>
      <w:r w:rsidRPr="00182F42">
        <w:rPr>
          <w:rFonts w:cs="Arial"/>
        </w:rPr>
        <w:t xml:space="preserve">hould the Council </w:t>
      </w:r>
      <w:r>
        <w:rPr>
          <w:rFonts w:cs="Arial"/>
        </w:rPr>
        <w:t>seek to invite</w:t>
      </w:r>
      <w:r w:rsidRPr="00182F42">
        <w:rPr>
          <w:rFonts w:cs="Arial"/>
        </w:rPr>
        <w:t xml:space="preserve"> tender</w:t>
      </w:r>
      <w:r>
        <w:rPr>
          <w:rFonts w:cs="Arial"/>
        </w:rPr>
        <w:t>s,</w:t>
      </w:r>
      <w:r w:rsidRPr="00182F42">
        <w:rPr>
          <w:rFonts w:cs="Arial"/>
        </w:rPr>
        <w:t xml:space="preserve"> </w:t>
      </w:r>
      <w:r w:rsidR="00D756E1">
        <w:rPr>
          <w:rFonts w:cs="Arial"/>
        </w:rPr>
        <w:t>organisations</w:t>
      </w:r>
      <w:r w:rsidRPr="00182F42">
        <w:rPr>
          <w:rFonts w:cs="Arial"/>
        </w:rPr>
        <w:t xml:space="preserve"> choos</w:t>
      </w:r>
      <w:r>
        <w:rPr>
          <w:rFonts w:cs="Arial"/>
        </w:rPr>
        <w:t>ing</w:t>
      </w:r>
      <w:r w:rsidRPr="00182F42">
        <w:rPr>
          <w:rFonts w:cs="Arial"/>
        </w:rPr>
        <w:t xml:space="preserve"> to </w:t>
      </w:r>
      <w:r>
        <w:rPr>
          <w:rFonts w:cs="Arial"/>
        </w:rPr>
        <w:t>submit a</w:t>
      </w:r>
      <w:r w:rsidRPr="00182F42">
        <w:rPr>
          <w:rFonts w:cs="Arial"/>
        </w:rPr>
        <w:t xml:space="preserve"> formal </w:t>
      </w:r>
      <w:r>
        <w:rPr>
          <w:rFonts w:cs="Arial"/>
        </w:rPr>
        <w:t>tender response</w:t>
      </w:r>
      <w:r w:rsidRPr="00182F42">
        <w:rPr>
          <w:rFonts w:cs="Arial"/>
        </w:rPr>
        <w:t xml:space="preserve"> w</w:t>
      </w:r>
      <w:r>
        <w:rPr>
          <w:rFonts w:cs="Arial"/>
        </w:rPr>
        <w:t>ill</w:t>
      </w:r>
      <w:r w:rsidRPr="00182F42">
        <w:rPr>
          <w:rFonts w:cs="Arial"/>
        </w:rPr>
        <w:t xml:space="preserve"> be expected to </w:t>
      </w:r>
      <w:r>
        <w:rPr>
          <w:rFonts w:cs="Arial"/>
        </w:rPr>
        <w:t>provide fixed and firm</w:t>
      </w:r>
      <w:r w:rsidRPr="00182F42">
        <w:rPr>
          <w:rFonts w:cs="Arial"/>
        </w:rPr>
        <w:t xml:space="preserve"> prices at that stage.</w:t>
      </w:r>
    </w:p>
    <w:p w14:paraId="67464445" w14:textId="77777777" w:rsidR="00BB3283" w:rsidRPr="00E81DFF" w:rsidRDefault="00BB3283" w:rsidP="0094434A">
      <w:pPr>
        <w:keepNext/>
        <w:keepLines/>
        <w:widowControl/>
        <w:ind w:left="851" w:hanging="851"/>
        <w:rPr>
          <w:rFonts w:cs="Arial"/>
        </w:rPr>
      </w:pPr>
      <w:r w:rsidRPr="00E81DFF">
        <w:rPr>
          <w:rFonts w:cs="Arial"/>
        </w:rPr>
        <w:t xml:space="preserve"> </w:t>
      </w:r>
    </w:p>
    <w:p w14:paraId="0DB5EA9A" w14:textId="77777777" w:rsidR="00BB3283" w:rsidRDefault="00BB3283" w:rsidP="0094434A">
      <w:pPr>
        <w:keepNext/>
        <w:keepLines/>
        <w:widowControl/>
        <w:numPr>
          <w:ilvl w:val="1"/>
          <w:numId w:val="5"/>
        </w:numPr>
        <w:spacing w:before="0" w:after="0"/>
        <w:ind w:left="851" w:hanging="851"/>
        <w:rPr>
          <w:rFonts w:cs="Arial"/>
        </w:rPr>
      </w:pPr>
      <w:r w:rsidRPr="00E81DFF">
        <w:rPr>
          <w:rFonts w:cs="Arial"/>
        </w:rPr>
        <w:t>I</w:t>
      </w:r>
      <w:r w:rsidR="00175146">
        <w:rPr>
          <w:rFonts w:cs="Arial"/>
        </w:rPr>
        <w:t>n the event of an emergency only, if</w:t>
      </w:r>
      <w:r w:rsidRPr="00E81DFF">
        <w:rPr>
          <w:rFonts w:cs="Arial"/>
        </w:rPr>
        <w:t xml:space="preserve"> you have any queries that cannot be submitted through the electronic tendering system, please contact</w:t>
      </w:r>
      <w:r w:rsidR="00175146">
        <w:rPr>
          <w:rFonts w:cs="Arial"/>
        </w:rPr>
        <w:t>:</w:t>
      </w:r>
    </w:p>
    <w:p w14:paraId="16F5E021" w14:textId="77777777" w:rsidR="00175146" w:rsidRPr="00E81DFF" w:rsidRDefault="00175146" w:rsidP="0094434A">
      <w:pPr>
        <w:keepNext/>
        <w:keepLines/>
        <w:widowControl/>
        <w:spacing w:before="0" w:after="0"/>
        <w:ind w:left="851"/>
        <w:rPr>
          <w:rFonts w:cs="Arial"/>
        </w:rPr>
      </w:pPr>
      <w:r w:rsidRPr="00424653">
        <w:rPr>
          <w:rFonts w:cs="Arial"/>
          <w:b/>
        </w:rPr>
        <w:t>Name:</w:t>
      </w:r>
      <w:r>
        <w:rPr>
          <w:rFonts w:cs="Arial"/>
        </w:rPr>
        <w:t xml:space="preserve"> </w:t>
      </w:r>
      <w:r w:rsidR="00424653" w:rsidRPr="00424653">
        <w:rPr>
          <w:rFonts w:cs="Arial"/>
        </w:rPr>
        <w:t>Guy Wilding</w:t>
      </w:r>
    </w:p>
    <w:p w14:paraId="71A3FEB8" w14:textId="77777777" w:rsidR="00BB3283" w:rsidRDefault="00BB3283" w:rsidP="0094434A">
      <w:pPr>
        <w:keepNext/>
        <w:keepLines/>
        <w:widowControl/>
        <w:ind w:left="851"/>
        <w:rPr>
          <w:rFonts w:cs="Arial"/>
        </w:rPr>
      </w:pPr>
      <w:r w:rsidRPr="00424653">
        <w:rPr>
          <w:rFonts w:cs="Arial"/>
          <w:b/>
        </w:rPr>
        <w:t>Email:</w:t>
      </w:r>
      <w:r>
        <w:rPr>
          <w:rFonts w:cs="Arial"/>
        </w:rPr>
        <w:t xml:space="preserve"> </w:t>
      </w:r>
      <w:hyperlink r:id="rId10" w:history="1">
        <w:r w:rsidR="00424653" w:rsidRPr="00612296">
          <w:rPr>
            <w:rStyle w:val="Hyperlink"/>
            <w:rFonts w:cs="Arial"/>
          </w:rPr>
          <w:t>guy.wilding@derbyshire.gov.uk</w:t>
        </w:r>
      </w:hyperlink>
      <w:r w:rsidR="00424653">
        <w:rPr>
          <w:rFonts w:cs="Arial"/>
        </w:rPr>
        <w:t xml:space="preserve"> </w:t>
      </w:r>
      <w:r w:rsidRPr="00E81DFF">
        <w:rPr>
          <w:rFonts w:cs="Arial"/>
        </w:rPr>
        <w:tab/>
      </w:r>
    </w:p>
    <w:p w14:paraId="3B6FC38B" w14:textId="77777777" w:rsidR="00BB3283" w:rsidRPr="00E81DFF" w:rsidRDefault="00BB3283" w:rsidP="0094434A">
      <w:pPr>
        <w:keepNext/>
        <w:keepLines/>
        <w:widowControl/>
        <w:ind w:left="851"/>
        <w:rPr>
          <w:rFonts w:cs="Arial"/>
        </w:rPr>
      </w:pPr>
      <w:r w:rsidRPr="00424653">
        <w:rPr>
          <w:rFonts w:cs="Arial"/>
          <w:b/>
        </w:rPr>
        <w:t>Tel</w:t>
      </w:r>
      <w:r w:rsidR="00175146" w:rsidRPr="00424653">
        <w:rPr>
          <w:rFonts w:cs="Arial"/>
          <w:b/>
        </w:rPr>
        <w:t>ephone</w:t>
      </w:r>
      <w:r w:rsidRPr="00424653">
        <w:rPr>
          <w:rFonts w:cs="Arial"/>
          <w:b/>
        </w:rPr>
        <w:t>:</w:t>
      </w:r>
      <w:r w:rsidRPr="00E81DFF">
        <w:rPr>
          <w:rFonts w:cs="Arial"/>
        </w:rPr>
        <w:tab/>
      </w:r>
      <w:r w:rsidR="00424653" w:rsidRPr="00424653">
        <w:rPr>
          <w:rFonts w:cs="Arial"/>
        </w:rPr>
        <w:t>01629 536866</w:t>
      </w:r>
    </w:p>
    <w:p w14:paraId="49AD7826" w14:textId="77777777" w:rsidR="00BB3283" w:rsidRDefault="00BB3283" w:rsidP="00C02481">
      <w:pPr>
        <w:keepNext/>
        <w:keepLines/>
        <w:widowControl/>
        <w:rPr>
          <w:rFonts w:cs="Arial"/>
          <w:sz w:val="22"/>
          <w:szCs w:val="22"/>
        </w:rPr>
      </w:pPr>
    </w:p>
    <w:p w14:paraId="1EE71CAD" w14:textId="77777777" w:rsidR="00BB3283" w:rsidRPr="00B21E2A" w:rsidRDefault="00BB3283" w:rsidP="00B21E2A">
      <w:pPr>
        <w:keepNext/>
        <w:keepLines/>
        <w:widowControl/>
        <w:spacing w:before="0" w:after="0"/>
        <w:ind w:left="709"/>
        <w:rPr>
          <w:rFonts w:cs="Arial"/>
        </w:rPr>
      </w:pPr>
    </w:p>
    <w:p w14:paraId="2343EEA5" w14:textId="77777777" w:rsidR="00335DDB" w:rsidRDefault="00335DDB">
      <w:pPr>
        <w:widowControl/>
        <w:spacing w:before="0" w:after="0"/>
        <w:jc w:val="left"/>
        <w:rPr>
          <w:rFonts w:eastAsiaTheme="majorEastAsia"/>
          <w:b/>
          <w:bCs/>
          <w:sz w:val="36"/>
        </w:rPr>
      </w:pPr>
      <w:r>
        <w:br w:type="page"/>
      </w:r>
    </w:p>
    <w:p w14:paraId="0026E299" w14:textId="43A141F3" w:rsidR="00BB3283" w:rsidRPr="005B2CC0" w:rsidRDefault="00E4073B" w:rsidP="0094434A">
      <w:pPr>
        <w:pStyle w:val="Heading2"/>
        <w:widowControl/>
        <w:numPr>
          <w:ilvl w:val="0"/>
          <w:numId w:val="5"/>
        </w:numPr>
        <w:ind w:left="851" w:hanging="851"/>
        <w:jc w:val="left"/>
        <w:rPr>
          <w:rFonts w:cs="Times New Roman"/>
          <w:szCs w:val="20"/>
        </w:rPr>
      </w:pPr>
      <w:bookmarkStart w:id="19" w:name="_Toc503966707"/>
      <w:r>
        <w:rPr>
          <w:rFonts w:cs="Arial"/>
        </w:rPr>
        <w:lastRenderedPageBreak/>
        <w:t>Background</w:t>
      </w:r>
      <w:bookmarkEnd w:id="19"/>
    </w:p>
    <w:p w14:paraId="6DBE1F3D" w14:textId="77777777" w:rsidR="00E732B3" w:rsidRDefault="00E732B3" w:rsidP="0094434A">
      <w:pPr>
        <w:pStyle w:val="ListParagraph"/>
        <w:keepNext/>
        <w:keepLines/>
        <w:widowControl/>
        <w:numPr>
          <w:ilvl w:val="1"/>
          <w:numId w:val="5"/>
        </w:numPr>
        <w:spacing w:before="120" w:after="120"/>
        <w:ind w:left="851" w:hanging="851"/>
        <w:rPr>
          <w:rFonts w:cs="Arial"/>
          <w:b/>
          <w:sz w:val="32"/>
          <w:szCs w:val="32"/>
        </w:rPr>
      </w:pPr>
      <w:r w:rsidRPr="00B36924">
        <w:rPr>
          <w:rFonts w:cs="Arial"/>
          <w:b/>
          <w:sz w:val="32"/>
          <w:szCs w:val="32"/>
        </w:rPr>
        <w:t>The Council</w:t>
      </w:r>
    </w:p>
    <w:p w14:paraId="0984E0D9" w14:textId="77777777" w:rsidR="00384D05" w:rsidRDefault="00384D05" w:rsidP="0094434A">
      <w:pPr>
        <w:numPr>
          <w:ilvl w:val="2"/>
          <w:numId w:val="5"/>
        </w:numPr>
        <w:spacing w:before="0" w:after="0"/>
        <w:ind w:left="851" w:hanging="851"/>
        <w:rPr>
          <w:rFonts w:cs="Arial"/>
        </w:rPr>
      </w:pPr>
      <w:r w:rsidRPr="00A92E71">
        <w:rPr>
          <w:rFonts w:cs="Arial"/>
        </w:rPr>
        <w:t>The Council is represented by 64 elected members who are elected every 4 years. Elected members are democratically accountable to residents who live in their electoral division</w:t>
      </w:r>
      <w:r w:rsidRPr="00B21E2A">
        <w:rPr>
          <w:rFonts w:cs="Arial"/>
        </w:rPr>
        <w:t xml:space="preserve">. </w:t>
      </w:r>
    </w:p>
    <w:p w14:paraId="49B2AC2A" w14:textId="77777777" w:rsidR="00384D05" w:rsidRPr="00B21E2A" w:rsidRDefault="00384D05" w:rsidP="0094434A">
      <w:pPr>
        <w:spacing w:before="0" w:after="0"/>
        <w:ind w:left="851" w:hanging="851"/>
        <w:rPr>
          <w:rFonts w:cs="Arial"/>
        </w:rPr>
      </w:pPr>
    </w:p>
    <w:p w14:paraId="66839E19" w14:textId="77777777" w:rsidR="00384D05" w:rsidRDefault="00384D05" w:rsidP="0094434A">
      <w:pPr>
        <w:numPr>
          <w:ilvl w:val="2"/>
          <w:numId w:val="5"/>
        </w:numPr>
        <w:spacing w:before="0" w:after="0"/>
        <w:ind w:left="851" w:hanging="851"/>
        <w:rPr>
          <w:rFonts w:cs="Arial"/>
        </w:rPr>
      </w:pPr>
      <w:r w:rsidRPr="00384D05">
        <w:rPr>
          <w:rFonts w:cs="Arial"/>
        </w:rPr>
        <w:t xml:space="preserve">The Head of Paid Service and the Strategic Directors of each department, form the senior management team; responsible for delivering a variety of services to the local community across the county of Derbyshire. </w:t>
      </w:r>
    </w:p>
    <w:p w14:paraId="625512ED" w14:textId="77777777" w:rsidR="00A03395" w:rsidRDefault="00A03395" w:rsidP="0094434A">
      <w:pPr>
        <w:pStyle w:val="ListParagraph"/>
        <w:ind w:left="851" w:hanging="851"/>
        <w:rPr>
          <w:rFonts w:cs="Arial"/>
        </w:rPr>
      </w:pPr>
    </w:p>
    <w:p w14:paraId="74C3F2E0" w14:textId="77777777" w:rsidR="00A03395" w:rsidRPr="00B21E2A" w:rsidRDefault="00A03395" w:rsidP="0094434A">
      <w:pPr>
        <w:keepNext/>
        <w:keepLines/>
        <w:widowControl/>
        <w:numPr>
          <w:ilvl w:val="2"/>
          <w:numId w:val="5"/>
        </w:numPr>
        <w:spacing w:before="0" w:after="0"/>
        <w:ind w:left="851" w:hanging="851"/>
        <w:rPr>
          <w:rFonts w:cs="Arial"/>
        </w:rPr>
      </w:pPr>
      <w:r w:rsidRPr="00B21E2A">
        <w:rPr>
          <w:rFonts w:cs="Arial"/>
        </w:rPr>
        <w:t>The Council departments are:</w:t>
      </w:r>
    </w:p>
    <w:p w14:paraId="1C4960FB" w14:textId="77777777" w:rsidR="00A03395" w:rsidRPr="00C52181" w:rsidRDefault="00A03395" w:rsidP="0094434A">
      <w:pPr>
        <w:pStyle w:val="ListParagraph"/>
        <w:keepNext/>
        <w:keepLines/>
        <w:widowControl/>
        <w:numPr>
          <w:ilvl w:val="0"/>
          <w:numId w:val="7"/>
        </w:numPr>
        <w:spacing w:before="0" w:after="0"/>
        <w:ind w:left="1560" w:hanging="426"/>
        <w:rPr>
          <w:rFonts w:cs="Arial"/>
        </w:rPr>
      </w:pPr>
      <w:r w:rsidRPr="00162BCE">
        <w:rPr>
          <w:bCs/>
        </w:rPr>
        <w:t>Commissioning, Communities and Policy</w:t>
      </w:r>
      <w:r w:rsidRPr="00B21E2A">
        <w:rPr>
          <w:rFonts w:cs="Arial"/>
        </w:rPr>
        <w:t>;</w:t>
      </w:r>
    </w:p>
    <w:p w14:paraId="461A3C59" w14:textId="77777777" w:rsidR="00A03395" w:rsidRPr="00C52181" w:rsidRDefault="00A03395" w:rsidP="0094434A">
      <w:pPr>
        <w:pStyle w:val="ListParagraph"/>
        <w:keepNext/>
        <w:keepLines/>
        <w:widowControl/>
        <w:numPr>
          <w:ilvl w:val="0"/>
          <w:numId w:val="7"/>
        </w:numPr>
        <w:spacing w:before="0" w:after="0"/>
        <w:ind w:left="1560" w:hanging="426"/>
        <w:rPr>
          <w:rFonts w:cs="Arial"/>
        </w:rPr>
      </w:pPr>
      <w:r w:rsidRPr="00C52181">
        <w:rPr>
          <w:rFonts w:cs="Arial"/>
        </w:rPr>
        <w:t>Adult Care;</w:t>
      </w:r>
    </w:p>
    <w:p w14:paraId="04510D83" w14:textId="4DACD641" w:rsidR="00A03395" w:rsidRPr="0051396C" w:rsidRDefault="00A03395" w:rsidP="0094434A">
      <w:pPr>
        <w:pStyle w:val="ListParagraph"/>
        <w:keepNext/>
        <w:keepLines/>
        <w:widowControl/>
        <w:numPr>
          <w:ilvl w:val="0"/>
          <w:numId w:val="7"/>
        </w:numPr>
        <w:spacing w:before="0" w:after="0"/>
        <w:ind w:left="1560" w:hanging="426"/>
        <w:rPr>
          <w:rFonts w:cs="Arial"/>
        </w:rPr>
      </w:pPr>
      <w:r>
        <w:rPr>
          <w:rFonts w:cs="Arial"/>
        </w:rPr>
        <w:t>Children’s Services</w:t>
      </w:r>
      <w:r w:rsidRPr="00C52181">
        <w:rPr>
          <w:rFonts w:cs="Arial"/>
        </w:rPr>
        <w:t>;</w:t>
      </w:r>
      <w:r w:rsidRPr="0051396C">
        <w:rPr>
          <w:rFonts w:cs="Arial"/>
        </w:rPr>
        <w:t xml:space="preserve"> and</w:t>
      </w:r>
    </w:p>
    <w:p w14:paraId="3480169C" w14:textId="10465419" w:rsidR="00A03395" w:rsidRPr="00C52181" w:rsidRDefault="00A03395" w:rsidP="0094434A">
      <w:pPr>
        <w:pStyle w:val="ListParagraph"/>
        <w:keepNext/>
        <w:keepLines/>
        <w:widowControl/>
        <w:numPr>
          <w:ilvl w:val="0"/>
          <w:numId w:val="7"/>
        </w:numPr>
        <w:spacing w:before="0" w:after="0"/>
        <w:ind w:left="1560" w:hanging="426"/>
        <w:rPr>
          <w:rFonts w:cs="Arial"/>
        </w:rPr>
      </w:pPr>
      <w:r w:rsidRPr="00C52181">
        <w:rPr>
          <w:rFonts w:cs="Arial"/>
        </w:rPr>
        <w:t xml:space="preserve">Economy, Transport and </w:t>
      </w:r>
      <w:r w:rsidR="0051396C">
        <w:rPr>
          <w:rFonts w:cs="Arial"/>
        </w:rPr>
        <w:t>Environment</w:t>
      </w:r>
      <w:r w:rsidRPr="00C52181">
        <w:rPr>
          <w:rFonts w:cs="Arial"/>
        </w:rPr>
        <w:t>.</w:t>
      </w:r>
    </w:p>
    <w:p w14:paraId="30F0251B" w14:textId="77777777" w:rsidR="00A03395" w:rsidRPr="00B21E2A" w:rsidRDefault="00A03395" w:rsidP="00A03395">
      <w:pPr>
        <w:keepNext/>
        <w:keepLines/>
        <w:widowControl/>
        <w:spacing w:before="0" w:after="0"/>
        <w:ind w:left="709"/>
        <w:rPr>
          <w:rFonts w:cs="Arial"/>
        </w:rPr>
      </w:pPr>
    </w:p>
    <w:p w14:paraId="07CC4CC3" w14:textId="77777777" w:rsidR="00A03395" w:rsidRPr="00E732B3" w:rsidRDefault="00A03395" w:rsidP="0094434A">
      <w:pPr>
        <w:keepNext/>
        <w:keepLines/>
        <w:widowControl/>
        <w:numPr>
          <w:ilvl w:val="2"/>
          <w:numId w:val="5"/>
        </w:numPr>
        <w:spacing w:before="0" w:after="0"/>
        <w:ind w:left="851" w:hanging="851"/>
        <w:rPr>
          <w:rFonts w:cs="Arial"/>
        </w:rPr>
      </w:pPr>
      <w:r w:rsidRPr="00E732B3">
        <w:rPr>
          <w:rFonts w:cs="Arial"/>
        </w:rPr>
        <w:t>Further information can be found at:</w:t>
      </w:r>
    </w:p>
    <w:p w14:paraId="39786BD4" w14:textId="6521FCC9" w:rsidR="00E732B3" w:rsidRPr="00E732B3" w:rsidRDefault="00B63A75" w:rsidP="0094434A">
      <w:pPr>
        <w:keepNext/>
        <w:keepLines/>
        <w:widowControl/>
        <w:spacing w:before="0" w:after="0"/>
        <w:ind w:left="851"/>
        <w:rPr>
          <w:rFonts w:cs="Arial"/>
          <w:color w:val="1F497D" w:themeColor="text2"/>
          <w:u w:val="single"/>
        </w:rPr>
      </w:pPr>
      <w:hyperlink r:id="rId11" w:history="1">
        <w:r w:rsidR="00A03395" w:rsidRPr="00E732B3">
          <w:rPr>
            <w:rFonts w:cs="Arial"/>
            <w:color w:val="1F497D" w:themeColor="text2"/>
            <w:u w:val="single"/>
          </w:rPr>
          <w:t>http://www.derbyshire.gov.uk/council/council_works/departments/default.asp</w:t>
        </w:r>
      </w:hyperlink>
      <w:r w:rsidR="002F1939" w:rsidRPr="00E732B3">
        <w:rPr>
          <w:rFonts w:cs="Arial"/>
          <w:color w:val="1F497D" w:themeColor="text2"/>
          <w:u w:val="single"/>
        </w:rPr>
        <w:t xml:space="preserve"> </w:t>
      </w:r>
    </w:p>
    <w:p w14:paraId="1C1E059B" w14:textId="77777777" w:rsidR="00FE6369" w:rsidRPr="00E732B3" w:rsidRDefault="00FE6369" w:rsidP="00E732B3">
      <w:pPr>
        <w:pStyle w:val="ListParagraph"/>
        <w:keepNext/>
        <w:keepLines/>
        <w:widowControl/>
        <w:spacing w:before="0" w:after="0"/>
        <w:ind w:left="709"/>
        <w:rPr>
          <w:rFonts w:cs="Arial"/>
          <w:b/>
          <w:szCs w:val="24"/>
        </w:rPr>
      </w:pPr>
    </w:p>
    <w:p w14:paraId="1BAE9D99" w14:textId="14E0C75C" w:rsidR="00E732B3" w:rsidRPr="00E732B3" w:rsidRDefault="00E732B3" w:rsidP="0094434A">
      <w:pPr>
        <w:pStyle w:val="ListParagraph"/>
        <w:keepNext/>
        <w:keepLines/>
        <w:widowControl/>
        <w:numPr>
          <w:ilvl w:val="1"/>
          <w:numId w:val="5"/>
        </w:numPr>
        <w:spacing w:before="120" w:after="120"/>
        <w:ind w:left="851" w:hanging="851"/>
        <w:rPr>
          <w:rFonts w:cs="Arial"/>
          <w:b/>
          <w:sz w:val="32"/>
          <w:szCs w:val="32"/>
        </w:rPr>
      </w:pPr>
      <w:r w:rsidRPr="00E732B3">
        <w:rPr>
          <w:rFonts w:cs="Arial"/>
          <w:b/>
          <w:sz w:val="32"/>
          <w:szCs w:val="32"/>
        </w:rPr>
        <w:t>The Service</w:t>
      </w:r>
    </w:p>
    <w:p w14:paraId="4D61EC84" w14:textId="5E22A22E" w:rsidR="002837B1" w:rsidRPr="00E732B3" w:rsidRDefault="00B71126" w:rsidP="0094434A">
      <w:pPr>
        <w:pStyle w:val="ListParagraph"/>
        <w:numPr>
          <w:ilvl w:val="2"/>
          <w:numId w:val="5"/>
        </w:numPr>
        <w:spacing w:before="0" w:after="0"/>
        <w:ind w:left="851" w:hanging="851"/>
        <w:rPr>
          <w:rFonts w:cs="Arial"/>
        </w:rPr>
      </w:pPr>
      <w:r w:rsidRPr="00E732B3">
        <w:rPr>
          <w:rFonts w:cs="Arial"/>
          <w:szCs w:val="24"/>
          <w:lang w:val="en" w:eastAsia="en-GB"/>
        </w:rPr>
        <w:t xml:space="preserve">Children’s Services provides a range of services throughout Derbyshire, often working in partnership with other organisations. </w:t>
      </w:r>
      <w:r w:rsidR="0050033F" w:rsidRPr="00E732B3">
        <w:rPr>
          <w:rFonts w:cs="Arial"/>
          <w:szCs w:val="24"/>
          <w:lang w:val="en" w:eastAsia="en-GB"/>
        </w:rPr>
        <w:t>There are currently 4,427 external providers</w:t>
      </w:r>
      <w:r w:rsidR="00DF6E9C" w:rsidRPr="00E732B3">
        <w:rPr>
          <w:rFonts w:cs="Arial"/>
          <w:szCs w:val="24"/>
          <w:lang w:val="en" w:eastAsia="en-GB"/>
        </w:rPr>
        <w:t>, including</w:t>
      </w:r>
      <w:r w:rsidR="0050033F" w:rsidRPr="00E732B3">
        <w:rPr>
          <w:rFonts w:cs="Arial"/>
          <w:szCs w:val="24"/>
          <w:lang w:val="en" w:eastAsia="en-GB"/>
        </w:rPr>
        <w:t xml:space="preserve"> childcare providers and providers of services for young people with SEND, as well as clubs such as cubs, brownies, guides and scouts.  Across </w:t>
      </w:r>
      <w:r w:rsidR="00E732B3">
        <w:rPr>
          <w:rFonts w:cs="Arial"/>
          <w:szCs w:val="24"/>
          <w:lang w:val="en" w:eastAsia="en-GB"/>
        </w:rPr>
        <w:t>Derbyshire</w:t>
      </w:r>
      <w:r w:rsidR="0050033F" w:rsidRPr="00E732B3">
        <w:rPr>
          <w:rFonts w:cs="Arial"/>
          <w:szCs w:val="24"/>
          <w:lang w:val="en" w:eastAsia="en-GB"/>
        </w:rPr>
        <w:t xml:space="preserve"> t</w:t>
      </w:r>
      <w:r w:rsidRPr="00E732B3">
        <w:rPr>
          <w:rFonts w:cs="Arial"/>
          <w:szCs w:val="24"/>
          <w:lang w:val="en" w:eastAsia="en-GB"/>
        </w:rPr>
        <w:t xml:space="preserve">here are currently 8 </w:t>
      </w:r>
      <w:r w:rsidR="00F659E7" w:rsidRPr="00E732B3">
        <w:rPr>
          <w:rFonts w:cs="Arial"/>
          <w:szCs w:val="24"/>
          <w:lang w:val="en" w:eastAsia="en-GB"/>
        </w:rPr>
        <w:t>n</w:t>
      </w:r>
      <w:r w:rsidRPr="00E732B3">
        <w:rPr>
          <w:rFonts w:cs="Arial"/>
          <w:szCs w:val="24"/>
          <w:lang w:val="en" w:eastAsia="en-GB"/>
        </w:rPr>
        <w:t xml:space="preserve">ursery </w:t>
      </w:r>
      <w:r w:rsidR="00D3056A" w:rsidRPr="00E732B3">
        <w:rPr>
          <w:rFonts w:cs="Arial"/>
          <w:szCs w:val="24"/>
          <w:lang w:val="en" w:eastAsia="en-GB"/>
        </w:rPr>
        <w:t>Schools</w:t>
      </w:r>
      <w:r w:rsidRPr="00E732B3">
        <w:rPr>
          <w:rFonts w:cs="Arial"/>
          <w:szCs w:val="24"/>
          <w:lang w:val="en" w:eastAsia="en-GB"/>
        </w:rPr>
        <w:t xml:space="preserve">, 350 </w:t>
      </w:r>
      <w:r w:rsidR="00F659E7" w:rsidRPr="00E732B3">
        <w:rPr>
          <w:rFonts w:cs="Arial"/>
          <w:szCs w:val="24"/>
          <w:lang w:val="en" w:eastAsia="en-GB"/>
        </w:rPr>
        <w:t>p</w:t>
      </w:r>
      <w:r w:rsidRPr="00E732B3">
        <w:rPr>
          <w:rFonts w:cs="Arial"/>
          <w:szCs w:val="24"/>
          <w:lang w:val="en" w:eastAsia="en-GB"/>
        </w:rPr>
        <w:t xml:space="preserve">rimary </w:t>
      </w:r>
      <w:r w:rsidR="00D3056A" w:rsidRPr="00E732B3">
        <w:rPr>
          <w:rFonts w:cs="Arial"/>
          <w:szCs w:val="24"/>
          <w:lang w:val="en" w:eastAsia="en-GB"/>
        </w:rPr>
        <w:t xml:space="preserve">Schools </w:t>
      </w:r>
      <w:r w:rsidRPr="00E732B3">
        <w:rPr>
          <w:rFonts w:cs="Arial"/>
          <w:szCs w:val="24"/>
          <w:lang w:val="en" w:eastAsia="en-GB"/>
        </w:rPr>
        <w:t xml:space="preserve">(of which 39 are </w:t>
      </w:r>
      <w:r w:rsidR="00F659E7" w:rsidRPr="00E732B3">
        <w:rPr>
          <w:rFonts w:cs="Arial"/>
          <w:szCs w:val="24"/>
          <w:lang w:val="en" w:eastAsia="en-GB"/>
        </w:rPr>
        <w:t>a</w:t>
      </w:r>
      <w:r w:rsidRPr="00E732B3">
        <w:rPr>
          <w:rFonts w:cs="Arial"/>
          <w:szCs w:val="24"/>
          <w:lang w:val="en" w:eastAsia="en-GB"/>
        </w:rPr>
        <w:t xml:space="preserve">cademies), 45 </w:t>
      </w:r>
      <w:r w:rsidR="00F659E7" w:rsidRPr="00E732B3">
        <w:rPr>
          <w:rFonts w:cs="Arial"/>
          <w:szCs w:val="24"/>
          <w:lang w:val="en" w:eastAsia="en-GB"/>
        </w:rPr>
        <w:t>s</w:t>
      </w:r>
      <w:r w:rsidRPr="00E732B3">
        <w:rPr>
          <w:rFonts w:cs="Arial"/>
          <w:szCs w:val="24"/>
          <w:lang w:val="en" w:eastAsia="en-GB"/>
        </w:rPr>
        <w:t xml:space="preserve">econdary </w:t>
      </w:r>
      <w:r w:rsidR="00D3056A" w:rsidRPr="00E732B3">
        <w:rPr>
          <w:rFonts w:cs="Arial"/>
          <w:szCs w:val="24"/>
          <w:lang w:val="en" w:eastAsia="en-GB"/>
        </w:rPr>
        <w:t xml:space="preserve">Schools </w:t>
      </w:r>
      <w:r w:rsidRPr="00E732B3">
        <w:rPr>
          <w:rFonts w:cs="Arial"/>
          <w:szCs w:val="24"/>
          <w:lang w:val="en" w:eastAsia="en-GB"/>
        </w:rPr>
        <w:t xml:space="preserve">(of which 24 are academies), 10 </w:t>
      </w:r>
      <w:r w:rsidR="00F659E7" w:rsidRPr="00E732B3">
        <w:rPr>
          <w:rFonts w:cs="Arial"/>
          <w:szCs w:val="24"/>
          <w:lang w:val="en" w:eastAsia="en-GB"/>
        </w:rPr>
        <w:t>s</w:t>
      </w:r>
      <w:r w:rsidRPr="00E732B3">
        <w:rPr>
          <w:rFonts w:cs="Arial"/>
          <w:szCs w:val="24"/>
          <w:lang w:val="en" w:eastAsia="en-GB"/>
        </w:rPr>
        <w:t xml:space="preserve">pecial </w:t>
      </w:r>
      <w:r w:rsidR="00D3056A" w:rsidRPr="00E732B3">
        <w:rPr>
          <w:rFonts w:cs="Arial"/>
          <w:szCs w:val="24"/>
          <w:lang w:val="en" w:eastAsia="en-GB"/>
        </w:rPr>
        <w:t>Schools</w:t>
      </w:r>
      <w:r w:rsidRPr="00E732B3">
        <w:rPr>
          <w:rFonts w:cs="Arial"/>
          <w:szCs w:val="24"/>
          <w:lang w:val="en" w:eastAsia="en-GB"/>
        </w:rPr>
        <w:t xml:space="preserve">, 3 </w:t>
      </w:r>
      <w:r w:rsidR="00F659E7" w:rsidRPr="00E732B3">
        <w:rPr>
          <w:rFonts w:cs="Arial"/>
          <w:szCs w:val="24"/>
          <w:lang w:val="en" w:eastAsia="en-GB"/>
        </w:rPr>
        <w:t>s</w:t>
      </w:r>
      <w:r w:rsidRPr="00E732B3">
        <w:rPr>
          <w:rFonts w:cs="Arial"/>
          <w:szCs w:val="24"/>
          <w:lang w:val="en" w:eastAsia="en-GB"/>
        </w:rPr>
        <w:t>upport</w:t>
      </w:r>
      <w:r w:rsidRPr="00E732B3">
        <w:rPr>
          <w:rFonts w:cs="Arial"/>
          <w:szCs w:val="24"/>
          <w:lang w:eastAsia="en-GB"/>
        </w:rPr>
        <w:t xml:space="preserve"> centres</w:t>
      </w:r>
      <w:r w:rsidRPr="00E732B3">
        <w:rPr>
          <w:rFonts w:cs="Arial"/>
          <w:szCs w:val="24"/>
          <w:lang w:val="en" w:eastAsia="en-GB"/>
        </w:rPr>
        <w:t xml:space="preserve">, 22 </w:t>
      </w:r>
      <w:r w:rsidR="00F659E7" w:rsidRPr="00E732B3">
        <w:rPr>
          <w:rFonts w:cs="Arial"/>
          <w:szCs w:val="24"/>
          <w:lang w:val="en" w:eastAsia="en-GB"/>
        </w:rPr>
        <w:t>c</w:t>
      </w:r>
      <w:r w:rsidRPr="00E732B3">
        <w:rPr>
          <w:rFonts w:cs="Arial"/>
          <w:szCs w:val="24"/>
          <w:lang w:val="en" w:eastAsia="en-GB"/>
        </w:rPr>
        <w:t>hildren's</w:t>
      </w:r>
      <w:r w:rsidRPr="00E732B3">
        <w:rPr>
          <w:rFonts w:cs="Arial"/>
          <w:szCs w:val="24"/>
          <w:lang w:eastAsia="en-GB"/>
        </w:rPr>
        <w:t xml:space="preserve"> centres</w:t>
      </w:r>
      <w:r w:rsidRPr="00E732B3">
        <w:rPr>
          <w:rFonts w:cs="Arial"/>
          <w:szCs w:val="24"/>
          <w:lang w:val="en" w:eastAsia="en-GB"/>
        </w:rPr>
        <w:t xml:space="preserve">, 3 </w:t>
      </w:r>
      <w:r w:rsidR="00F659E7" w:rsidRPr="00E732B3">
        <w:rPr>
          <w:rFonts w:cs="Arial"/>
          <w:szCs w:val="24"/>
          <w:lang w:val="en" w:eastAsia="en-GB"/>
        </w:rPr>
        <w:t>f</w:t>
      </w:r>
      <w:r w:rsidRPr="00E732B3">
        <w:rPr>
          <w:rFonts w:cs="Arial"/>
          <w:szCs w:val="24"/>
          <w:lang w:val="en" w:eastAsia="en-GB"/>
        </w:rPr>
        <w:t>amily</w:t>
      </w:r>
      <w:r w:rsidRPr="00E732B3">
        <w:rPr>
          <w:rFonts w:cs="Arial"/>
          <w:szCs w:val="24"/>
          <w:lang w:eastAsia="en-GB"/>
        </w:rPr>
        <w:t xml:space="preserve"> centres</w:t>
      </w:r>
      <w:r w:rsidRPr="00E732B3">
        <w:rPr>
          <w:rFonts w:cs="Arial"/>
          <w:szCs w:val="24"/>
          <w:lang w:val="en" w:eastAsia="en-GB"/>
        </w:rPr>
        <w:t xml:space="preserve"> and 11 </w:t>
      </w:r>
      <w:r w:rsidR="00F659E7" w:rsidRPr="00E732B3">
        <w:rPr>
          <w:rFonts w:cs="Arial"/>
          <w:szCs w:val="24"/>
          <w:lang w:val="en" w:eastAsia="en-GB"/>
        </w:rPr>
        <w:t>c</w:t>
      </w:r>
      <w:r w:rsidRPr="00E732B3">
        <w:rPr>
          <w:rFonts w:cs="Arial"/>
          <w:szCs w:val="24"/>
          <w:lang w:val="en" w:eastAsia="en-GB"/>
        </w:rPr>
        <w:t>hildren's homes.  The Council also manages the safeguarding and protection of children on behalf of Derbyshire Safeguarding Children Board.</w:t>
      </w:r>
      <w:r w:rsidR="00A03395" w:rsidRPr="00E732B3">
        <w:rPr>
          <w:rFonts w:cs="Arial"/>
          <w:szCs w:val="24"/>
          <w:lang w:val="en" w:eastAsia="en-GB"/>
        </w:rPr>
        <w:t xml:space="preserve"> </w:t>
      </w:r>
    </w:p>
    <w:p w14:paraId="01D4C985" w14:textId="77777777" w:rsidR="00A03395" w:rsidRPr="00A03395" w:rsidRDefault="00A03395" w:rsidP="0094434A">
      <w:pPr>
        <w:spacing w:before="0" w:after="0"/>
        <w:ind w:left="851" w:hanging="851"/>
        <w:rPr>
          <w:rFonts w:cs="Arial"/>
        </w:rPr>
      </w:pPr>
    </w:p>
    <w:p w14:paraId="3D693E8E" w14:textId="71B4A848" w:rsidR="003E200C" w:rsidRPr="00C945D9" w:rsidRDefault="0062609C" w:rsidP="0094434A">
      <w:pPr>
        <w:numPr>
          <w:ilvl w:val="2"/>
          <w:numId w:val="5"/>
        </w:numPr>
        <w:spacing w:before="0" w:after="0"/>
        <w:ind w:left="851" w:hanging="851"/>
        <w:rPr>
          <w:rFonts w:cs="Arial"/>
        </w:rPr>
      </w:pPr>
      <w:r>
        <w:rPr>
          <w:rFonts w:cs="Arial"/>
          <w:szCs w:val="24"/>
          <w:lang w:val="en" w:eastAsia="en-GB"/>
        </w:rPr>
        <w:t xml:space="preserve">The service areas covered as part of this </w:t>
      </w:r>
      <w:r w:rsidR="00F65B00">
        <w:rPr>
          <w:rFonts w:cs="Arial"/>
          <w:szCs w:val="24"/>
          <w:lang w:val="en" w:eastAsia="en-GB"/>
        </w:rPr>
        <w:t>SMT</w:t>
      </w:r>
      <w:r>
        <w:rPr>
          <w:rFonts w:cs="Arial"/>
          <w:szCs w:val="24"/>
          <w:lang w:val="en" w:eastAsia="en-GB"/>
        </w:rPr>
        <w:t xml:space="preserve"> are </w:t>
      </w:r>
      <w:r w:rsidR="00C945D9">
        <w:rPr>
          <w:rFonts w:cs="Arial"/>
          <w:szCs w:val="24"/>
          <w:lang w:val="en" w:eastAsia="en-GB"/>
        </w:rPr>
        <w:t xml:space="preserve">as follows </w:t>
      </w:r>
      <w:r w:rsidR="00E732B3">
        <w:rPr>
          <w:rFonts w:cs="Arial"/>
          <w:szCs w:val="24"/>
          <w:lang w:val="en" w:eastAsia="en-GB"/>
        </w:rPr>
        <w:t xml:space="preserve">(see </w:t>
      </w:r>
      <w:r w:rsidR="00C945D9">
        <w:rPr>
          <w:rFonts w:cs="Arial"/>
          <w:szCs w:val="24"/>
          <w:lang w:val="en" w:eastAsia="en-GB"/>
        </w:rPr>
        <w:t xml:space="preserve">Appendix A </w:t>
      </w:r>
      <w:r w:rsidR="002F1939">
        <w:rPr>
          <w:rFonts w:cs="Arial"/>
          <w:szCs w:val="24"/>
          <w:lang w:val="en" w:eastAsia="en-GB"/>
        </w:rPr>
        <w:t xml:space="preserve">Children’s Services - </w:t>
      </w:r>
      <w:r w:rsidR="00C945D9">
        <w:rPr>
          <w:rFonts w:cs="Arial"/>
          <w:szCs w:val="24"/>
          <w:lang w:val="en" w:eastAsia="en-GB"/>
        </w:rPr>
        <w:t xml:space="preserve">Service Area </w:t>
      </w:r>
      <w:r w:rsidR="00756761">
        <w:rPr>
          <w:rFonts w:cs="Arial"/>
          <w:szCs w:val="24"/>
          <w:lang w:val="en" w:eastAsia="en-GB"/>
        </w:rPr>
        <w:t>D</w:t>
      </w:r>
      <w:r w:rsidR="00C945D9">
        <w:rPr>
          <w:rFonts w:cs="Arial"/>
          <w:szCs w:val="24"/>
          <w:lang w:val="en" w:eastAsia="en-GB"/>
        </w:rPr>
        <w:t>escriptions</w:t>
      </w:r>
      <w:r w:rsidR="00E732B3">
        <w:rPr>
          <w:rFonts w:cs="Arial"/>
          <w:szCs w:val="24"/>
          <w:lang w:val="en" w:eastAsia="en-GB"/>
        </w:rPr>
        <w:t>)</w:t>
      </w:r>
      <w:r w:rsidR="0094434A">
        <w:rPr>
          <w:rFonts w:cs="Arial"/>
          <w:szCs w:val="24"/>
          <w:lang w:val="en" w:eastAsia="en-GB"/>
        </w:rPr>
        <w:t>:</w:t>
      </w:r>
    </w:p>
    <w:p w14:paraId="004F41A0" w14:textId="0201046D" w:rsidR="00C945D9" w:rsidRPr="000F0548" w:rsidRDefault="00C945D9" w:rsidP="0094434A">
      <w:pPr>
        <w:pStyle w:val="ListParagraph"/>
        <w:numPr>
          <w:ilvl w:val="0"/>
          <w:numId w:val="17"/>
        </w:numPr>
        <w:spacing w:before="0" w:after="0"/>
        <w:ind w:left="1560" w:hanging="426"/>
        <w:rPr>
          <w:rFonts w:cs="Arial"/>
          <w:szCs w:val="24"/>
          <w:lang w:val="en" w:eastAsia="en-GB"/>
        </w:rPr>
      </w:pPr>
      <w:r w:rsidRPr="000F0548">
        <w:rPr>
          <w:rFonts w:cs="Arial"/>
          <w:szCs w:val="24"/>
          <w:lang w:val="en" w:eastAsia="en-GB"/>
        </w:rPr>
        <w:t>Admissions and Transport Team</w:t>
      </w:r>
      <w:r w:rsidR="00545B08">
        <w:rPr>
          <w:rFonts w:cs="Arial"/>
          <w:szCs w:val="24"/>
          <w:lang w:val="en" w:eastAsia="en-GB"/>
        </w:rPr>
        <w:t>;</w:t>
      </w:r>
    </w:p>
    <w:p w14:paraId="77AFDA2B" w14:textId="7C137E58" w:rsidR="00C945D9" w:rsidRPr="000F0548" w:rsidRDefault="00C945D9" w:rsidP="0094434A">
      <w:pPr>
        <w:pStyle w:val="ListParagraph"/>
        <w:numPr>
          <w:ilvl w:val="0"/>
          <w:numId w:val="17"/>
        </w:numPr>
        <w:spacing w:before="0" w:after="0"/>
        <w:ind w:left="1560" w:hanging="426"/>
        <w:rPr>
          <w:rFonts w:cs="Arial"/>
          <w:szCs w:val="24"/>
          <w:lang w:val="en" w:eastAsia="en-GB"/>
        </w:rPr>
      </w:pPr>
      <w:r w:rsidRPr="000F0548">
        <w:rPr>
          <w:rFonts w:cs="Arial"/>
          <w:szCs w:val="24"/>
          <w:lang w:val="en" w:eastAsia="en-GB"/>
        </w:rPr>
        <w:t>Autism Outreach and Sensory and Physical Support</w:t>
      </w:r>
      <w:r w:rsidR="00545B08">
        <w:rPr>
          <w:rFonts w:cs="Arial"/>
          <w:szCs w:val="24"/>
          <w:lang w:val="en" w:eastAsia="en-GB"/>
        </w:rPr>
        <w:t>;</w:t>
      </w:r>
    </w:p>
    <w:p w14:paraId="305199EF" w14:textId="12E2F162" w:rsidR="00C945D9" w:rsidRPr="000F0548" w:rsidRDefault="00C945D9" w:rsidP="0094434A">
      <w:pPr>
        <w:pStyle w:val="ListParagraph"/>
        <w:numPr>
          <w:ilvl w:val="0"/>
          <w:numId w:val="17"/>
        </w:numPr>
        <w:spacing w:before="0" w:after="0"/>
        <w:ind w:left="1560" w:hanging="426"/>
        <w:rPr>
          <w:rFonts w:cs="Arial"/>
          <w:szCs w:val="24"/>
          <w:lang w:val="en" w:eastAsia="en-GB"/>
        </w:rPr>
      </w:pPr>
      <w:r w:rsidRPr="000F0548">
        <w:rPr>
          <w:rFonts w:cs="Arial"/>
          <w:szCs w:val="24"/>
          <w:lang w:val="en" w:eastAsia="en-GB"/>
        </w:rPr>
        <w:t>Behaviour Support</w:t>
      </w:r>
      <w:r w:rsidR="00545B08">
        <w:rPr>
          <w:rFonts w:cs="Arial"/>
          <w:szCs w:val="24"/>
          <w:lang w:val="en" w:eastAsia="en-GB"/>
        </w:rPr>
        <w:t>;</w:t>
      </w:r>
    </w:p>
    <w:p w14:paraId="09023AD9" w14:textId="2752E6F0" w:rsidR="00C945D9" w:rsidRPr="000F0548" w:rsidRDefault="00C945D9" w:rsidP="0094434A">
      <w:pPr>
        <w:pStyle w:val="ListParagraph"/>
        <w:numPr>
          <w:ilvl w:val="0"/>
          <w:numId w:val="17"/>
        </w:numPr>
        <w:spacing w:before="0" w:after="0"/>
        <w:ind w:left="1560" w:hanging="426"/>
        <w:rPr>
          <w:rFonts w:cs="Arial"/>
          <w:szCs w:val="24"/>
          <w:lang w:val="en" w:eastAsia="en-GB"/>
        </w:rPr>
      </w:pPr>
      <w:r w:rsidRPr="000F0548">
        <w:rPr>
          <w:rFonts w:cs="Arial"/>
          <w:szCs w:val="24"/>
          <w:lang w:val="en" w:eastAsia="en-GB"/>
        </w:rPr>
        <w:t>Catering</w:t>
      </w:r>
      <w:r w:rsidR="00545B08">
        <w:rPr>
          <w:rFonts w:cs="Arial"/>
          <w:szCs w:val="24"/>
          <w:lang w:val="en" w:eastAsia="en-GB"/>
        </w:rPr>
        <w:t>;</w:t>
      </w:r>
    </w:p>
    <w:p w14:paraId="4B39A65E" w14:textId="327250B7" w:rsidR="00C945D9" w:rsidRPr="000F0548" w:rsidRDefault="00C945D9" w:rsidP="0094434A">
      <w:pPr>
        <w:pStyle w:val="ListParagraph"/>
        <w:numPr>
          <w:ilvl w:val="0"/>
          <w:numId w:val="17"/>
        </w:numPr>
        <w:spacing w:before="0" w:after="0"/>
        <w:ind w:left="1560" w:hanging="426"/>
        <w:rPr>
          <w:rFonts w:cs="Arial"/>
          <w:szCs w:val="24"/>
          <w:lang w:val="en" w:eastAsia="en-GB"/>
        </w:rPr>
      </w:pPr>
      <w:r w:rsidRPr="000F0548">
        <w:rPr>
          <w:rFonts w:cs="Arial"/>
          <w:szCs w:val="24"/>
          <w:lang w:val="en" w:eastAsia="en-GB"/>
        </w:rPr>
        <w:t>Early Years Finance</w:t>
      </w:r>
      <w:r w:rsidR="00545B08">
        <w:rPr>
          <w:rFonts w:cs="Arial"/>
          <w:szCs w:val="24"/>
          <w:lang w:val="en" w:eastAsia="en-GB"/>
        </w:rPr>
        <w:t>;</w:t>
      </w:r>
    </w:p>
    <w:p w14:paraId="57BED6B4" w14:textId="668F59EA" w:rsidR="00235D75" w:rsidRPr="000F0548" w:rsidRDefault="00235D75" w:rsidP="0094434A">
      <w:pPr>
        <w:pStyle w:val="ListParagraph"/>
        <w:numPr>
          <w:ilvl w:val="0"/>
          <w:numId w:val="17"/>
        </w:numPr>
        <w:spacing w:before="0" w:after="0"/>
        <w:ind w:left="1560" w:hanging="426"/>
        <w:rPr>
          <w:rFonts w:cs="Arial"/>
          <w:szCs w:val="24"/>
          <w:lang w:val="en" w:eastAsia="en-GB"/>
        </w:rPr>
      </w:pPr>
      <w:r>
        <w:rPr>
          <w:rFonts w:cs="Arial"/>
          <w:szCs w:val="24"/>
          <w:lang w:val="en" w:eastAsia="en-GB"/>
        </w:rPr>
        <w:t>Early Years Team</w:t>
      </w:r>
      <w:r w:rsidR="00545B08">
        <w:rPr>
          <w:rFonts w:cs="Arial"/>
          <w:szCs w:val="24"/>
          <w:lang w:val="en" w:eastAsia="en-GB"/>
        </w:rPr>
        <w:t>;</w:t>
      </w:r>
    </w:p>
    <w:p w14:paraId="702103BB" w14:textId="24795341" w:rsidR="00C945D9" w:rsidRPr="000F0548" w:rsidRDefault="00C945D9" w:rsidP="0094434A">
      <w:pPr>
        <w:pStyle w:val="ListParagraph"/>
        <w:numPr>
          <w:ilvl w:val="0"/>
          <w:numId w:val="17"/>
        </w:numPr>
        <w:spacing w:before="0" w:after="0"/>
        <w:ind w:left="1560" w:hanging="426"/>
        <w:rPr>
          <w:rFonts w:cs="Arial"/>
          <w:szCs w:val="24"/>
          <w:lang w:val="en" w:eastAsia="en-GB"/>
        </w:rPr>
      </w:pPr>
      <w:r w:rsidRPr="000F0548">
        <w:rPr>
          <w:rFonts w:cs="Arial"/>
          <w:szCs w:val="24"/>
          <w:lang w:val="en" w:eastAsia="en-GB"/>
        </w:rPr>
        <w:t>Education Welfare Team</w:t>
      </w:r>
      <w:r w:rsidR="00545B08">
        <w:rPr>
          <w:rFonts w:cs="Arial"/>
          <w:szCs w:val="24"/>
          <w:lang w:val="en" w:eastAsia="en-GB"/>
        </w:rPr>
        <w:t>;</w:t>
      </w:r>
    </w:p>
    <w:p w14:paraId="344AAD1F" w14:textId="5D7BB802" w:rsidR="00C945D9" w:rsidRPr="000F0548" w:rsidRDefault="00C945D9" w:rsidP="0094434A">
      <w:pPr>
        <w:pStyle w:val="ListParagraph"/>
        <w:numPr>
          <w:ilvl w:val="0"/>
          <w:numId w:val="17"/>
        </w:numPr>
        <w:spacing w:before="0" w:after="0"/>
        <w:ind w:left="1560" w:hanging="426"/>
        <w:rPr>
          <w:rFonts w:cs="Arial"/>
          <w:szCs w:val="24"/>
          <w:lang w:val="en" w:eastAsia="en-GB"/>
        </w:rPr>
      </w:pPr>
      <w:r w:rsidRPr="000F0548">
        <w:rPr>
          <w:rFonts w:cs="Arial"/>
          <w:szCs w:val="24"/>
          <w:lang w:val="en" w:eastAsia="en-GB"/>
        </w:rPr>
        <w:t>Educational Psychology</w:t>
      </w:r>
      <w:r w:rsidR="00545B08">
        <w:rPr>
          <w:rFonts w:cs="Arial"/>
          <w:szCs w:val="24"/>
          <w:lang w:val="en" w:eastAsia="en-GB"/>
        </w:rPr>
        <w:t>;</w:t>
      </w:r>
    </w:p>
    <w:p w14:paraId="49BDF05B" w14:textId="6E4F04EF" w:rsidR="00C945D9" w:rsidRPr="000F0548" w:rsidRDefault="00C945D9" w:rsidP="0094434A">
      <w:pPr>
        <w:pStyle w:val="ListParagraph"/>
        <w:numPr>
          <w:ilvl w:val="0"/>
          <w:numId w:val="17"/>
        </w:numPr>
        <w:spacing w:before="0" w:after="0"/>
        <w:ind w:left="1560" w:hanging="426"/>
        <w:rPr>
          <w:rFonts w:cs="Arial"/>
          <w:szCs w:val="24"/>
          <w:lang w:val="en" w:eastAsia="en-GB"/>
        </w:rPr>
      </w:pPr>
      <w:r w:rsidRPr="000F0548">
        <w:rPr>
          <w:rFonts w:cs="Arial"/>
          <w:szCs w:val="24"/>
          <w:lang w:val="en" w:eastAsia="en-GB"/>
        </w:rPr>
        <w:t>Elective Home Education</w:t>
      </w:r>
      <w:r w:rsidR="00545B08">
        <w:rPr>
          <w:rFonts w:cs="Arial"/>
          <w:szCs w:val="24"/>
          <w:lang w:val="en" w:eastAsia="en-GB"/>
        </w:rPr>
        <w:t>;</w:t>
      </w:r>
    </w:p>
    <w:p w14:paraId="5ECAD44D" w14:textId="687D275A" w:rsidR="00C945D9" w:rsidRPr="000F0548" w:rsidRDefault="00C945D9" w:rsidP="0094434A">
      <w:pPr>
        <w:pStyle w:val="ListParagraph"/>
        <w:numPr>
          <w:ilvl w:val="0"/>
          <w:numId w:val="17"/>
        </w:numPr>
        <w:spacing w:before="0" w:after="0"/>
        <w:ind w:left="1560" w:hanging="426"/>
        <w:rPr>
          <w:rFonts w:cs="Arial"/>
          <w:szCs w:val="24"/>
          <w:lang w:val="en" w:eastAsia="en-GB"/>
        </w:rPr>
      </w:pPr>
      <w:r w:rsidRPr="000F0548">
        <w:rPr>
          <w:rFonts w:cs="Arial"/>
          <w:szCs w:val="24"/>
          <w:lang w:val="en" w:eastAsia="en-GB"/>
        </w:rPr>
        <w:t>FIS</w:t>
      </w:r>
      <w:r w:rsidR="00545B08">
        <w:rPr>
          <w:rFonts w:cs="Arial"/>
          <w:szCs w:val="24"/>
          <w:lang w:val="en" w:eastAsia="en-GB"/>
        </w:rPr>
        <w:t>;</w:t>
      </w:r>
    </w:p>
    <w:p w14:paraId="69EE8330" w14:textId="245BA281" w:rsidR="00C945D9" w:rsidRPr="000F0548" w:rsidRDefault="00C945D9" w:rsidP="0094434A">
      <w:pPr>
        <w:pStyle w:val="ListParagraph"/>
        <w:numPr>
          <w:ilvl w:val="0"/>
          <w:numId w:val="17"/>
        </w:numPr>
        <w:spacing w:before="0" w:after="0"/>
        <w:ind w:left="1560" w:hanging="426"/>
        <w:rPr>
          <w:rFonts w:cs="Arial"/>
          <w:szCs w:val="24"/>
          <w:lang w:val="en" w:eastAsia="en-GB"/>
        </w:rPr>
      </w:pPr>
      <w:r w:rsidRPr="000F0548">
        <w:rPr>
          <w:rFonts w:cs="Arial"/>
          <w:szCs w:val="24"/>
          <w:lang w:val="en" w:eastAsia="en-GB"/>
        </w:rPr>
        <w:t>Governor Support</w:t>
      </w:r>
      <w:r w:rsidR="00545B08">
        <w:rPr>
          <w:rFonts w:cs="Arial"/>
          <w:szCs w:val="24"/>
          <w:lang w:val="en" w:eastAsia="en-GB"/>
        </w:rPr>
        <w:t>;</w:t>
      </w:r>
    </w:p>
    <w:p w14:paraId="6F94FA91" w14:textId="6A75FD89" w:rsidR="00C945D9" w:rsidRDefault="00C945D9" w:rsidP="0094434A">
      <w:pPr>
        <w:pStyle w:val="ListParagraph"/>
        <w:numPr>
          <w:ilvl w:val="0"/>
          <w:numId w:val="17"/>
        </w:numPr>
        <w:spacing w:before="0" w:after="0"/>
        <w:ind w:left="1560" w:hanging="426"/>
        <w:rPr>
          <w:rFonts w:cs="Arial"/>
          <w:szCs w:val="24"/>
          <w:lang w:val="en" w:eastAsia="en-GB"/>
        </w:rPr>
      </w:pPr>
      <w:r w:rsidRPr="000F0548">
        <w:rPr>
          <w:rFonts w:cs="Arial"/>
          <w:szCs w:val="24"/>
          <w:lang w:val="en" w:eastAsia="en-GB"/>
        </w:rPr>
        <w:t>Inclusion</w:t>
      </w:r>
      <w:r w:rsidR="00545B08">
        <w:rPr>
          <w:rFonts w:cs="Arial"/>
          <w:szCs w:val="24"/>
          <w:lang w:val="en" w:eastAsia="en-GB"/>
        </w:rPr>
        <w:t>;</w:t>
      </w:r>
    </w:p>
    <w:p w14:paraId="3D4F4919" w14:textId="4B8C6655" w:rsidR="00220592" w:rsidRPr="000F0548" w:rsidRDefault="00220592" w:rsidP="0094434A">
      <w:pPr>
        <w:pStyle w:val="ListParagraph"/>
        <w:numPr>
          <w:ilvl w:val="0"/>
          <w:numId w:val="17"/>
        </w:numPr>
        <w:spacing w:before="0" w:after="0"/>
        <w:ind w:left="1560" w:hanging="426"/>
        <w:rPr>
          <w:rFonts w:cs="Arial"/>
          <w:szCs w:val="24"/>
          <w:lang w:val="en" w:eastAsia="en-GB"/>
        </w:rPr>
      </w:pPr>
      <w:r>
        <w:rPr>
          <w:rFonts w:cs="Arial"/>
          <w:szCs w:val="24"/>
          <w:lang w:val="en" w:eastAsia="en-GB"/>
        </w:rPr>
        <w:t>Information and ICT</w:t>
      </w:r>
      <w:r w:rsidR="00545B08">
        <w:rPr>
          <w:rFonts w:cs="Arial"/>
          <w:szCs w:val="24"/>
          <w:lang w:val="en" w:eastAsia="en-GB"/>
        </w:rPr>
        <w:t>;</w:t>
      </w:r>
    </w:p>
    <w:p w14:paraId="5185B89E" w14:textId="643EA47E" w:rsidR="0024425D" w:rsidRPr="000F0548" w:rsidRDefault="0024425D" w:rsidP="0094434A">
      <w:pPr>
        <w:pStyle w:val="ListParagraph"/>
        <w:numPr>
          <w:ilvl w:val="0"/>
          <w:numId w:val="17"/>
        </w:numPr>
        <w:spacing w:before="0" w:after="0"/>
        <w:ind w:left="1560" w:hanging="426"/>
        <w:rPr>
          <w:rFonts w:cs="Arial"/>
          <w:szCs w:val="24"/>
          <w:lang w:val="en" w:eastAsia="en-GB"/>
        </w:rPr>
      </w:pPr>
      <w:r w:rsidRPr="000F0548">
        <w:rPr>
          <w:rFonts w:cs="Arial"/>
          <w:szCs w:val="24"/>
          <w:lang w:val="en" w:eastAsia="en-GB"/>
        </w:rPr>
        <w:t>Integrated Workforce Development Team</w:t>
      </w:r>
      <w:r w:rsidR="00545B08">
        <w:rPr>
          <w:rFonts w:cs="Arial"/>
          <w:szCs w:val="24"/>
          <w:lang w:val="en" w:eastAsia="en-GB"/>
        </w:rPr>
        <w:t>;</w:t>
      </w:r>
    </w:p>
    <w:p w14:paraId="3D42E1DD" w14:textId="523958E7" w:rsidR="00C945D9" w:rsidRPr="000F0548" w:rsidRDefault="00C945D9" w:rsidP="0094434A">
      <w:pPr>
        <w:pStyle w:val="ListParagraph"/>
        <w:numPr>
          <w:ilvl w:val="0"/>
          <w:numId w:val="17"/>
        </w:numPr>
        <w:spacing w:before="0" w:after="0"/>
        <w:ind w:left="1560" w:hanging="426"/>
        <w:rPr>
          <w:rFonts w:cs="Arial"/>
          <w:szCs w:val="24"/>
          <w:lang w:val="en" w:eastAsia="en-GB"/>
        </w:rPr>
      </w:pPr>
      <w:r w:rsidRPr="000F0548">
        <w:rPr>
          <w:rFonts w:cs="Arial"/>
          <w:szCs w:val="24"/>
          <w:lang w:val="en" w:eastAsia="en-GB"/>
        </w:rPr>
        <w:lastRenderedPageBreak/>
        <w:t>IPT and Out of School Tuition</w:t>
      </w:r>
      <w:r w:rsidR="00545B08">
        <w:rPr>
          <w:rFonts w:cs="Arial"/>
          <w:szCs w:val="24"/>
          <w:lang w:val="en" w:eastAsia="en-GB"/>
        </w:rPr>
        <w:t>;</w:t>
      </w:r>
    </w:p>
    <w:p w14:paraId="3B6D1E8B" w14:textId="7D147BAB" w:rsidR="00220592" w:rsidRDefault="00220592" w:rsidP="0094434A">
      <w:pPr>
        <w:pStyle w:val="ListParagraph"/>
        <w:numPr>
          <w:ilvl w:val="0"/>
          <w:numId w:val="17"/>
        </w:numPr>
        <w:spacing w:before="0" w:after="0"/>
        <w:ind w:left="1560" w:hanging="426"/>
        <w:rPr>
          <w:rFonts w:cs="Arial"/>
          <w:szCs w:val="24"/>
          <w:lang w:val="en" w:eastAsia="en-GB"/>
        </w:rPr>
      </w:pPr>
      <w:r>
        <w:rPr>
          <w:rFonts w:cs="Arial"/>
          <w:szCs w:val="24"/>
          <w:lang w:val="en" w:eastAsia="en-GB"/>
        </w:rPr>
        <w:t>Sensory and Physical Support</w:t>
      </w:r>
      <w:r w:rsidR="00545B08">
        <w:rPr>
          <w:rFonts w:cs="Arial"/>
          <w:szCs w:val="24"/>
          <w:lang w:val="en" w:eastAsia="en-GB"/>
        </w:rPr>
        <w:t>;</w:t>
      </w:r>
    </w:p>
    <w:p w14:paraId="02E6B7EE" w14:textId="15D94297" w:rsidR="00C945D9" w:rsidRDefault="00307A48" w:rsidP="0094434A">
      <w:pPr>
        <w:pStyle w:val="ListParagraph"/>
        <w:numPr>
          <w:ilvl w:val="0"/>
          <w:numId w:val="17"/>
        </w:numPr>
        <w:spacing w:before="0" w:after="0"/>
        <w:ind w:left="1560" w:hanging="426"/>
        <w:rPr>
          <w:rFonts w:cs="Arial"/>
          <w:szCs w:val="24"/>
          <w:lang w:val="en" w:eastAsia="en-GB"/>
        </w:rPr>
      </w:pPr>
      <w:r>
        <w:rPr>
          <w:rFonts w:cs="Arial"/>
          <w:szCs w:val="24"/>
          <w:lang w:val="en" w:eastAsia="en-GB"/>
        </w:rPr>
        <w:t>SEND</w:t>
      </w:r>
      <w:r w:rsidR="00545B08">
        <w:rPr>
          <w:rFonts w:cs="Arial"/>
          <w:szCs w:val="24"/>
          <w:lang w:val="en" w:eastAsia="en-GB"/>
        </w:rPr>
        <w:t>;</w:t>
      </w:r>
    </w:p>
    <w:p w14:paraId="0ED1865E" w14:textId="098C05EC" w:rsidR="00220592" w:rsidRPr="000F0548" w:rsidRDefault="00220592" w:rsidP="0094434A">
      <w:pPr>
        <w:pStyle w:val="ListParagraph"/>
        <w:numPr>
          <w:ilvl w:val="0"/>
          <w:numId w:val="17"/>
        </w:numPr>
        <w:spacing w:before="0" w:after="0"/>
        <w:ind w:left="1560" w:hanging="426"/>
        <w:rPr>
          <w:rFonts w:cs="Arial"/>
          <w:szCs w:val="24"/>
          <w:lang w:val="en" w:eastAsia="en-GB"/>
        </w:rPr>
      </w:pPr>
      <w:r>
        <w:rPr>
          <w:rFonts w:cs="Arial"/>
          <w:szCs w:val="24"/>
          <w:lang w:val="en" w:eastAsia="en-GB"/>
        </w:rPr>
        <w:t xml:space="preserve">Support services for SEN </w:t>
      </w:r>
      <w:r w:rsidR="00307A48">
        <w:rPr>
          <w:rFonts w:cs="Arial"/>
          <w:szCs w:val="24"/>
          <w:lang w:val="en" w:eastAsia="en-GB"/>
        </w:rPr>
        <w:t>(S</w:t>
      </w:r>
      <w:r w:rsidR="00152AE6">
        <w:rPr>
          <w:rFonts w:cs="Arial"/>
          <w:szCs w:val="24"/>
          <w:lang w:val="en" w:eastAsia="en-GB"/>
        </w:rPr>
        <w:t>S</w:t>
      </w:r>
      <w:r w:rsidR="00307A48">
        <w:rPr>
          <w:rFonts w:cs="Arial"/>
          <w:szCs w:val="24"/>
          <w:lang w:val="en" w:eastAsia="en-GB"/>
        </w:rPr>
        <w:t>SEN)</w:t>
      </w:r>
      <w:r w:rsidR="00545B08">
        <w:rPr>
          <w:rFonts w:cs="Arial"/>
          <w:szCs w:val="24"/>
          <w:lang w:val="en" w:eastAsia="en-GB"/>
        </w:rPr>
        <w:t>; and</w:t>
      </w:r>
    </w:p>
    <w:p w14:paraId="7B9544D4" w14:textId="0031AA81" w:rsidR="00C945D9" w:rsidRDefault="00C945D9" w:rsidP="0094434A">
      <w:pPr>
        <w:pStyle w:val="ListParagraph"/>
        <w:numPr>
          <w:ilvl w:val="0"/>
          <w:numId w:val="17"/>
        </w:numPr>
        <w:spacing w:before="0" w:after="0"/>
        <w:ind w:left="1560" w:hanging="426"/>
        <w:rPr>
          <w:rFonts w:cs="Arial"/>
          <w:szCs w:val="24"/>
          <w:lang w:val="en" w:eastAsia="en-GB"/>
        </w:rPr>
      </w:pPr>
      <w:r w:rsidRPr="000F0548">
        <w:rPr>
          <w:rFonts w:cs="Arial"/>
          <w:szCs w:val="24"/>
          <w:lang w:val="en" w:eastAsia="en-GB"/>
        </w:rPr>
        <w:t>Virtual School</w:t>
      </w:r>
      <w:r w:rsidR="00545B08">
        <w:rPr>
          <w:rFonts w:cs="Arial"/>
          <w:szCs w:val="24"/>
          <w:lang w:val="en" w:eastAsia="en-GB"/>
        </w:rPr>
        <w:t>.</w:t>
      </w:r>
    </w:p>
    <w:p w14:paraId="4610174C" w14:textId="77777777" w:rsidR="00E06D9A" w:rsidRDefault="00E06D9A" w:rsidP="0094434A">
      <w:pPr>
        <w:spacing w:before="0" w:after="0"/>
        <w:ind w:left="851" w:hanging="851"/>
        <w:rPr>
          <w:rFonts w:cs="Arial"/>
          <w:szCs w:val="24"/>
          <w:lang w:val="en" w:eastAsia="en-GB"/>
        </w:rPr>
      </w:pPr>
    </w:p>
    <w:p w14:paraId="4CBE8F1C" w14:textId="3D70A5D6" w:rsidR="00E06D9A" w:rsidRPr="00E06D9A" w:rsidRDefault="00E06D9A" w:rsidP="00010BF1">
      <w:pPr>
        <w:keepNext/>
        <w:keepLines/>
        <w:widowControl/>
        <w:numPr>
          <w:ilvl w:val="2"/>
          <w:numId w:val="5"/>
        </w:numPr>
        <w:spacing w:before="0" w:after="0"/>
        <w:ind w:left="851" w:hanging="851"/>
        <w:rPr>
          <w:rFonts w:cs="Arial"/>
        </w:rPr>
      </w:pPr>
      <w:r w:rsidRPr="00CE652F">
        <w:rPr>
          <w:rFonts w:cs="Arial"/>
          <w:szCs w:val="24"/>
        </w:rPr>
        <w:t xml:space="preserve">The Council’s </w:t>
      </w:r>
      <w:r w:rsidRPr="00CE652F">
        <w:rPr>
          <w:rFonts w:cs="Arial"/>
        </w:rPr>
        <w:t xml:space="preserve">Early Years </w:t>
      </w:r>
      <w:r>
        <w:rPr>
          <w:rFonts w:cs="Arial"/>
        </w:rPr>
        <w:t xml:space="preserve">and Education </w:t>
      </w:r>
      <w:r w:rsidRPr="00CE652F">
        <w:rPr>
          <w:rFonts w:cs="Arial"/>
        </w:rPr>
        <w:t>Management Information System</w:t>
      </w:r>
      <w:r w:rsidRPr="00CE652F">
        <w:rPr>
          <w:rFonts w:cs="Arial"/>
          <w:szCs w:val="24"/>
        </w:rPr>
        <w:t xml:space="preserve"> is currently provided by Servelec Synergy Ltd</w:t>
      </w:r>
      <w:r w:rsidR="00010BF1">
        <w:rPr>
          <w:rFonts w:cs="Arial"/>
          <w:szCs w:val="24"/>
        </w:rPr>
        <w:t xml:space="preserve"> (https://www.servelechsc.com)</w:t>
      </w:r>
      <w:r w:rsidRPr="00CE652F">
        <w:rPr>
          <w:rStyle w:val="Hyperlink"/>
          <w:rFonts w:cs="Arial"/>
          <w:color w:val="auto"/>
          <w:szCs w:val="24"/>
          <w:u w:val="none"/>
        </w:rPr>
        <w:t>. It</w:t>
      </w:r>
      <w:r w:rsidRPr="00CE652F">
        <w:rPr>
          <w:rFonts w:cs="Arial"/>
          <w:szCs w:val="24"/>
        </w:rPr>
        <w:t xml:space="preserve"> is a modular solution</w:t>
      </w:r>
      <w:r>
        <w:rPr>
          <w:rFonts w:cs="Arial"/>
          <w:szCs w:val="24"/>
        </w:rPr>
        <w:t>,</w:t>
      </w:r>
      <w:r w:rsidRPr="00CE652F">
        <w:rPr>
          <w:rFonts w:cs="Arial"/>
          <w:szCs w:val="24"/>
        </w:rPr>
        <w:t xml:space="preserve"> allowing information relating to several aspects of the services provided to a child to be linked and accessed by Children</w:t>
      </w:r>
      <w:r>
        <w:rPr>
          <w:rFonts w:cs="Arial"/>
          <w:szCs w:val="24"/>
        </w:rPr>
        <w:t>’</w:t>
      </w:r>
      <w:r w:rsidRPr="00CE652F">
        <w:rPr>
          <w:rFonts w:cs="Arial"/>
          <w:szCs w:val="24"/>
        </w:rPr>
        <w:t>s Services staff.</w:t>
      </w:r>
      <w:r>
        <w:rPr>
          <w:rFonts w:cs="Arial"/>
          <w:szCs w:val="24"/>
        </w:rPr>
        <w:t xml:space="preserve"> The modules used by the Council have been taken up as </w:t>
      </w:r>
      <w:r w:rsidR="00545B08">
        <w:rPr>
          <w:rFonts w:cs="Arial"/>
          <w:szCs w:val="24"/>
        </w:rPr>
        <w:t xml:space="preserve">individual </w:t>
      </w:r>
      <w:r>
        <w:rPr>
          <w:rFonts w:cs="Arial"/>
          <w:szCs w:val="24"/>
        </w:rPr>
        <w:t xml:space="preserve">contracts over </w:t>
      </w:r>
      <w:r w:rsidR="00545B08">
        <w:rPr>
          <w:rFonts w:cs="Arial"/>
          <w:szCs w:val="24"/>
        </w:rPr>
        <w:t>many</w:t>
      </w:r>
      <w:r>
        <w:rPr>
          <w:rFonts w:cs="Arial"/>
          <w:szCs w:val="24"/>
        </w:rPr>
        <w:t xml:space="preserve"> years.  However, all contracts are co-terminated and are due to expire </w:t>
      </w:r>
      <w:bookmarkStart w:id="20" w:name="_GoBack"/>
      <w:r>
        <w:rPr>
          <w:rFonts w:cs="Arial"/>
          <w:szCs w:val="24"/>
        </w:rPr>
        <w:t>31</w:t>
      </w:r>
      <w:bookmarkEnd w:id="20"/>
      <w:r w:rsidRPr="00F614F1">
        <w:rPr>
          <w:rFonts w:cs="Arial"/>
          <w:szCs w:val="24"/>
          <w:vertAlign w:val="superscript"/>
        </w:rPr>
        <w:t>st</w:t>
      </w:r>
      <w:r>
        <w:rPr>
          <w:rFonts w:cs="Arial"/>
          <w:szCs w:val="24"/>
        </w:rPr>
        <w:t xml:space="preserve"> March 20</w:t>
      </w:r>
      <w:r w:rsidR="00AC5B3C">
        <w:rPr>
          <w:rFonts w:cs="Arial"/>
          <w:szCs w:val="24"/>
        </w:rPr>
        <w:t>19</w:t>
      </w:r>
      <w:r>
        <w:rPr>
          <w:rFonts w:cs="Arial"/>
          <w:szCs w:val="24"/>
        </w:rPr>
        <w:t xml:space="preserve">.  </w:t>
      </w:r>
    </w:p>
    <w:p w14:paraId="45850BAC" w14:textId="77777777" w:rsidR="00E06D9A" w:rsidRDefault="00E06D9A" w:rsidP="0094434A">
      <w:pPr>
        <w:pStyle w:val="ListParagraph"/>
        <w:ind w:left="851" w:hanging="851"/>
        <w:rPr>
          <w:rFonts w:cs="Arial"/>
        </w:rPr>
      </w:pPr>
    </w:p>
    <w:p w14:paraId="1C1DB1E8" w14:textId="1C6BD069" w:rsidR="00E06D9A" w:rsidRPr="00CA118B" w:rsidRDefault="00E06D9A" w:rsidP="0094434A">
      <w:pPr>
        <w:keepNext/>
        <w:keepLines/>
        <w:widowControl/>
        <w:numPr>
          <w:ilvl w:val="2"/>
          <w:numId w:val="5"/>
        </w:numPr>
        <w:spacing w:before="0" w:after="0"/>
        <w:ind w:left="851" w:hanging="851"/>
        <w:rPr>
          <w:rFonts w:cs="Arial"/>
        </w:rPr>
      </w:pPr>
      <w:r>
        <w:rPr>
          <w:rFonts w:cs="Arial"/>
        </w:rPr>
        <w:t xml:space="preserve">The Council </w:t>
      </w:r>
      <w:r w:rsidR="00B33695">
        <w:rPr>
          <w:rFonts w:cs="Arial"/>
        </w:rPr>
        <w:t xml:space="preserve">currently </w:t>
      </w:r>
      <w:r>
        <w:rPr>
          <w:rFonts w:cs="Arial"/>
        </w:rPr>
        <w:t>uses an internally developed</w:t>
      </w:r>
      <w:r w:rsidR="005E6DA7">
        <w:rPr>
          <w:rFonts w:cs="Arial"/>
        </w:rPr>
        <w:t>, hosted and managed</w:t>
      </w:r>
      <w:r>
        <w:rPr>
          <w:rFonts w:cs="Arial"/>
        </w:rPr>
        <w:t xml:space="preserve"> portal for </w:t>
      </w:r>
      <w:r w:rsidR="00D3056A">
        <w:rPr>
          <w:rFonts w:cs="Arial"/>
        </w:rPr>
        <w:t xml:space="preserve">School </w:t>
      </w:r>
      <w:r>
        <w:rPr>
          <w:rFonts w:cs="Arial"/>
        </w:rPr>
        <w:t xml:space="preserve">admissions which allows parents to apply, express/amend/view preferences and view allocated </w:t>
      </w:r>
      <w:r w:rsidR="00D3056A">
        <w:rPr>
          <w:rFonts w:cs="Arial"/>
        </w:rPr>
        <w:t xml:space="preserve">School </w:t>
      </w:r>
      <w:r>
        <w:rPr>
          <w:rFonts w:cs="Arial"/>
        </w:rPr>
        <w:t xml:space="preserve">places.  The portal also allows parents to make appeals against </w:t>
      </w:r>
      <w:r w:rsidR="005E6DA7">
        <w:rPr>
          <w:rFonts w:cs="Arial"/>
        </w:rPr>
        <w:t xml:space="preserve">the Council’s </w:t>
      </w:r>
      <w:r>
        <w:rPr>
          <w:rFonts w:cs="Arial"/>
        </w:rPr>
        <w:t>decision</w:t>
      </w:r>
      <w:r w:rsidR="005E6DA7">
        <w:rPr>
          <w:rFonts w:cs="Arial"/>
        </w:rPr>
        <w:t>,</w:t>
      </w:r>
      <w:r>
        <w:rPr>
          <w:rFonts w:cs="Arial"/>
        </w:rPr>
        <w:t xml:space="preserve"> if required.  </w:t>
      </w:r>
    </w:p>
    <w:p w14:paraId="58BFAF8D" w14:textId="77777777" w:rsidR="00E06D9A" w:rsidRPr="00E06D9A" w:rsidRDefault="00E06D9A" w:rsidP="00E06D9A">
      <w:pPr>
        <w:spacing w:before="0" w:after="0"/>
        <w:rPr>
          <w:rFonts w:cs="Arial"/>
          <w:szCs w:val="24"/>
          <w:lang w:val="en" w:eastAsia="en-GB"/>
        </w:rPr>
      </w:pPr>
    </w:p>
    <w:p w14:paraId="3025F33B" w14:textId="77777777" w:rsidR="00C945D9" w:rsidRPr="00C945D9" w:rsidRDefault="00C945D9" w:rsidP="00C945D9">
      <w:pPr>
        <w:pStyle w:val="ListParagraph"/>
        <w:spacing w:before="0" w:after="0"/>
        <w:rPr>
          <w:rFonts w:cs="Arial"/>
          <w:szCs w:val="24"/>
          <w:u w:val="single"/>
          <w:lang w:val="en" w:eastAsia="en-GB"/>
        </w:rPr>
      </w:pPr>
    </w:p>
    <w:p w14:paraId="3366B343" w14:textId="77777777" w:rsidR="00AF1E74" w:rsidRDefault="00AF1E74">
      <w:pPr>
        <w:widowControl/>
        <w:spacing w:before="0" w:after="0"/>
        <w:jc w:val="left"/>
      </w:pPr>
    </w:p>
    <w:p w14:paraId="5402800F" w14:textId="5A93C7CB" w:rsidR="00AF3B48" w:rsidRDefault="00AF3B48">
      <w:pPr>
        <w:widowControl/>
        <w:spacing w:before="0" w:after="0"/>
        <w:jc w:val="left"/>
      </w:pPr>
      <w:r>
        <w:br w:type="page"/>
      </w:r>
    </w:p>
    <w:p w14:paraId="7EF7B2AF" w14:textId="77777777" w:rsidR="00BB3283" w:rsidRPr="005B2CC0" w:rsidRDefault="00BB3283" w:rsidP="0094434A">
      <w:pPr>
        <w:pStyle w:val="Heading2"/>
        <w:widowControl/>
        <w:numPr>
          <w:ilvl w:val="0"/>
          <w:numId w:val="5"/>
        </w:numPr>
        <w:ind w:left="851" w:hanging="851"/>
        <w:jc w:val="left"/>
        <w:rPr>
          <w:rFonts w:cs="Times New Roman"/>
          <w:szCs w:val="20"/>
        </w:rPr>
      </w:pPr>
      <w:bookmarkStart w:id="21" w:name="_Toc503966708"/>
      <w:r w:rsidRPr="005B2CC0">
        <w:rPr>
          <w:rFonts w:cs="Times New Roman"/>
          <w:szCs w:val="20"/>
        </w:rPr>
        <w:lastRenderedPageBreak/>
        <w:t>Requirement Overview</w:t>
      </w:r>
      <w:bookmarkEnd w:id="21"/>
      <w:r w:rsidRPr="005B2CC0">
        <w:rPr>
          <w:rFonts w:cs="Times New Roman"/>
          <w:szCs w:val="20"/>
        </w:rPr>
        <w:t xml:space="preserve"> </w:t>
      </w:r>
    </w:p>
    <w:p w14:paraId="6ED41EBA" w14:textId="3A112795" w:rsidR="00BB3283" w:rsidRPr="00BC363D" w:rsidRDefault="00740409" w:rsidP="0094434A">
      <w:pPr>
        <w:keepNext/>
        <w:keepLines/>
        <w:widowControl/>
        <w:numPr>
          <w:ilvl w:val="1"/>
          <w:numId w:val="5"/>
        </w:numPr>
        <w:spacing w:before="0" w:after="0"/>
        <w:ind w:left="851" w:hanging="851"/>
        <w:rPr>
          <w:rFonts w:cs="Arial"/>
        </w:rPr>
      </w:pPr>
      <w:r w:rsidRPr="00BC363D">
        <w:rPr>
          <w:rFonts w:cs="Arial"/>
        </w:rPr>
        <w:t>The Council has internal ICT resources to support its technical infrastructure. Any applications or systems procured by the Council need to be compatible with thi</w:t>
      </w:r>
      <w:r w:rsidR="00EB6A39">
        <w:rPr>
          <w:rFonts w:cs="Arial"/>
        </w:rPr>
        <w:t xml:space="preserve">s infrastructure (see Appendix </w:t>
      </w:r>
      <w:r w:rsidR="00BC363D" w:rsidRPr="00E06D9A">
        <w:rPr>
          <w:rFonts w:cs="Arial"/>
        </w:rPr>
        <w:t>B</w:t>
      </w:r>
      <w:r w:rsidRPr="00BC363D">
        <w:rPr>
          <w:rFonts w:cs="Arial"/>
        </w:rPr>
        <w:t>).</w:t>
      </w:r>
    </w:p>
    <w:p w14:paraId="32456AAC" w14:textId="77777777" w:rsidR="00CE652F" w:rsidRDefault="00CE652F" w:rsidP="0094434A">
      <w:pPr>
        <w:keepNext/>
        <w:keepLines/>
        <w:widowControl/>
        <w:spacing w:before="0" w:after="0"/>
        <w:ind w:left="851" w:hanging="851"/>
        <w:rPr>
          <w:rFonts w:cs="Arial"/>
          <w:highlight w:val="yellow"/>
        </w:rPr>
      </w:pPr>
    </w:p>
    <w:p w14:paraId="5AABB5F6" w14:textId="44496156" w:rsidR="00740409" w:rsidRDefault="00CE652F" w:rsidP="0094434A">
      <w:pPr>
        <w:keepNext/>
        <w:keepLines/>
        <w:widowControl/>
        <w:numPr>
          <w:ilvl w:val="1"/>
          <w:numId w:val="5"/>
        </w:numPr>
        <w:spacing w:before="0" w:after="0"/>
        <w:ind w:left="851" w:hanging="851"/>
        <w:rPr>
          <w:rFonts w:cs="Arial"/>
        </w:rPr>
      </w:pPr>
      <w:r w:rsidRPr="00CE652F">
        <w:rPr>
          <w:rFonts w:cs="Arial"/>
        </w:rPr>
        <w:t>The Council is exploring options for an Early Years</w:t>
      </w:r>
      <w:r w:rsidR="00E87F17">
        <w:rPr>
          <w:rFonts w:cs="Arial"/>
        </w:rPr>
        <w:t xml:space="preserve"> and Education</w:t>
      </w:r>
      <w:r w:rsidRPr="00CE652F">
        <w:rPr>
          <w:rFonts w:cs="Arial"/>
        </w:rPr>
        <w:t xml:space="preserve"> Management Information System, which may have broader application than the remit explored in this SMT exercise. </w:t>
      </w:r>
      <w:r w:rsidRPr="00957E4D">
        <w:rPr>
          <w:rFonts w:cs="Arial"/>
        </w:rPr>
        <w:t xml:space="preserve">However, the specific functionality </w:t>
      </w:r>
      <w:r w:rsidR="009763B4">
        <w:rPr>
          <w:rFonts w:cs="Arial"/>
        </w:rPr>
        <w:t>covered in this document</w:t>
      </w:r>
      <w:r w:rsidR="009763B4" w:rsidRPr="00957E4D">
        <w:rPr>
          <w:rFonts w:cs="Arial"/>
        </w:rPr>
        <w:t xml:space="preserve"> </w:t>
      </w:r>
      <w:r w:rsidRPr="00957E4D">
        <w:rPr>
          <w:rFonts w:cs="Arial"/>
        </w:rPr>
        <w:t xml:space="preserve">is of particular interest and, therefore, forms the focus of this </w:t>
      </w:r>
      <w:r w:rsidR="00BC363D">
        <w:rPr>
          <w:rFonts w:cs="Arial"/>
        </w:rPr>
        <w:t>SMT</w:t>
      </w:r>
      <w:r w:rsidRPr="00CE652F">
        <w:rPr>
          <w:rFonts w:cs="Arial"/>
        </w:rPr>
        <w:t>.</w:t>
      </w:r>
    </w:p>
    <w:p w14:paraId="06DCBC35" w14:textId="04D3A290" w:rsidR="00CE652F" w:rsidRPr="00452D94" w:rsidRDefault="00CE652F" w:rsidP="0094434A">
      <w:pPr>
        <w:keepNext/>
        <w:keepLines/>
        <w:widowControl/>
        <w:spacing w:before="0" w:after="0"/>
        <w:ind w:left="851" w:hanging="851"/>
        <w:rPr>
          <w:rFonts w:cs="Arial"/>
        </w:rPr>
      </w:pPr>
    </w:p>
    <w:p w14:paraId="342F3B64" w14:textId="2248D0EB" w:rsidR="00CE652F" w:rsidRDefault="00F6216F" w:rsidP="0094434A">
      <w:pPr>
        <w:keepNext/>
        <w:keepLines/>
        <w:widowControl/>
        <w:numPr>
          <w:ilvl w:val="1"/>
          <w:numId w:val="5"/>
        </w:numPr>
        <w:spacing w:before="0" w:after="0"/>
        <w:ind w:left="851" w:hanging="851"/>
        <w:rPr>
          <w:rFonts w:cs="Arial"/>
        </w:rPr>
      </w:pPr>
      <w:r w:rsidRPr="00F6216F">
        <w:rPr>
          <w:rFonts w:cs="Arial"/>
        </w:rPr>
        <w:t xml:space="preserve">The </w:t>
      </w:r>
      <w:r>
        <w:rPr>
          <w:rFonts w:cs="Arial"/>
        </w:rPr>
        <w:t xml:space="preserve">Council is looking for a single solution for the detailed Children’s Services work areas outlined in </w:t>
      </w:r>
      <w:r w:rsidR="002259C7">
        <w:rPr>
          <w:rFonts w:cs="Arial"/>
        </w:rPr>
        <w:t>Appendix C</w:t>
      </w:r>
      <w:r w:rsidR="000D23E5">
        <w:rPr>
          <w:rFonts w:cs="Arial"/>
        </w:rPr>
        <w:t xml:space="preserve">, </w:t>
      </w:r>
      <w:r w:rsidR="009763B4">
        <w:rPr>
          <w:rFonts w:cs="Arial"/>
        </w:rPr>
        <w:t xml:space="preserve">along with </w:t>
      </w:r>
      <w:r w:rsidR="000D23E5">
        <w:rPr>
          <w:rFonts w:cs="Arial"/>
        </w:rPr>
        <w:t xml:space="preserve">any </w:t>
      </w:r>
      <w:r w:rsidR="009763B4">
        <w:rPr>
          <w:rFonts w:cs="Arial"/>
        </w:rPr>
        <w:t xml:space="preserve">of the following </w:t>
      </w:r>
      <w:r w:rsidR="000D23E5">
        <w:rPr>
          <w:rFonts w:cs="Arial"/>
        </w:rPr>
        <w:t xml:space="preserve">additional functionality </w:t>
      </w:r>
      <w:r w:rsidR="00C20B5C">
        <w:rPr>
          <w:rFonts w:cs="Arial"/>
        </w:rPr>
        <w:t>that may be available</w:t>
      </w:r>
      <w:r w:rsidR="006E3D98">
        <w:rPr>
          <w:rFonts w:cs="Arial"/>
        </w:rPr>
        <w:t>:</w:t>
      </w:r>
      <w:r>
        <w:rPr>
          <w:rFonts w:cs="Arial"/>
        </w:rPr>
        <w:t xml:space="preserve"> </w:t>
      </w:r>
    </w:p>
    <w:p w14:paraId="3A9A7914" w14:textId="71D34ACF" w:rsidR="00FF710C" w:rsidRPr="00190AA2" w:rsidRDefault="00545B08" w:rsidP="0094434A">
      <w:pPr>
        <w:keepNext/>
        <w:keepLines/>
        <w:widowControl/>
        <w:numPr>
          <w:ilvl w:val="0"/>
          <w:numId w:val="22"/>
        </w:numPr>
        <w:spacing w:before="0" w:after="0"/>
        <w:ind w:left="1560"/>
        <w:rPr>
          <w:rFonts w:cs="Arial"/>
          <w:szCs w:val="24"/>
          <w:lang w:val="en" w:eastAsia="en-GB"/>
        </w:rPr>
      </w:pPr>
      <w:r w:rsidRPr="00190AA2">
        <w:rPr>
          <w:rFonts w:cs="Arial"/>
          <w:szCs w:val="24"/>
          <w:lang w:val="en" w:eastAsia="en-GB"/>
        </w:rPr>
        <w:t>T</w:t>
      </w:r>
      <w:r w:rsidR="008E2EAD">
        <w:rPr>
          <w:rFonts w:cs="Arial"/>
          <w:szCs w:val="24"/>
          <w:lang w:val="en" w:eastAsia="en-GB"/>
        </w:rPr>
        <w:t>o</w:t>
      </w:r>
      <w:r w:rsidRPr="00190AA2">
        <w:rPr>
          <w:rFonts w:cs="Arial"/>
          <w:szCs w:val="24"/>
          <w:lang w:val="en" w:eastAsia="en-GB"/>
        </w:rPr>
        <w:t xml:space="preserve"> </w:t>
      </w:r>
      <w:r w:rsidR="00FF710C" w:rsidRPr="00190AA2">
        <w:rPr>
          <w:rFonts w:cs="Arial"/>
          <w:szCs w:val="24"/>
          <w:lang w:val="en" w:eastAsia="en-GB"/>
        </w:rPr>
        <w:t xml:space="preserve">support the assessment of applications by determining the shortest walking distance to </w:t>
      </w:r>
      <w:r w:rsidR="00FF710C">
        <w:rPr>
          <w:rFonts w:cs="Arial"/>
          <w:szCs w:val="24"/>
          <w:lang w:val="en" w:eastAsia="en-GB"/>
        </w:rPr>
        <w:t>S</w:t>
      </w:r>
      <w:r w:rsidR="00FF710C" w:rsidRPr="00190AA2">
        <w:rPr>
          <w:rFonts w:cs="Arial"/>
          <w:szCs w:val="24"/>
          <w:lang w:val="en" w:eastAsia="en-GB"/>
        </w:rPr>
        <w:t xml:space="preserve">chool, and whether it has the flexibility to block certain routes off where the route has been determined as hazardous for the purposes of home to </w:t>
      </w:r>
      <w:r w:rsidR="00FF710C">
        <w:rPr>
          <w:rFonts w:cs="Arial"/>
          <w:szCs w:val="24"/>
          <w:lang w:val="en" w:eastAsia="en-GB"/>
        </w:rPr>
        <w:t>S</w:t>
      </w:r>
      <w:r w:rsidR="00FF710C" w:rsidRPr="00190AA2">
        <w:rPr>
          <w:rFonts w:cs="Arial"/>
          <w:szCs w:val="24"/>
          <w:lang w:val="en" w:eastAsia="en-GB"/>
        </w:rPr>
        <w:t>chool transport, as well as the production of letters, either on an individual or batch basis;</w:t>
      </w:r>
    </w:p>
    <w:p w14:paraId="5323CAE2" w14:textId="6039888D" w:rsidR="00FF710C" w:rsidRPr="00190AA2" w:rsidRDefault="008E2EAD" w:rsidP="0094434A">
      <w:pPr>
        <w:keepNext/>
        <w:keepLines/>
        <w:widowControl/>
        <w:numPr>
          <w:ilvl w:val="0"/>
          <w:numId w:val="22"/>
        </w:numPr>
        <w:spacing w:before="0" w:after="0"/>
        <w:ind w:left="1560"/>
        <w:rPr>
          <w:rFonts w:cs="Arial"/>
          <w:szCs w:val="24"/>
          <w:lang w:val="en" w:eastAsia="en-GB"/>
        </w:rPr>
      </w:pPr>
      <w:r>
        <w:rPr>
          <w:rFonts w:cs="Arial"/>
          <w:szCs w:val="24"/>
          <w:lang w:val="en" w:eastAsia="en-GB"/>
        </w:rPr>
        <w:t>A</w:t>
      </w:r>
      <w:r w:rsidR="00FF710C" w:rsidRPr="00190AA2">
        <w:rPr>
          <w:rFonts w:cs="Arial"/>
        </w:rPr>
        <w:t xml:space="preserve">n off-the-shelf portal for parents/carers to apply for </w:t>
      </w:r>
      <w:r w:rsidR="00FF710C">
        <w:rPr>
          <w:rFonts w:cs="Arial"/>
        </w:rPr>
        <w:t>S</w:t>
      </w:r>
      <w:r w:rsidR="00FF710C" w:rsidRPr="00190AA2">
        <w:rPr>
          <w:rFonts w:cs="Arial"/>
        </w:rPr>
        <w:t>chool places; express, view and amend preferences; and view allocations when complete and what security/credentials are required to access any such</w:t>
      </w:r>
      <w:r w:rsidR="00FF710C">
        <w:rPr>
          <w:rFonts w:cs="Arial"/>
        </w:rPr>
        <w:t xml:space="preserve"> public facing portal;</w:t>
      </w:r>
    </w:p>
    <w:p w14:paraId="1F2B190B" w14:textId="728B5573" w:rsidR="00FF710C" w:rsidRPr="00190AA2" w:rsidRDefault="008E2EAD" w:rsidP="0094434A">
      <w:pPr>
        <w:pStyle w:val="ListParagraph"/>
        <w:numPr>
          <w:ilvl w:val="0"/>
          <w:numId w:val="22"/>
        </w:numPr>
        <w:ind w:left="1560"/>
        <w:rPr>
          <w:rFonts w:cs="Arial"/>
        </w:rPr>
      </w:pPr>
      <w:r>
        <w:rPr>
          <w:rFonts w:cs="Arial"/>
          <w:szCs w:val="24"/>
          <w:lang w:val="en" w:eastAsia="en-GB"/>
        </w:rPr>
        <w:t xml:space="preserve">To </w:t>
      </w:r>
      <w:r w:rsidR="00FF710C" w:rsidRPr="00190AA2">
        <w:rPr>
          <w:rFonts w:cs="Arial"/>
          <w:szCs w:val="24"/>
          <w:lang w:val="en" w:eastAsia="en-GB"/>
        </w:rPr>
        <w:t>receiv</w:t>
      </w:r>
      <w:r w:rsidR="00545B08">
        <w:rPr>
          <w:rFonts w:cs="Arial"/>
          <w:szCs w:val="24"/>
          <w:lang w:val="en" w:eastAsia="en-GB"/>
        </w:rPr>
        <w:t>e</w:t>
      </w:r>
      <w:r w:rsidR="00FF710C" w:rsidRPr="00190AA2">
        <w:rPr>
          <w:rFonts w:cs="Arial"/>
          <w:szCs w:val="24"/>
          <w:lang w:val="en" w:eastAsia="en-GB"/>
        </w:rPr>
        <w:t xml:space="preserve"> applications for free </w:t>
      </w:r>
      <w:r w:rsidR="00FF710C">
        <w:rPr>
          <w:rFonts w:cs="Arial"/>
          <w:szCs w:val="24"/>
          <w:lang w:val="en" w:eastAsia="en-GB"/>
        </w:rPr>
        <w:t>S</w:t>
      </w:r>
      <w:r w:rsidR="00FF710C" w:rsidRPr="00190AA2">
        <w:rPr>
          <w:rFonts w:cs="Arial"/>
          <w:szCs w:val="24"/>
          <w:lang w:val="en" w:eastAsia="en-GB"/>
        </w:rPr>
        <w:t xml:space="preserve">chool meals and </w:t>
      </w:r>
      <w:r w:rsidR="00FF710C">
        <w:rPr>
          <w:rFonts w:cs="Arial"/>
          <w:szCs w:val="24"/>
          <w:lang w:val="en" w:eastAsia="en-GB"/>
        </w:rPr>
        <w:t>Pupil P</w:t>
      </w:r>
      <w:r w:rsidR="00FF710C" w:rsidRPr="00190AA2">
        <w:rPr>
          <w:rFonts w:cs="Arial"/>
          <w:szCs w:val="24"/>
          <w:lang w:val="en" w:eastAsia="en-GB"/>
        </w:rPr>
        <w:t>remium via a citizen portal;</w:t>
      </w:r>
    </w:p>
    <w:p w14:paraId="536C85C6" w14:textId="45C6E38A" w:rsidR="00FF710C" w:rsidRPr="000A5EEE" w:rsidRDefault="00545B08" w:rsidP="0094434A">
      <w:pPr>
        <w:pStyle w:val="ListParagraph"/>
        <w:numPr>
          <w:ilvl w:val="0"/>
          <w:numId w:val="22"/>
        </w:numPr>
        <w:ind w:left="1560"/>
        <w:rPr>
          <w:rFonts w:cs="Arial"/>
        </w:rPr>
      </w:pPr>
      <w:r w:rsidRPr="00190AA2">
        <w:rPr>
          <w:rFonts w:cs="Arial"/>
          <w:szCs w:val="24"/>
          <w:lang w:val="en" w:eastAsia="en-GB"/>
        </w:rPr>
        <w:t>T</w:t>
      </w:r>
      <w:r w:rsidR="008E2EAD">
        <w:rPr>
          <w:rFonts w:cs="Arial"/>
          <w:szCs w:val="24"/>
          <w:lang w:val="en" w:eastAsia="en-GB"/>
        </w:rPr>
        <w:t xml:space="preserve">o </w:t>
      </w:r>
      <w:r w:rsidR="00FF710C" w:rsidRPr="00190AA2">
        <w:rPr>
          <w:rFonts w:cs="Arial"/>
          <w:szCs w:val="24"/>
          <w:lang w:val="en" w:eastAsia="en-GB"/>
        </w:rPr>
        <w:t>provide communication with two year old eligibility directly to the national Eligibility Checking System to determine entitleme</w:t>
      </w:r>
      <w:r w:rsidR="00FF710C">
        <w:rPr>
          <w:rFonts w:cs="Arial"/>
          <w:szCs w:val="24"/>
          <w:lang w:val="en" w:eastAsia="en-GB"/>
        </w:rPr>
        <w:t>nt of extra entitlement funding;</w:t>
      </w:r>
      <w:r w:rsidR="00FF710C" w:rsidRPr="00190AA2">
        <w:rPr>
          <w:rFonts w:cs="Arial"/>
          <w:szCs w:val="24"/>
          <w:lang w:val="en" w:eastAsia="en-GB"/>
        </w:rPr>
        <w:t xml:space="preserve">  </w:t>
      </w:r>
    </w:p>
    <w:p w14:paraId="3A9F287C" w14:textId="7E32F61B" w:rsidR="000A5EEE" w:rsidRPr="000A5EEE" w:rsidRDefault="000A5EEE" w:rsidP="0094434A">
      <w:pPr>
        <w:pStyle w:val="ListParagraph"/>
        <w:numPr>
          <w:ilvl w:val="0"/>
          <w:numId w:val="22"/>
        </w:numPr>
        <w:ind w:left="1560"/>
        <w:rPr>
          <w:rFonts w:cs="Arial"/>
        </w:rPr>
      </w:pPr>
      <w:r>
        <w:rPr>
          <w:rFonts w:cs="Arial"/>
          <w:szCs w:val="24"/>
          <w:lang w:val="en" w:eastAsia="en-GB"/>
        </w:rPr>
        <w:t>T</w:t>
      </w:r>
      <w:r w:rsidR="008E2EAD">
        <w:rPr>
          <w:rFonts w:cs="Arial"/>
          <w:szCs w:val="24"/>
          <w:lang w:val="en" w:eastAsia="en-GB"/>
        </w:rPr>
        <w:t>o</w:t>
      </w:r>
      <w:r w:rsidR="00780DFB">
        <w:rPr>
          <w:rFonts w:cs="Arial"/>
          <w:szCs w:val="24"/>
          <w:lang w:val="en" w:eastAsia="en-GB"/>
        </w:rPr>
        <w:t xml:space="preserve"> provide</w:t>
      </w:r>
      <w:r>
        <w:rPr>
          <w:rFonts w:cs="Arial"/>
          <w:szCs w:val="24"/>
          <w:lang w:val="en" w:eastAsia="en-GB"/>
        </w:rPr>
        <w:t xml:space="preserve"> </w:t>
      </w:r>
      <w:r w:rsidR="000E1824">
        <w:rPr>
          <w:rFonts w:cs="Arial"/>
          <w:szCs w:val="24"/>
          <w:lang w:val="en" w:eastAsia="en-GB"/>
        </w:rPr>
        <w:t xml:space="preserve">email </w:t>
      </w:r>
      <w:r>
        <w:rPr>
          <w:rFonts w:cs="Arial"/>
          <w:szCs w:val="24"/>
          <w:lang w:val="en" w:eastAsia="en-GB"/>
        </w:rPr>
        <w:t>communication with School governors via the System;</w:t>
      </w:r>
    </w:p>
    <w:p w14:paraId="4ACF8773" w14:textId="1BE56ECE" w:rsidR="000E1824" w:rsidRPr="008B374A" w:rsidRDefault="00780DFB" w:rsidP="0094434A">
      <w:pPr>
        <w:pStyle w:val="ListParagraph"/>
        <w:keepNext/>
        <w:keepLines/>
        <w:numPr>
          <w:ilvl w:val="0"/>
          <w:numId w:val="22"/>
        </w:numPr>
        <w:ind w:left="1560" w:hanging="357"/>
        <w:rPr>
          <w:rFonts w:cs="Arial"/>
        </w:rPr>
      </w:pPr>
      <w:r w:rsidRPr="00190AA2">
        <w:rPr>
          <w:rFonts w:cs="Arial"/>
          <w:szCs w:val="24"/>
          <w:lang w:val="en" w:eastAsia="en-GB"/>
        </w:rPr>
        <w:t>T</w:t>
      </w:r>
      <w:r w:rsidR="008E2EAD">
        <w:rPr>
          <w:rFonts w:cs="Arial"/>
          <w:szCs w:val="24"/>
          <w:lang w:val="en" w:eastAsia="en-GB"/>
        </w:rPr>
        <w:t xml:space="preserve">o </w:t>
      </w:r>
      <w:r w:rsidR="000E1824">
        <w:rPr>
          <w:rFonts w:cs="Arial"/>
        </w:rPr>
        <w:t xml:space="preserve">offer functionality for marketing training courses and conferences, in a ‘live’ bookable </w:t>
      </w:r>
      <w:r>
        <w:rPr>
          <w:rFonts w:cs="Arial"/>
        </w:rPr>
        <w:t>s</w:t>
      </w:r>
      <w:r w:rsidR="000E1824">
        <w:rPr>
          <w:rFonts w:cs="Arial"/>
        </w:rPr>
        <w:t>ystem</w:t>
      </w:r>
      <w:r w:rsidR="00426E73">
        <w:rPr>
          <w:rFonts w:cs="Arial"/>
        </w:rPr>
        <w:t>;</w:t>
      </w:r>
    </w:p>
    <w:p w14:paraId="0554E16A" w14:textId="6B20CFD9" w:rsidR="00FF710C" w:rsidRPr="00190AA2" w:rsidRDefault="00FF710C" w:rsidP="0094434A">
      <w:pPr>
        <w:pStyle w:val="ListParagraph"/>
        <w:numPr>
          <w:ilvl w:val="0"/>
          <w:numId w:val="22"/>
        </w:numPr>
        <w:ind w:left="1560"/>
        <w:rPr>
          <w:rFonts w:cs="Arial"/>
        </w:rPr>
      </w:pPr>
      <w:r w:rsidRPr="00190AA2">
        <w:rPr>
          <w:rFonts w:cs="Arial"/>
          <w:szCs w:val="24"/>
          <w:lang w:val="en" w:eastAsia="en-GB"/>
        </w:rPr>
        <w:t xml:space="preserve">To </w:t>
      </w:r>
      <w:r w:rsidRPr="00190AA2">
        <w:rPr>
          <w:rFonts w:cs="Arial"/>
        </w:rPr>
        <w:t xml:space="preserve">assist with the </w:t>
      </w:r>
      <w:r>
        <w:rPr>
          <w:rFonts w:cs="Arial"/>
        </w:rPr>
        <w:t xml:space="preserve">seamless </w:t>
      </w:r>
      <w:r w:rsidRPr="00190AA2">
        <w:rPr>
          <w:rFonts w:cs="Arial"/>
        </w:rPr>
        <w:t xml:space="preserve">transition of a child to an adult, </w:t>
      </w:r>
      <w:r w:rsidR="00780DFB">
        <w:rPr>
          <w:rFonts w:cs="Arial"/>
        </w:rPr>
        <w:t xml:space="preserve">and </w:t>
      </w:r>
      <w:r w:rsidRPr="00190AA2">
        <w:rPr>
          <w:rFonts w:cs="Arial"/>
        </w:rPr>
        <w:t>to enable all relevant data to be transferred across teams and service departments;</w:t>
      </w:r>
    </w:p>
    <w:p w14:paraId="245842E0" w14:textId="4231F4D4" w:rsidR="00FF710C" w:rsidRPr="003F7EB0" w:rsidRDefault="00FF710C" w:rsidP="0094434A">
      <w:pPr>
        <w:pStyle w:val="ListParagraph"/>
        <w:numPr>
          <w:ilvl w:val="0"/>
          <w:numId w:val="22"/>
        </w:numPr>
        <w:ind w:left="1560"/>
        <w:rPr>
          <w:rFonts w:cs="Arial"/>
        </w:rPr>
      </w:pPr>
      <w:r w:rsidRPr="00190AA2">
        <w:rPr>
          <w:rFonts w:cs="Arial"/>
        </w:rPr>
        <w:t>T</w:t>
      </w:r>
      <w:r w:rsidR="00780DFB">
        <w:rPr>
          <w:rFonts w:cs="Arial"/>
        </w:rPr>
        <w:t xml:space="preserve">o </w:t>
      </w:r>
      <w:r w:rsidR="00780DFB" w:rsidRPr="00190AA2">
        <w:rPr>
          <w:rFonts w:cs="Arial"/>
          <w:szCs w:val="24"/>
          <w:lang w:val="en" w:eastAsia="en-GB"/>
        </w:rPr>
        <w:t xml:space="preserve">enable the SEND Service to carry out its statutory duty in accordance with the </w:t>
      </w:r>
      <w:r w:rsidR="00780DFB">
        <w:rPr>
          <w:rFonts w:cs="Arial"/>
          <w:szCs w:val="24"/>
          <w:lang w:val="en" w:eastAsia="en-GB"/>
        </w:rPr>
        <w:t>SEND</w:t>
      </w:r>
      <w:r w:rsidR="00780DFB" w:rsidRPr="00190AA2">
        <w:rPr>
          <w:rFonts w:cs="Arial"/>
          <w:szCs w:val="24"/>
          <w:lang w:val="en" w:eastAsia="en-GB"/>
        </w:rPr>
        <w:t xml:space="preserve"> Code of Practice </w:t>
      </w:r>
      <w:r w:rsidRPr="00190AA2">
        <w:rPr>
          <w:rFonts w:cs="Arial"/>
          <w:szCs w:val="24"/>
          <w:lang w:val="en" w:eastAsia="en-GB"/>
        </w:rPr>
        <w:t xml:space="preserve">for at least 5,000 children and young people’s records. </w:t>
      </w:r>
      <w:r>
        <w:rPr>
          <w:rFonts w:cs="Arial"/>
          <w:szCs w:val="24"/>
          <w:lang w:val="en" w:eastAsia="en-GB"/>
        </w:rPr>
        <w:t>The Council is,</w:t>
      </w:r>
      <w:r w:rsidRPr="00190AA2">
        <w:rPr>
          <w:rFonts w:cs="Arial"/>
          <w:szCs w:val="24"/>
          <w:lang w:val="en" w:eastAsia="en-GB"/>
        </w:rPr>
        <w:t xml:space="preserve"> therefore</w:t>
      </w:r>
      <w:r>
        <w:rPr>
          <w:rFonts w:cs="Arial"/>
          <w:szCs w:val="24"/>
          <w:lang w:val="en" w:eastAsia="en-GB"/>
        </w:rPr>
        <w:t xml:space="preserve">, keen to understand whether the System </w:t>
      </w:r>
      <w:r w:rsidRPr="00190AA2">
        <w:rPr>
          <w:rFonts w:cs="Arial"/>
          <w:szCs w:val="24"/>
          <w:lang w:val="en" w:eastAsia="en-GB"/>
        </w:rPr>
        <w:t>ha</w:t>
      </w:r>
      <w:r>
        <w:rPr>
          <w:rFonts w:cs="Arial"/>
          <w:szCs w:val="24"/>
          <w:lang w:val="en" w:eastAsia="en-GB"/>
        </w:rPr>
        <w:t>s</w:t>
      </w:r>
      <w:r w:rsidRPr="00190AA2">
        <w:rPr>
          <w:rFonts w:cs="Arial"/>
          <w:szCs w:val="24"/>
          <w:lang w:val="en" w:eastAsia="en-GB"/>
        </w:rPr>
        <w:t xml:space="preserve"> the capability to generate all formal </w:t>
      </w:r>
      <w:r w:rsidR="00B33695">
        <w:rPr>
          <w:rFonts w:cs="Arial"/>
          <w:szCs w:val="24"/>
          <w:lang w:val="en" w:eastAsia="en-GB"/>
        </w:rPr>
        <w:t xml:space="preserve">SEND </w:t>
      </w:r>
      <w:r w:rsidRPr="00190AA2">
        <w:rPr>
          <w:rFonts w:cs="Arial"/>
          <w:szCs w:val="24"/>
          <w:lang w:val="en" w:eastAsia="en-GB"/>
        </w:rPr>
        <w:t>correspondence with families and external services through workflow processes that can be configured to meet strict timelines</w:t>
      </w:r>
      <w:r w:rsidR="00426E73">
        <w:rPr>
          <w:rFonts w:cs="Arial"/>
          <w:szCs w:val="24"/>
          <w:lang w:val="en" w:eastAsia="en-GB"/>
        </w:rPr>
        <w:t>;</w:t>
      </w:r>
      <w:r w:rsidRPr="00190AA2">
        <w:rPr>
          <w:rFonts w:cs="Arial"/>
          <w:szCs w:val="24"/>
          <w:lang w:val="en" w:eastAsia="en-GB"/>
        </w:rPr>
        <w:t xml:space="preserve">  </w:t>
      </w:r>
    </w:p>
    <w:p w14:paraId="690A5B06" w14:textId="42D9D4BE" w:rsidR="00FF710C" w:rsidRPr="00190AA2" w:rsidRDefault="00780DFB" w:rsidP="0094434A">
      <w:pPr>
        <w:pStyle w:val="ListParagraph"/>
        <w:numPr>
          <w:ilvl w:val="0"/>
          <w:numId w:val="22"/>
        </w:numPr>
        <w:ind w:left="1560"/>
        <w:rPr>
          <w:rFonts w:cs="Arial"/>
        </w:rPr>
      </w:pPr>
      <w:r w:rsidRPr="00190AA2">
        <w:rPr>
          <w:rFonts w:cs="Arial"/>
        </w:rPr>
        <w:t>T</w:t>
      </w:r>
      <w:r w:rsidR="008E2EAD">
        <w:rPr>
          <w:rFonts w:cs="Arial"/>
        </w:rPr>
        <w:t>o</w:t>
      </w:r>
      <w:r w:rsidR="00DB0D0B">
        <w:rPr>
          <w:rFonts w:cs="Arial"/>
        </w:rPr>
        <w:t xml:space="preserve"> </w:t>
      </w:r>
      <w:r w:rsidR="00FF710C" w:rsidRPr="00190AA2">
        <w:rPr>
          <w:rFonts w:cs="Arial"/>
          <w:szCs w:val="24"/>
          <w:lang w:val="en" w:eastAsia="en-GB"/>
        </w:rPr>
        <w:t>produc</w:t>
      </w:r>
      <w:r>
        <w:rPr>
          <w:rFonts w:cs="Arial"/>
          <w:szCs w:val="24"/>
          <w:lang w:val="en" w:eastAsia="en-GB"/>
        </w:rPr>
        <w:t>e</w:t>
      </w:r>
      <w:r w:rsidR="00FF710C" w:rsidRPr="00190AA2">
        <w:rPr>
          <w:rFonts w:cs="Arial"/>
          <w:szCs w:val="24"/>
          <w:lang w:val="en" w:eastAsia="en-GB"/>
        </w:rPr>
        <w:t xml:space="preserve"> deta</w:t>
      </w:r>
      <w:r w:rsidR="00FF710C">
        <w:rPr>
          <w:rFonts w:cs="Arial"/>
          <w:szCs w:val="24"/>
          <w:lang w:val="en" w:eastAsia="en-GB"/>
        </w:rPr>
        <w:t>iled reports across all records;</w:t>
      </w:r>
    </w:p>
    <w:p w14:paraId="4090512A" w14:textId="11191FA8" w:rsidR="000A5EEE" w:rsidRPr="00C069DF" w:rsidRDefault="00780DFB" w:rsidP="0094434A">
      <w:pPr>
        <w:pStyle w:val="ListParagraph"/>
        <w:numPr>
          <w:ilvl w:val="0"/>
          <w:numId w:val="22"/>
        </w:numPr>
        <w:ind w:left="1560"/>
        <w:rPr>
          <w:rFonts w:cs="Arial"/>
        </w:rPr>
      </w:pPr>
      <w:r>
        <w:t>T</w:t>
      </w:r>
      <w:r w:rsidR="00FF710C" w:rsidRPr="00190AA2">
        <w:t xml:space="preserve">o record </w:t>
      </w:r>
      <w:r w:rsidR="00FF710C" w:rsidRPr="00190AA2">
        <w:rPr>
          <w:rFonts w:cs="Arial"/>
          <w:szCs w:val="24"/>
          <w:lang w:eastAsia="en-GB"/>
        </w:rPr>
        <w:t>part-time timetables and children who are not accessing full-time education</w:t>
      </w:r>
      <w:r>
        <w:rPr>
          <w:rFonts w:cs="Arial"/>
          <w:szCs w:val="24"/>
          <w:lang w:eastAsia="en-GB"/>
        </w:rPr>
        <w:t>,</w:t>
      </w:r>
      <w:r w:rsidR="00FF710C" w:rsidRPr="00190AA2">
        <w:rPr>
          <w:rFonts w:cs="Arial"/>
          <w:szCs w:val="24"/>
          <w:lang w:eastAsia="en-GB"/>
        </w:rPr>
        <w:t xml:space="preserve"> which will be required for potential i</w:t>
      </w:r>
      <w:r w:rsidR="00FF710C">
        <w:rPr>
          <w:rFonts w:cs="Arial"/>
          <w:szCs w:val="24"/>
          <w:lang w:eastAsia="en-GB"/>
        </w:rPr>
        <w:t>nspection purposes;</w:t>
      </w:r>
    </w:p>
    <w:p w14:paraId="23857D57" w14:textId="752706AF" w:rsidR="00C069DF" w:rsidRPr="00C069DF" w:rsidRDefault="00780DFB" w:rsidP="0094434A">
      <w:pPr>
        <w:pStyle w:val="ListParagraph"/>
        <w:keepNext/>
        <w:keepLines/>
        <w:numPr>
          <w:ilvl w:val="0"/>
          <w:numId w:val="22"/>
        </w:numPr>
        <w:ind w:left="1560" w:hanging="357"/>
        <w:rPr>
          <w:rFonts w:cs="Arial"/>
        </w:rPr>
      </w:pPr>
      <w:r w:rsidRPr="00190AA2">
        <w:rPr>
          <w:rFonts w:cs="Arial"/>
          <w:szCs w:val="24"/>
          <w:lang w:val="en" w:eastAsia="en-GB"/>
        </w:rPr>
        <w:t>T</w:t>
      </w:r>
      <w:r w:rsidR="00AB2682">
        <w:rPr>
          <w:rFonts w:cs="Arial"/>
          <w:szCs w:val="24"/>
          <w:lang w:val="en" w:eastAsia="en-GB"/>
        </w:rPr>
        <w:t>o</w:t>
      </w:r>
      <w:r w:rsidR="00DB0D0B">
        <w:rPr>
          <w:rFonts w:cs="Arial"/>
        </w:rPr>
        <w:t xml:space="preserve"> </w:t>
      </w:r>
      <w:r w:rsidR="00C069DF">
        <w:rPr>
          <w:rFonts w:cs="Arial"/>
        </w:rPr>
        <w:t>support the</w:t>
      </w:r>
      <w:r w:rsidR="00C069DF" w:rsidRPr="006A4E88">
        <w:rPr>
          <w:rFonts w:cs="Arial"/>
        </w:rPr>
        <w:t xml:space="preserve"> integrati</w:t>
      </w:r>
      <w:r w:rsidR="00C069DF">
        <w:rPr>
          <w:rFonts w:cs="Arial"/>
        </w:rPr>
        <w:t xml:space="preserve">on of </w:t>
      </w:r>
      <w:r w:rsidR="00C069DF" w:rsidRPr="006A4E88">
        <w:rPr>
          <w:rFonts w:cs="Arial"/>
        </w:rPr>
        <w:t>e</w:t>
      </w:r>
      <w:r w:rsidR="00C069DF">
        <w:rPr>
          <w:rFonts w:cs="Arial"/>
        </w:rPr>
        <w:t xml:space="preserve">lectronic </w:t>
      </w:r>
      <w:r w:rsidR="00C069DF" w:rsidRPr="006A4E88">
        <w:rPr>
          <w:rFonts w:cs="Arial"/>
        </w:rPr>
        <w:t>PEPs</w:t>
      </w:r>
      <w:r>
        <w:rPr>
          <w:rFonts w:cs="Arial"/>
        </w:rPr>
        <w:t>,</w:t>
      </w:r>
      <w:r w:rsidR="00C069DF">
        <w:rPr>
          <w:rFonts w:cs="Arial"/>
        </w:rPr>
        <w:t xml:space="preserve"> to enable </w:t>
      </w:r>
      <w:r w:rsidR="00C069DF" w:rsidRPr="006A4E88">
        <w:rPr>
          <w:rFonts w:cs="Arial"/>
        </w:rPr>
        <w:t xml:space="preserve">access to a wide </w:t>
      </w:r>
      <w:r w:rsidR="00C069DF">
        <w:rPr>
          <w:rFonts w:cs="Arial"/>
        </w:rPr>
        <w:t>range</w:t>
      </w:r>
      <w:r w:rsidR="00C069DF" w:rsidRPr="006A4E88">
        <w:rPr>
          <w:rFonts w:cs="Arial"/>
        </w:rPr>
        <w:t xml:space="preserve"> of data and </w:t>
      </w:r>
      <w:r w:rsidR="00C069DF">
        <w:rPr>
          <w:rFonts w:cs="Arial"/>
        </w:rPr>
        <w:t>to allow for the production of</w:t>
      </w:r>
      <w:r w:rsidR="00C069DF" w:rsidRPr="006A4E88">
        <w:rPr>
          <w:rFonts w:cs="Arial"/>
        </w:rPr>
        <w:t xml:space="preserve"> a number of different reports that are vital to monitoring a child’s progress whilst in care. Information within certain sections of </w:t>
      </w:r>
      <w:r w:rsidR="00C069DF">
        <w:rPr>
          <w:rFonts w:cs="Arial"/>
        </w:rPr>
        <w:t xml:space="preserve">an electronic </w:t>
      </w:r>
      <w:r w:rsidR="00C069DF" w:rsidRPr="006A4E88">
        <w:rPr>
          <w:rFonts w:cs="Arial"/>
        </w:rPr>
        <w:t xml:space="preserve">PEP need to be retained in subsequent PEPs, e.g. previous </w:t>
      </w:r>
      <w:r w:rsidR="00C069DF">
        <w:rPr>
          <w:rFonts w:cs="Arial"/>
        </w:rPr>
        <w:t>S</w:t>
      </w:r>
      <w:r w:rsidR="00C069DF" w:rsidRPr="006A4E88">
        <w:rPr>
          <w:rFonts w:cs="Arial"/>
        </w:rPr>
        <w:t>chool history, so that as the chi</w:t>
      </w:r>
      <w:r w:rsidR="00C069DF">
        <w:rPr>
          <w:rFonts w:cs="Arial"/>
        </w:rPr>
        <w:t xml:space="preserve">ld progresses through education a full audit is </w:t>
      </w:r>
      <w:r w:rsidR="00C069DF" w:rsidRPr="006A4E88">
        <w:rPr>
          <w:rFonts w:cs="Arial"/>
        </w:rPr>
        <w:t>documented</w:t>
      </w:r>
      <w:r w:rsidR="00C069DF">
        <w:rPr>
          <w:rFonts w:cs="Arial"/>
        </w:rPr>
        <w:t xml:space="preserve"> and maintained; </w:t>
      </w:r>
    </w:p>
    <w:p w14:paraId="2A796B9C" w14:textId="6C69CE17" w:rsidR="000A5EEE" w:rsidRPr="008B374A" w:rsidRDefault="00780DFB" w:rsidP="0094434A">
      <w:pPr>
        <w:pStyle w:val="ListParagraph"/>
        <w:numPr>
          <w:ilvl w:val="0"/>
          <w:numId w:val="22"/>
        </w:numPr>
        <w:ind w:left="1560" w:hanging="357"/>
        <w:rPr>
          <w:rFonts w:cs="Arial"/>
        </w:rPr>
      </w:pPr>
      <w:r w:rsidRPr="00190AA2">
        <w:rPr>
          <w:rFonts w:cs="Arial"/>
          <w:szCs w:val="24"/>
          <w:lang w:val="en" w:eastAsia="en-GB"/>
        </w:rPr>
        <w:t>T</w:t>
      </w:r>
      <w:r w:rsidR="000A5EEE" w:rsidRPr="006A4E88">
        <w:rPr>
          <w:rFonts w:cs="Arial"/>
          <w:szCs w:val="24"/>
          <w:lang w:val="en" w:eastAsia="en-GB"/>
        </w:rPr>
        <w:t xml:space="preserve">o automatically import tracking and attendance data for </w:t>
      </w:r>
      <w:r w:rsidR="000A5EEE">
        <w:rPr>
          <w:rFonts w:cs="Arial"/>
          <w:szCs w:val="24"/>
          <w:lang w:val="en" w:eastAsia="en-GB"/>
        </w:rPr>
        <w:t>CIC</w:t>
      </w:r>
      <w:r w:rsidR="000A5EEE" w:rsidRPr="006A4E88">
        <w:rPr>
          <w:rFonts w:cs="Arial"/>
          <w:szCs w:val="24"/>
          <w:lang w:val="en" w:eastAsia="en-GB"/>
        </w:rPr>
        <w:t xml:space="preserve"> from </w:t>
      </w:r>
      <w:r w:rsidR="000A5EEE">
        <w:rPr>
          <w:rFonts w:cs="Arial"/>
          <w:szCs w:val="24"/>
          <w:lang w:val="en" w:eastAsia="en-GB"/>
        </w:rPr>
        <w:t>School</w:t>
      </w:r>
      <w:r w:rsidR="000A5EEE" w:rsidRPr="006A4E88">
        <w:rPr>
          <w:rFonts w:cs="Arial"/>
          <w:szCs w:val="24"/>
          <w:lang w:val="en" w:eastAsia="en-GB"/>
        </w:rPr>
        <w:t xml:space="preserve">s </w:t>
      </w:r>
      <w:r w:rsidR="000A5EEE">
        <w:rPr>
          <w:rFonts w:cs="Arial"/>
          <w:szCs w:val="24"/>
          <w:lang w:val="en" w:eastAsia="en-GB"/>
        </w:rPr>
        <w:t>MIS;</w:t>
      </w:r>
    </w:p>
    <w:p w14:paraId="7A9F3427" w14:textId="71712766" w:rsidR="005C6582" w:rsidRPr="005C6582" w:rsidRDefault="00780DFB" w:rsidP="0094434A">
      <w:pPr>
        <w:pStyle w:val="ListParagraph"/>
        <w:numPr>
          <w:ilvl w:val="0"/>
          <w:numId w:val="22"/>
        </w:numPr>
        <w:ind w:left="1560"/>
        <w:rPr>
          <w:rFonts w:cs="Arial"/>
        </w:rPr>
      </w:pPr>
      <w:r w:rsidRPr="00190AA2">
        <w:rPr>
          <w:rFonts w:cs="Arial"/>
          <w:szCs w:val="24"/>
          <w:lang w:val="en" w:eastAsia="en-GB"/>
        </w:rPr>
        <w:lastRenderedPageBreak/>
        <w:t>T</w:t>
      </w:r>
      <w:r w:rsidR="000A5EEE">
        <w:rPr>
          <w:rFonts w:cs="Arial"/>
          <w:szCs w:val="24"/>
          <w:lang w:eastAsia="en-GB"/>
        </w:rPr>
        <w:t>o record and extract data with regards to those who are NEET;</w:t>
      </w:r>
    </w:p>
    <w:p w14:paraId="5D23D579" w14:textId="7519C87A" w:rsidR="009763B4" w:rsidRDefault="00780DFB" w:rsidP="0094434A">
      <w:pPr>
        <w:pStyle w:val="ListParagraph"/>
        <w:numPr>
          <w:ilvl w:val="0"/>
          <w:numId w:val="22"/>
        </w:numPr>
        <w:ind w:left="1560"/>
        <w:rPr>
          <w:rFonts w:cs="Arial"/>
        </w:rPr>
      </w:pPr>
      <w:r w:rsidRPr="00190AA2">
        <w:rPr>
          <w:rFonts w:cs="Arial"/>
          <w:szCs w:val="24"/>
          <w:lang w:val="en" w:eastAsia="en-GB"/>
        </w:rPr>
        <w:t xml:space="preserve">To </w:t>
      </w:r>
      <w:r w:rsidR="00DB0D0B" w:rsidRPr="00190AA2">
        <w:rPr>
          <w:rFonts w:cs="Arial"/>
        </w:rPr>
        <w:t>integra</w:t>
      </w:r>
      <w:r w:rsidR="00DB0D0B">
        <w:rPr>
          <w:rFonts w:cs="Arial"/>
        </w:rPr>
        <w:t>te</w:t>
      </w:r>
      <w:r w:rsidR="00AE1355" w:rsidRPr="00190AA2">
        <w:rPr>
          <w:rFonts w:cs="Arial"/>
        </w:rPr>
        <w:t xml:space="preserve"> with</w:t>
      </w:r>
      <w:r w:rsidR="009763B4">
        <w:rPr>
          <w:rFonts w:cs="Arial"/>
        </w:rPr>
        <w:t xml:space="preserve"> the systems</w:t>
      </w:r>
      <w:r w:rsidR="00E921EF">
        <w:rPr>
          <w:rFonts w:cs="Arial"/>
        </w:rPr>
        <w:t xml:space="preserve"> included in </w:t>
      </w:r>
      <w:r w:rsidR="008E2EAD">
        <w:rPr>
          <w:rFonts w:cs="Arial"/>
        </w:rPr>
        <w:t xml:space="preserve">section 6, </w:t>
      </w:r>
      <w:r w:rsidR="00E921EF">
        <w:rPr>
          <w:rFonts w:cs="Arial"/>
        </w:rPr>
        <w:t>question</w:t>
      </w:r>
      <w:r w:rsidR="00FF710C">
        <w:rPr>
          <w:rFonts w:cs="Arial"/>
        </w:rPr>
        <w:t xml:space="preserve"> 4.1</w:t>
      </w:r>
      <w:r w:rsidR="00426E73">
        <w:rPr>
          <w:rFonts w:cs="Arial"/>
        </w:rPr>
        <w:t>;</w:t>
      </w:r>
    </w:p>
    <w:p w14:paraId="4E53DB1E" w14:textId="614B9041" w:rsidR="00AE6E23" w:rsidRPr="00190AA2" w:rsidRDefault="00AE6E23" w:rsidP="0094434A">
      <w:pPr>
        <w:pStyle w:val="ListParagraph"/>
        <w:numPr>
          <w:ilvl w:val="0"/>
          <w:numId w:val="22"/>
        </w:numPr>
        <w:ind w:left="1560"/>
        <w:rPr>
          <w:rFonts w:cs="Arial"/>
        </w:rPr>
      </w:pPr>
      <w:r>
        <w:rPr>
          <w:rFonts w:cs="Arial"/>
          <w:color w:val="000000"/>
          <w:szCs w:val="24"/>
        </w:rPr>
        <w:t>T</w:t>
      </w:r>
      <w:r w:rsidR="008E2EAD">
        <w:rPr>
          <w:rFonts w:cs="Arial"/>
          <w:color w:val="000000"/>
          <w:szCs w:val="24"/>
        </w:rPr>
        <w:t xml:space="preserve">o </w:t>
      </w:r>
      <w:r w:rsidR="00DB0D0B">
        <w:rPr>
          <w:rFonts w:cs="Arial"/>
          <w:color w:val="000000"/>
          <w:szCs w:val="24"/>
        </w:rPr>
        <w:t xml:space="preserve">facilitate </w:t>
      </w:r>
      <w:r w:rsidR="00764C13">
        <w:rPr>
          <w:rFonts w:cs="Arial"/>
          <w:color w:val="000000"/>
          <w:szCs w:val="24"/>
        </w:rPr>
        <w:t>bidirectional</w:t>
      </w:r>
      <w:r>
        <w:rPr>
          <w:rFonts w:cs="Arial"/>
          <w:color w:val="000000"/>
          <w:szCs w:val="24"/>
        </w:rPr>
        <w:t xml:space="preserve"> </w:t>
      </w:r>
      <w:r w:rsidRPr="00405895">
        <w:rPr>
          <w:rFonts w:cs="Arial"/>
          <w:color w:val="000000"/>
          <w:szCs w:val="24"/>
        </w:rPr>
        <w:t xml:space="preserve">transfer </w:t>
      </w:r>
      <w:r w:rsidR="00764C13">
        <w:rPr>
          <w:rFonts w:cs="Arial"/>
          <w:color w:val="000000"/>
          <w:szCs w:val="24"/>
        </w:rPr>
        <w:t xml:space="preserve">of </w:t>
      </w:r>
      <w:r w:rsidRPr="00405895">
        <w:rPr>
          <w:rFonts w:cs="Arial"/>
          <w:color w:val="000000"/>
          <w:szCs w:val="24"/>
        </w:rPr>
        <w:t>files that conform to DfE mandated schemas such as AOT</w:t>
      </w:r>
      <w:r w:rsidR="008D5185">
        <w:rPr>
          <w:rFonts w:cs="Arial"/>
          <w:color w:val="000000"/>
          <w:szCs w:val="24"/>
        </w:rPr>
        <w:t xml:space="preserve">, </w:t>
      </w:r>
      <w:r>
        <w:rPr>
          <w:rFonts w:cs="Arial"/>
          <w:color w:val="000000"/>
          <w:szCs w:val="24"/>
        </w:rPr>
        <w:t xml:space="preserve">to enable co-ordination with other </w:t>
      </w:r>
      <w:r w:rsidR="00F30744">
        <w:rPr>
          <w:rFonts w:cs="Arial"/>
          <w:color w:val="000000"/>
          <w:szCs w:val="24"/>
        </w:rPr>
        <w:t>Local Authorities</w:t>
      </w:r>
      <w:r w:rsidR="008D5185">
        <w:rPr>
          <w:rFonts w:cs="Arial"/>
          <w:color w:val="000000"/>
          <w:szCs w:val="24"/>
        </w:rPr>
        <w:t>;</w:t>
      </w:r>
    </w:p>
    <w:p w14:paraId="419C6ED5" w14:textId="390AFB6E" w:rsidR="000E1824" w:rsidRPr="00190AA2" w:rsidRDefault="008E2EAD" w:rsidP="0094434A">
      <w:pPr>
        <w:pStyle w:val="ListParagraph"/>
        <w:numPr>
          <w:ilvl w:val="0"/>
          <w:numId w:val="22"/>
        </w:numPr>
        <w:ind w:left="1560"/>
        <w:rPr>
          <w:rFonts w:cs="Arial"/>
        </w:rPr>
      </w:pPr>
      <w:r>
        <w:rPr>
          <w:rFonts w:cs="Arial"/>
        </w:rPr>
        <w:t>T</w:t>
      </w:r>
      <w:r w:rsidR="000E1824" w:rsidRPr="00190AA2">
        <w:rPr>
          <w:rFonts w:cs="Arial"/>
        </w:rPr>
        <w:t xml:space="preserve">o assist the Council in its legislative and statutory requirements including meeting timescales, reporting requirements and updating the </w:t>
      </w:r>
      <w:r w:rsidR="000E1824">
        <w:rPr>
          <w:rFonts w:cs="Arial"/>
        </w:rPr>
        <w:t>S</w:t>
      </w:r>
      <w:r w:rsidR="000E1824" w:rsidRPr="00190AA2">
        <w:rPr>
          <w:rFonts w:cs="Arial"/>
        </w:rPr>
        <w:t>ystem according to changes in law and best practice;</w:t>
      </w:r>
    </w:p>
    <w:p w14:paraId="277981EF" w14:textId="755C81CD" w:rsidR="00AE1355" w:rsidRPr="00190AA2" w:rsidRDefault="00AB2682" w:rsidP="0094434A">
      <w:pPr>
        <w:pStyle w:val="ListParagraph"/>
        <w:numPr>
          <w:ilvl w:val="0"/>
          <w:numId w:val="22"/>
        </w:numPr>
        <w:ind w:left="1560"/>
        <w:rPr>
          <w:rFonts w:cs="Arial"/>
        </w:rPr>
      </w:pPr>
      <w:r>
        <w:rPr>
          <w:rFonts w:cs="Arial"/>
        </w:rPr>
        <w:t>To manage</w:t>
      </w:r>
      <w:r w:rsidR="00AE1355" w:rsidRPr="00190AA2">
        <w:rPr>
          <w:rFonts w:cs="Arial"/>
        </w:rPr>
        <w:t xml:space="preserve"> funding and invoicing to third parties such as </w:t>
      </w:r>
      <w:r w:rsidR="00D3056A">
        <w:rPr>
          <w:rFonts w:cs="Arial"/>
        </w:rPr>
        <w:t>S</w:t>
      </w:r>
      <w:r w:rsidR="00D3056A" w:rsidRPr="00190AA2">
        <w:rPr>
          <w:rFonts w:cs="Arial"/>
        </w:rPr>
        <w:t xml:space="preserve">chools </w:t>
      </w:r>
      <w:r w:rsidR="00547EC6" w:rsidRPr="00190AA2">
        <w:rPr>
          <w:rFonts w:cs="Arial"/>
        </w:rPr>
        <w:t>and PVI</w:t>
      </w:r>
      <w:r w:rsidR="00AE1355" w:rsidRPr="00190AA2">
        <w:rPr>
          <w:rFonts w:cs="Arial"/>
        </w:rPr>
        <w:t>;</w:t>
      </w:r>
    </w:p>
    <w:p w14:paraId="31E022B9" w14:textId="6BCA08EC" w:rsidR="000E1824" w:rsidRPr="00190AA2" w:rsidRDefault="00AB2682" w:rsidP="0094434A">
      <w:pPr>
        <w:pStyle w:val="ListParagraph"/>
        <w:numPr>
          <w:ilvl w:val="0"/>
          <w:numId w:val="22"/>
        </w:numPr>
        <w:ind w:left="1560"/>
        <w:rPr>
          <w:rFonts w:cs="Arial"/>
        </w:rPr>
      </w:pPr>
      <w:r>
        <w:rPr>
          <w:rFonts w:cs="Arial"/>
        </w:rPr>
        <w:t xml:space="preserve">To provide </w:t>
      </w:r>
      <w:r w:rsidR="000E1824" w:rsidRPr="00190AA2">
        <w:rPr>
          <w:rFonts w:cs="Arial"/>
        </w:rPr>
        <w:t xml:space="preserve">a mail merge facility across all modules within the </w:t>
      </w:r>
      <w:r w:rsidR="000E1824">
        <w:rPr>
          <w:rFonts w:cs="Arial"/>
        </w:rPr>
        <w:t>S</w:t>
      </w:r>
      <w:r w:rsidR="000E1824" w:rsidRPr="00190AA2">
        <w:rPr>
          <w:rFonts w:cs="Arial"/>
        </w:rPr>
        <w:t>ystem;</w:t>
      </w:r>
    </w:p>
    <w:p w14:paraId="7AA225D8" w14:textId="77777777" w:rsidR="000E1824" w:rsidRPr="00190AA2" w:rsidRDefault="000E1824" w:rsidP="0094434A">
      <w:pPr>
        <w:pStyle w:val="ListParagraph"/>
        <w:numPr>
          <w:ilvl w:val="0"/>
          <w:numId w:val="22"/>
        </w:numPr>
        <w:ind w:left="1560"/>
        <w:rPr>
          <w:rFonts w:cs="Arial"/>
        </w:rPr>
      </w:pPr>
      <w:r w:rsidRPr="00190AA2">
        <w:rPr>
          <w:rFonts w:cs="Arial"/>
        </w:rPr>
        <w:t>Mobile working options including sites with limited network availability, off-line working and working from home;</w:t>
      </w:r>
    </w:p>
    <w:p w14:paraId="74C3FFB4" w14:textId="1A068903" w:rsidR="000E1824" w:rsidRPr="00190AA2" w:rsidRDefault="00AB2682" w:rsidP="0094434A">
      <w:pPr>
        <w:pStyle w:val="ListParagraph"/>
        <w:numPr>
          <w:ilvl w:val="0"/>
          <w:numId w:val="22"/>
        </w:numPr>
        <w:ind w:left="1560"/>
        <w:rPr>
          <w:rFonts w:cs="Arial"/>
        </w:rPr>
      </w:pPr>
      <w:r>
        <w:rPr>
          <w:rFonts w:cs="Arial"/>
        </w:rPr>
        <w:t>To assist</w:t>
      </w:r>
      <w:r w:rsidR="000E1824" w:rsidRPr="00190AA2">
        <w:rPr>
          <w:rFonts w:cs="Arial"/>
        </w:rPr>
        <w:t xml:space="preserve"> the Council </w:t>
      </w:r>
      <w:r w:rsidR="006E3D98">
        <w:rPr>
          <w:rFonts w:cs="Arial"/>
        </w:rPr>
        <w:t xml:space="preserve">to </w:t>
      </w:r>
      <w:r w:rsidR="000E1824" w:rsidRPr="00190AA2">
        <w:rPr>
          <w:rFonts w:cs="Arial"/>
        </w:rPr>
        <w:t>manage Subject Access Requests</w:t>
      </w:r>
      <w:r>
        <w:rPr>
          <w:rFonts w:cs="Arial"/>
        </w:rPr>
        <w:t>,</w:t>
      </w:r>
      <w:r w:rsidR="000E1824" w:rsidRPr="00190AA2">
        <w:rPr>
          <w:rFonts w:cs="Arial"/>
        </w:rPr>
        <w:t xml:space="preserve"> including fulfilling the timescales to respond and to collate and store information so that time spent on these tasks by Council staff is reduced;</w:t>
      </w:r>
    </w:p>
    <w:p w14:paraId="2293AC04" w14:textId="59D83B9C" w:rsidR="000E1824" w:rsidRPr="00190AA2" w:rsidRDefault="00AB2682" w:rsidP="0094434A">
      <w:pPr>
        <w:pStyle w:val="ListParagraph"/>
        <w:numPr>
          <w:ilvl w:val="0"/>
          <w:numId w:val="22"/>
        </w:numPr>
        <w:ind w:left="1560"/>
        <w:rPr>
          <w:rFonts w:cs="Arial"/>
        </w:rPr>
      </w:pPr>
      <w:r>
        <w:rPr>
          <w:rFonts w:cs="Arial"/>
        </w:rPr>
        <w:t>T</w:t>
      </w:r>
      <w:r w:rsidR="000E1824" w:rsidRPr="00190AA2">
        <w:rPr>
          <w:rFonts w:cs="Arial"/>
        </w:rPr>
        <w:t xml:space="preserve">o </w:t>
      </w:r>
      <w:r>
        <w:rPr>
          <w:rFonts w:cs="Arial"/>
        </w:rPr>
        <w:t xml:space="preserve">allow the Council to </w:t>
      </w:r>
      <w:r w:rsidR="000E1824" w:rsidRPr="00190AA2">
        <w:rPr>
          <w:rFonts w:cs="Arial"/>
        </w:rPr>
        <w:t xml:space="preserve">configure alerts and notifications within the </w:t>
      </w:r>
      <w:r w:rsidR="000E1824">
        <w:rPr>
          <w:rFonts w:cs="Arial"/>
        </w:rPr>
        <w:t>S</w:t>
      </w:r>
      <w:r w:rsidR="000E1824" w:rsidRPr="00190AA2">
        <w:rPr>
          <w:rFonts w:cs="Arial"/>
        </w:rPr>
        <w:t>ystem;</w:t>
      </w:r>
    </w:p>
    <w:p w14:paraId="00F6F919" w14:textId="0FD2835F" w:rsidR="00AE1355" w:rsidRPr="00190AA2" w:rsidRDefault="00AB2682" w:rsidP="0094434A">
      <w:pPr>
        <w:pStyle w:val="ListParagraph"/>
        <w:numPr>
          <w:ilvl w:val="0"/>
          <w:numId w:val="22"/>
        </w:numPr>
        <w:ind w:left="1560"/>
        <w:rPr>
          <w:rFonts w:cs="Arial"/>
        </w:rPr>
      </w:pPr>
      <w:r>
        <w:rPr>
          <w:rFonts w:cs="Arial"/>
        </w:rPr>
        <w:t xml:space="preserve">To allow the Council </w:t>
      </w:r>
      <w:r w:rsidR="00AE1355" w:rsidRPr="00190AA2">
        <w:rPr>
          <w:rFonts w:cs="Arial"/>
        </w:rPr>
        <w:t>to add, remove and configure field</w:t>
      </w:r>
      <w:r w:rsidR="00DF6E9C" w:rsidRPr="00190AA2">
        <w:rPr>
          <w:rFonts w:cs="Arial"/>
        </w:rPr>
        <w:t>s</w:t>
      </w:r>
      <w:r w:rsidR="00B377F8" w:rsidRPr="00190AA2">
        <w:rPr>
          <w:rFonts w:cs="Arial"/>
        </w:rPr>
        <w:t xml:space="preserve"> and labels within the </w:t>
      </w:r>
      <w:r w:rsidR="00B05BF8">
        <w:rPr>
          <w:rFonts w:cs="Arial"/>
        </w:rPr>
        <w:t>S</w:t>
      </w:r>
      <w:r w:rsidR="00B05BF8" w:rsidRPr="00190AA2">
        <w:rPr>
          <w:rFonts w:cs="Arial"/>
        </w:rPr>
        <w:t>ystem</w:t>
      </w:r>
      <w:r w:rsidR="00B377F8" w:rsidRPr="00190AA2">
        <w:rPr>
          <w:rFonts w:cs="Arial"/>
        </w:rPr>
        <w:t>;</w:t>
      </w:r>
    </w:p>
    <w:p w14:paraId="60ED8B5F" w14:textId="07C30618" w:rsidR="00E32083" w:rsidRPr="00190AA2" w:rsidRDefault="00AB2682" w:rsidP="0094434A">
      <w:pPr>
        <w:pStyle w:val="ListParagraph"/>
        <w:numPr>
          <w:ilvl w:val="0"/>
          <w:numId w:val="22"/>
        </w:numPr>
        <w:ind w:left="1560"/>
        <w:rPr>
          <w:rFonts w:cs="Arial"/>
        </w:rPr>
      </w:pPr>
      <w:r>
        <w:rPr>
          <w:rFonts w:cs="Arial"/>
        </w:rPr>
        <w:t>To provide</w:t>
      </w:r>
      <w:r w:rsidR="00E32083" w:rsidRPr="00190AA2">
        <w:rPr>
          <w:rFonts w:cs="Arial"/>
        </w:rPr>
        <w:t xml:space="preserve"> an audit trail of </w:t>
      </w:r>
      <w:r w:rsidR="00036CB0">
        <w:rPr>
          <w:rFonts w:cs="Arial"/>
        </w:rPr>
        <w:t>S</w:t>
      </w:r>
      <w:r w:rsidR="00036CB0" w:rsidRPr="00190AA2">
        <w:rPr>
          <w:rFonts w:cs="Arial"/>
        </w:rPr>
        <w:t xml:space="preserve">ystem </w:t>
      </w:r>
      <w:r w:rsidR="00E32083" w:rsidRPr="00190AA2">
        <w:rPr>
          <w:rFonts w:cs="Arial"/>
        </w:rPr>
        <w:t xml:space="preserve">user activity, for example, access to </w:t>
      </w:r>
      <w:r w:rsidR="00F6775A">
        <w:rPr>
          <w:rFonts w:cs="Arial"/>
        </w:rPr>
        <w:t xml:space="preserve">records and </w:t>
      </w:r>
      <w:r w:rsidR="00E32083" w:rsidRPr="00190AA2">
        <w:rPr>
          <w:rFonts w:cs="Arial"/>
        </w:rPr>
        <w:t>editing/deleting records</w:t>
      </w:r>
      <w:r w:rsidR="00B377F8" w:rsidRPr="00190AA2">
        <w:rPr>
          <w:rFonts w:cs="Arial"/>
        </w:rPr>
        <w:t>;</w:t>
      </w:r>
      <w:r w:rsidR="00426E73">
        <w:rPr>
          <w:rFonts w:cs="Arial"/>
        </w:rPr>
        <w:t xml:space="preserve"> and</w:t>
      </w:r>
    </w:p>
    <w:p w14:paraId="23B3101C" w14:textId="6065F895" w:rsidR="005A1649" w:rsidRPr="0075572C" w:rsidRDefault="00CA3EB2" w:rsidP="0094434A">
      <w:pPr>
        <w:pStyle w:val="ListParagraph"/>
        <w:numPr>
          <w:ilvl w:val="0"/>
          <w:numId w:val="22"/>
        </w:numPr>
        <w:ind w:left="1560"/>
        <w:rPr>
          <w:rFonts w:cs="Arial"/>
        </w:rPr>
      </w:pPr>
      <w:r w:rsidRPr="00190AA2">
        <w:rPr>
          <w:rFonts w:cs="Arial"/>
        </w:rPr>
        <w:t xml:space="preserve">To </w:t>
      </w:r>
      <w:r w:rsidR="00271D14">
        <w:rPr>
          <w:rFonts w:cs="Arial"/>
          <w:szCs w:val="24"/>
          <w:lang w:val="en" w:eastAsia="en-GB"/>
        </w:rPr>
        <w:t>assist the Council to manage</w:t>
      </w:r>
      <w:r w:rsidR="00271D14" w:rsidRPr="00190AA2">
        <w:rPr>
          <w:rFonts w:cs="Arial"/>
          <w:szCs w:val="24"/>
          <w:lang w:val="en" w:eastAsia="en-GB"/>
        </w:rPr>
        <w:t xml:space="preserve"> </w:t>
      </w:r>
      <w:r w:rsidRPr="00190AA2">
        <w:rPr>
          <w:rFonts w:cs="Arial"/>
          <w:szCs w:val="24"/>
          <w:lang w:val="en" w:eastAsia="en-GB"/>
        </w:rPr>
        <w:t>the service</w:t>
      </w:r>
      <w:r w:rsidR="00F30744">
        <w:rPr>
          <w:rFonts w:cs="Arial"/>
          <w:szCs w:val="24"/>
          <w:lang w:val="en" w:eastAsia="en-GB"/>
        </w:rPr>
        <w:t>s</w:t>
      </w:r>
      <w:r w:rsidRPr="00190AA2">
        <w:rPr>
          <w:rFonts w:cs="Arial"/>
          <w:szCs w:val="24"/>
          <w:lang w:val="en" w:eastAsia="en-GB"/>
        </w:rPr>
        <w:t xml:space="preserve"> </w:t>
      </w:r>
      <w:r w:rsidR="00271D14">
        <w:rPr>
          <w:rFonts w:cs="Arial"/>
          <w:szCs w:val="24"/>
          <w:lang w:val="en" w:eastAsia="en-GB"/>
        </w:rPr>
        <w:t>it</w:t>
      </w:r>
      <w:r w:rsidRPr="00190AA2">
        <w:rPr>
          <w:rFonts w:cs="Arial"/>
          <w:szCs w:val="24"/>
          <w:lang w:val="en" w:eastAsia="en-GB"/>
        </w:rPr>
        <w:t xml:space="preserve"> provides to children who live in Derbyshire but are educated out of County, or belong to another Local Authority but are</w:t>
      </w:r>
      <w:r w:rsidR="005A1649" w:rsidRPr="00190AA2">
        <w:rPr>
          <w:rFonts w:cs="Arial"/>
          <w:szCs w:val="24"/>
          <w:lang w:val="en" w:eastAsia="en-GB"/>
        </w:rPr>
        <w:t xml:space="preserve"> educated in </w:t>
      </w:r>
      <w:r w:rsidR="00036CB0">
        <w:rPr>
          <w:rFonts w:cs="Arial"/>
          <w:szCs w:val="24"/>
          <w:lang w:val="en" w:eastAsia="en-GB"/>
        </w:rPr>
        <w:t xml:space="preserve">Derbyshire </w:t>
      </w:r>
      <w:r w:rsidR="00D3056A">
        <w:rPr>
          <w:rFonts w:cs="Arial"/>
          <w:szCs w:val="24"/>
          <w:lang w:val="en" w:eastAsia="en-GB"/>
        </w:rPr>
        <w:t>S</w:t>
      </w:r>
      <w:r w:rsidR="00426E73">
        <w:rPr>
          <w:rFonts w:cs="Arial"/>
          <w:szCs w:val="24"/>
          <w:lang w:val="en" w:eastAsia="en-GB"/>
        </w:rPr>
        <w:t>chools.</w:t>
      </w:r>
      <w:r w:rsidRPr="00190AA2">
        <w:rPr>
          <w:rFonts w:cs="Arial"/>
          <w:szCs w:val="24"/>
          <w:lang w:val="en" w:eastAsia="en-GB"/>
        </w:rPr>
        <w:t xml:space="preserve"> </w:t>
      </w:r>
    </w:p>
    <w:p w14:paraId="61DE0E8E" w14:textId="77777777" w:rsidR="0075572C" w:rsidRPr="00190AA2" w:rsidRDefault="0075572C" w:rsidP="0075572C">
      <w:pPr>
        <w:pStyle w:val="ListParagraph"/>
        <w:ind w:left="1440"/>
        <w:rPr>
          <w:rFonts w:cs="Arial"/>
        </w:rPr>
      </w:pPr>
    </w:p>
    <w:p w14:paraId="0660940F" w14:textId="0EED8C5F" w:rsidR="0075572C" w:rsidRPr="0075572C" w:rsidRDefault="0075572C" w:rsidP="0075572C">
      <w:pPr>
        <w:pStyle w:val="ListParagraph"/>
        <w:widowControl/>
        <w:numPr>
          <w:ilvl w:val="1"/>
          <w:numId w:val="45"/>
        </w:numPr>
        <w:spacing w:before="0" w:after="0"/>
        <w:ind w:left="851" w:hanging="851"/>
        <w:rPr>
          <w:rFonts w:cs="Arial"/>
          <w:b/>
          <w:bCs/>
          <w:szCs w:val="24"/>
        </w:rPr>
      </w:pPr>
      <w:r>
        <w:rPr>
          <w:rFonts w:cs="Arial"/>
          <w:b/>
          <w:bCs/>
          <w:szCs w:val="24"/>
        </w:rPr>
        <w:t xml:space="preserve">Associated </w:t>
      </w:r>
      <w:r w:rsidRPr="0075572C">
        <w:rPr>
          <w:rFonts w:cs="Arial"/>
          <w:b/>
          <w:bCs/>
          <w:szCs w:val="24"/>
        </w:rPr>
        <w:t>Services Required</w:t>
      </w:r>
    </w:p>
    <w:p w14:paraId="421CA8C4" w14:textId="77777777" w:rsidR="0075572C" w:rsidRPr="007F773C" w:rsidRDefault="0075572C" w:rsidP="0094434A">
      <w:pPr>
        <w:widowControl/>
        <w:ind w:left="851"/>
        <w:rPr>
          <w:rFonts w:cs="Arial"/>
          <w:bCs/>
          <w:szCs w:val="24"/>
        </w:rPr>
      </w:pPr>
      <w:r w:rsidRPr="007F773C">
        <w:rPr>
          <w:rFonts w:cs="Arial"/>
          <w:bCs/>
          <w:szCs w:val="24"/>
        </w:rPr>
        <w:t>The following services would be required of the System:</w:t>
      </w:r>
    </w:p>
    <w:p w14:paraId="608337B5" w14:textId="55A2B4BE" w:rsidR="0075572C" w:rsidRPr="0075572C" w:rsidRDefault="0075572C" w:rsidP="0094434A">
      <w:pPr>
        <w:pStyle w:val="ListParagraph"/>
        <w:numPr>
          <w:ilvl w:val="0"/>
          <w:numId w:val="46"/>
        </w:numPr>
        <w:ind w:left="1560"/>
        <w:rPr>
          <w:szCs w:val="24"/>
        </w:rPr>
      </w:pPr>
      <w:r w:rsidRPr="0075572C">
        <w:rPr>
          <w:szCs w:val="24"/>
        </w:rPr>
        <w:t>Data migration</w:t>
      </w:r>
      <w:r w:rsidR="00C42E80">
        <w:rPr>
          <w:szCs w:val="24"/>
        </w:rPr>
        <w:t xml:space="preserve"> (in excess of 320,000 records)</w:t>
      </w:r>
      <w:r w:rsidRPr="0075572C">
        <w:rPr>
          <w:szCs w:val="24"/>
        </w:rPr>
        <w:t xml:space="preserve">; </w:t>
      </w:r>
    </w:p>
    <w:p w14:paraId="236B7A53" w14:textId="14F99C97" w:rsidR="0075572C" w:rsidRPr="0075572C" w:rsidRDefault="0075572C" w:rsidP="0094434A">
      <w:pPr>
        <w:pStyle w:val="ListParagraph"/>
        <w:numPr>
          <w:ilvl w:val="0"/>
          <w:numId w:val="46"/>
        </w:numPr>
        <w:ind w:left="1560"/>
        <w:rPr>
          <w:rFonts w:cs="Arial"/>
        </w:rPr>
      </w:pPr>
      <w:r w:rsidRPr="0075572C">
        <w:rPr>
          <w:szCs w:val="24"/>
        </w:rPr>
        <w:t>Training</w:t>
      </w:r>
      <w:r w:rsidRPr="0075572C">
        <w:rPr>
          <w:rFonts w:cs="Arial"/>
        </w:rPr>
        <w:t xml:space="preserve"> </w:t>
      </w:r>
      <w:r>
        <w:rPr>
          <w:rFonts w:cs="Arial"/>
        </w:rPr>
        <w:t>o</w:t>
      </w:r>
      <w:r w:rsidRPr="0075572C">
        <w:rPr>
          <w:rFonts w:cs="Arial"/>
        </w:rPr>
        <w:t>ptions and extent of training, both initial and ongoing training requirements and access to online help and eLearning courses;</w:t>
      </w:r>
    </w:p>
    <w:p w14:paraId="19FABD78" w14:textId="714EBD8D" w:rsidR="0075572C" w:rsidRPr="0075572C" w:rsidRDefault="0075572C" w:rsidP="0094434A">
      <w:pPr>
        <w:pStyle w:val="ListParagraph"/>
        <w:widowControl/>
        <w:numPr>
          <w:ilvl w:val="0"/>
          <w:numId w:val="46"/>
        </w:numPr>
        <w:ind w:left="1560"/>
        <w:rPr>
          <w:szCs w:val="24"/>
        </w:rPr>
      </w:pPr>
      <w:r w:rsidRPr="0075572C">
        <w:rPr>
          <w:szCs w:val="24"/>
        </w:rPr>
        <w:t>Implementation (to include project management);</w:t>
      </w:r>
    </w:p>
    <w:p w14:paraId="434353A6" w14:textId="77777777" w:rsidR="0075572C" w:rsidRPr="0075572C" w:rsidRDefault="0075572C" w:rsidP="0094434A">
      <w:pPr>
        <w:pStyle w:val="ListParagraph"/>
        <w:widowControl/>
        <w:numPr>
          <w:ilvl w:val="0"/>
          <w:numId w:val="46"/>
        </w:numPr>
        <w:ind w:left="1560"/>
        <w:rPr>
          <w:szCs w:val="24"/>
        </w:rPr>
      </w:pPr>
      <w:r w:rsidRPr="0075572C">
        <w:rPr>
          <w:szCs w:val="24"/>
        </w:rPr>
        <w:t>Software support and maintenance;</w:t>
      </w:r>
    </w:p>
    <w:p w14:paraId="08ECE3D8" w14:textId="77777777" w:rsidR="0075572C" w:rsidRPr="0075572C" w:rsidRDefault="0075572C" w:rsidP="0094434A">
      <w:pPr>
        <w:pStyle w:val="ListParagraph"/>
        <w:widowControl/>
        <w:numPr>
          <w:ilvl w:val="0"/>
          <w:numId w:val="46"/>
        </w:numPr>
        <w:ind w:left="1560"/>
        <w:rPr>
          <w:szCs w:val="24"/>
        </w:rPr>
      </w:pPr>
      <w:r w:rsidRPr="0075572C">
        <w:rPr>
          <w:szCs w:val="24"/>
        </w:rPr>
        <w:t>Account Management; and</w:t>
      </w:r>
    </w:p>
    <w:p w14:paraId="4EE89E39" w14:textId="77777777" w:rsidR="006205F9" w:rsidRDefault="0075572C" w:rsidP="0094434A">
      <w:pPr>
        <w:pStyle w:val="ListParagraph"/>
        <w:widowControl/>
        <w:numPr>
          <w:ilvl w:val="0"/>
          <w:numId w:val="46"/>
        </w:numPr>
        <w:ind w:left="1560"/>
        <w:rPr>
          <w:szCs w:val="24"/>
        </w:rPr>
      </w:pPr>
      <w:r w:rsidRPr="0075572C">
        <w:rPr>
          <w:szCs w:val="24"/>
        </w:rPr>
        <w:t>Integration to other Council systems</w:t>
      </w:r>
      <w:r w:rsidR="006205F9">
        <w:rPr>
          <w:szCs w:val="24"/>
        </w:rPr>
        <w:t xml:space="preserve"> such as:</w:t>
      </w:r>
    </w:p>
    <w:p w14:paraId="1797BDAF" w14:textId="77777777" w:rsidR="006205F9" w:rsidRDefault="006205F9" w:rsidP="006205F9">
      <w:pPr>
        <w:pStyle w:val="ListParagraph"/>
        <w:keepNext/>
        <w:keepLines/>
        <w:numPr>
          <w:ilvl w:val="1"/>
          <w:numId w:val="46"/>
        </w:numPr>
        <w:ind w:left="2127"/>
        <w:rPr>
          <w:rFonts w:cs="Arial"/>
        </w:rPr>
      </w:pPr>
      <w:r w:rsidRPr="00190AA2">
        <w:rPr>
          <w:rFonts w:cs="Arial"/>
        </w:rPr>
        <w:t>ERP</w:t>
      </w:r>
      <w:r>
        <w:rPr>
          <w:rFonts w:cs="Arial"/>
        </w:rPr>
        <w:t>;</w:t>
      </w:r>
      <w:r w:rsidRPr="00190AA2">
        <w:rPr>
          <w:rFonts w:cs="Arial"/>
        </w:rPr>
        <w:t xml:space="preserve"> </w:t>
      </w:r>
    </w:p>
    <w:p w14:paraId="3354990C" w14:textId="77777777" w:rsidR="006205F9" w:rsidRDefault="006205F9" w:rsidP="006205F9">
      <w:pPr>
        <w:pStyle w:val="ListParagraph"/>
        <w:keepNext/>
        <w:keepLines/>
        <w:numPr>
          <w:ilvl w:val="1"/>
          <w:numId w:val="46"/>
        </w:numPr>
        <w:ind w:left="2127"/>
        <w:rPr>
          <w:rFonts w:cs="Arial"/>
        </w:rPr>
      </w:pPr>
      <w:r w:rsidRPr="00190AA2">
        <w:rPr>
          <w:rFonts w:cs="Arial"/>
        </w:rPr>
        <w:t>EDRM</w:t>
      </w:r>
      <w:r>
        <w:rPr>
          <w:rFonts w:cs="Arial"/>
        </w:rPr>
        <w:t>;</w:t>
      </w:r>
      <w:r w:rsidRPr="00190AA2">
        <w:rPr>
          <w:rFonts w:cs="Arial"/>
        </w:rPr>
        <w:t xml:space="preserve"> </w:t>
      </w:r>
    </w:p>
    <w:p w14:paraId="4F803D39" w14:textId="77777777" w:rsidR="006205F9" w:rsidRDefault="006205F9" w:rsidP="006205F9">
      <w:pPr>
        <w:pStyle w:val="ListParagraph"/>
        <w:keepNext/>
        <w:keepLines/>
        <w:numPr>
          <w:ilvl w:val="1"/>
          <w:numId w:val="46"/>
        </w:numPr>
        <w:ind w:left="2127"/>
        <w:rPr>
          <w:rFonts w:cs="Arial"/>
        </w:rPr>
      </w:pPr>
      <w:r w:rsidRPr="00190AA2">
        <w:rPr>
          <w:rFonts w:cs="Arial"/>
        </w:rPr>
        <w:t>Social Care Case Management</w:t>
      </w:r>
      <w:r>
        <w:rPr>
          <w:rFonts w:cs="Arial"/>
        </w:rPr>
        <w:t>;</w:t>
      </w:r>
      <w:r w:rsidRPr="00190AA2">
        <w:rPr>
          <w:rFonts w:cs="Arial"/>
        </w:rPr>
        <w:t xml:space="preserve"> </w:t>
      </w:r>
    </w:p>
    <w:p w14:paraId="05B981B6" w14:textId="77777777" w:rsidR="006205F9" w:rsidRDefault="006205F9" w:rsidP="006205F9">
      <w:pPr>
        <w:pStyle w:val="ListParagraph"/>
        <w:keepNext/>
        <w:keepLines/>
        <w:numPr>
          <w:ilvl w:val="1"/>
          <w:numId w:val="46"/>
        </w:numPr>
        <w:ind w:left="2127"/>
        <w:rPr>
          <w:rFonts w:cs="Arial"/>
        </w:rPr>
      </w:pPr>
      <w:r w:rsidRPr="00190AA2">
        <w:rPr>
          <w:rFonts w:cs="Arial"/>
        </w:rPr>
        <w:t>YOT</w:t>
      </w:r>
      <w:r>
        <w:rPr>
          <w:rFonts w:cs="Arial"/>
        </w:rPr>
        <w:t xml:space="preserve"> System; </w:t>
      </w:r>
    </w:p>
    <w:p w14:paraId="38B1D9F7" w14:textId="77777777" w:rsidR="006205F9" w:rsidRDefault="006205F9" w:rsidP="006205F9">
      <w:pPr>
        <w:pStyle w:val="ListParagraph"/>
        <w:keepNext/>
        <w:keepLines/>
        <w:numPr>
          <w:ilvl w:val="1"/>
          <w:numId w:val="46"/>
        </w:numPr>
        <w:ind w:left="2127"/>
        <w:rPr>
          <w:rFonts w:cs="Arial"/>
        </w:rPr>
      </w:pPr>
      <w:r w:rsidRPr="00190AA2">
        <w:rPr>
          <w:rFonts w:cs="Arial"/>
        </w:rPr>
        <w:t>Post-16</w:t>
      </w:r>
      <w:r>
        <w:rPr>
          <w:rFonts w:cs="Arial"/>
        </w:rPr>
        <w:t xml:space="preserve"> System; </w:t>
      </w:r>
    </w:p>
    <w:p w14:paraId="1A03B113" w14:textId="77777777" w:rsidR="006205F9" w:rsidRDefault="006205F9" w:rsidP="006205F9">
      <w:pPr>
        <w:pStyle w:val="ListParagraph"/>
        <w:keepNext/>
        <w:keepLines/>
        <w:numPr>
          <w:ilvl w:val="1"/>
          <w:numId w:val="46"/>
        </w:numPr>
        <w:ind w:left="2127"/>
        <w:rPr>
          <w:rFonts w:cs="Arial"/>
        </w:rPr>
      </w:pPr>
      <w:r>
        <w:rPr>
          <w:rFonts w:cs="Arial"/>
        </w:rPr>
        <w:t xml:space="preserve">SLA Online System; </w:t>
      </w:r>
    </w:p>
    <w:p w14:paraId="1AACDF4D" w14:textId="77777777" w:rsidR="006205F9" w:rsidRDefault="006205F9" w:rsidP="006205F9">
      <w:pPr>
        <w:pStyle w:val="ListParagraph"/>
        <w:keepNext/>
        <w:keepLines/>
        <w:numPr>
          <w:ilvl w:val="1"/>
          <w:numId w:val="46"/>
        </w:numPr>
        <w:ind w:left="2127"/>
        <w:rPr>
          <w:rFonts w:cs="Arial"/>
        </w:rPr>
      </w:pPr>
      <w:r>
        <w:rPr>
          <w:rFonts w:cs="Arial"/>
        </w:rPr>
        <w:t xml:space="preserve">LDS/LMS </w:t>
      </w:r>
      <w:r w:rsidRPr="00190AA2">
        <w:rPr>
          <w:rFonts w:cs="Arial"/>
        </w:rPr>
        <w:t>systems</w:t>
      </w:r>
      <w:r>
        <w:rPr>
          <w:rFonts w:cs="Arial"/>
        </w:rPr>
        <w:t>; and</w:t>
      </w:r>
      <w:r w:rsidRPr="00190AA2">
        <w:rPr>
          <w:rFonts w:cs="Arial"/>
        </w:rPr>
        <w:t xml:space="preserve"> </w:t>
      </w:r>
    </w:p>
    <w:p w14:paraId="02ED9576" w14:textId="62463E0B" w:rsidR="0075572C" w:rsidRPr="006205F9" w:rsidRDefault="006205F9" w:rsidP="006205F9">
      <w:pPr>
        <w:pStyle w:val="ListParagraph"/>
        <w:keepNext/>
        <w:keepLines/>
        <w:numPr>
          <w:ilvl w:val="1"/>
          <w:numId w:val="46"/>
        </w:numPr>
        <w:ind w:left="2127"/>
        <w:rPr>
          <w:rFonts w:cs="Arial"/>
        </w:rPr>
      </w:pPr>
      <w:r w:rsidRPr="00190AA2">
        <w:rPr>
          <w:rFonts w:cs="Arial"/>
        </w:rPr>
        <w:t>SMS Text Messaging Service</w:t>
      </w:r>
      <w:r w:rsidR="0075572C" w:rsidRPr="006205F9">
        <w:rPr>
          <w:szCs w:val="24"/>
        </w:rPr>
        <w:t>.</w:t>
      </w:r>
    </w:p>
    <w:p w14:paraId="3E5A5BFC" w14:textId="77777777" w:rsidR="00CF5176" w:rsidRPr="00B20259" w:rsidRDefault="00CF5176" w:rsidP="00B20259">
      <w:pPr>
        <w:rPr>
          <w:rFonts w:cs="Arial"/>
          <w:szCs w:val="24"/>
          <w:lang w:val="en" w:eastAsia="en-GB"/>
        </w:rPr>
      </w:pPr>
    </w:p>
    <w:p w14:paraId="6066BC67" w14:textId="5868EEC2" w:rsidR="00BB3283" w:rsidRPr="006B033A" w:rsidRDefault="00BB3283" w:rsidP="0094434A">
      <w:pPr>
        <w:pStyle w:val="Heading2"/>
        <w:widowControl/>
        <w:numPr>
          <w:ilvl w:val="0"/>
          <w:numId w:val="5"/>
        </w:numPr>
        <w:ind w:left="851" w:hanging="851"/>
        <w:jc w:val="left"/>
        <w:rPr>
          <w:rFonts w:eastAsia="Times New Roman" w:cs="Times New Roman"/>
          <w:szCs w:val="20"/>
        </w:rPr>
      </w:pPr>
      <w:bookmarkStart w:id="22" w:name="_Toc503966709"/>
      <w:r w:rsidRPr="006B033A">
        <w:rPr>
          <w:rFonts w:eastAsia="Times New Roman" w:cs="Times New Roman"/>
          <w:szCs w:val="20"/>
        </w:rPr>
        <w:lastRenderedPageBreak/>
        <w:t>Questions</w:t>
      </w:r>
      <w:bookmarkEnd w:id="22"/>
      <w:r w:rsidRPr="006B033A">
        <w:rPr>
          <w:rFonts w:eastAsia="Times New Roman" w:cs="Times New Roman"/>
          <w:szCs w:val="20"/>
        </w:rPr>
        <w:t xml:space="preserve"> </w:t>
      </w:r>
    </w:p>
    <w:p w14:paraId="4BFD2666" w14:textId="760A634A" w:rsidR="00966697" w:rsidRDefault="00966697" w:rsidP="0094434A">
      <w:pPr>
        <w:keepNext/>
        <w:keepLines/>
        <w:widowControl/>
        <w:ind w:left="851"/>
        <w:rPr>
          <w:rFonts w:eastAsia="Calibri" w:cs="Arial"/>
        </w:rPr>
      </w:pPr>
      <w:r>
        <w:rPr>
          <w:rFonts w:eastAsia="Calibri" w:cs="Arial"/>
        </w:rPr>
        <w:t>Please provide your responses to the following questions in the spaces provided</w:t>
      </w:r>
      <w:r w:rsidR="00335DDB">
        <w:rPr>
          <w:rFonts w:eastAsia="Calibri" w:cs="Arial"/>
        </w:rPr>
        <w:t xml:space="preserve">. It </w:t>
      </w:r>
      <w:r w:rsidR="001F6DB3">
        <w:rPr>
          <w:rFonts w:eastAsia="Calibri" w:cs="Arial"/>
        </w:rPr>
        <w:t>i</w:t>
      </w:r>
      <w:r w:rsidR="00335DDB">
        <w:rPr>
          <w:rFonts w:eastAsia="Calibri" w:cs="Arial"/>
        </w:rPr>
        <w:t xml:space="preserve">s not necessary </w:t>
      </w:r>
      <w:r w:rsidR="001F6DB3">
        <w:rPr>
          <w:rFonts w:eastAsia="Calibri" w:cs="Arial"/>
        </w:rPr>
        <w:t>it</w:t>
      </w:r>
      <w:r w:rsidR="00335DDB">
        <w:rPr>
          <w:rFonts w:eastAsia="Calibri" w:cs="Arial"/>
        </w:rPr>
        <w:t xml:space="preserve"> provide sales literature or brochures with your responses as these will be requested if required.</w:t>
      </w:r>
      <w:r>
        <w:rPr>
          <w:rFonts w:eastAsia="Calibri" w:cs="Arial"/>
        </w:rPr>
        <w:t xml:space="preserve">  </w:t>
      </w:r>
    </w:p>
    <w:tbl>
      <w:tblPr>
        <w:tblW w:w="101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041"/>
        <w:gridCol w:w="2131"/>
      </w:tblGrid>
      <w:tr w:rsidR="00F87333" w:rsidRPr="00D97A9F" w14:paraId="0A0235D7" w14:textId="77777777" w:rsidTr="00CA20BE">
        <w:trPr>
          <w:trHeight w:val="293"/>
        </w:trPr>
        <w:tc>
          <w:tcPr>
            <w:tcW w:w="10172" w:type="dxa"/>
            <w:gridSpan w:val="2"/>
            <w:shd w:val="clear" w:color="auto" w:fill="BFBFBF" w:themeFill="background1" w:themeFillShade="BF"/>
          </w:tcPr>
          <w:bookmarkEnd w:id="17"/>
          <w:p w14:paraId="49B6EF2C" w14:textId="77777777" w:rsidR="00F87333" w:rsidRPr="00A40449" w:rsidRDefault="00F87333" w:rsidP="0094434A">
            <w:pPr>
              <w:pStyle w:val="ListParagraph"/>
              <w:keepNext/>
              <w:keepLines/>
              <w:numPr>
                <w:ilvl w:val="0"/>
                <w:numId w:val="12"/>
              </w:numPr>
              <w:spacing w:before="120" w:after="120"/>
              <w:ind w:left="885" w:hanging="885"/>
              <w:rPr>
                <w:rFonts w:cs="Arial"/>
              </w:rPr>
            </w:pPr>
            <w:r w:rsidRPr="00F87333">
              <w:rPr>
                <w:rFonts w:cs="Arial"/>
                <w:b/>
              </w:rPr>
              <w:t>Contact Details</w:t>
            </w:r>
          </w:p>
        </w:tc>
      </w:tr>
      <w:tr w:rsidR="00F87333" w:rsidRPr="00D97A9F" w14:paraId="2FD6A369" w14:textId="77777777" w:rsidTr="00CE652F">
        <w:trPr>
          <w:trHeight w:val="293"/>
        </w:trPr>
        <w:tc>
          <w:tcPr>
            <w:tcW w:w="10172" w:type="dxa"/>
            <w:gridSpan w:val="2"/>
            <w:shd w:val="clear" w:color="auto" w:fill="F2F2F2" w:themeFill="background1" w:themeFillShade="F2"/>
          </w:tcPr>
          <w:p w14:paraId="11D83E31" w14:textId="77777777" w:rsidR="00F87333" w:rsidRPr="000B4AFC" w:rsidRDefault="00F87333" w:rsidP="002B6054">
            <w:pPr>
              <w:keepNext/>
              <w:keepLines/>
              <w:spacing w:before="120" w:after="120"/>
              <w:rPr>
                <w:rFonts w:cs="Arial"/>
                <w:b/>
              </w:rPr>
            </w:pPr>
            <w:r w:rsidRPr="00A40449">
              <w:rPr>
                <w:rFonts w:cs="Arial"/>
              </w:rPr>
              <w:t xml:space="preserve">Please provide </w:t>
            </w:r>
            <w:r>
              <w:rPr>
                <w:rFonts w:cs="Arial"/>
              </w:rPr>
              <w:t xml:space="preserve">your </w:t>
            </w:r>
            <w:r w:rsidRPr="00A40449">
              <w:rPr>
                <w:rFonts w:cs="Arial"/>
              </w:rPr>
              <w:t>contact details for enquiries about this questionnaire.</w:t>
            </w:r>
          </w:p>
        </w:tc>
      </w:tr>
      <w:tr w:rsidR="00C51C39" w:rsidRPr="00D97A9F" w14:paraId="16865B0F" w14:textId="77777777" w:rsidTr="00BC5B7C">
        <w:trPr>
          <w:trHeight w:val="293"/>
        </w:trPr>
        <w:tc>
          <w:tcPr>
            <w:tcW w:w="8040" w:type="dxa"/>
            <w:shd w:val="clear" w:color="auto" w:fill="FFFFFF"/>
          </w:tcPr>
          <w:p w14:paraId="5847C32B" w14:textId="77777777" w:rsidR="00F87333" w:rsidRPr="000B4AFC" w:rsidRDefault="00F87333" w:rsidP="002B6054">
            <w:pPr>
              <w:keepNext/>
              <w:keepLines/>
              <w:spacing w:before="120" w:after="120"/>
              <w:rPr>
                <w:rFonts w:cs="Arial"/>
              </w:rPr>
            </w:pPr>
            <w:r>
              <w:rPr>
                <w:rFonts w:cs="Arial"/>
              </w:rPr>
              <w:t>Organisation Name:</w:t>
            </w:r>
          </w:p>
        </w:tc>
        <w:tc>
          <w:tcPr>
            <w:tcW w:w="2132" w:type="dxa"/>
            <w:shd w:val="clear" w:color="auto" w:fill="FFFFFF"/>
          </w:tcPr>
          <w:p w14:paraId="54172229" w14:textId="77777777" w:rsidR="00F87333" w:rsidRPr="00B902C8" w:rsidRDefault="00F87333" w:rsidP="002B6054">
            <w:pPr>
              <w:keepNext/>
              <w:keepLines/>
              <w:spacing w:before="120" w:after="120"/>
              <w:rPr>
                <w:rFonts w:cs="Arial"/>
              </w:rPr>
            </w:pPr>
            <w:r w:rsidRPr="00B902C8">
              <w:rPr>
                <w:rFonts w:cs="Arial"/>
              </w:rPr>
              <w:fldChar w:fldCharType="begin">
                <w:ffData>
                  <w:name w:val="Text8"/>
                  <w:enabled/>
                  <w:calcOnExit w:val="0"/>
                  <w:textInput/>
                </w:ffData>
              </w:fldChar>
            </w:r>
            <w:r w:rsidRPr="00B902C8">
              <w:rPr>
                <w:rFonts w:cs="Arial"/>
              </w:rPr>
              <w:instrText xml:space="preserve"> FORMTEXT </w:instrText>
            </w:r>
            <w:r w:rsidRPr="00B902C8">
              <w:rPr>
                <w:rFonts w:cs="Arial"/>
              </w:rPr>
            </w:r>
            <w:r w:rsidRPr="00B902C8">
              <w:rPr>
                <w:rFonts w:cs="Arial"/>
              </w:rPr>
              <w:fldChar w:fldCharType="separate"/>
            </w:r>
            <w:r w:rsidRPr="00B902C8">
              <w:rPr>
                <w:rFonts w:cs="Arial"/>
                <w:noProof/>
              </w:rPr>
              <w:t> </w:t>
            </w:r>
            <w:r w:rsidRPr="00B902C8">
              <w:rPr>
                <w:rFonts w:cs="Arial"/>
                <w:noProof/>
              </w:rPr>
              <w:t> </w:t>
            </w:r>
            <w:r w:rsidRPr="00B902C8">
              <w:rPr>
                <w:rFonts w:cs="Arial"/>
                <w:noProof/>
              </w:rPr>
              <w:t> </w:t>
            </w:r>
            <w:r w:rsidRPr="00B902C8">
              <w:rPr>
                <w:rFonts w:cs="Arial"/>
                <w:noProof/>
              </w:rPr>
              <w:t> </w:t>
            </w:r>
            <w:r w:rsidRPr="00B902C8">
              <w:rPr>
                <w:rFonts w:cs="Arial"/>
                <w:noProof/>
              </w:rPr>
              <w:t> </w:t>
            </w:r>
            <w:r w:rsidRPr="00B902C8">
              <w:rPr>
                <w:rFonts w:cs="Arial"/>
              </w:rPr>
              <w:fldChar w:fldCharType="end"/>
            </w:r>
          </w:p>
        </w:tc>
      </w:tr>
      <w:tr w:rsidR="00C51C39" w:rsidRPr="00D97A9F" w14:paraId="15518D90" w14:textId="77777777" w:rsidTr="00BC5B7C">
        <w:trPr>
          <w:trHeight w:val="293"/>
        </w:trPr>
        <w:tc>
          <w:tcPr>
            <w:tcW w:w="8040" w:type="dxa"/>
            <w:shd w:val="clear" w:color="auto" w:fill="FFFFFF"/>
          </w:tcPr>
          <w:p w14:paraId="3B6011F6" w14:textId="77777777" w:rsidR="00F87333" w:rsidRPr="000B4AFC" w:rsidRDefault="00F87333" w:rsidP="002B6054">
            <w:pPr>
              <w:keepNext/>
              <w:keepLines/>
              <w:spacing w:before="120" w:after="120"/>
              <w:rPr>
                <w:rFonts w:cs="Arial"/>
                <w:b/>
              </w:rPr>
            </w:pPr>
            <w:r w:rsidRPr="000B4AFC">
              <w:rPr>
                <w:rFonts w:cs="Arial"/>
              </w:rPr>
              <w:t>Contact name:</w:t>
            </w:r>
          </w:p>
        </w:tc>
        <w:tc>
          <w:tcPr>
            <w:tcW w:w="2132" w:type="dxa"/>
            <w:shd w:val="clear" w:color="auto" w:fill="FFFFFF"/>
          </w:tcPr>
          <w:p w14:paraId="6F9DD717" w14:textId="77777777" w:rsidR="00F87333" w:rsidRPr="000B4AFC" w:rsidRDefault="00F87333" w:rsidP="002B6054">
            <w:pPr>
              <w:keepNext/>
              <w:keepLines/>
              <w:spacing w:before="120" w:after="120"/>
              <w:rPr>
                <w:rFonts w:cs="Arial"/>
                <w:b/>
              </w:rPr>
            </w:pPr>
            <w:r w:rsidRPr="00B902C8">
              <w:rPr>
                <w:rFonts w:cs="Arial"/>
              </w:rPr>
              <w:fldChar w:fldCharType="begin">
                <w:ffData>
                  <w:name w:val="Text8"/>
                  <w:enabled/>
                  <w:calcOnExit w:val="0"/>
                  <w:textInput/>
                </w:ffData>
              </w:fldChar>
            </w:r>
            <w:bookmarkStart w:id="23" w:name="Text8"/>
            <w:r w:rsidRPr="00B902C8">
              <w:rPr>
                <w:rFonts w:cs="Arial"/>
              </w:rPr>
              <w:instrText xml:space="preserve"> FORMTEXT </w:instrText>
            </w:r>
            <w:r w:rsidRPr="00B902C8">
              <w:rPr>
                <w:rFonts w:cs="Arial"/>
              </w:rPr>
            </w:r>
            <w:r w:rsidRPr="00B902C8">
              <w:rPr>
                <w:rFonts w:cs="Arial"/>
              </w:rPr>
              <w:fldChar w:fldCharType="separate"/>
            </w:r>
            <w:r w:rsidRPr="00B902C8">
              <w:rPr>
                <w:rFonts w:cs="Arial"/>
                <w:noProof/>
              </w:rPr>
              <w:t> </w:t>
            </w:r>
            <w:r w:rsidRPr="00B902C8">
              <w:rPr>
                <w:rFonts w:cs="Arial"/>
                <w:noProof/>
              </w:rPr>
              <w:t> </w:t>
            </w:r>
            <w:r w:rsidRPr="00B902C8">
              <w:rPr>
                <w:rFonts w:cs="Arial"/>
                <w:noProof/>
              </w:rPr>
              <w:t> </w:t>
            </w:r>
            <w:r w:rsidRPr="00B902C8">
              <w:rPr>
                <w:rFonts w:cs="Arial"/>
                <w:noProof/>
              </w:rPr>
              <w:t> </w:t>
            </w:r>
            <w:r w:rsidRPr="00B902C8">
              <w:rPr>
                <w:rFonts w:cs="Arial"/>
                <w:noProof/>
              </w:rPr>
              <w:t> </w:t>
            </w:r>
            <w:r w:rsidRPr="00B902C8">
              <w:rPr>
                <w:rFonts w:cs="Arial"/>
              </w:rPr>
              <w:fldChar w:fldCharType="end"/>
            </w:r>
            <w:bookmarkEnd w:id="23"/>
          </w:p>
        </w:tc>
      </w:tr>
      <w:tr w:rsidR="00C51C39" w:rsidRPr="00D97A9F" w14:paraId="4680216F" w14:textId="77777777" w:rsidTr="00BC5B7C">
        <w:trPr>
          <w:trHeight w:val="481"/>
        </w:trPr>
        <w:tc>
          <w:tcPr>
            <w:tcW w:w="8040" w:type="dxa"/>
            <w:shd w:val="clear" w:color="auto" w:fill="FFFFFF"/>
          </w:tcPr>
          <w:p w14:paraId="74B078B1" w14:textId="77777777" w:rsidR="00F87333" w:rsidRPr="000B4AFC" w:rsidRDefault="00F87333" w:rsidP="002B6054">
            <w:pPr>
              <w:keepNext/>
              <w:keepLines/>
              <w:spacing w:before="120" w:after="120"/>
              <w:rPr>
                <w:rFonts w:cs="Arial"/>
                <w:b/>
              </w:rPr>
            </w:pPr>
            <w:r w:rsidRPr="000B4AFC">
              <w:rPr>
                <w:rFonts w:cs="Arial"/>
              </w:rPr>
              <w:t>Postal Address:</w:t>
            </w:r>
          </w:p>
        </w:tc>
        <w:tc>
          <w:tcPr>
            <w:tcW w:w="2132" w:type="dxa"/>
            <w:shd w:val="clear" w:color="auto" w:fill="FFFFFF"/>
          </w:tcPr>
          <w:p w14:paraId="31132506" w14:textId="77777777" w:rsidR="00F87333" w:rsidRPr="000B4AFC" w:rsidRDefault="00F87333" w:rsidP="002B6054">
            <w:pPr>
              <w:keepNext/>
              <w:keepLines/>
              <w:spacing w:before="120" w:after="120"/>
              <w:rPr>
                <w:rFonts w:cs="Arial"/>
                <w:b/>
              </w:rPr>
            </w:pPr>
            <w:r w:rsidRPr="00B902C8">
              <w:rPr>
                <w:rFonts w:cs="Arial"/>
              </w:rPr>
              <w:fldChar w:fldCharType="begin">
                <w:ffData>
                  <w:name w:val="Text10"/>
                  <w:enabled/>
                  <w:calcOnExit w:val="0"/>
                  <w:textInput/>
                </w:ffData>
              </w:fldChar>
            </w:r>
            <w:bookmarkStart w:id="24" w:name="Text10"/>
            <w:r w:rsidRPr="00B902C8">
              <w:rPr>
                <w:rFonts w:cs="Arial"/>
              </w:rPr>
              <w:instrText xml:space="preserve"> FORMTEXT </w:instrText>
            </w:r>
            <w:r w:rsidRPr="00B902C8">
              <w:rPr>
                <w:rFonts w:cs="Arial"/>
              </w:rPr>
            </w:r>
            <w:r w:rsidRPr="00B902C8">
              <w:rPr>
                <w:rFonts w:cs="Arial"/>
              </w:rPr>
              <w:fldChar w:fldCharType="separate"/>
            </w:r>
            <w:r w:rsidRPr="00B902C8">
              <w:rPr>
                <w:rFonts w:cs="Arial"/>
                <w:noProof/>
              </w:rPr>
              <w:t> </w:t>
            </w:r>
            <w:r w:rsidRPr="00B902C8">
              <w:rPr>
                <w:rFonts w:cs="Arial"/>
                <w:noProof/>
              </w:rPr>
              <w:t> </w:t>
            </w:r>
            <w:r w:rsidRPr="00B902C8">
              <w:rPr>
                <w:rFonts w:cs="Arial"/>
                <w:noProof/>
              </w:rPr>
              <w:t> </w:t>
            </w:r>
            <w:r w:rsidRPr="00B902C8">
              <w:rPr>
                <w:rFonts w:cs="Arial"/>
                <w:noProof/>
              </w:rPr>
              <w:t> </w:t>
            </w:r>
            <w:r w:rsidRPr="00B902C8">
              <w:rPr>
                <w:rFonts w:cs="Arial"/>
                <w:noProof/>
              </w:rPr>
              <w:t> </w:t>
            </w:r>
            <w:r w:rsidRPr="00B902C8">
              <w:rPr>
                <w:rFonts w:cs="Arial"/>
              </w:rPr>
              <w:fldChar w:fldCharType="end"/>
            </w:r>
            <w:bookmarkEnd w:id="24"/>
          </w:p>
        </w:tc>
      </w:tr>
      <w:tr w:rsidR="00C51C39" w:rsidRPr="00D97A9F" w14:paraId="5217EE86" w14:textId="77777777" w:rsidTr="00BC5B7C">
        <w:trPr>
          <w:trHeight w:val="477"/>
        </w:trPr>
        <w:tc>
          <w:tcPr>
            <w:tcW w:w="8040" w:type="dxa"/>
            <w:shd w:val="clear" w:color="auto" w:fill="FFFFFF"/>
          </w:tcPr>
          <w:p w14:paraId="3C8F7963" w14:textId="77777777" w:rsidR="00F87333" w:rsidRPr="000B4AFC" w:rsidRDefault="00F87333" w:rsidP="002B6054">
            <w:pPr>
              <w:keepNext/>
              <w:keepLines/>
              <w:spacing w:before="120" w:after="120"/>
              <w:rPr>
                <w:rFonts w:cs="Arial"/>
                <w:b/>
              </w:rPr>
            </w:pPr>
            <w:r w:rsidRPr="000B4AFC">
              <w:rPr>
                <w:rFonts w:cs="Arial"/>
              </w:rPr>
              <w:t>Country:</w:t>
            </w:r>
          </w:p>
        </w:tc>
        <w:tc>
          <w:tcPr>
            <w:tcW w:w="2132" w:type="dxa"/>
            <w:shd w:val="clear" w:color="auto" w:fill="FFFFFF"/>
          </w:tcPr>
          <w:p w14:paraId="6730B18A" w14:textId="77777777" w:rsidR="00F87333" w:rsidRPr="000B4AFC" w:rsidRDefault="00F87333" w:rsidP="002B6054">
            <w:pPr>
              <w:keepNext/>
              <w:keepLines/>
              <w:spacing w:before="120" w:after="120"/>
              <w:rPr>
                <w:rFonts w:cs="Arial"/>
                <w:b/>
              </w:rPr>
            </w:pPr>
            <w:r w:rsidRPr="00B902C8">
              <w:rPr>
                <w:rFonts w:cs="Arial"/>
              </w:rPr>
              <w:fldChar w:fldCharType="begin">
                <w:ffData>
                  <w:name w:val="Text11"/>
                  <w:enabled/>
                  <w:calcOnExit w:val="0"/>
                  <w:textInput/>
                </w:ffData>
              </w:fldChar>
            </w:r>
            <w:r w:rsidRPr="00B902C8">
              <w:rPr>
                <w:rFonts w:cs="Arial"/>
              </w:rPr>
              <w:instrText xml:space="preserve"> FORMTEXT </w:instrText>
            </w:r>
            <w:r w:rsidRPr="00B902C8">
              <w:rPr>
                <w:rFonts w:cs="Arial"/>
              </w:rPr>
            </w:r>
            <w:r w:rsidRPr="00B902C8">
              <w:rPr>
                <w:rFonts w:cs="Arial"/>
              </w:rPr>
              <w:fldChar w:fldCharType="separate"/>
            </w:r>
            <w:r w:rsidRPr="00B902C8">
              <w:rPr>
                <w:rFonts w:cs="Arial"/>
                <w:noProof/>
              </w:rPr>
              <w:t> </w:t>
            </w:r>
            <w:r w:rsidRPr="00B902C8">
              <w:rPr>
                <w:rFonts w:cs="Arial"/>
                <w:noProof/>
              </w:rPr>
              <w:t> </w:t>
            </w:r>
            <w:r w:rsidRPr="00B902C8">
              <w:rPr>
                <w:rFonts w:cs="Arial"/>
                <w:noProof/>
              </w:rPr>
              <w:t> </w:t>
            </w:r>
            <w:r w:rsidRPr="00B902C8">
              <w:rPr>
                <w:rFonts w:cs="Arial"/>
                <w:noProof/>
              </w:rPr>
              <w:t> </w:t>
            </w:r>
            <w:r w:rsidRPr="00B902C8">
              <w:rPr>
                <w:rFonts w:cs="Arial"/>
                <w:noProof/>
              </w:rPr>
              <w:t> </w:t>
            </w:r>
            <w:r w:rsidRPr="00B902C8">
              <w:rPr>
                <w:rFonts w:cs="Arial"/>
              </w:rPr>
              <w:fldChar w:fldCharType="end"/>
            </w:r>
          </w:p>
        </w:tc>
      </w:tr>
      <w:tr w:rsidR="00C51C39" w:rsidRPr="00D97A9F" w14:paraId="28E8C1C2" w14:textId="77777777" w:rsidTr="00BC5B7C">
        <w:trPr>
          <w:trHeight w:val="477"/>
        </w:trPr>
        <w:tc>
          <w:tcPr>
            <w:tcW w:w="8040" w:type="dxa"/>
            <w:shd w:val="clear" w:color="auto" w:fill="FFFFFF"/>
          </w:tcPr>
          <w:p w14:paraId="7B265A07" w14:textId="77777777" w:rsidR="00F87333" w:rsidRPr="000B4AFC" w:rsidRDefault="00F87333" w:rsidP="002B6054">
            <w:pPr>
              <w:keepNext/>
              <w:keepLines/>
              <w:spacing w:before="120" w:after="120"/>
              <w:rPr>
                <w:rFonts w:cs="Arial"/>
                <w:b/>
              </w:rPr>
            </w:pPr>
            <w:r w:rsidRPr="000B4AFC">
              <w:rPr>
                <w:rFonts w:cs="Arial"/>
              </w:rPr>
              <w:t>Telephone:</w:t>
            </w:r>
          </w:p>
        </w:tc>
        <w:tc>
          <w:tcPr>
            <w:tcW w:w="2132" w:type="dxa"/>
            <w:shd w:val="clear" w:color="auto" w:fill="FFFFFF"/>
          </w:tcPr>
          <w:p w14:paraId="0958A619" w14:textId="77777777" w:rsidR="00F87333" w:rsidRPr="000B4AFC" w:rsidRDefault="00F87333" w:rsidP="002B6054">
            <w:pPr>
              <w:keepNext/>
              <w:keepLines/>
              <w:spacing w:before="120" w:after="120"/>
              <w:rPr>
                <w:rFonts w:cs="Arial"/>
                <w:b/>
              </w:rPr>
            </w:pPr>
            <w:r w:rsidRPr="00B902C8">
              <w:rPr>
                <w:rFonts w:cs="Arial"/>
              </w:rPr>
              <w:fldChar w:fldCharType="begin">
                <w:ffData>
                  <w:name w:val="Text12"/>
                  <w:enabled/>
                  <w:calcOnExit w:val="0"/>
                  <w:textInput/>
                </w:ffData>
              </w:fldChar>
            </w:r>
            <w:bookmarkStart w:id="25" w:name="Text12"/>
            <w:r w:rsidRPr="00B902C8">
              <w:rPr>
                <w:rFonts w:cs="Arial"/>
              </w:rPr>
              <w:instrText xml:space="preserve"> FORMTEXT </w:instrText>
            </w:r>
            <w:r w:rsidRPr="00B902C8">
              <w:rPr>
                <w:rFonts w:cs="Arial"/>
              </w:rPr>
            </w:r>
            <w:r w:rsidRPr="00B902C8">
              <w:rPr>
                <w:rFonts w:cs="Arial"/>
              </w:rPr>
              <w:fldChar w:fldCharType="separate"/>
            </w:r>
            <w:r w:rsidRPr="00B902C8">
              <w:rPr>
                <w:rFonts w:cs="Arial"/>
                <w:noProof/>
              </w:rPr>
              <w:t> </w:t>
            </w:r>
            <w:r w:rsidRPr="00B902C8">
              <w:rPr>
                <w:rFonts w:cs="Arial"/>
                <w:noProof/>
              </w:rPr>
              <w:t> </w:t>
            </w:r>
            <w:r w:rsidRPr="00B902C8">
              <w:rPr>
                <w:rFonts w:cs="Arial"/>
                <w:noProof/>
              </w:rPr>
              <w:t> </w:t>
            </w:r>
            <w:r w:rsidRPr="00B902C8">
              <w:rPr>
                <w:rFonts w:cs="Arial"/>
                <w:noProof/>
              </w:rPr>
              <w:t> </w:t>
            </w:r>
            <w:r w:rsidRPr="00B902C8">
              <w:rPr>
                <w:rFonts w:cs="Arial"/>
                <w:noProof/>
              </w:rPr>
              <w:t> </w:t>
            </w:r>
            <w:r w:rsidRPr="00B902C8">
              <w:rPr>
                <w:rFonts w:cs="Arial"/>
              </w:rPr>
              <w:fldChar w:fldCharType="end"/>
            </w:r>
            <w:bookmarkEnd w:id="25"/>
          </w:p>
        </w:tc>
      </w:tr>
      <w:tr w:rsidR="00C51C39" w:rsidRPr="00D97A9F" w14:paraId="17CAB9A4" w14:textId="77777777" w:rsidTr="00BC5B7C">
        <w:trPr>
          <w:trHeight w:val="477"/>
        </w:trPr>
        <w:tc>
          <w:tcPr>
            <w:tcW w:w="8040" w:type="dxa"/>
            <w:shd w:val="clear" w:color="auto" w:fill="FFFFFF"/>
          </w:tcPr>
          <w:p w14:paraId="045DFD8E" w14:textId="77777777" w:rsidR="00F87333" w:rsidRPr="000B4AFC" w:rsidRDefault="00F87333" w:rsidP="002B6054">
            <w:pPr>
              <w:keepNext/>
              <w:keepLines/>
              <w:spacing w:before="120" w:after="120"/>
              <w:rPr>
                <w:rFonts w:cs="Arial"/>
                <w:b/>
              </w:rPr>
            </w:pPr>
            <w:r w:rsidRPr="000B4AFC">
              <w:rPr>
                <w:rFonts w:cs="Arial"/>
              </w:rPr>
              <w:t>Mobile:</w:t>
            </w:r>
          </w:p>
        </w:tc>
        <w:tc>
          <w:tcPr>
            <w:tcW w:w="2132" w:type="dxa"/>
            <w:shd w:val="clear" w:color="auto" w:fill="FFFFFF"/>
          </w:tcPr>
          <w:p w14:paraId="24D4EE67" w14:textId="77777777" w:rsidR="00F87333" w:rsidRPr="000B4AFC" w:rsidRDefault="00F87333" w:rsidP="002B6054">
            <w:pPr>
              <w:keepNext/>
              <w:keepLines/>
              <w:spacing w:before="120" w:after="120"/>
              <w:rPr>
                <w:rFonts w:cs="Arial"/>
                <w:b/>
              </w:rPr>
            </w:pPr>
            <w:r w:rsidRPr="00B902C8">
              <w:rPr>
                <w:rFonts w:cs="Arial"/>
              </w:rPr>
              <w:fldChar w:fldCharType="begin">
                <w:ffData>
                  <w:name w:val="Text13"/>
                  <w:enabled/>
                  <w:calcOnExit w:val="0"/>
                  <w:textInput/>
                </w:ffData>
              </w:fldChar>
            </w:r>
            <w:bookmarkStart w:id="26" w:name="Text13"/>
            <w:r w:rsidRPr="00B902C8">
              <w:rPr>
                <w:rFonts w:cs="Arial"/>
              </w:rPr>
              <w:instrText xml:space="preserve"> FORMTEXT </w:instrText>
            </w:r>
            <w:r w:rsidRPr="00B902C8">
              <w:rPr>
                <w:rFonts w:cs="Arial"/>
              </w:rPr>
            </w:r>
            <w:r w:rsidRPr="00B902C8">
              <w:rPr>
                <w:rFonts w:cs="Arial"/>
              </w:rPr>
              <w:fldChar w:fldCharType="separate"/>
            </w:r>
            <w:r w:rsidRPr="00B902C8">
              <w:rPr>
                <w:rFonts w:cs="Arial"/>
                <w:noProof/>
              </w:rPr>
              <w:t> </w:t>
            </w:r>
            <w:r w:rsidRPr="00B902C8">
              <w:rPr>
                <w:rFonts w:cs="Arial"/>
                <w:noProof/>
              </w:rPr>
              <w:t> </w:t>
            </w:r>
            <w:r w:rsidRPr="00B902C8">
              <w:rPr>
                <w:rFonts w:cs="Arial"/>
                <w:noProof/>
              </w:rPr>
              <w:t> </w:t>
            </w:r>
            <w:r w:rsidRPr="00B902C8">
              <w:rPr>
                <w:rFonts w:cs="Arial"/>
                <w:noProof/>
              </w:rPr>
              <w:t> </w:t>
            </w:r>
            <w:r w:rsidRPr="00B902C8">
              <w:rPr>
                <w:rFonts w:cs="Arial"/>
                <w:noProof/>
              </w:rPr>
              <w:t> </w:t>
            </w:r>
            <w:r w:rsidRPr="00B902C8">
              <w:rPr>
                <w:rFonts w:cs="Arial"/>
              </w:rPr>
              <w:fldChar w:fldCharType="end"/>
            </w:r>
            <w:bookmarkEnd w:id="26"/>
          </w:p>
        </w:tc>
      </w:tr>
      <w:tr w:rsidR="00C51C39" w:rsidRPr="00D97A9F" w14:paraId="769908AE" w14:textId="77777777" w:rsidTr="00BC5B7C">
        <w:trPr>
          <w:trHeight w:val="477"/>
        </w:trPr>
        <w:tc>
          <w:tcPr>
            <w:tcW w:w="8040" w:type="dxa"/>
            <w:shd w:val="clear" w:color="auto" w:fill="FFFFFF"/>
          </w:tcPr>
          <w:p w14:paraId="57408259" w14:textId="77777777" w:rsidR="00F87333" w:rsidRPr="000B4AFC" w:rsidRDefault="00F87333" w:rsidP="002B6054">
            <w:pPr>
              <w:keepNext/>
              <w:keepLines/>
              <w:spacing w:before="120" w:after="120"/>
              <w:rPr>
                <w:rFonts w:cs="Arial"/>
                <w:b/>
              </w:rPr>
            </w:pPr>
            <w:r w:rsidRPr="000B4AFC">
              <w:rPr>
                <w:rFonts w:cs="Arial"/>
              </w:rPr>
              <w:t>E-mail:</w:t>
            </w:r>
          </w:p>
        </w:tc>
        <w:tc>
          <w:tcPr>
            <w:tcW w:w="2132" w:type="dxa"/>
            <w:shd w:val="clear" w:color="auto" w:fill="FFFFFF"/>
          </w:tcPr>
          <w:p w14:paraId="60D56BE5" w14:textId="77777777" w:rsidR="00F87333" w:rsidRPr="000B4AFC" w:rsidRDefault="00F87333" w:rsidP="002B6054">
            <w:pPr>
              <w:keepNext/>
              <w:keepLines/>
              <w:spacing w:before="120" w:after="120"/>
              <w:rPr>
                <w:rFonts w:cs="Arial"/>
                <w:b/>
              </w:rPr>
            </w:pPr>
            <w:r w:rsidRPr="00B902C8">
              <w:rPr>
                <w:rFonts w:cs="Arial"/>
              </w:rPr>
              <w:fldChar w:fldCharType="begin">
                <w:ffData>
                  <w:name w:val="Text14"/>
                  <w:enabled/>
                  <w:calcOnExit w:val="0"/>
                  <w:textInput/>
                </w:ffData>
              </w:fldChar>
            </w:r>
            <w:bookmarkStart w:id="27" w:name="Text14"/>
            <w:r w:rsidRPr="00B902C8">
              <w:rPr>
                <w:rFonts w:cs="Arial"/>
              </w:rPr>
              <w:instrText xml:space="preserve"> FORMTEXT </w:instrText>
            </w:r>
            <w:r w:rsidRPr="00B902C8">
              <w:rPr>
                <w:rFonts w:cs="Arial"/>
              </w:rPr>
            </w:r>
            <w:r w:rsidRPr="00B902C8">
              <w:rPr>
                <w:rFonts w:cs="Arial"/>
              </w:rPr>
              <w:fldChar w:fldCharType="separate"/>
            </w:r>
            <w:r w:rsidRPr="00B902C8">
              <w:rPr>
                <w:rFonts w:cs="Arial"/>
                <w:noProof/>
              </w:rPr>
              <w:t> </w:t>
            </w:r>
            <w:r w:rsidRPr="00B902C8">
              <w:rPr>
                <w:rFonts w:cs="Arial"/>
                <w:noProof/>
              </w:rPr>
              <w:t> </w:t>
            </w:r>
            <w:r w:rsidRPr="00B902C8">
              <w:rPr>
                <w:rFonts w:cs="Arial"/>
                <w:noProof/>
              </w:rPr>
              <w:t> </w:t>
            </w:r>
            <w:r w:rsidRPr="00B902C8">
              <w:rPr>
                <w:rFonts w:cs="Arial"/>
                <w:noProof/>
              </w:rPr>
              <w:t> </w:t>
            </w:r>
            <w:r w:rsidRPr="00B902C8">
              <w:rPr>
                <w:rFonts w:cs="Arial"/>
                <w:noProof/>
              </w:rPr>
              <w:t> </w:t>
            </w:r>
            <w:r w:rsidRPr="00B902C8">
              <w:rPr>
                <w:rFonts w:cs="Arial"/>
              </w:rPr>
              <w:fldChar w:fldCharType="end"/>
            </w:r>
            <w:bookmarkEnd w:id="27"/>
          </w:p>
        </w:tc>
      </w:tr>
      <w:tr w:rsidR="00CE652F" w:rsidRPr="00F87333" w14:paraId="2B55A517" w14:textId="77777777" w:rsidTr="00CA20BE">
        <w:trPr>
          <w:trHeight w:val="293"/>
        </w:trPr>
        <w:tc>
          <w:tcPr>
            <w:tcW w:w="10172" w:type="dxa"/>
            <w:gridSpan w:val="2"/>
            <w:shd w:val="clear" w:color="auto" w:fill="BFBFBF" w:themeFill="background1" w:themeFillShade="BF"/>
          </w:tcPr>
          <w:p w14:paraId="183E5BD4" w14:textId="3EE6E7AF" w:rsidR="00CE652F" w:rsidRPr="00CE652F" w:rsidRDefault="00D36ED9" w:rsidP="00B377F8">
            <w:pPr>
              <w:pStyle w:val="ListParagraph"/>
              <w:keepNext/>
              <w:keepLines/>
              <w:numPr>
                <w:ilvl w:val="0"/>
                <w:numId w:val="12"/>
              </w:numPr>
              <w:spacing w:before="120" w:after="120"/>
              <w:ind w:left="885" w:hanging="885"/>
              <w:rPr>
                <w:rFonts w:cs="Arial"/>
                <w:b/>
              </w:rPr>
            </w:pPr>
            <w:r>
              <w:rPr>
                <w:rFonts w:cs="Arial"/>
                <w:b/>
              </w:rPr>
              <w:t>Children</w:t>
            </w:r>
            <w:r w:rsidR="00FA18C5">
              <w:rPr>
                <w:rFonts w:cs="Arial"/>
                <w:b/>
              </w:rPr>
              <w:t>’</w:t>
            </w:r>
            <w:r>
              <w:rPr>
                <w:rFonts w:cs="Arial"/>
                <w:b/>
              </w:rPr>
              <w:t>s Services Service Areas</w:t>
            </w:r>
          </w:p>
        </w:tc>
      </w:tr>
      <w:tr w:rsidR="00D36ED9" w:rsidRPr="005165D8" w14:paraId="29ED98AA" w14:textId="77777777" w:rsidTr="007C064D">
        <w:trPr>
          <w:trHeight w:val="293"/>
        </w:trPr>
        <w:tc>
          <w:tcPr>
            <w:tcW w:w="10172" w:type="dxa"/>
            <w:gridSpan w:val="2"/>
            <w:shd w:val="clear" w:color="auto" w:fill="F2F2F2" w:themeFill="background1" w:themeFillShade="F2"/>
          </w:tcPr>
          <w:p w14:paraId="749CE277" w14:textId="7FA3FE0D" w:rsidR="00220592" w:rsidRDefault="00D36ED9" w:rsidP="0075572C">
            <w:pPr>
              <w:pStyle w:val="ListParagraph"/>
              <w:keepNext/>
              <w:keepLines/>
              <w:ind w:left="0"/>
              <w:rPr>
                <w:rFonts w:cs="Arial"/>
              </w:rPr>
            </w:pPr>
            <w:r w:rsidRPr="00D36ED9">
              <w:rPr>
                <w:rFonts w:cs="Arial"/>
              </w:rPr>
              <w:t xml:space="preserve">Please indicate </w:t>
            </w:r>
            <w:r w:rsidR="00220592">
              <w:rPr>
                <w:rFonts w:cs="Arial"/>
              </w:rPr>
              <w:t>whether</w:t>
            </w:r>
            <w:r w:rsidR="00220592" w:rsidRPr="00D36ED9">
              <w:rPr>
                <w:rFonts w:cs="Arial"/>
              </w:rPr>
              <w:t xml:space="preserve"> </w:t>
            </w:r>
            <w:r w:rsidRPr="00D36ED9">
              <w:rPr>
                <w:rFonts w:cs="Arial"/>
              </w:rPr>
              <w:t xml:space="preserve">your </w:t>
            </w:r>
            <w:r w:rsidR="003F7EB0">
              <w:rPr>
                <w:rFonts w:cs="Arial"/>
              </w:rPr>
              <w:t>System</w:t>
            </w:r>
            <w:r w:rsidR="003F7EB0" w:rsidRPr="00D36ED9">
              <w:rPr>
                <w:rFonts w:cs="Arial"/>
              </w:rPr>
              <w:t xml:space="preserve"> </w:t>
            </w:r>
            <w:r w:rsidRPr="00D36ED9">
              <w:rPr>
                <w:rFonts w:cs="Arial"/>
              </w:rPr>
              <w:t xml:space="preserve">currently includes </w:t>
            </w:r>
            <w:r w:rsidR="00080574">
              <w:rPr>
                <w:rFonts w:cs="Arial"/>
              </w:rPr>
              <w:t xml:space="preserve">the </w:t>
            </w:r>
            <w:r w:rsidRPr="00D36ED9">
              <w:rPr>
                <w:rFonts w:cs="Arial"/>
              </w:rPr>
              <w:t>functionality</w:t>
            </w:r>
            <w:r w:rsidR="00220592">
              <w:rPr>
                <w:rFonts w:cs="Arial"/>
              </w:rPr>
              <w:t xml:space="preserve"> for the Children’s Services case work areas listed in the table below. Please refer to Appendix C for the modules that are currently used by the Council for these service areas.</w:t>
            </w:r>
          </w:p>
          <w:p w14:paraId="20C11E02" w14:textId="77777777" w:rsidR="0075572C" w:rsidRDefault="0075572C" w:rsidP="0075572C">
            <w:pPr>
              <w:pStyle w:val="ListParagraph"/>
              <w:keepNext/>
              <w:keepLines/>
              <w:ind w:left="0"/>
              <w:rPr>
                <w:rFonts w:cs="Arial"/>
              </w:rPr>
            </w:pPr>
          </w:p>
          <w:p w14:paraId="7D1823CC" w14:textId="44869D74" w:rsidR="00080574" w:rsidRPr="005165D8" w:rsidRDefault="00220592" w:rsidP="0075572C">
            <w:pPr>
              <w:pStyle w:val="ListParagraph"/>
              <w:keepNext/>
              <w:keepLines/>
              <w:ind w:left="0"/>
              <w:rPr>
                <w:rFonts w:cs="Arial"/>
              </w:rPr>
            </w:pPr>
            <w:r>
              <w:rPr>
                <w:rFonts w:cs="Arial"/>
              </w:rPr>
              <w:t>If not currently available, please indicate whether they are on your organisations roadmap, if it would be a bespoke development or if the functionality is not available and no plans are in place to develop it.</w:t>
            </w:r>
            <w:r w:rsidR="00080574">
              <w:rPr>
                <w:rFonts w:cs="Arial"/>
              </w:rPr>
              <w:t xml:space="preserve"> </w:t>
            </w:r>
            <w:r>
              <w:rPr>
                <w:rFonts w:cs="Arial"/>
              </w:rPr>
              <w:t xml:space="preserve"> If required, please provide </w:t>
            </w:r>
            <w:r w:rsidR="00080574">
              <w:rPr>
                <w:rFonts w:cs="Arial"/>
              </w:rPr>
              <w:t xml:space="preserve">any additional information </w:t>
            </w:r>
            <w:r>
              <w:rPr>
                <w:rFonts w:cs="Arial"/>
              </w:rPr>
              <w:t xml:space="preserve">you feel </w:t>
            </w:r>
            <w:r w:rsidR="00080574">
              <w:rPr>
                <w:rFonts w:cs="Arial"/>
              </w:rPr>
              <w:t>may be required by the Council</w:t>
            </w:r>
            <w:r>
              <w:rPr>
                <w:rFonts w:cs="Arial"/>
              </w:rPr>
              <w:t>, for example, the planned timescale for development on the roadmap</w:t>
            </w:r>
            <w:r w:rsidR="00080574">
              <w:rPr>
                <w:rFonts w:cs="Arial"/>
              </w:rPr>
              <w:t>.</w:t>
            </w:r>
          </w:p>
          <w:tbl>
            <w:tblPr>
              <w:tblStyle w:val="TableGrid"/>
              <w:tblW w:w="0" w:type="auto"/>
              <w:tblLook w:val="04A0" w:firstRow="1" w:lastRow="0" w:firstColumn="1" w:lastColumn="0" w:noHBand="0" w:noVBand="1"/>
            </w:tblPr>
            <w:tblGrid>
              <w:gridCol w:w="2612"/>
              <w:gridCol w:w="1283"/>
              <w:gridCol w:w="3057"/>
              <w:gridCol w:w="1724"/>
              <w:gridCol w:w="1270"/>
            </w:tblGrid>
            <w:tr w:rsidR="00080574" w14:paraId="142A86C4" w14:textId="77777777" w:rsidTr="00FB3E24">
              <w:tc>
                <w:tcPr>
                  <w:tcW w:w="2722" w:type="dxa"/>
                  <w:shd w:val="clear" w:color="auto" w:fill="D9D9D9" w:themeFill="background1" w:themeFillShade="D9"/>
                </w:tcPr>
                <w:p w14:paraId="2222360F" w14:textId="6E3F2B9A" w:rsidR="00080574" w:rsidRPr="00080574" w:rsidRDefault="00080574" w:rsidP="0075572C">
                  <w:pPr>
                    <w:keepNext/>
                    <w:keepLines/>
                    <w:spacing w:before="120" w:after="120"/>
                    <w:jc w:val="left"/>
                    <w:rPr>
                      <w:rFonts w:cs="Arial"/>
                      <w:b/>
                    </w:rPr>
                  </w:pPr>
                  <w:r w:rsidRPr="00080574">
                    <w:rPr>
                      <w:rFonts w:cs="Arial"/>
                      <w:b/>
                    </w:rPr>
                    <w:t>Children Services Case Work Areas</w:t>
                  </w:r>
                </w:p>
              </w:tc>
              <w:tc>
                <w:tcPr>
                  <w:tcW w:w="1283" w:type="dxa"/>
                  <w:shd w:val="clear" w:color="auto" w:fill="D9D9D9" w:themeFill="background1" w:themeFillShade="D9"/>
                </w:tcPr>
                <w:p w14:paraId="1580AC0D" w14:textId="77777777" w:rsidR="00080574" w:rsidRPr="00080574" w:rsidRDefault="00080574" w:rsidP="0075572C">
                  <w:pPr>
                    <w:keepNext/>
                    <w:keepLines/>
                    <w:spacing w:before="120" w:after="120"/>
                    <w:jc w:val="center"/>
                    <w:rPr>
                      <w:rFonts w:cs="Arial"/>
                      <w:b/>
                    </w:rPr>
                  </w:pPr>
                  <w:r w:rsidRPr="00080574">
                    <w:rPr>
                      <w:rFonts w:cs="Arial"/>
                      <w:b/>
                    </w:rPr>
                    <w:t>Currently Available</w:t>
                  </w:r>
                </w:p>
              </w:tc>
              <w:tc>
                <w:tcPr>
                  <w:tcW w:w="3253" w:type="dxa"/>
                  <w:shd w:val="clear" w:color="auto" w:fill="D9D9D9" w:themeFill="background1" w:themeFillShade="D9"/>
                </w:tcPr>
                <w:p w14:paraId="045536F5" w14:textId="7C5100CD" w:rsidR="00080574" w:rsidRPr="00080574" w:rsidRDefault="00220592" w:rsidP="0075572C">
                  <w:pPr>
                    <w:keepNext/>
                    <w:keepLines/>
                    <w:spacing w:before="120" w:after="120"/>
                    <w:jc w:val="center"/>
                    <w:rPr>
                      <w:rFonts w:cs="Arial"/>
                      <w:b/>
                    </w:rPr>
                  </w:pPr>
                  <w:r>
                    <w:rPr>
                      <w:rFonts w:cs="Arial"/>
                      <w:b/>
                    </w:rPr>
                    <w:t>Planned o</w:t>
                  </w:r>
                  <w:r w:rsidR="00080574" w:rsidRPr="00080574">
                    <w:rPr>
                      <w:rFonts w:cs="Arial"/>
                      <w:b/>
                    </w:rPr>
                    <w:t>n</w:t>
                  </w:r>
                  <w:r>
                    <w:rPr>
                      <w:rFonts w:cs="Arial"/>
                      <w:b/>
                    </w:rPr>
                    <w:t xml:space="preserve"> </w:t>
                  </w:r>
                  <w:r w:rsidR="00080574" w:rsidRPr="00080574">
                    <w:rPr>
                      <w:rFonts w:cs="Arial"/>
                      <w:b/>
                    </w:rPr>
                    <w:t>Roadmap</w:t>
                  </w:r>
                </w:p>
              </w:tc>
              <w:tc>
                <w:tcPr>
                  <w:tcW w:w="1418" w:type="dxa"/>
                  <w:shd w:val="clear" w:color="auto" w:fill="D9D9D9" w:themeFill="background1" w:themeFillShade="D9"/>
                </w:tcPr>
                <w:p w14:paraId="542A0C60" w14:textId="3B8458EB" w:rsidR="00080574" w:rsidRPr="00080574" w:rsidRDefault="00080574" w:rsidP="0075572C">
                  <w:pPr>
                    <w:keepNext/>
                    <w:keepLines/>
                    <w:spacing w:before="120" w:after="120"/>
                    <w:jc w:val="center"/>
                    <w:rPr>
                      <w:rFonts w:cs="Arial"/>
                      <w:b/>
                    </w:rPr>
                  </w:pPr>
                  <w:r w:rsidRPr="00080574">
                    <w:rPr>
                      <w:rFonts w:cs="Arial"/>
                      <w:b/>
                    </w:rPr>
                    <w:t xml:space="preserve">Bespoke </w:t>
                  </w:r>
                  <w:r>
                    <w:rPr>
                      <w:rFonts w:cs="Arial"/>
                      <w:b/>
                    </w:rPr>
                    <w:t>Development</w:t>
                  </w:r>
                </w:p>
              </w:tc>
              <w:tc>
                <w:tcPr>
                  <w:tcW w:w="1270" w:type="dxa"/>
                  <w:shd w:val="clear" w:color="auto" w:fill="D9D9D9" w:themeFill="background1" w:themeFillShade="D9"/>
                </w:tcPr>
                <w:p w14:paraId="6C29A1A1" w14:textId="77777777" w:rsidR="00080574" w:rsidRPr="00080574" w:rsidRDefault="00080574" w:rsidP="0075572C">
                  <w:pPr>
                    <w:keepNext/>
                    <w:keepLines/>
                    <w:spacing w:before="120" w:after="120"/>
                    <w:jc w:val="center"/>
                    <w:rPr>
                      <w:rFonts w:cs="Arial"/>
                      <w:b/>
                    </w:rPr>
                  </w:pPr>
                  <w:r w:rsidRPr="00080574">
                    <w:rPr>
                      <w:rFonts w:cs="Arial"/>
                      <w:b/>
                    </w:rPr>
                    <w:t>Not Available</w:t>
                  </w:r>
                </w:p>
              </w:tc>
            </w:tr>
            <w:tr w:rsidR="00080574" w14:paraId="54F03C36" w14:textId="77777777" w:rsidTr="00FB3E24">
              <w:trPr>
                <w:trHeight w:val="816"/>
              </w:trPr>
              <w:tc>
                <w:tcPr>
                  <w:tcW w:w="2722" w:type="dxa"/>
                </w:tcPr>
                <w:p w14:paraId="3E80C89F" w14:textId="77777777" w:rsidR="00080574" w:rsidRPr="00080574" w:rsidRDefault="00080574" w:rsidP="0075572C">
                  <w:pPr>
                    <w:keepNext/>
                    <w:keepLines/>
                    <w:spacing w:before="120" w:after="120"/>
                    <w:jc w:val="left"/>
                    <w:rPr>
                      <w:rFonts w:cs="Arial"/>
                    </w:rPr>
                  </w:pPr>
                  <w:r w:rsidRPr="00080574">
                    <w:rPr>
                      <w:rFonts w:cs="Arial"/>
                    </w:rPr>
                    <w:t>Admissions and Transports Team</w:t>
                  </w:r>
                </w:p>
              </w:tc>
              <w:tc>
                <w:tcPr>
                  <w:tcW w:w="1283" w:type="dxa"/>
                  <w:shd w:val="clear" w:color="auto" w:fill="FFFFFF" w:themeFill="background1"/>
                </w:tcPr>
                <w:p w14:paraId="6D9D572C" w14:textId="658B9F76" w:rsidR="00080574" w:rsidRPr="00B00485" w:rsidRDefault="00B63A75" w:rsidP="0075572C">
                  <w:pPr>
                    <w:keepNext/>
                    <w:keepLines/>
                    <w:spacing w:before="120" w:after="120"/>
                    <w:jc w:val="center"/>
                    <w:rPr>
                      <w:rFonts w:cs="Arial"/>
                    </w:rPr>
                  </w:pPr>
                  <w:sdt>
                    <w:sdtPr>
                      <w:rPr>
                        <w:rFonts w:cs="Arial"/>
                      </w:rPr>
                      <w:id w:val="2014414072"/>
                      <w14:checkbox>
                        <w14:checked w14:val="0"/>
                        <w14:checkedState w14:val="2612" w14:font="MS Gothic"/>
                        <w14:uncheckedState w14:val="2610" w14:font="MS Gothic"/>
                      </w14:checkbox>
                    </w:sdtPr>
                    <w:sdtEndPr/>
                    <w:sdtContent>
                      <w:r w:rsidR="00B00485">
                        <w:rPr>
                          <w:rFonts w:ascii="MS Gothic" w:eastAsia="MS Gothic" w:hAnsi="MS Gothic" w:cs="Arial" w:hint="eastAsia"/>
                        </w:rPr>
                        <w:t>☐</w:t>
                      </w:r>
                    </w:sdtContent>
                  </w:sdt>
                </w:p>
              </w:tc>
              <w:tc>
                <w:tcPr>
                  <w:tcW w:w="3253" w:type="dxa"/>
                  <w:shd w:val="clear" w:color="auto" w:fill="FFFFFF" w:themeFill="background1"/>
                </w:tcPr>
                <w:p w14:paraId="482623E7" w14:textId="769D0506" w:rsidR="0075572C" w:rsidRPr="00B00485" w:rsidRDefault="00B63A75" w:rsidP="00271D14">
                  <w:pPr>
                    <w:keepNext/>
                    <w:keepLines/>
                    <w:spacing w:before="120" w:after="120"/>
                    <w:jc w:val="center"/>
                    <w:rPr>
                      <w:rFonts w:cs="Arial"/>
                    </w:rPr>
                  </w:pPr>
                  <w:sdt>
                    <w:sdtPr>
                      <w:rPr>
                        <w:rFonts w:cs="Arial"/>
                      </w:rPr>
                      <w:id w:val="-98098504"/>
                      <w14:checkbox>
                        <w14:checked w14:val="0"/>
                        <w14:checkedState w14:val="2612" w14:font="MS Gothic"/>
                        <w14:uncheckedState w14:val="2610" w14:font="MS Gothic"/>
                      </w14:checkbox>
                    </w:sdtPr>
                    <w:sdtEndPr/>
                    <w:sdtContent>
                      <w:r w:rsidR="00271D14">
                        <w:rPr>
                          <w:rFonts w:ascii="MS Gothic" w:eastAsia="MS Gothic" w:hAnsi="MS Gothic" w:cs="Arial" w:hint="eastAsia"/>
                        </w:rPr>
                        <w:t>☐</w:t>
                      </w:r>
                    </w:sdtContent>
                  </w:sdt>
                  <w:r w:rsidR="00D96DD6">
                    <w:rPr>
                      <w:rFonts w:cs="Arial"/>
                    </w:rPr>
                    <w:t xml:space="preserve"> </w:t>
                  </w:r>
                  <w:sdt>
                    <w:sdtPr>
                      <w:rPr>
                        <w:rFonts w:cs="Arial"/>
                        <w:sz w:val="12"/>
                      </w:rPr>
                      <w:id w:val="-322499293"/>
                      <w:placeholder>
                        <w:docPart w:val="DefaultPlaceholder_1081868576"/>
                      </w:placeholder>
                      <w:showingPlcHdr/>
                      <w:date>
                        <w:dateFormat w:val="dd/MM/yyyy"/>
                        <w:lid w:val="en-GB"/>
                        <w:storeMappedDataAs w:val="dateTime"/>
                        <w:calendar w:val="gregorian"/>
                      </w:date>
                    </w:sdtPr>
                    <w:sdtEndPr/>
                    <w:sdtContent>
                      <w:r w:rsidR="00FB3E24" w:rsidRPr="00FB3E24">
                        <w:rPr>
                          <w:rStyle w:val="PlaceholderText"/>
                          <w:sz w:val="16"/>
                        </w:rPr>
                        <w:t>Click here to enter a date.</w:t>
                      </w:r>
                    </w:sdtContent>
                  </w:sdt>
                </w:p>
              </w:tc>
              <w:sdt>
                <w:sdtPr>
                  <w:rPr>
                    <w:rFonts w:cs="Arial"/>
                  </w:rPr>
                  <w:id w:val="1245846647"/>
                  <w14:checkbox>
                    <w14:checked w14:val="0"/>
                    <w14:checkedState w14:val="2612" w14:font="MS Gothic"/>
                    <w14:uncheckedState w14:val="2610" w14:font="MS Gothic"/>
                  </w14:checkbox>
                </w:sdtPr>
                <w:sdtEndPr/>
                <w:sdtContent>
                  <w:tc>
                    <w:tcPr>
                      <w:tcW w:w="1418" w:type="dxa"/>
                      <w:shd w:val="clear" w:color="auto" w:fill="FFFFFF" w:themeFill="background1"/>
                    </w:tcPr>
                    <w:p w14:paraId="7A3C2490" w14:textId="047EDA8A" w:rsidR="00080574" w:rsidRPr="00B00485" w:rsidRDefault="00B00485" w:rsidP="00B00485">
                      <w:pPr>
                        <w:keepNext/>
                        <w:keepLines/>
                        <w:spacing w:before="120" w:after="120"/>
                        <w:jc w:val="center"/>
                        <w:rPr>
                          <w:rFonts w:cs="Arial"/>
                        </w:rPr>
                      </w:pPr>
                      <w:r w:rsidRPr="00B00485">
                        <w:rPr>
                          <w:rFonts w:ascii="MS Gothic" w:eastAsia="MS Gothic" w:hAnsi="MS Gothic" w:cs="Arial" w:hint="eastAsia"/>
                        </w:rPr>
                        <w:t>☐</w:t>
                      </w:r>
                    </w:p>
                  </w:tc>
                </w:sdtContent>
              </w:sdt>
              <w:sdt>
                <w:sdtPr>
                  <w:rPr>
                    <w:rFonts w:cs="Arial"/>
                  </w:rPr>
                  <w:id w:val="467020742"/>
                  <w14:checkbox>
                    <w14:checked w14:val="0"/>
                    <w14:checkedState w14:val="2612" w14:font="MS Gothic"/>
                    <w14:uncheckedState w14:val="2610" w14:font="MS Gothic"/>
                  </w14:checkbox>
                </w:sdtPr>
                <w:sdtEndPr/>
                <w:sdtContent>
                  <w:tc>
                    <w:tcPr>
                      <w:tcW w:w="1270" w:type="dxa"/>
                      <w:shd w:val="clear" w:color="auto" w:fill="FFFFFF" w:themeFill="background1"/>
                    </w:tcPr>
                    <w:p w14:paraId="7053ABBC" w14:textId="77777777" w:rsidR="00080574" w:rsidRPr="00B00485" w:rsidRDefault="00080574" w:rsidP="00B00485">
                      <w:pPr>
                        <w:keepNext/>
                        <w:keepLines/>
                        <w:spacing w:before="120" w:after="120"/>
                        <w:jc w:val="center"/>
                        <w:rPr>
                          <w:rFonts w:cs="Arial"/>
                        </w:rPr>
                      </w:pPr>
                      <w:r w:rsidRPr="00B00485">
                        <w:rPr>
                          <w:rFonts w:ascii="MS Gothic" w:eastAsia="MS Gothic" w:hAnsi="MS Gothic" w:cs="Arial" w:hint="eastAsia"/>
                        </w:rPr>
                        <w:t>☐</w:t>
                      </w:r>
                    </w:p>
                  </w:tc>
                </w:sdtContent>
              </w:sdt>
            </w:tr>
            <w:tr w:rsidR="00080574" w14:paraId="21FF8B25" w14:textId="77777777" w:rsidTr="00FB3E24">
              <w:tc>
                <w:tcPr>
                  <w:tcW w:w="2722" w:type="dxa"/>
                </w:tcPr>
                <w:p w14:paraId="1F42D9A2" w14:textId="77777777" w:rsidR="00080574" w:rsidRPr="00080574" w:rsidRDefault="00080574" w:rsidP="0075572C">
                  <w:pPr>
                    <w:keepNext/>
                    <w:keepLines/>
                    <w:spacing w:before="120" w:after="120"/>
                    <w:jc w:val="left"/>
                    <w:rPr>
                      <w:rFonts w:cs="Arial"/>
                    </w:rPr>
                  </w:pPr>
                  <w:r w:rsidRPr="00080574">
                    <w:rPr>
                      <w:rFonts w:cs="Arial"/>
                    </w:rPr>
                    <w:t>Autism Outreach</w:t>
                  </w:r>
                </w:p>
              </w:tc>
              <w:tc>
                <w:tcPr>
                  <w:tcW w:w="1283" w:type="dxa"/>
                  <w:shd w:val="clear" w:color="auto" w:fill="FFFFFF" w:themeFill="background1"/>
                </w:tcPr>
                <w:p w14:paraId="62A3D28C" w14:textId="77777777" w:rsidR="00080574" w:rsidRPr="00B00485" w:rsidRDefault="00B63A75" w:rsidP="0075572C">
                  <w:pPr>
                    <w:keepNext/>
                    <w:keepLines/>
                    <w:spacing w:before="120" w:after="120"/>
                    <w:jc w:val="center"/>
                    <w:rPr>
                      <w:rFonts w:cs="Arial"/>
                    </w:rPr>
                  </w:pPr>
                  <w:sdt>
                    <w:sdtPr>
                      <w:rPr>
                        <w:rFonts w:cs="Arial"/>
                      </w:rPr>
                      <w:id w:val="-1202472914"/>
                      <w14:checkbox>
                        <w14:checked w14:val="0"/>
                        <w14:checkedState w14:val="2612" w14:font="MS Gothic"/>
                        <w14:uncheckedState w14:val="2610" w14:font="MS Gothic"/>
                      </w14:checkbox>
                    </w:sdtPr>
                    <w:sdtEndPr/>
                    <w:sdtContent>
                      <w:r w:rsidR="00080574" w:rsidRPr="00B00485">
                        <w:rPr>
                          <w:rFonts w:ascii="MS Gothic" w:eastAsia="MS Gothic" w:hAnsi="MS Gothic" w:cs="Arial" w:hint="eastAsia"/>
                        </w:rPr>
                        <w:t>☐</w:t>
                      </w:r>
                    </w:sdtContent>
                  </w:sdt>
                </w:p>
              </w:tc>
              <w:tc>
                <w:tcPr>
                  <w:tcW w:w="3253" w:type="dxa"/>
                  <w:shd w:val="clear" w:color="auto" w:fill="FFFFFF" w:themeFill="background1"/>
                </w:tcPr>
                <w:p w14:paraId="41D135A0" w14:textId="2107687F" w:rsidR="0075572C" w:rsidRPr="00B00485" w:rsidRDefault="00B63A75" w:rsidP="00271D14">
                  <w:pPr>
                    <w:keepNext/>
                    <w:keepLines/>
                    <w:spacing w:before="120" w:after="120"/>
                    <w:jc w:val="center"/>
                    <w:rPr>
                      <w:rFonts w:cs="Arial"/>
                    </w:rPr>
                  </w:pPr>
                  <w:sdt>
                    <w:sdtPr>
                      <w:rPr>
                        <w:rFonts w:cs="Arial"/>
                      </w:rPr>
                      <w:id w:val="256257202"/>
                      <w14:checkbox>
                        <w14:checked w14:val="0"/>
                        <w14:checkedState w14:val="2612" w14:font="MS Gothic"/>
                        <w14:uncheckedState w14:val="2610" w14:font="MS Gothic"/>
                      </w14:checkbox>
                    </w:sdtPr>
                    <w:sdtEndPr/>
                    <w:sdtContent>
                      <w:r w:rsidR="00080574" w:rsidRPr="00B00485">
                        <w:rPr>
                          <w:rFonts w:ascii="MS Gothic" w:eastAsia="MS Gothic" w:hAnsi="MS Gothic" w:cs="Arial" w:hint="eastAsia"/>
                        </w:rPr>
                        <w:t>☐</w:t>
                      </w:r>
                    </w:sdtContent>
                  </w:sdt>
                  <w:r w:rsidR="0075572C" w:rsidRPr="00B00485">
                    <w:rPr>
                      <w:rFonts w:cs="Arial"/>
                    </w:rPr>
                    <w:t xml:space="preserve"> </w:t>
                  </w:r>
                  <w:r w:rsidR="00FB3E24" w:rsidRPr="00FB3E24">
                    <w:rPr>
                      <w:rFonts w:cs="Arial"/>
                      <w:sz w:val="12"/>
                    </w:rPr>
                    <w:t xml:space="preserve"> </w:t>
                  </w:r>
                  <w:sdt>
                    <w:sdtPr>
                      <w:rPr>
                        <w:rFonts w:cs="Arial"/>
                        <w:sz w:val="12"/>
                      </w:rPr>
                      <w:id w:val="-1987923933"/>
                      <w:placeholder>
                        <w:docPart w:val="444CF6385B414B6C81DAAA3FE17F1C3B"/>
                      </w:placeholder>
                      <w:showingPlcHdr/>
                      <w:date>
                        <w:dateFormat w:val="dd/MM/yyyy"/>
                        <w:lid w:val="en-GB"/>
                        <w:storeMappedDataAs w:val="dateTime"/>
                        <w:calendar w:val="gregorian"/>
                      </w:date>
                    </w:sdtPr>
                    <w:sdtEndPr/>
                    <w:sdtContent>
                      <w:r w:rsidR="00FB3E24" w:rsidRPr="00FB3E24">
                        <w:rPr>
                          <w:rStyle w:val="PlaceholderText"/>
                          <w:sz w:val="16"/>
                        </w:rPr>
                        <w:t>Click here to enter a date.</w:t>
                      </w:r>
                    </w:sdtContent>
                  </w:sdt>
                </w:p>
              </w:tc>
              <w:sdt>
                <w:sdtPr>
                  <w:rPr>
                    <w:rFonts w:cs="Arial"/>
                  </w:rPr>
                  <w:id w:val="-173729202"/>
                  <w14:checkbox>
                    <w14:checked w14:val="0"/>
                    <w14:checkedState w14:val="2612" w14:font="MS Gothic"/>
                    <w14:uncheckedState w14:val="2610" w14:font="MS Gothic"/>
                  </w14:checkbox>
                </w:sdtPr>
                <w:sdtEndPr/>
                <w:sdtContent>
                  <w:tc>
                    <w:tcPr>
                      <w:tcW w:w="1418" w:type="dxa"/>
                      <w:shd w:val="clear" w:color="auto" w:fill="FFFFFF" w:themeFill="background1"/>
                    </w:tcPr>
                    <w:p w14:paraId="12032321" w14:textId="77777777" w:rsidR="00080574" w:rsidRPr="00B00485" w:rsidRDefault="00080574" w:rsidP="00B00485">
                      <w:pPr>
                        <w:keepNext/>
                        <w:keepLines/>
                        <w:spacing w:before="120" w:after="120"/>
                        <w:jc w:val="center"/>
                        <w:rPr>
                          <w:rFonts w:cs="Arial"/>
                        </w:rPr>
                      </w:pPr>
                      <w:r w:rsidRPr="00B00485">
                        <w:rPr>
                          <w:rFonts w:ascii="MS Gothic" w:eastAsia="MS Gothic" w:hAnsi="MS Gothic" w:cs="Arial" w:hint="eastAsia"/>
                        </w:rPr>
                        <w:t>☐</w:t>
                      </w:r>
                    </w:p>
                  </w:tc>
                </w:sdtContent>
              </w:sdt>
              <w:sdt>
                <w:sdtPr>
                  <w:rPr>
                    <w:rFonts w:cs="Arial"/>
                  </w:rPr>
                  <w:id w:val="2104602530"/>
                  <w14:checkbox>
                    <w14:checked w14:val="0"/>
                    <w14:checkedState w14:val="2612" w14:font="MS Gothic"/>
                    <w14:uncheckedState w14:val="2610" w14:font="MS Gothic"/>
                  </w14:checkbox>
                </w:sdtPr>
                <w:sdtEndPr/>
                <w:sdtContent>
                  <w:tc>
                    <w:tcPr>
                      <w:tcW w:w="1270" w:type="dxa"/>
                      <w:shd w:val="clear" w:color="auto" w:fill="FFFFFF" w:themeFill="background1"/>
                    </w:tcPr>
                    <w:p w14:paraId="1D6760F6" w14:textId="77777777" w:rsidR="00080574" w:rsidRPr="00B00485" w:rsidRDefault="00080574" w:rsidP="00B00485">
                      <w:pPr>
                        <w:keepNext/>
                        <w:keepLines/>
                        <w:spacing w:before="120" w:after="120"/>
                        <w:jc w:val="center"/>
                        <w:rPr>
                          <w:rFonts w:cs="Arial"/>
                        </w:rPr>
                      </w:pPr>
                      <w:r w:rsidRPr="00B00485">
                        <w:rPr>
                          <w:rFonts w:ascii="MS Gothic" w:eastAsia="MS Gothic" w:hAnsi="MS Gothic" w:cs="Arial" w:hint="eastAsia"/>
                        </w:rPr>
                        <w:t>☐</w:t>
                      </w:r>
                    </w:p>
                  </w:tc>
                </w:sdtContent>
              </w:sdt>
            </w:tr>
            <w:tr w:rsidR="00080574" w14:paraId="0B20038F" w14:textId="77777777" w:rsidTr="00FB3E24">
              <w:tc>
                <w:tcPr>
                  <w:tcW w:w="2722" w:type="dxa"/>
                </w:tcPr>
                <w:p w14:paraId="6389D2BF" w14:textId="77777777" w:rsidR="00080574" w:rsidRPr="00080574" w:rsidRDefault="00080574" w:rsidP="0075572C">
                  <w:pPr>
                    <w:keepNext/>
                    <w:keepLines/>
                    <w:spacing w:before="120" w:after="120"/>
                    <w:jc w:val="left"/>
                    <w:rPr>
                      <w:rFonts w:cs="Arial"/>
                    </w:rPr>
                  </w:pPr>
                  <w:r w:rsidRPr="00080574">
                    <w:rPr>
                      <w:rFonts w:cs="Arial"/>
                    </w:rPr>
                    <w:t>Behaviour Support</w:t>
                  </w:r>
                </w:p>
              </w:tc>
              <w:tc>
                <w:tcPr>
                  <w:tcW w:w="1283" w:type="dxa"/>
                  <w:shd w:val="clear" w:color="auto" w:fill="FFFFFF" w:themeFill="background1"/>
                </w:tcPr>
                <w:p w14:paraId="3966CE17" w14:textId="77777777" w:rsidR="00080574" w:rsidRPr="00B00485" w:rsidRDefault="00B63A75" w:rsidP="0075572C">
                  <w:pPr>
                    <w:keepNext/>
                    <w:keepLines/>
                    <w:spacing w:before="120" w:after="120"/>
                    <w:jc w:val="center"/>
                    <w:rPr>
                      <w:rFonts w:cs="Arial"/>
                    </w:rPr>
                  </w:pPr>
                  <w:sdt>
                    <w:sdtPr>
                      <w:rPr>
                        <w:rFonts w:cs="Arial"/>
                      </w:rPr>
                      <w:id w:val="-61865844"/>
                      <w14:checkbox>
                        <w14:checked w14:val="0"/>
                        <w14:checkedState w14:val="2612" w14:font="MS Gothic"/>
                        <w14:uncheckedState w14:val="2610" w14:font="MS Gothic"/>
                      </w14:checkbox>
                    </w:sdtPr>
                    <w:sdtEndPr/>
                    <w:sdtContent>
                      <w:r w:rsidR="00080574" w:rsidRPr="00B00485">
                        <w:rPr>
                          <w:rFonts w:ascii="MS Gothic" w:eastAsia="MS Gothic" w:hAnsi="MS Gothic" w:cs="Arial" w:hint="eastAsia"/>
                        </w:rPr>
                        <w:t>☐</w:t>
                      </w:r>
                    </w:sdtContent>
                  </w:sdt>
                </w:p>
              </w:tc>
              <w:tc>
                <w:tcPr>
                  <w:tcW w:w="3253" w:type="dxa"/>
                  <w:shd w:val="clear" w:color="auto" w:fill="FFFFFF" w:themeFill="background1"/>
                </w:tcPr>
                <w:p w14:paraId="37FD26FE" w14:textId="3C8624BF" w:rsidR="0075572C" w:rsidRPr="00B00485" w:rsidRDefault="00B63A75" w:rsidP="00271D14">
                  <w:pPr>
                    <w:keepNext/>
                    <w:keepLines/>
                    <w:spacing w:before="120" w:after="120"/>
                    <w:jc w:val="center"/>
                    <w:rPr>
                      <w:rFonts w:cs="Arial"/>
                    </w:rPr>
                  </w:pPr>
                  <w:sdt>
                    <w:sdtPr>
                      <w:rPr>
                        <w:rFonts w:cs="Arial"/>
                      </w:rPr>
                      <w:id w:val="995996543"/>
                      <w14:checkbox>
                        <w14:checked w14:val="0"/>
                        <w14:checkedState w14:val="2612" w14:font="MS Gothic"/>
                        <w14:uncheckedState w14:val="2610" w14:font="MS Gothic"/>
                      </w14:checkbox>
                    </w:sdtPr>
                    <w:sdtEndPr/>
                    <w:sdtContent>
                      <w:r w:rsidR="00080574" w:rsidRPr="00B00485">
                        <w:rPr>
                          <w:rFonts w:ascii="MS Gothic" w:eastAsia="MS Gothic" w:hAnsi="MS Gothic" w:cs="Arial" w:hint="eastAsia"/>
                        </w:rPr>
                        <w:t>☐</w:t>
                      </w:r>
                    </w:sdtContent>
                  </w:sdt>
                  <w:r w:rsidR="0075572C" w:rsidRPr="00B00485">
                    <w:rPr>
                      <w:rFonts w:cs="Arial"/>
                    </w:rPr>
                    <w:t xml:space="preserve"> </w:t>
                  </w:r>
                  <w:r w:rsidR="00FB3E24" w:rsidRPr="00FB3E24">
                    <w:rPr>
                      <w:rFonts w:cs="Arial"/>
                      <w:sz w:val="12"/>
                    </w:rPr>
                    <w:t xml:space="preserve"> </w:t>
                  </w:r>
                  <w:sdt>
                    <w:sdtPr>
                      <w:rPr>
                        <w:rFonts w:cs="Arial"/>
                        <w:sz w:val="12"/>
                      </w:rPr>
                      <w:id w:val="-135342610"/>
                      <w:placeholder>
                        <w:docPart w:val="BA6E0599D8C64751935A611CE987DA1C"/>
                      </w:placeholder>
                      <w:showingPlcHdr/>
                      <w:date>
                        <w:dateFormat w:val="dd/MM/yyyy"/>
                        <w:lid w:val="en-GB"/>
                        <w:storeMappedDataAs w:val="dateTime"/>
                        <w:calendar w:val="gregorian"/>
                      </w:date>
                    </w:sdtPr>
                    <w:sdtEndPr/>
                    <w:sdtContent>
                      <w:r w:rsidR="00FB3E24" w:rsidRPr="00FB3E24">
                        <w:rPr>
                          <w:rStyle w:val="PlaceholderText"/>
                          <w:sz w:val="16"/>
                        </w:rPr>
                        <w:t>Click here to enter a date.</w:t>
                      </w:r>
                    </w:sdtContent>
                  </w:sdt>
                </w:p>
              </w:tc>
              <w:sdt>
                <w:sdtPr>
                  <w:rPr>
                    <w:rFonts w:cs="Arial"/>
                  </w:rPr>
                  <w:id w:val="2141761231"/>
                  <w14:checkbox>
                    <w14:checked w14:val="0"/>
                    <w14:checkedState w14:val="2612" w14:font="MS Gothic"/>
                    <w14:uncheckedState w14:val="2610" w14:font="MS Gothic"/>
                  </w14:checkbox>
                </w:sdtPr>
                <w:sdtEndPr/>
                <w:sdtContent>
                  <w:tc>
                    <w:tcPr>
                      <w:tcW w:w="1418" w:type="dxa"/>
                      <w:shd w:val="clear" w:color="auto" w:fill="FFFFFF" w:themeFill="background1"/>
                    </w:tcPr>
                    <w:p w14:paraId="05CDA190" w14:textId="77777777" w:rsidR="00080574" w:rsidRPr="00B00485" w:rsidRDefault="00080574" w:rsidP="00B00485">
                      <w:pPr>
                        <w:keepNext/>
                        <w:keepLines/>
                        <w:spacing w:before="120" w:after="120"/>
                        <w:jc w:val="center"/>
                        <w:rPr>
                          <w:rFonts w:cs="Arial"/>
                        </w:rPr>
                      </w:pPr>
                      <w:r w:rsidRPr="00B00485">
                        <w:rPr>
                          <w:rFonts w:ascii="MS Gothic" w:eastAsia="MS Gothic" w:hAnsi="MS Gothic" w:cs="Arial" w:hint="eastAsia"/>
                        </w:rPr>
                        <w:t>☐</w:t>
                      </w:r>
                    </w:p>
                  </w:tc>
                </w:sdtContent>
              </w:sdt>
              <w:sdt>
                <w:sdtPr>
                  <w:rPr>
                    <w:rFonts w:cs="Arial"/>
                  </w:rPr>
                  <w:id w:val="-1341466101"/>
                  <w14:checkbox>
                    <w14:checked w14:val="0"/>
                    <w14:checkedState w14:val="2612" w14:font="MS Gothic"/>
                    <w14:uncheckedState w14:val="2610" w14:font="MS Gothic"/>
                  </w14:checkbox>
                </w:sdtPr>
                <w:sdtEndPr/>
                <w:sdtContent>
                  <w:tc>
                    <w:tcPr>
                      <w:tcW w:w="1270" w:type="dxa"/>
                      <w:shd w:val="clear" w:color="auto" w:fill="FFFFFF" w:themeFill="background1"/>
                    </w:tcPr>
                    <w:p w14:paraId="3CBBC922" w14:textId="77777777" w:rsidR="00080574" w:rsidRPr="00B00485" w:rsidRDefault="00080574" w:rsidP="00B00485">
                      <w:pPr>
                        <w:keepNext/>
                        <w:keepLines/>
                        <w:spacing w:before="120" w:after="120"/>
                        <w:jc w:val="center"/>
                        <w:rPr>
                          <w:rFonts w:cs="Arial"/>
                        </w:rPr>
                      </w:pPr>
                      <w:r w:rsidRPr="00B00485">
                        <w:rPr>
                          <w:rFonts w:ascii="MS Gothic" w:eastAsia="MS Gothic" w:hAnsi="MS Gothic" w:cs="Arial" w:hint="eastAsia"/>
                        </w:rPr>
                        <w:t>☐</w:t>
                      </w:r>
                    </w:p>
                  </w:tc>
                </w:sdtContent>
              </w:sdt>
            </w:tr>
            <w:tr w:rsidR="00080574" w14:paraId="079ED598" w14:textId="77777777" w:rsidTr="00FB3E24">
              <w:tc>
                <w:tcPr>
                  <w:tcW w:w="2722" w:type="dxa"/>
                </w:tcPr>
                <w:p w14:paraId="66352F22" w14:textId="77777777" w:rsidR="00080574" w:rsidRPr="00080574" w:rsidRDefault="00080574" w:rsidP="0075572C">
                  <w:pPr>
                    <w:keepNext/>
                    <w:keepLines/>
                    <w:spacing w:before="120" w:after="120"/>
                    <w:jc w:val="left"/>
                    <w:rPr>
                      <w:rFonts w:cs="Arial"/>
                    </w:rPr>
                  </w:pPr>
                  <w:r w:rsidRPr="00080574">
                    <w:rPr>
                      <w:rFonts w:cs="Arial"/>
                    </w:rPr>
                    <w:t>Catering</w:t>
                  </w:r>
                </w:p>
              </w:tc>
              <w:tc>
                <w:tcPr>
                  <w:tcW w:w="1283" w:type="dxa"/>
                  <w:shd w:val="clear" w:color="auto" w:fill="FFFFFF" w:themeFill="background1"/>
                </w:tcPr>
                <w:p w14:paraId="215E0F4F" w14:textId="77777777" w:rsidR="00080574" w:rsidRPr="00B00485" w:rsidRDefault="00B63A75" w:rsidP="0075572C">
                  <w:pPr>
                    <w:keepNext/>
                    <w:keepLines/>
                    <w:spacing w:before="120" w:after="120"/>
                    <w:jc w:val="center"/>
                    <w:rPr>
                      <w:rFonts w:cs="Arial"/>
                    </w:rPr>
                  </w:pPr>
                  <w:sdt>
                    <w:sdtPr>
                      <w:rPr>
                        <w:rFonts w:cs="Arial"/>
                      </w:rPr>
                      <w:id w:val="-978143804"/>
                      <w14:checkbox>
                        <w14:checked w14:val="0"/>
                        <w14:checkedState w14:val="2612" w14:font="MS Gothic"/>
                        <w14:uncheckedState w14:val="2610" w14:font="MS Gothic"/>
                      </w14:checkbox>
                    </w:sdtPr>
                    <w:sdtEndPr/>
                    <w:sdtContent>
                      <w:r w:rsidR="00080574" w:rsidRPr="00B00485">
                        <w:rPr>
                          <w:rFonts w:ascii="MS Gothic" w:eastAsia="MS Gothic" w:hAnsi="MS Gothic" w:cs="Arial" w:hint="eastAsia"/>
                        </w:rPr>
                        <w:t>☐</w:t>
                      </w:r>
                    </w:sdtContent>
                  </w:sdt>
                </w:p>
              </w:tc>
              <w:tc>
                <w:tcPr>
                  <w:tcW w:w="3253" w:type="dxa"/>
                  <w:shd w:val="clear" w:color="auto" w:fill="FFFFFF" w:themeFill="background1"/>
                </w:tcPr>
                <w:p w14:paraId="307E0904" w14:textId="66648850" w:rsidR="0075572C" w:rsidRPr="00B00485" w:rsidRDefault="00B63A75" w:rsidP="00271D14">
                  <w:pPr>
                    <w:keepNext/>
                    <w:keepLines/>
                    <w:spacing w:before="120" w:after="120"/>
                    <w:jc w:val="center"/>
                    <w:rPr>
                      <w:rFonts w:cs="Arial"/>
                    </w:rPr>
                  </w:pPr>
                  <w:sdt>
                    <w:sdtPr>
                      <w:rPr>
                        <w:rFonts w:cs="Arial"/>
                      </w:rPr>
                      <w:id w:val="-2011819238"/>
                      <w14:checkbox>
                        <w14:checked w14:val="0"/>
                        <w14:checkedState w14:val="2612" w14:font="MS Gothic"/>
                        <w14:uncheckedState w14:val="2610" w14:font="MS Gothic"/>
                      </w14:checkbox>
                    </w:sdtPr>
                    <w:sdtEndPr/>
                    <w:sdtContent>
                      <w:r w:rsidR="00080574" w:rsidRPr="00B00485">
                        <w:rPr>
                          <w:rFonts w:ascii="MS Gothic" w:eastAsia="MS Gothic" w:hAnsi="MS Gothic" w:cs="Arial" w:hint="eastAsia"/>
                        </w:rPr>
                        <w:t>☐</w:t>
                      </w:r>
                    </w:sdtContent>
                  </w:sdt>
                  <w:r w:rsidR="0075572C" w:rsidRPr="00B00485">
                    <w:rPr>
                      <w:rFonts w:cs="Arial"/>
                    </w:rPr>
                    <w:t xml:space="preserve"> </w:t>
                  </w:r>
                  <w:r w:rsidR="00FB3E24" w:rsidRPr="00FB3E24">
                    <w:rPr>
                      <w:rFonts w:cs="Arial"/>
                      <w:sz w:val="12"/>
                    </w:rPr>
                    <w:t xml:space="preserve"> </w:t>
                  </w:r>
                  <w:sdt>
                    <w:sdtPr>
                      <w:rPr>
                        <w:rFonts w:cs="Arial"/>
                        <w:sz w:val="12"/>
                      </w:rPr>
                      <w:id w:val="-1369144036"/>
                      <w:placeholder>
                        <w:docPart w:val="14352AADBA7A4E2AAC9FEDA1E612485D"/>
                      </w:placeholder>
                      <w:showingPlcHdr/>
                      <w:date>
                        <w:dateFormat w:val="dd/MM/yyyy"/>
                        <w:lid w:val="en-GB"/>
                        <w:storeMappedDataAs w:val="dateTime"/>
                        <w:calendar w:val="gregorian"/>
                      </w:date>
                    </w:sdtPr>
                    <w:sdtEndPr/>
                    <w:sdtContent>
                      <w:r w:rsidR="00FB3E24" w:rsidRPr="00FB3E24">
                        <w:rPr>
                          <w:rStyle w:val="PlaceholderText"/>
                          <w:sz w:val="16"/>
                        </w:rPr>
                        <w:t>Click here to enter a date.</w:t>
                      </w:r>
                    </w:sdtContent>
                  </w:sdt>
                </w:p>
              </w:tc>
              <w:sdt>
                <w:sdtPr>
                  <w:rPr>
                    <w:rFonts w:cs="Arial"/>
                  </w:rPr>
                  <w:id w:val="716166401"/>
                  <w14:checkbox>
                    <w14:checked w14:val="0"/>
                    <w14:checkedState w14:val="2612" w14:font="MS Gothic"/>
                    <w14:uncheckedState w14:val="2610" w14:font="MS Gothic"/>
                  </w14:checkbox>
                </w:sdtPr>
                <w:sdtEndPr/>
                <w:sdtContent>
                  <w:tc>
                    <w:tcPr>
                      <w:tcW w:w="1418" w:type="dxa"/>
                      <w:shd w:val="clear" w:color="auto" w:fill="FFFFFF" w:themeFill="background1"/>
                    </w:tcPr>
                    <w:p w14:paraId="6E2CA495" w14:textId="77777777" w:rsidR="00080574" w:rsidRPr="00B00485" w:rsidRDefault="00080574" w:rsidP="00B00485">
                      <w:pPr>
                        <w:keepNext/>
                        <w:keepLines/>
                        <w:spacing w:before="120" w:after="120"/>
                        <w:jc w:val="center"/>
                        <w:rPr>
                          <w:rFonts w:cs="Arial"/>
                        </w:rPr>
                      </w:pPr>
                      <w:r w:rsidRPr="00B00485">
                        <w:rPr>
                          <w:rFonts w:ascii="MS Gothic" w:eastAsia="MS Gothic" w:hAnsi="MS Gothic" w:cs="Arial" w:hint="eastAsia"/>
                        </w:rPr>
                        <w:t>☐</w:t>
                      </w:r>
                    </w:p>
                  </w:tc>
                </w:sdtContent>
              </w:sdt>
              <w:sdt>
                <w:sdtPr>
                  <w:rPr>
                    <w:rFonts w:cs="Arial"/>
                  </w:rPr>
                  <w:id w:val="-289748650"/>
                  <w14:checkbox>
                    <w14:checked w14:val="0"/>
                    <w14:checkedState w14:val="2612" w14:font="MS Gothic"/>
                    <w14:uncheckedState w14:val="2610" w14:font="MS Gothic"/>
                  </w14:checkbox>
                </w:sdtPr>
                <w:sdtEndPr/>
                <w:sdtContent>
                  <w:tc>
                    <w:tcPr>
                      <w:tcW w:w="1270" w:type="dxa"/>
                      <w:shd w:val="clear" w:color="auto" w:fill="FFFFFF" w:themeFill="background1"/>
                    </w:tcPr>
                    <w:p w14:paraId="41B2E8EE" w14:textId="77777777" w:rsidR="00080574" w:rsidRPr="00B00485" w:rsidRDefault="00080574" w:rsidP="00B00485">
                      <w:pPr>
                        <w:keepNext/>
                        <w:keepLines/>
                        <w:spacing w:before="120" w:after="120"/>
                        <w:jc w:val="center"/>
                        <w:rPr>
                          <w:rFonts w:cs="Arial"/>
                        </w:rPr>
                      </w:pPr>
                      <w:r w:rsidRPr="00B00485">
                        <w:rPr>
                          <w:rFonts w:ascii="MS Gothic" w:eastAsia="MS Gothic" w:hAnsi="MS Gothic" w:cs="Arial" w:hint="eastAsia"/>
                        </w:rPr>
                        <w:t>☐</w:t>
                      </w:r>
                    </w:p>
                  </w:tc>
                </w:sdtContent>
              </w:sdt>
            </w:tr>
            <w:tr w:rsidR="00080574" w14:paraId="11ADEF20" w14:textId="77777777" w:rsidTr="00FB3E24">
              <w:tc>
                <w:tcPr>
                  <w:tcW w:w="2722" w:type="dxa"/>
                </w:tcPr>
                <w:p w14:paraId="7374E79B" w14:textId="77777777" w:rsidR="00080574" w:rsidRPr="00080574" w:rsidRDefault="00080574" w:rsidP="0075572C">
                  <w:pPr>
                    <w:keepNext/>
                    <w:keepLines/>
                    <w:spacing w:before="120" w:after="120"/>
                    <w:jc w:val="left"/>
                    <w:rPr>
                      <w:rFonts w:cs="Arial"/>
                    </w:rPr>
                  </w:pPr>
                  <w:r w:rsidRPr="00080574">
                    <w:rPr>
                      <w:rFonts w:cs="Arial"/>
                    </w:rPr>
                    <w:t>Early Years</w:t>
                  </w:r>
                </w:p>
              </w:tc>
              <w:tc>
                <w:tcPr>
                  <w:tcW w:w="1283" w:type="dxa"/>
                  <w:shd w:val="clear" w:color="auto" w:fill="FFFFFF" w:themeFill="background1"/>
                </w:tcPr>
                <w:p w14:paraId="66E618C5" w14:textId="77777777" w:rsidR="00080574" w:rsidRPr="00B00485" w:rsidRDefault="00B63A75" w:rsidP="0075572C">
                  <w:pPr>
                    <w:keepNext/>
                    <w:keepLines/>
                    <w:spacing w:before="120" w:after="120"/>
                    <w:jc w:val="center"/>
                    <w:rPr>
                      <w:rFonts w:cs="Arial"/>
                    </w:rPr>
                  </w:pPr>
                  <w:sdt>
                    <w:sdtPr>
                      <w:rPr>
                        <w:rFonts w:cs="Arial"/>
                      </w:rPr>
                      <w:id w:val="-1700926706"/>
                      <w14:checkbox>
                        <w14:checked w14:val="0"/>
                        <w14:checkedState w14:val="2612" w14:font="MS Gothic"/>
                        <w14:uncheckedState w14:val="2610" w14:font="MS Gothic"/>
                      </w14:checkbox>
                    </w:sdtPr>
                    <w:sdtEndPr/>
                    <w:sdtContent>
                      <w:r w:rsidR="00080574" w:rsidRPr="00B00485">
                        <w:rPr>
                          <w:rFonts w:ascii="MS Gothic" w:eastAsia="MS Gothic" w:hAnsi="MS Gothic" w:cs="Arial" w:hint="eastAsia"/>
                        </w:rPr>
                        <w:t>☐</w:t>
                      </w:r>
                    </w:sdtContent>
                  </w:sdt>
                </w:p>
              </w:tc>
              <w:tc>
                <w:tcPr>
                  <w:tcW w:w="3253" w:type="dxa"/>
                  <w:shd w:val="clear" w:color="auto" w:fill="FFFFFF" w:themeFill="background1"/>
                </w:tcPr>
                <w:p w14:paraId="24513A53" w14:textId="5BB7013F" w:rsidR="00080574" w:rsidRPr="00B00485" w:rsidRDefault="00B63A75" w:rsidP="00D96DD6">
                  <w:pPr>
                    <w:keepNext/>
                    <w:keepLines/>
                    <w:spacing w:before="120" w:after="120"/>
                    <w:jc w:val="center"/>
                    <w:rPr>
                      <w:rFonts w:cs="Arial"/>
                    </w:rPr>
                  </w:pPr>
                  <w:sdt>
                    <w:sdtPr>
                      <w:rPr>
                        <w:rFonts w:cs="Arial"/>
                      </w:rPr>
                      <w:id w:val="-297612399"/>
                      <w14:checkbox>
                        <w14:checked w14:val="0"/>
                        <w14:checkedState w14:val="2612" w14:font="MS Gothic"/>
                        <w14:uncheckedState w14:val="2610" w14:font="MS Gothic"/>
                      </w14:checkbox>
                    </w:sdtPr>
                    <w:sdtEndPr/>
                    <w:sdtContent>
                      <w:r w:rsidR="00080574" w:rsidRPr="00B00485">
                        <w:rPr>
                          <w:rFonts w:ascii="MS Gothic" w:eastAsia="MS Gothic" w:hAnsi="MS Gothic" w:cs="Arial" w:hint="eastAsia"/>
                        </w:rPr>
                        <w:t>☐</w:t>
                      </w:r>
                    </w:sdtContent>
                  </w:sdt>
                  <w:r w:rsidR="0075572C" w:rsidRPr="00B00485">
                    <w:rPr>
                      <w:rFonts w:cs="Arial"/>
                    </w:rPr>
                    <w:t xml:space="preserve"> </w:t>
                  </w:r>
                  <w:r w:rsidR="00FB3E24" w:rsidRPr="00FB3E24">
                    <w:rPr>
                      <w:rFonts w:cs="Arial"/>
                      <w:sz w:val="12"/>
                    </w:rPr>
                    <w:t xml:space="preserve"> </w:t>
                  </w:r>
                  <w:sdt>
                    <w:sdtPr>
                      <w:rPr>
                        <w:rFonts w:cs="Arial"/>
                        <w:sz w:val="12"/>
                      </w:rPr>
                      <w:id w:val="-1020623067"/>
                      <w:placeholder>
                        <w:docPart w:val="823C67D5064A4447A91DE61DC0456F97"/>
                      </w:placeholder>
                      <w:showingPlcHdr/>
                      <w:date>
                        <w:dateFormat w:val="dd/MM/yyyy"/>
                        <w:lid w:val="en-GB"/>
                        <w:storeMappedDataAs w:val="dateTime"/>
                        <w:calendar w:val="gregorian"/>
                      </w:date>
                    </w:sdtPr>
                    <w:sdtEndPr/>
                    <w:sdtContent>
                      <w:r w:rsidR="00FB3E24" w:rsidRPr="00FB3E24">
                        <w:rPr>
                          <w:rStyle w:val="PlaceholderText"/>
                          <w:sz w:val="16"/>
                        </w:rPr>
                        <w:t>Click here to enter a date.</w:t>
                      </w:r>
                    </w:sdtContent>
                  </w:sdt>
                </w:p>
              </w:tc>
              <w:sdt>
                <w:sdtPr>
                  <w:rPr>
                    <w:rFonts w:cs="Arial"/>
                  </w:rPr>
                  <w:id w:val="-525637178"/>
                  <w14:checkbox>
                    <w14:checked w14:val="0"/>
                    <w14:checkedState w14:val="2612" w14:font="MS Gothic"/>
                    <w14:uncheckedState w14:val="2610" w14:font="MS Gothic"/>
                  </w14:checkbox>
                </w:sdtPr>
                <w:sdtEndPr/>
                <w:sdtContent>
                  <w:tc>
                    <w:tcPr>
                      <w:tcW w:w="1418" w:type="dxa"/>
                      <w:shd w:val="clear" w:color="auto" w:fill="FFFFFF" w:themeFill="background1"/>
                    </w:tcPr>
                    <w:p w14:paraId="5B374630" w14:textId="77777777" w:rsidR="00080574" w:rsidRPr="00B00485" w:rsidRDefault="00080574" w:rsidP="00B00485">
                      <w:pPr>
                        <w:keepNext/>
                        <w:keepLines/>
                        <w:spacing w:before="120" w:after="120"/>
                        <w:jc w:val="center"/>
                        <w:rPr>
                          <w:rFonts w:cs="Arial"/>
                        </w:rPr>
                      </w:pPr>
                      <w:r w:rsidRPr="00B00485">
                        <w:rPr>
                          <w:rFonts w:ascii="MS Gothic" w:eastAsia="MS Gothic" w:hAnsi="MS Gothic" w:cs="Arial" w:hint="eastAsia"/>
                        </w:rPr>
                        <w:t>☐</w:t>
                      </w:r>
                    </w:p>
                  </w:tc>
                </w:sdtContent>
              </w:sdt>
              <w:sdt>
                <w:sdtPr>
                  <w:rPr>
                    <w:rFonts w:cs="Arial"/>
                  </w:rPr>
                  <w:id w:val="664363979"/>
                  <w14:checkbox>
                    <w14:checked w14:val="0"/>
                    <w14:checkedState w14:val="2612" w14:font="MS Gothic"/>
                    <w14:uncheckedState w14:val="2610" w14:font="MS Gothic"/>
                  </w14:checkbox>
                </w:sdtPr>
                <w:sdtEndPr/>
                <w:sdtContent>
                  <w:tc>
                    <w:tcPr>
                      <w:tcW w:w="1270" w:type="dxa"/>
                      <w:shd w:val="clear" w:color="auto" w:fill="FFFFFF" w:themeFill="background1"/>
                    </w:tcPr>
                    <w:p w14:paraId="728C7694" w14:textId="77777777" w:rsidR="00080574" w:rsidRPr="00B00485" w:rsidRDefault="00080574" w:rsidP="00B00485">
                      <w:pPr>
                        <w:keepNext/>
                        <w:keepLines/>
                        <w:spacing w:before="120" w:after="120"/>
                        <w:jc w:val="center"/>
                        <w:rPr>
                          <w:rFonts w:cs="Arial"/>
                        </w:rPr>
                      </w:pPr>
                      <w:r w:rsidRPr="00B00485">
                        <w:rPr>
                          <w:rFonts w:ascii="MS Gothic" w:eastAsia="MS Gothic" w:hAnsi="MS Gothic" w:cs="Arial" w:hint="eastAsia"/>
                        </w:rPr>
                        <w:t>☐</w:t>
                      </w:r>
                    </w:p>
                  </w:tc>
                </w:sdtContent>
              </w:sdt>
            </w:tr>
            <w:tr w:rsidR="0075572C" w14:paraId="1DFB3DD0" w14:textId="77777777" w:rsidTr="00FB3E24">
              <w:tc>
                <w:tcPr>
                  <w:tcW w:w="2722" w:type="dxa"/>
                </w:tcPr>
                <w:p w14:paraId="58BB4CB4" w14:textId="77777777" w:rsidR="0075572C" w:rsidRPr="00080574" w:rsidRDefault="0075572C" w:rsidP="0075572C">
                  <w:pPr>
                    <w:keepNext/>
                    <w:keepLines/>
                    <w:spacing w:before="120" w:after="120"/>
                    <w:jc w:val="left"/>
                    <w:rPr>
                      <w:rFonts w:cs="Arial"/>
                    </w:rPr>
                  </w:pPr>
                  <w:r w:rsidRPr="00080574">
                    <w:rPr>
                      <w:rFonts w:cs="Arial"/>
                    </w:rPr>
                    <w:t>Early Years Finance</w:t>
                  </w:r>
                </w:p>
              </w:tc>
              <w:tc>
                <w:tcPr>
                  <w:tcW w:w="1283" w:type="dxa"/>
                  <w:shd w:val="clear" w:color="auto" w:fill="FFFFFF" w:themeFill="background1"/>
                </w:tcPr>
                <w:p w14:paraId="247A8A6E" w14:textId="77777777" w:rsidR="0075572C" w:rsidRPr="00B00485" w:rsidRDefault="00B63A75" w:rsidP="0075572C">
                  <w:pPr>
                    <w:keepNext/>
                    <w:keepLines/>
                    <w:spacing w:before="120" w:after="120"/>
                    <w:jc w:val="center"/>
                    <w:rPr>
                      <w:rFonts w:cs="Arial"/>
                    </w:rPr>
                  </w:pPr>
                  <w:sdt>
                    <w:sdtPr>
                      <w:rPr>
                        <w:rFonts w:cs="Arial"/>
                      </w:rPr>
                      <w:id w:val="-1667466124"/>
                      <w14:checkbox>
                        <w14:checked w14:val="0"/>
                        <w14:checkedState w14:val="2612" w14:font="MS Gothic"/>
                        <w14:uncheckedState w14:val="2610" w14:font="MS Gothic"/>
                      </w14:checkbox>
                    </w:sdtPr>
                    <w:sdtEndPr/>
                    <w:sdtContent>
                      <w:r w:rsidR="0075572C" w:rsidRPr="00B00485">
                        <w:rPr>
                          <w:rFonts w:ascii="MS Gothic" w:eastAsia="MS Gothic" w:hAnsi="MS Gothic" w:cs="Arial" w:hint="eastAsia"/>
                        </w:rPr>
                        <w:t>☐</w:t>
                      </w:r>
                    </w:sdtContent>
                  </w:sdt>
                </w:p>
              </w:tc>
              <w:tc>
                <w:tcPr>
                  <w:tcW w:w="3253" w:type="dxa"/>
                  <w:shd w:val="clear" w:color="auto" w:fill="FFFFFF" w:themeFill="background1"/>
                </w:tcPr>
                <w:p w14:paraId="0C1D6D2A" w14:textId="166F2602" w:rsidR="0075572C" w:rsidRPr="00B00485" w:rsidRDefault="00B63A75" w:rsidP="00D96DD6">
                  <w:pPr>
                    <w:keepNext/>
                    <w:keepLines/>
                    <w:spacing w:before="120" w:after="120"/>
                    <w:jc w:val="center"/>
                    <w:rPr>
                      <w:rFonts w:cs="Arial"/>
                    </w:rPr>
                  </w:pPr>
                  <w:sdt>
                    <w:sdtPr>
                      <w:rPr>
                        <w:rFonts w:cs="Arial"/>
                      </w:rPr>
                      <w:id w:val="-726151646"/>
                      <w14:checkbox>
                        <w14:checked w14:val="0"/>
                        <w14:checkedState w14:val="2612" w14:font="MS Gothic"/>
                        <w14:uncheckedState w14:val="2610" w14:font="MS Gothic"/>
                      </w14:checkbox>
                    </w:sdtPr>
                    <w:sdtEndPr/>
                    <w:sdtContent>
                      <w:r w:rsidR="0075572C" w:rsidRPr="00B00485">
                        <w:rPr>
                          <w:rFonts w:ascii="MS Gothic" w:eastAsia="MS Gothic" w:hAnsi="MS Gothic" w:cs="Arial" w:hint="eastAsia"/>
                        </w:rPr>
                        <w:t>☐</w:t>
                      </w:r>
                    </w:sdtContent>
                  </w:sdt>
                  <w:r w:rsidR="0075572C" w:rsidRPr="00B00485">
                    <w:rPr>
                      <w:rFonts w:cs="Arial"/>
                    </w:rPr>
                    <w:t xml:space="preserve"> </w:t>
                  </w:r>
                  <w:r w:rsidR="00FB3E24" w:rsidRPr="00FB3E24">
                    <w:rPr>
                      <w:rFonts w:cs="Arial"/>
                      <w:sz w:val="12"/>
                    </w:rPr>
                    <w:t xml:space="preserve"> </w:t>
                  </w:r>
                  <w:sdt>
                    <w:sdtPr>
                      <w:rPr>
                        <w:rFonts w:cs="Arial"/>
                        <w:sz w:val="12"/>
                      </w:rPr>
                      <w:id w:val="2104691158"/>
                      <w:placeholder>
                        <w:docPart w:val="7B7B37BCA1B94132976140B29CD1DBE5"/>
                      </w:placeholder>
                      <w:showingPlcHdr/>
                      <w:date>
                        <w:dateFormat w:val="dd/MM/yyyy"/>
                        <w:lid w:val="en-GB"/>
                        <w:storeMappedDataAs w:val="dateTime"/>
                        <w:calendar w:val="gregorian"/>
                      </w:date>
                    </w:sdtPr>
                    <w:sdtEndPr/>
                    <w:sdtContent>
                      <w:r w:rsidR="00FB3E24" w:rsidRPr="00FB3E24">
                        <w:rPr>
                          <w:rStyle w:val="PlaceholderText"/>
                          <w:sz w:val="16"/>
                        </w:rPr>
                        <w:t>Click here to enter a date.</w:t>
                      </w:r>
                    </w:sdtContent>
                  </w:sdt>
                </w:p>
              </w:tc>
              <w:sdt>
                <w:sdtPr>
                  <w:rPr>
                    <w:rFonts w:cs="Arial"/>
                  </w:rPr>
                  <w:id w:val="1318156428"/>
                  <w14:checkbox>
                    <w14:checked w14:val="0"/>
                    <w14:checkedState w14:val="2612" w14:font="MS Gothic"/>
                    <w14:uncheckedState w14:val="2610" w14:font="MS Gothic"/>
                  </w14:checkbox>
                </w:sdtPr>
                <w:sdtEndPr/>
                <w:sdtContent>
                  <w:tc>
                    <w:tcPr>
                      <w:tcW w:w="1418" w:type="dxa"/>
                      <w:shd w:val="clear" w:color="auto" w:fill="FFFFFF" w:themeFill="background1"/>
                    </w:tcPr>
                    <w:p w14:paraId="5FF19782" w14:textId="77777777" w:rsidR="0075572C" w:rsidRPr="00B00485" w:rsidRDefault="0075572C" w:rsidP="00B00485">
                      <w:pPr>
                        <w:keepNext/>
                        <w:keepLines/>
                        <w:spacing w:before="120" w:after="120"/>
                        <w:jc w:val="center"/>
                        <w:rPr>
                          <w:rFonts w:cs="Arial"/>
                        </w:rPr>
                      </w:pPr>
                      <w:r w:rsidRPr="00B00485">
                        <w:rPr>
                          <w:rFonts w:ascii="MS Gothic" w:eastAsia="MS Gothic" w:hAnsi="MS Gothic" w:cs="Arial" w:hint="eastAsia"/>
                        </w:rPr>
                        <w:t>☐</w:t>
                      </w:r>
                    </w:p>
                  </w:tc>
                </w:sdtContent>
              </w:sdt>
              <w:sdt>
                <w:sdtPr>
                  <w:rPr>
                    <w:rFonts w:cs="Arial"/>
                  </w:rPr>
                  <w:id w:val="-598639337"/>
                  <w14:checkbox>
                    <w14:checked w14:val="0"/>
                    <w14:checkedState w14:val="2612" w14:font="MS Gothic"/>
                    <w14:uncheckedState w14:val="2610" w14:font="MS Gothic"/>
                  </w14:checkbox>
                </w:sdtPr>
                <w:sdtEndPr/>
                <w:sdtContent>
                  <w:tc>
                    <w:tcPr>
                      <w:tcW w:w="1270" w:type="dxa"/>
                      <w:shd w:val="clear" w:color="auto" w:fill="FFFFFF" w:themeFill="background1"/>
                    </w:tcPr>
                    <w:p w14:paraId="524E395B" w14:textId="77777777" w:rsidR="0075572C" w:rsidRPr="00B00485" w:rsidRDefault="0075572C" w:rsidP="00B00485">
                      <w:pPr>
                        <w:keepNext/>
                        <w:keepLines/>
                        <w:spacing w:before="120" w:after="120"/>
                        <w:jc w:val="center"/>
                        <w:rPr>
                          <w:rFonts w:cs="Arial"/>
                        </w:rPr>
                      </w:pPr>
                      <w:r w:rsidRPr="00B00485">
                        <w:rPr>
                          <w:rFonts w:ascii="MS Gothic" w:eastAsia="MS Gothic" w:hAnsi="MS Gothic" w:cs="Arial" w:hint="eastAsia"/>
                        </w:rPr>
                        <w:t>☐</w:t>
                      </w:r>
                    </w:p>
                  </w:tc>
                </w:sdtContent>
              </w:sdt>
            </w:tr>
            <w:tr w:rsidR="0075572C" w14:paraId="7BB397DC" w14:textId="77777777" w:rsidTr="00FB3E24">
              <w:tc>
                <w:tcPr>
                  <w:tcW w:w="2722" w:type="dxa"/>
                </w:tcPr>
                <w:p w14:paraId="013FBC49" w14:textId="33D5D24D" w:rsidR="0075572C" w:rsidRPr="00080574" w:rsidRDefault="0075572C" w:rsidP="0075572C">
                  <w:pPr>
                    <w:keepNext/>
                    <w:keepLines/>
                    <w:spacing w:before="120" w:after="120"/>
                    <w:jc w:val="left"/>
                    <w:rPr>
                      <w:rFonts w:cs="Arial"/>
                    </w:rPr>
                  </w:pPr>
                  <w:r>
                    <w:rPr>
                      <w:rFonts w:cs="Arial"/>
                    </w:rPr>
                    <w:lastRenderedPageBreak/>
                    <w:t>Early Years Team</w:t>
                  </w:r>
                </w:p>
              </w:tc>
              <w:tc>
                <w:tcPr>
                  <w:tcW w:w="1283" w:type="dxa"/>
                  <w:shd w:val="clear" w:color="auto" w:fill="FFFFFF" w:themeFill="background1"/>
                </w:tcPr>
                <w:p w14:paraId="0526F731" w14:textId="29D83683" w:rsidR="0075572C" w:rsidRPr="00B00485" w:rsidRDefault="00B63A75" w:rsidP="0075572C">
                  <w:pPr>
                    <w:keepNext/>
                    <w:keepLines/>
                    <w:spacing w:before="120" w:after="120"/>
                    <w:jc w:val="center"/>
                    <w:rPr>
                      <w:rFonts w:cs="Arial"/>
                    </w:rPr>
                  </w:pPr>
                  <w:sdt>
                    <w:sdtPr>
                      <w:rPr>
                        <w:rFonts w:cs="Arial"/>
                      </w:rPr>
                      <w:id w:val="1807731028"/>
                      <w14:checkbox>
                        <w14:checked w14:val="0"/>
                        <w14:checkedState w14:val="2612" w14:font="MS Gothic"/>
                        <w14:uncheckedState w14:val="2610" w14:font="MS Gothic"/>
                      </w14:checkbox>
                    </w:sdtPr>
                    <w:sdtEndPr/>
                    <w:sdtContent>
                      <w:r w:rsidR="0075572C" w:rsidRPr="00B00485">
                        <w:rPr>
                          <w:rFonts w:ascii="MS Gothic" w:eastAsia="MS Gothic" w:hAnsi="MS Gothic" w:cs="Arial" w:hint="eastAsia"/>
                        </w:rPr>
                        <w:t>☐</w:t>
                      </w:r>
                    </w:sdtContent>
                  </w:sdt>
                </w:p>
              </w:tc>
              <w:tc>
                <w:tcPr>
                  <w:tcW w:w="3253" w:type="dxa"/>
                  <w:shd w:val="clear" w:color="auto" w:fill="FFFFFF" w:themeFill="background1"/>
                </w:tcPr>
                <w:p w14:paraId="42E5CEE5" w14:textId="051DD40F" w:rsidR="0075572C" w:rsidRPr="00B00485" w:rsidRDefault="00B63A75" w:rsidP="00D96DD6">
                  <w:pPr>
                    <w:keepNext/>
                    <w:keepLines/>
                    <w:spacing w:before="120" w:after="120"/>
                    <w:jc w:val="center"/>
                    <w:rPr>
                      <w:rFonts w:cs="Arial"/>
                    </w:rPr>
                  </w:pPr>
                  <w:sdt>
                    <w:sdtPr>
                      <w:rPr>
                        <w:rFonts w:cs="Arial"/>
                      </w:rPr>
                      <w:id w:val="61991150"/>
                      <w14:checkbox>
                        <w14:checked w14:val="0"/>
                        <w14:checkedState w14:val="2612" w14:font="MS Gothic"/>
                        <w14:uncheckedState w14:val="2610" w14:font="MS Gothic"/>
                      </w14:checkbox>
                    </w:sdtPr>
                    <w:sdtEndPr/>
                    <w:sdtContent>
                      <w:r w:rsidR="0075572C" w:rsidRPr="00B00485">
                        <w:rPr>
                          <w:rFonts w:ascii="MS Gothic" w:eastAsia="MS Gothic" w:hAnsi="MS Gothic" w:cs="Arial" w:hint="eastAsia"/>
                        </w:rPr>
                        <w:t>☐</w:t>
                      </w:r>
                    </w:sdtContent>
                  </w:sdt>
                  <w:r w:rsidR="00FB3E24" w:rsidRPr="00FB3E24">
                    <w:rPr>
                      <w:rFonts w:cs="Arial"/>
                      <w:sz w:val="12"/>
                    </w:rPr>
                    <w:t xml:space="preserve"> </w:t>
                  </w:r>
                  <w:sdt>
                    <w:sdtPr>
                      <w:rPr>
                        <w:rFonts w:cs="Arial"/>
                        <w:sz w:val="12"/>
                      </w:rPr>
                      <w:id w:val="1157506484"/>
                      <w:placeholder>
                        <w:docPart w:val="712FC05D673149B68E2BB810DADDBC27"/>
                      </w:placeholder>
                      <w:showingPlcHdr/>
                      <w:date>
                        <w:dateFormat w:val="dd/MM/yyyy"/>
                        <w:lid w:val="en-GB"/>
                        <w:storeMappedDataAs w:val="dateTime"/>
                        <w:calendar w:val="gregorian"/>
                      </w:date>
                    </w:sdtPr>
                    <w:sdtEndPr/>
                    <w:sdtContent>
                      <w:r w:rsidR="00FB3E24" w:rsidRPr="00FB3E24">
                        <w:rPr>
                          <w:rStyle w:val="PlaceholderText"/>
                          <w:sz w:val="16"/>
                        </w:rPr>
                        <w:t>Click here to enter a date.</w:t>
                      </w:r>
                    </w:sdtContent>
                  </w:sdt>
                </w:p>
              </w:tc>
              <w:tc>
                <w:tcPr>
                  <w:tcW w:w="1418" w:type="dxa"/>
                  <w:shd w:val="clear" w:color="auto" w:fill="FFFFFF" w:themeFill="background1"/>
                </w:tcPr>
                <w:p w14:paraId="053F0018" w14:textId="14AD4814" w:rsidR="0075572C" w:rsidRPr="00B00485" w:rsidRDefault="00B63A75" w:rsidP="00B00485">
                  <w:pPr>
                    <w:keepNext/>
                    <w:keepLines/>
                    <w:spacing w:before="120" w:after="120"/>
                    <w:jc w:val="center"/>
                    <w:rPr>
                      <w:rFonts w:cs="Arial"/>
                    </w:rPr>
                  </w:pPr>
                  <w:sdt>
                    <w:sdtPr>
                      <w:rPr>
                        <w:rFonts w:cs="Arial"/>
                      </w:rPr>
                      <w:id w:val="-841778284"/>
                      <w14:checkbox>
                        <w14:checked w14:val="0"/>
                        <w14:checkedState w14:val="2612" w14:font="MS Gothic"/>
                        <w14:uncheckedState w14:val="2610" w14:font="MS Gothic"/>
                      </w14:checkbox>
                    </w:sdtPr>
                    <w:sdtEndPr/>
                    <w:sdtContent>
                      <w:r w:rsidR="0075572C" w:rsidRPr="00B00485">
                        <w:rPr>
                          <w:rFonts w:ascii="MS Gothic" w:eastAsia="MS Gothic" w:hAnsi="MS Gothic" w:cs="Arial" w:hint="eastAsia"/>
                        </w:rPr>
                        <w:t>☐</w:t>
                      </w:r>
                    </w:sdtContent>
                  </w:sdt>
                </w:p>
              </w:tc>
              <w:tc>
                <w:tcPr>
                  <w:tcW w:w="1270" w:type="dxa"/>
                  <w:shd w:val="clear" w:color="auto" w:fill="FFFFFF" w:themeFill="background1"/>
                </w:tcPr>
                <w:p w14:paraId="5CF3453A" w14:textId="618E9465" w:rsidR="0075572C" w:rsidRPr="00B00485" w:rsidRDefault="00B63A75" w:rsidP="00B00485">
                  <w:pPr>
                    <w:keepNext/>
                    <w:keepLines/>
                    <w:spacing w:before="120" w:after="120"/>
                    <w:jc w:val="center"/>
                    <w:rPr>
                      <w:rFonts w:cs="Arial"/>
                    </w:rPr>
                  </w:pPr>
                  <w:sdt>
                    <w:sdtPr>
                      <w:rPr>
                        <w:rFonts w:cs="Arial"/>
                      </w:rPr>
                      <w:id w:val="-1385935953"/>
                      <w14:checkbox>
                        <w14:checked w14:val="0"/>
                        <w14:checkedState w14:val="2612" w14:font="MS Gothic"/>
                        <w14:uncheckedState w14:val="2610" w14:font="MS Gothic"/>
                      </w14:checkbox>
                    </w:sdtPr>
                    <w:sdtEndPr/>
                    <w:sdtContent>
                      <w:r w:rsidR="0075572C" w:rsidRPr="00B00485">
                        <w:rPr>
                          <w:rFonts w:ascii="MS Gothic" w:eastAsia="MS Gothic" w:hAnsi="MS Gothic" w:cs="Arial" w:hint="eastAsia"/>
                        </w:rPr>
                        <w:t>☐</w:t>
                      </w:r>
                    </w:sdtContent>
                  </w:sdt>
                </w:p>
              </w:tc>
            </w:tr>
            <w:tr w:rsidR="0075572C" w14:paraId="58472044" w14:textId="77777777" w:rsidTr="00FB3E24">
              <w:tc>
                <w:tcPr>
                  <w:tcW w:w="2722" w:type="dxa"/>
                </w:tcPr>
                <w:p w14:paraId="4A7F21AA" w14:textId="77777777" w:rsidR="0075572C" w:rsidRPr="00080574" w:rsidRDefault="0075572C" w:rsidP="0075572C">
                  <w:pPr>
                    <w:keepNext/>
                    <w:keepLines/>
                    <w:spacing w:before="120" w:after="120"/>
                    <w:jc w:val="left"/>
                    <w:rPr>
                      <w:rFonts w:cs="Arial"/>
                    </w:rPr>
                  </w:pPr>
                  <w:r w:rsidRPr="00080574">
                    <w:rPr>
                      <w:rFonts w:cs="Arial"/>
                    </w:rPr>
                    <w:t>Education Welfare</w:t>
                  </w:r>
                </w:p>
              </w:tc>
              <w:tc>
                <w:tcPr>
                  <w:tcW w:w="1283" w:type="dxa"/>
                  <w:shd w:val="clear" w:color="auto" w:fill="FFFFFF" w:themeFill="background1"/>
                </w:tcPr>
                <w:p w14:paraId="0A3B4D14" w14:textId="77777777" w:rsidR="0075572C" w:rsidRPr="00B00485" w:rsidRDefault="00B63A75" w:rsidP="0075572C">
                  <w:pPr>
                    <w:keepNext/>
                    <w:keepLines/>
                    <w:spacing w:before="120" w:after="120"/>
                    <w:jc w:val="center"/>
                    <w:rPr>
                      <w:rFonts w:cs="Arial"/>
                    </w:rPr>
                  </w:pPr>
                  <w:sdt>
                    <w:sdtPr>
                      <w:rPr>
                        <w:rFonts w:cs="Arial"/>
                      </w:rPr>
                      <w:id w:val="1372727673"/>
                      <w14:checkbox>
                        <w14:checked w14:val="0"/>
                        <w14:checkedState w14:val="2612" w14:font="MS Gothic"/>
                        <w14:uncheckedState w14:val="2610" w14:font="MS Gothic"/>
                      </w14:checkbox>
                    </w:sdtPr>
                    <w:sdtEndPr/>
                    <w:sdtContent>
                      <w:r w:rsidR="0075572C" w:rsidRPr="00B00485">
                        <w:rPr>
                          <w:rFonts w:ascii="MS Gothic" w:eastAsia="MS Gothic" w:hAnsi="MS Gothic" w:cs="Arial" w:hint="eastAsia"/>
                        </w:rPr>
                        <w:t>☐</w:t>
                      </w:r>
                    </w:sdtContent>
                  </w:sdt>
                </w:p>
              </w:tc>
              <w:tc>
                <w:tcPr>
                  <w:tcW w:w="3253" w:type="dxa"/>
                  <w:shd w:val="clear" w:color="auto" w:fill="FFFFFF" w:themeFill="background1"/>
                </w:tcPr>
                <w:p w14:paraId="2008B556" w14:textId="5AE4DB76" w:rsidR="0075572C" w:rsidRPr="00B00485" w:rsidRDefault="00B63A75" w:rsidP="00D96DD6">
                  <w:pPr>
                    <w:keepNext/>
                    <w:keepLines/>
                    <w:spacing w:before="120" w:after="120"/>
                    <w:jc w:val="center"/>
                    <w:rPr>
                      <w:rFonts w:cs="Arial"/>
                    </w:rPr>
                  </w:pPr>
                  <w:sdt>
                    <w:sdtPr>
                      <w:rPr>
                        <w:rFonts w:cs="Arial"/>
                      </w:rPr>
                      <w:id w:val="-1372534602"/>
                      <w14:checkbox>
                        <w14:checked w14:val="0"/>
                        <w14:checkedState w14:val="2612" w14:font="MS Gothic"/>
                        <w14:uncheckedState w14:val="2610" w14:font="MS Gothic"/>
                      </w14:checkbox>
                    </w:sdtPr>
                    <w:sdtEndPr/>
                    <w:sdtContent>
                      <w:r w:rsidR="0075572C" w:rsidRPr="00B00485">
                        <w:rPr>
                          <w:rFonts w:ascii="MS Gothic" w:eastAsia="MS Gothic" w:hAnsi="MS Gothic" w:cs="Arial" w:hint="eastAsia"/>
                        </w:rPr>
                        <w:t>☐</w:t>
                      </w:r>
                    </w:sdtContent>
                  </w:sdt>
                  <w:r w:rsidR="00FB3E24" w:rsidRPr="00FB3E24">
                    <w:rPr>
                      <w:rFonts w:cs="Arial"/>
                      <w:sz w:val="12"/>
                    </w:rPr>
                    <w:t xml:space="preserve"> </w:t>
                  </w:r>
                  <w:sdt>
                    <w:sdtPr>
                      <w:rPr>
                        <w:rFonts w:cs="Arial"/>
                        <w:sz w:val="12"/>
                      </w:rPr>
                      <w:id w:val="-1723508902"/>
                      <w:placeholder>
                        <w:docPart w:val="09CF7BC0FBDB42F9A66FA2570AD29F7B"/>
                      </w:placeholder>
                      <w:showingPlcHdr/>
                      <w:date>
                        <w:dateFormat w:val="dd/MM/yyyy"/>
                        <w:lid w:val="en-GB"/>
                        <w:storeMappedDataAs w:val="dateTime"/>
                        <w:calendar w:val="gregorian"/>
                      </w:date>
                    </w:sdtPr>
                    <w:sdtEndPr/>
                    <w:sdtContent>
                      <w:r w:rsidR="00FB3E24" w:rsidRPr="00FB3E24">
                        <w:rPr>
                          <w:rStyle w:val="PlaceholderText"/>
                          <w:sz w:val="16"/>
                        </w:rPr>
                        <w:t>Click here to enter a date.</w:t>
                      </w:r>
                    </w:sdtContent>
                  </w:sdt>
                </w:p>
              </w:tc>
              <w:sdt>
                <w:sdtPr>
                  <w:rPr>
                    <w:rFonts w:cs="Arial"/>
                  </w:rPr>
                  <w:id w:val="662900881"/>
                  <w14:checkbox>
                    <w14:checked w14:val="0"/>
                    <w14:checkedState w14:val="2612" w14:font="MS Gothic"/>
                    <w14:uncheckedState w14:val="2610" w14:font="MS Gothic"/>
                  </w14:checkbox>
                </w:sdtPr>
                <w:sdtEndPr/>
                <w:sdtContent>
                  <w:tc>
                    <w:tcPr>
                      <w:tcW w:w="1418" w:type="dxa"/>
                      <w:shd w:val="clear" w:color="auto" w:fill="FFFFFF" w:themeFill="background1"/>
                    </w:tcPr>
                    <w:p w14:paraId="09215925" w14:textId="77777777" w:rsidR="0075572C" w:rsidRPr="00B00485" w:rsidRDefault="0075572C" w:rsidP="00B00485">
                      <w:pPr>
                        <w:keepNext/>
                        <w:keepLines/>
                        <w:spacing w:before="120" w:after="120"/>
                        <w:jc w:val="center"/>
                        <w:rPr>
                          <w:rFonts w:cs="Arial"/>
                        </w:rPr>
                      </w:pPr>
                      <w:r w:rsidRPr="00B00485">
                        <w:rPr>
                          <w:rFonts w:ascii="MS Gothic" w:eastAsia="MS Gothic" w:hAnsi="MS Gothic" w:cs="Arial" w:hint="eastAsia"/>
                        </w:rPr>
                        <w:t>☐</w:t>
                      </w:r>
                    </w:p>
                  </w:tc>
                </w:sdtContent>
              </w:sdt>
              <w:sdt>
                <w:sdtPr>
                  <w:rPr>
                    <w:rFonts w:cs="Arial"/>
                  </w:rPr>
                  <w:id w:val="-729068542"/>
                  <w14:checkbox>
                    <w14:checked w14:val="0"/>
                    <w14:checkedState w14:val="2612" w14:font="MS Gothic"/>
                    <w14:uncheckedState w14:val="2610" w14:font="MS Gothic"/>
                  </w14:checkbox>
                </w:sdtPr>
                <w:sdtEndPr/>
                <w:sdtContent>
                  <w:tc>
                    <w:tcPr>
                      <w:tcW w:w="1270" w:type="dxa"/>
                      <w:shd w:val="clear" w:color="auto" w:fill="FFFFFF" w:themeFill="background1"/>
                    </w:tcPr>
                    <w:p w14:paraId="5F659D0F" w14:textId="77777777" w:rsidR="0075572C" w:rsidRPr="00B00485" w:rsidRDefault="0075572C" w:rsidP="00B00485">
                      <w:pPr>
                        <w:keepNext/>
                        <w:keepLines/>
                        <w:spacing w:before="120" w:after="120"/>
                        <w:jc w:val="center"/>
                        <w:rPr>
                          <w:rFonts w:cs="Arial"/>
                        </w:rPr>
                      </w:pPr>
                      <w:r w:rsidRPr="00B00485">
                        <w:rPr>
                          <w:rFonts w:ascii="MS Gothic" w:eastAsia="MS Gothic" w:hAnsi="MS Gothic" w:cs="Arial" w:hint="eastAsia"/>
                        </w:rPr>
                        <w:t>☐</w:t>
                      </w:r>
                    </w:p>
                  </w:tc>
                </w:sdtContent>
              </w:sdt>
            </w:tr>
            <w:tr w:rsidR="0075572C" w14:paraId="63E33D60" w14:textId="77777777" w:rsidTr="00FB3E24">
              <w:tc>
                <w:tcPr>
                  <w:tcW w:w="2722" w:type="dxa"/>
                </w:tcPr>
                <w:p w14:paraId="3BADA60C" w14:textId="77777777" w:rsidR="0075572C" w:rsidRPr="00080574" w:rsidRDefault="0075572C" w:rsidP="0075572C">
                  <w:pPr>
                    <w:keepNext/>
                    <w:keepLines/>
                    <w:spacing w:before="120" w:after="120"/>
                    <w:jc w:val="left"/>
                    <w:rPr>
                      <w:rFonts w:cs="Arial"/>
                    </w:rPr>
                  </w:pPr>
                  <w:r w:rsidRPr="00080574">
                    <w:rPr>
                      <w:rFonts w:cs="Arial"/>
                    </w:rPr>
                    <w:t>Educational Psychology</w:t>
                  </w:r>
                </w:p>
              </w:tc>
              <w:tc>
                <w:tcPr>
                  <w:tcW w:w="1283" w:type="dxa"/>
                  <w:shd w:val="clear" w:color="auto" w:fill="FFFFFF" w:themeFill="background1"/>
                </w:tcPr>
                <w:p w14:paraId="0FC7EFEE" w14:textId="77777777" w:rsidR="0075572C" w:rsidRPr="00B00485" w:rsidRDefault="00B63A75" w:rsidP="0075572C">
                  <w:pPr>
                    <w:keepNext/>
                    <w:keepLines/>
                    <w:spacing w:before="120" w:after="120"/>
                    <w:jc w:val="center"/>
                    <w:rPr>
                      <w:rFonts w:cs="Arial"/>
                    </w:rPr>
                  </w:pPr>
                  <w:sdt>
                    <w:sdtPr>
                      <w:rPr>
                        <w:rFonts w:cs="Arial"/>
                      </w:rPr>
                      <w:id w:val="-1450155644"/>
                      <w14:checkbox>
                        <w14:checked w14:val="0"/>
                        <w14:checkedState w14:val="2612" w14:font="MS Gothic"/>
                        <w14:uncheckedState w14:val="2610" w14:font="MS Gothic"/>
                      </w14:checkbox>
                    </w:sdtPr>
                    <w:sdtEndPr/>
                    <w:sdtContent>
                      <w:r w:rsidR="0075572C" w:rsidRPr="00B00485">
                        <w:rPr>
                          <w:rFonts w:ascii="MS Gothic" w:eastAsia="MS Gothic" w:hAnsi="MS Gothic" w:cs="Arial" w:hint="eastAsia"/>
                        </w:rPr>
                        <w:t>☐</w:t>
                      </w:r>
                    </w:sdtContent>
                  </w:sdt>
                </w:p>
              </w:tc>
              <w:tc>
                <w:tcPr>
                  <w:tcW w:w="3253" w:type="dxa"/>
                  <w:shd w:val="clear" w:color="auto" w:fill="FFFFFF" w:themeFill="background1"/>
                </w:tcPr>
                <w:p w14:paraId="044C4193" w14:textId="7D2E67FF" w:rsidR="0075572C" w:rsidRPr="00B00485" w:rsidRDefault="00B63A75" w:rsidP="00D96DD6">
                  <w:pPr>
                    <w:keepNext/>
                    <w:keepLines/>
                    <w:spacing w:before="120" w:after="120"/>
                    <w:jc w:val="center"/>
                    <w:rPr>
                      <w:rFonts w:cs="Arial"/>
                    </w:rPr>
                  </w:pPr>
                  <w:sdt>
                    <w:sdtPr>
                      <w:rPr>
                        <w:rFonts w:cs="Arial"/>
                      </w:rPr>
                      <w:id w:val="481202666"/>
                      <w14:checkbox>
                        <w14:checked w14:val="0"/>
                        <w14:checkedState w14:val="2612" w14:font="MS Gothic"/>
                        <w14:uncheckedState w14:val="2610" w14:font="MS Gothic"/>
                      </w14:checkbox>
                    </w:sdtPr>
                    <w:sdtEndPr/>
                    <w:sdtContent>
                      <w:r w:rsidR="0075572C" w:rsidRPr="00B00485">
                        <w:rPr>
                          <w:rFonts w:ascii="MS Gothic" w:eastAsia="MS Gothic" w:hAnsi="MS Gothic" w:cs="Arial" w:hint="eastAsia"/>
                        </w:rPr>
                        <w:t>☐</w:t>
                      </w:r>
                    </w:sdtContent>
                  </w:sdt>
                  <w:r w:rsidR="00FB3E24" w:rsidRPr="00FB3E24">
                    <w:rPr>
                      <w:rFonts w:cs="Arial"/>
                      <w:sz w:val="12"/>
                    </w:rPr>
                    <w:t xml:space="preserve"> </w:t>
                  </w:r>
                  <w:sdt>
                    <w:sdtPr>
                      <w:rPr>
                        <w:rFonts w:cs="Arial"/>
                        <w:sz w:val="16"/>
                      </w:rPr>
                      <w:id w:val="1658879004"/>
                      <w:placeholder>
                        <w:docPart w:val="8A8C888BD2E340F59B856800986E3C11"/>
                      </w:placeholder>
                      <w:showingPlcHdr/>
                      <w:date>
                        <w:dateFormat w:val="dd/MM/yyyy"/>
                        <w:lid w:val="en-GB"/>
                        <w:storeMappedDataAs w:val="dateTime"/>
                        <w:calendar w:val="gregorian"/>
                      </w:date>
                    </w:sdtPr>
                    <w:sdtEndPr/>
                    <w:sdtContent>
                      <w:r w:rsidR="00FB3E24" w:rsidRPr="00FB3E24">
                        <w:rPr>
                          <w:rStyle w:val="PlaceholderText"/>
                          <w:sz w:val="16"/>
                        </w:rPr>
                        <w:t>Click here to enter a date.</w:t>
                      </w:r>
                    </w:sdtContent>
                  </w:sdt>
                </w:p>
              </w:tc>
              <w:sdt>
                <w:sdtPr>
                  <w:rPr>
                    <w:rFonts w:cs="Arial"/>
                  </w:rPr>
                  <w:id w:val="1925145719"/>
                  <w14:checkbox>
                    <w14:checked w14:val="0"/>
                    <w14:checkedState w14:val="2612" w14:font="MS Gothic"/>
                    <w14:uncheckedState w14:val="2610" w14:font="MS Gothic"/>
                  </w14:checkbox>
                </w:sdtPr>
                <w:sdtEndPr/>
                <w:sdtContent>
                  <w:tc>
                    <w:tcPr>
                      <w:tcW w:w="1418" w:type="dxa"/>
                      <w:shd w:val="clear" w:color="auto" w:fill="FFFFFF" w:themeFill="background1"/>
                    </w:tcPr>
                    <w:p w14:paraId="7C7C5C25" w14:textId="77777777" w:rsidR="0075572C" w:rsidRPr="00B00485" w:rsidRDefault="0075572C" w:rsidP="00B00485">
                      <w:pPr>
                        <w:keepNext/>
                        <w:keepLines/>
                        <w:spacing w:before="120" w:after="120"/>
                        <w:jc w:val="center"/>
                        <w:rPr>
                          <w:rFonts w:cs="Arial"/>
                        </w:rPr>
                      </w:pPr>
                      <w:r w:rsidRPr="00B00485">
                        <w:rPr>
                          <w:rFonts w:ascii="MS Gothic" w:eastAsia="MS Gothic" w:hAnsi="MS Gothic" w:cs="Arial" w:hint="eastAsia"/>
                        </w:rPr>
                        <w:t>☐</w:t>
                      </w:r>
                    </w:p>
                  </w:tc>
                </w:sdtContent>
              </w:sdt>
              <w:sdt>
                <w:sdtPr>
                  <w:rPr>
                    <w:rFonts w:cs="Arial"/>
                  </w:rPr>
                  <w:id w:val="-2032023322"/>
                  <w14:checkbox>
                    <w14:checked w14:val="0"/>
                    <w14:checkedState w14:val="2612" w14:font="MS Gothic"/>
                    <w14:uncheckedState w14:val="2610" w14:font="MS Gothic"/>
                  </w14:checkbox>
                </w:sdtPr>
                <w:sdtEndPr/>
                <w:sdtContent>
                  <w:tc>
                    <w:tcPr>
                      <w:tcW w:w="1270" w:type="dxa"/>
                      <w:shd w:val="clear" w:color="auto" w:fill="FFFFFF" w:themeFill="background1"/>
                    </w:tcPr>
                    <w:p w14:paraId="49E7FD0A" w14:textId="77777777" w:rsidR="0075572C" w:rsidRPr="00B00485" w:rsidRDefault="0075572C" w:rsidP="00B00485">
                      <w:pPr>
                        <w:keepNext/>
                        <w:keepLines/>
                        <w:spacing w:before="120" w:after="120"/>
                        <w:jc w:val="center"/>
                        <w:rPr>
                          <w:rFonts w:cs="Arial"/>
                        </w:rPr>
                      </w:pPr>
                      <w:r w:rsidRPr="00B00485">
                        <w:rPr>
                          <w:rFonts w:ascii="MS Gothic" w:eastAsia="MS Gothic" w:hAnsi="MS Gothic" w:cs="Arial" w:hint="eastAsia"/>
                        </w:rPr>
                        <w:t>☐</w:t>
                      </w:r>
                    </w:p>
                  </w:tc>
                </w:sdtContent>
              </w:sdt>
            </w:tr>
            <w:tr w:rsidR="0075572C" w14:paraId="5663AB6E" w14:textId="77777777" w:rsidTr="00FB3E24">
              <w:tc>
                <w:tcPr>
                  <w:tcW w:w="2722" w:type="dxa"/>
                </w:tcPr>
                <w:p w14:paraId="1FB6766D" w14:textId="77777777" w:rsidR="0075572C" w:rsidRPr="00080574" w:rsidRDefault="0075572C" w:rsidP="0075572C">
                  <w:pPr>
                    <w:keepNext/>
                    <w:keepLines/>
                    <w:spacing w:before="120" w:after="120"/>
                    <w:jc w:val="left"/>
                    <w:rPr>
                      <w:rFonts w:cs="Arial"/>
                    </w:rPr>
                  </w:pPr>
                  <w:r w:rsidRPr="00080574">
                    <w:rPr>
                      <w:rFonts w:cs="Arial"/>
                    </w:rPr>
                    <w:t>Elective Home Education</w:t>
                  </w:r>
                </w:p>
              </w:tc>
              <w:tc>
                <w:tcPr>
                  <w:tcW w:w="1283" w:type="dxa"/>
                  <w:shd w:val="clear" w:color="auto" w:fill="FFFFFF" w:themeFill="background1"/>
                </w:tcPr>
                <w:p w14:paraId="35E9F250" w14:textId="77777777" w:rsidR="0075572C" w:rsidRPr="00B00485" w:rsidRDefault="00B63A75" w:rsidP="0075572C">
                  <w:pPr>
                    <w:keepNext/>
                    <w:keepLines/>
                    <w:spacing w:before="120" w:after="120"/>
                    <w:jc w:val="center"/>
                    <w:rPr>
                      <w:rFonts w:cs="Arial"/>
                    </w:rPr>
                  </w:pPr>
                  <w:sdt>
                    <w:sdtPr>
                      <w:rPr>
                        <w:rFonts w:cs="Arial"/>
                      </w:rPr>
                      <w:id w:val="-997733620"/>
                      <w14:checkbox>
                        <w14:checked w14:val="0"/>
                        <w14:checkedState w14:val="2612" w14:font="MS Gothic"/>
                        <w14:uncheckedState w14:val="2610" w14:font="MS Gothic"/>
                      </w14:checkbox>
                    </w:sdtPr>
                    <w:sdtEndPr/>
                    <w:sdtContent>
                      <w:r w:rsidR="0075572C" w:rsidRPr="00B00485">
                        <w:rPr>
                          <w:rFonts w:ascii="MS Gothic" w:eastAsia="MS Gothic" w:hAnsi="MS Gothic" w:cs="Arial" w:hint="eastAsia"/>
                        </w:rPr>
                        <w:t>☐</w:t>
                      </w:r>
                    </w:sdtContent>
                  </w:sdt>
                </w:p>
              </w:tc>
              <w:tc>
                <w:tcPr>
                  <w:tcW w:w="3253" w:type="dxa"/>
                  <w:shd w:val="clear" w:color="auto" w:fill="FFFFFF" w:themeFill="background1"/>
                </w:tcPr>
                <w:p w14:paraId="6B01C22C" w14:textId="42A3A690" w:rsidR="0075572C" w:rsidRPr="00B00485" w:rsidRDefault="00B63A75" w:rsidP="00D96DD6">
                  <w:pPr>
                    <w:keepNext/>
                    <w:keepLines/>
                    <w:spacing w:before="120" w:after="120"/>
                    <w:jc w:val="center"/>
                    <w:rPr>
                      <w:rFonts w:cs="Arial"/>
                    </w:rPr>
                  </w:pPr>
                  <w:sdt>
                    <w:sdtPr>
                      <w:rPr>
                        <w:rFonts w:cs="Arial"/>
                      </w:rPr>
                      <w:id w:val="-165322313"/>
                      <w14:checkbox>
                        <w14:checked w14:val="0"/>
                        <w14:checkedState w14:val="2612" w14:font="MS Gothic"/>
                        <w14:uncheckedState w14:val="2610" w14:font="MS Gothic"/>
                      </w14:checkbox>
                    </w:sdtPr>
                    <w:sdtEndPr/>
                    <w:sdtContent>
                      <w:r w:rsidR="0075572C" w:rsidRPr="00B00485">
                        <w:rPr>
                          <w:rFonts w:ascii="MS Gothic" w:eastAsia="MS Gothic" w:hAnsi="MS Gothic" w:cs="Arial" w:hint="eastAsia"/>
                        </w:rPr>
                        <w:t>☐</w:t>
                      </w:r>
                    </w:sdtContent>
                  </w:sdt>
                  <w:r w:rsidR="00FB3E24" w:rsidRPr="00FB3E24">
                    <w:rPr>
                      <w:rFonts w:cs="Arial"/>
                      <w:sz w:val="12"/>
                    </w:rPr>
                    <w:t xml:space="preserve"> </w:t>
                  </w:r>
                  <w:sdt>
                    <w:sdtPr>
                      <w:rPr>
                        <w:rFonts w:cs="Arial"/>
                        <w:sz w:val="16"/>
                      </w:rPr>
                      <w:id w:val="253565995"/>
                      <w:placeholder>
                        <w:docPart w:val="0A5D5D0154404D14901175D4EE5B73BD"/>
                      </w:placeholder>
                      <w:showingPlcHdr/>
                      <w:date>
                        <w:dateFormat w:val="dd/MM/yyyy"/>
                        <w:lid w:val="en-GB"/>
                        <w:storeMappedDataAs w:val="dateTime"/>
                        <w:calendar w:val="gregorian"/>
                      </w:date>
                    </w:sdtPr>
                    <w:sdtEndPr/>
                    <w:sdtContent>
                      <w:r w:rsidR="00FB3E24" w:rsidRPr="00FB3E24">
                        <w:rPr>
                          <w:rStyle w:val="PlaceholderText"/>
                          <w:sz w:val="16"/>
                        </w:rPr>
                        <w:t>Click here to enter a date.</w:t>
                      </w:r>
                    </w:sdtContent>
                  </w:sdt>
                </w:p>
              </w:tc>
              <w:sdt>
                <w:sdtPr>
                  <w:rPr>
                    <w:rFonts w:cs="Arial"/>
                  </w:rPr>
                  <w:id w:val="-140572904"/>
                  <w14:checkbox>
                    <w14:checked w14:val="0"/>
                    <w14:checkedState w14:val="2612" w14:font="MS Gothic"/>
                    <w14:uncheckedState w14:val="2610" w14:font="MS Gothic"/>
                  </w14:checkbox>
                </w:sdtPr>
                <w:sdtEndPr/>
                <w:sdtContent>
                  <w:tc>
                    <w:tcPr>
                      <w:tcW w:w="1418" w:type="dxa"/>
                      <w:shd w:val="clear" w:color="auto" w:fill="FFFFFF" w:themeFill="background1"/>
                    </w:tcPr>
                    <w:p w14:paraId="3D830D64" w14:textId="77777777" w:rsidR="0075572C" w:rsidRPr="00B00485" w:rsidRDefault="0075572C" w:rsidP="00B00485">
                      <w:pPr>
                        <w:keepNext/>
                        <w:keepLines/>
                        <w:spacing w:before="120" w:after="120"/>
                        <w:jc w:val="center"/>
                        <w:rPr>
                          <w:rFonts w:cs="Arial"/>
                        </w:rPr>
                      </w:pPr>
                      <w:r w:rsidRPr="00B00485">
                        <w:rPr>
                          <w:rFonts w:ascii="MS Gothic" w:eastAsia="MS Gothic" w:hAnsi="MS Gothic" w:cs="Arial" w:hint="eastAsia"/>
                        </w:rPr>
                        <w:t>☐</w:t>
                      </w:r>
                    </w:p>
                  </w:tc>
                </w:sdtContent>
              </w:sdt>
              <w:sdt>
                <w:sdtPr>
                  <w:rPr>
                    <w:rFonts w:cs="Arial"/>
                  </w:rPr>
                  <w:id w:val="2103826891"/>
                  <w14:checkbox>
                    <w14:checked w14:val="0"/>
                    <w14:checkedState w14:val="2612" w14:font="MS Gothic"/>
                    <w14:uncheckedState w14:val="2610" w14:font="MS Gothic"/>
                  </w14:checkbox>
                </w:sdtPr>
                <w:sdtEndPr/>
                <w:sdtContent>
                  <w:tc>
                    <w:tcPr>
                      <w:tcW w:w="1270" w:type="dxa"/>
                      <w:shd w:val="clear" w:color="auto" w:fill="FFFFFF" w:themeFill="background1"/>
                    </w:tcPr>
                    <w:p w14:paraId="67A59576" w14:textId="77777777" w:rsidR="0075572C" w:rsidRPr="00B00485" w:rsidRDefault="0075572C" w:rsidP="00B00485">
                      <w:pPr>
                        <w:keepNext/>
                        <w:keepLines/>
                        <w:spacing w:before="120" w:after="120"/>
                        <w:jc w:val="center"/>
                        <w:rPr>
                          <w:rFonts w:cs="Arial"/>
                        </w:rPr>
                      </w:pPr>
                      <w:r w:rsidRPr="00B00485">
                        <w:rPr>
                          <w:rFonts w:ascii="MS Gothic" w:eastAsia="MS Gothic" w:hAnsi="MS Gothic" w:cs="Arial" w:hint="eastAsia"/>
                        </w:rPr>
                        <w:t>☐</w:t>
                      </w:r>
                    </w:p>
                  </w:tc>
                </w:sdtContent>
              </w:sdt>
            </w:tr>
            <w:tr w:rsidR="0075572C" w14:paraId="3FC545DC" w14:textId="77777777" w:rsidTr="00FB3E24">
              <w:tc>
                <w:tcPr>
                  <w:tcW w:w="2722" w:type="dxa"/>
                </w:tcPr>
                <w:p w14:paraId="775B37B1" w14:textId="0E15E935" w:rsidR="0075572C" w:rsidRPr="00080574" w:rsidRDefault="0075572C" w:rsidP="0075572C">
                  <w:pPr>
                    <w:keepNext/>
                    <w:keepLines/>
                    <w:spacing w:before="120" w:after="120"/>
                    <w:jc w:val="left"/>
                    <w:rPr>
                      <w:rFonts w:cs="Arial"/>
                    </w:rPr>
                  </w:pPr>
                  <w:r>
                    <w:rPr>
                      <w:rFonts w:cs="Arial"/>
                    </w:rPr>
                    <w:t>FIS</w:t>
                  </w:r>
                </w:p>
              </w:tc>
              <w:tc>
                <w:tcPr>
                  <w:tcW w:w="1283" w:type="dxa"/>
                  <w:shd w:val="clear" w:color="auto" w:fill="FFFFFF" w:themeFill="background1"/>
                </w:tcPr>
                <w:p w14:paraId="01747033" w14:textId="53037DCF" w:rsidR="0075572C" w:rsidRPr="00B00485" w:rsidRDefault="00B63A75" w:rsidP="0075572C">
                  <w:pPr>
                    <w:keepNext/>
                    <w:keepLines/>
                    <w:spacing w:before="120" w:after="120"/>
                    <w:jc w:val="center"/>
                    <w:rPr>
                      <w:rFonts w:cs="Arial"/>
                    </w:rPr>
                  </w:pPr>
                  <w:sdt>
                    <w:sdtPr>
                      <w:rPr>
                        <w:rFonts w:cs="Arial"/>
                      </w:rPr>
                      <w:id w:val="-1288424022"/>
                      <w14:checkbox>
                        <w14:checked w14:val="0"/>
                        <w14:checkedState w14:val="2612" w14:font="MS Gothic"/>
                        <w14:uncheckedState w14:val="2610" w14:font="MS Gothic"/>
                      </w14:checkbox>
                    </w:sdtPr>
                    <w:sdtEndPr/>
                    <w:sdtContent>
                      <w:r w:rsidR="0075572C" w:rsidRPr="00B00485">
                        <w:rPr>
                          <w:rFonts w:ascii="MS Gothic" w:eastAsia="MS Gothic" w:hAnsi="MS Gothic" w:cs="Arial" w:hint="eastAsia"/>
                        </w:rPr>
                        <w:t>☐</w:t>
                      </w:r>
                    </w:sdtContent>
                  </w:sdt>
                </w:p>
              </w:tc>
              <w:tc>
                <w:tcPr>
                  <w:tcW w:w="3253" w:type="dxa"/>
                  <w:shd w:val="clear" w:color="auto" w:fill="FFFFFF" w:themeFill="background1"/>
                </w:tcPr>
                <w:p w14:paraId="6B010168" w14:textId="106933C6" w:rsidR="0075572C" w:rsidRPr="00B00485" w:rsidRDefault="00B63A75" w:rsidP="00D96DD6">
                  <w:pPr>
                    <w:keepNext/>
                    <w:keepLines/>
                    <w:spacing w:before="120" w:after="120"/>
                    <w:jc w:val="center"/>
                    <w:rPr>
                      <w:rFonts w:cs="Arial"/>
                    </w:rPr>
                  </w:pPr>
                  <w:sdt>
                    <w:sdtPr>
                      <w:rPr>
                        <w:rFonts w:cs="Arial"/>
                      </w:rPr>
                      <w:id w:val="349455010"/>
                      <w14:checkbox>
                        <w14:checked w14:val="0"/>
                        <w14:checkedState w14:val="2612" w14:font="MS Gothic"/>
                        <w14:uncheckedState w14:val="2610" w14:font="MS Gothic"/>
                      </w14:checkbox>
                    </w:sdtPr>
                    <w:sdtEndPr/>
                    <w:sdtContent>
                      <w:r w:rsidR="0075572C" w:rsidRPr="00B00485">
                        <w:rPr>
                          <w:rFonts w:ascii="MS Gothic" w:eastAsia="MS Gothic" w:hAnsi="MS Gothic" w:cs="Arial" w:hint="eastAsia"/>
                        </w:rPr>
                        <w:t>☐</w:t>
                      </w:r>
                    </w:sdtContent>
                  </w:sdt>
                  <w:r w:rsidR="00FB3E24" w:rsidRPr="00FB3E24">
                    <w:rPr>
                      <w:rFonts w:cs="Arial"/>
                      <w:sz w:val="12"/>
                    </w:rPr>
                    <w:t xml:space="preserve"> </w:t>
                  </w:r>
                  <w:sdt>
                    <w:sdtPr>
                      <w:rPr>
                        <w:rFonts w:cs="Arial"/>
                        <w:sz w:val="12"/>
                      </w:rPr>
                      <w:id w:val="657958667"/>
                      <w:placeholder>
                        <w:docPart w:val="6C546289809D422B9615EE464E0422A6"/>
                      </w:placeholder>
                      <w:showingPlcHdr/>
                      <w:date>
                        <w:dateFormat w:val="dd/MM/yyyy"/>
                        <w:lid w:val="en-GB"/>
                        <w:storeMappedDataAs w:val="dateTime"/>
                        <w:calendar w:val="gregorian"/>
                      </w:date>
                    </w:sdtPr>
                    <w:sdtEndPr/>
                    <w:sdtContent>
                      <w:r w:rsidR="00FB3E24" w:rsidRPr="00FB3E24">
                        <w:rPr>
                          <w:rStyle w:val="PlaceholderText"/>
                          <w:sz w:val="16"/>
                        </w:rPr>
                        <w:t>Click here to enter a date.</w:t>
                      </w:r>
                    </w:sdtContent>
                  </w:sdt>
                </w:p>
              </w:tc>
              <w:tc>
                <w:tcPr>
                  <w:tcW w:w="1418" w:type="dxa"/>
                  <w:shd w:val="clear" w:color="auto" w:fill="FFFFFF" w:themeFill="background1"/>
                </w:tcPr>
                <w:p w14:paraId="209FEB6B" w14:textId="3B47AC63" w:rsidR="0075572C" w:rsidRPr="00B00485" w:rsidRDefault="00B63A75" w:rsidP="00B00485">
                  <w:pPr>
                    <w:keepNext/>
                    <w:keepLines/>
                    <w:spacing w:before="120" w:after="120"/>
                    <w:jc w:val="center"/>
                    <w:rPr>
                      <w:rFonts w:cs="Arial"/>
                    </w:rPr>
                  </w:pPr>
                  <w:sdt>
                    <w:sdtPr>
                      <w:rPr>
                        <w:rFonts w:cs="Arial"/>
                      </w:rPr>
                      <w:id w:val="-871766898"/>
                      <w14:checkbox>
                        <w14:checked w14:val="0"/>
                        <w14:checkedState w14:val="2612" w14:font="MS Gothic"/>
                        <w14:uncheckedState w14:val="2610" w14:font="MS Gothic"/>
                      </w14:checkbox>
                    </w:sdtPr>
                    <w:sdtEndPr/>
                    <w:sdtContent>
                      <w:r w:rsidR="0075572C" w:rsidRPr="00B00485">
                        <w:rPr>
                          <w:rFonts w:ascii="MS Gothic" w:eastAsia="MS Gothic" w:hAnsi="MS Gothic" w:cs="Arial" w:hint="eastAsia"/>
                        </w:rPr>
                        <w:t>☐</w:t>
                      </w:r>
                    </w:sdtContent>
                  </w:sdt>
                </w:p>
              </w:tc>
              <w:tc>
                <w:tcPr>
                  <w:tcW w:w="1270" w:type="dxa"/>
                  <w:shd w:val="clear" w:color="auto" w:fill="FFFFFF" w:themeFill="background1"/>
                </w:tcPr>
                <w:p w14:paraId="321737D2" w14:textId="741EB88B" w:rsidR="0075572C" w:rsidRPr="00B00485" w:rsidRDefault="00B63A75" w:rsidP="00B00485">
                  <w:pPr>
                    <w:keepNext/>
                    <w:keepLines/>
                    <w:spacing w:before="120" w:after="120"/>
                    <w:jc w:val="center"/>
                    <w:rPr>
                      <w:rFonts w:cs="Arial"/>
                    </w:rPr>
                  </w:pPr>
                  <w:sdt>
                    <w:sdtPr>
                      <w:rPr>
                        <w:rFonts w:cs="Arial"/>
                      </w:rPr>
                      <w:id w:val="-1889948211"/>
                      <w14:checkbox>
                        <w14:checked w14:val="0"/>
                        <w14:checkedState w14:val="2612" w14:font="MS Gothic"/>
                        <w14:uncheckedState w14:val="2610" w14:font="MS Gothic"/>
                      </w14:checkbox>
                    </w:sdtPr>
                    <w:sdtEndPr/>
                    <w:sdtContent>
                      <w:r w:rsidR="0075572C" w:rsidRPr="00B00485">
                        <w:rPr>
                          <w:rFonts w:ascii="MS Gothic" w:eastAsia="MS Gothic" w:hAnsi="MS Gothic" w:cs="Arial" w:hint="eastAsia"/>
                        </w:rPr>
                        <w:t>☐</w:t>
                      </w:r>
                    </w:sdtContent>
                  </w:sdt>
                </w:p>
              </w:tc>
            </w:tr>
            <w:tr w:rsidR="0075572C" w14:paraId="0B57EE7A" w14:textId="77777777" w:rsidTr="00FB3E24">
              <w:tc>
                <w:tcPr>
                  <w:tcW w:w="2722" w:type="dxa"/>
                </w:tcPr>
                <w:p w14:paraId="48B47373" w14:textId="77777777" w:rsidR="0075572C" w:rsidRPr="00080574" w:rsidRDefault="0075572C" w:rsidP="0075572C">
                  <w:pPr>
                    <w:keepNext/>
                    <w:keepLines/>
                    <w:spacing w:before="120" w:after="120"/>
                    <w:jc w:val="left"/>
                    <w:rPr>
                      <w:rFonts w:cs="Arial"/>
                    </w:rPr>
                  </w:pPr>
                  <w:r w:rsidRPr="00080574">
                    <w:rPr>
                      <w:rFonts w:cs="Arial"/>
                    </w:rPr>
                    <w:t>Governor Support</w:t>
                  </w:r>
                </w:p>
              </w:tc>
              <w:tc>
                <w:tcPr>
                  <w:tcW w:w="1283" w:type="dxa"/>
                  <w:shd w:val="clear" w:color="auto" w:fill="FFFFFF" w:themeFill="background1"/>
                </w:tcPr>
                <w:p w14:paraId="4DBDF079" w14:textId="77777777" w:rsidR="0075572C" w:rsidRPr="00B00485" w:rsidRDefault="00B63A75" w:rsidP="0075572C">
                  <w:pPr>
                    <w:keepNext/>
                    <w:keepLines/>
                    <w:spacing w:before="120" w:after="120"/>
                    <w:jc w:val="center"/>
                    <w:rPr>
                      <w:rFonts w:cs="Arial"/>
                    </w:rPr>
                  </w:pPr>
                  <w:sdt>
                    <w:sdtPr>
                      <w:rPr>
                        <w:rFonts w:cs="Arial"/>
                      </w:rPr>
                      <w:id w:val="-137960780"/>
                      <w14:checkbox>
                        <w14:checked w14:val="0"/>
                        <w14:checkedState w14:val="2612" w14:font="MS Gothic"/>
                        <w14:uncheckedState w14:val="2610" w14:font="MS Gothic"/>
                      </w14:checkbox>
                    </w:sdtPr>
                    <w:sdtEndPr/>
                    <w:sdtContent>
                      <w:r w:rsidR="0075572C" w:rsidRPr="00B00485">
                        <w:rPr>
                          <w:rFonts w:ascii="MS Gothic" w:eastAsia="MS Gothic" w:hAnsi="MS Gothic" w:cs="Arial" w:hint="eastAsia"/>
                        </w:rPr>
                        <w:t>☐</w:t>
                      </w:r>
                    </w:sdtContent>
                  </w:sdt>
                </w:p>
              </w:tc>
              <w:tc>
                <w:tcPr>
                  <w:tcW w:w="3253" w:type="dxa"/>
                  <w:shd w:val="clear" w:color="auto" w:fill="FFFFFF" w:themeFill="background1"/>
                </w:tcPr>
                <w:p w14:paraId="0ABF28CD" w14:textId="619A6772" w:rsidR="0075572C" w:rsidRPr="00B00485" w:rsidRDefault="00B63A75" w:rsidP="00D96DD6">
                  <w:pPr>
                    <w:keepNext/>
                    <w:keepLines/>
                    <w:spacing w:before="120" w:after="120"/>
                    <w:jc w:val="center"/>
                    <w:rPr>
                      <w:rFonts w:cs="Arial"/>
                    </w:rPr>
                  </w:pPr>
                  <w:sdt>
                    <w:sdtPr>
                      <w:rPr>
                        <w:rFonts w:cs="Arial"/>
                      </w:rPr>
                      <w:id w:val="-834448466"/>
                      <w14:checkbox>
                        <w14:checked w14:val="0"/>
                        <w14:checkedState w14:val="2612" w14:font="MS Gothic"/>
                        <w14:uncheckedState w14:val="2610" w14:font="MS Gothic"/>
                      </w14:checkbox>
                    </w:sdtPr>
                    <w:sdtEndPr/>
                    <w:sdtContent>
                      <w:r w:rsidR="0075572C" w:rsidRPr="00B00485">
                        <w:rPr>
                          <w:rFonts w:ascii="MS Gothic" w:eastAsia="MS Gothic" w:hAnsi="MS Gothic" w:cs="Arial" w:hint="eastAsia"/>
                        </w:rPr>
                        <w:t>☐</w:t>
                      </w:r>
                    </w:sdtContent>
                  </w:sdt>
                  <w:r w:rsidR="00FB3E24" w:rsidRPr="00FB3E24">
                    <w:rPr>
                      <w:rFonts w:cs="Arial"/>
                      <w:sz w:val="12"/>
                    </w:rPr>
                    <w:t xml:space="preserve"> </w:t>
                  </w:r>
                  <w:sdt>
                    <w:sdtPr>
                      <w:rPr>
                        <w:rFonts w:cs="Arial"/>
                        <w:sz w:val="12"/>
                      </w:rPr>
                      <w:id w:val="-597400801"/>
                      <w:placeholder>
                        <w:docPart w:val="350F83D0C46B4DEB9FFBB0C75F23B1D5"/>
                      </w:placeholder>
                      <w:showingPlcHdr/>
                      <w:date>
                        <w:dateFormat w:val="dd/MM/yyyy"/>
                        <w:lid w:val="en-GB"/>
                        <w:storeMappedDataAs w:val="dateTime"/>
                        <w:calendar w:val="gregorian"/>
                      </w:date>
                    </w:sdtPr>
                    <w:sdtEndPr/>
                    <w:sdtContent>
                      <w:r w:rsidR="00FB3E24" w:rsidRPr="00FB3E24">
                        <w:rPr>
                          <w:rStyle w:val="PlaceholderText"/>
                          <w:sz w:val="16"/>
                        </w:rPr>
                        <w:t>Click here to enter a date.</w:t>
                      </w:r>
                    </w:sdtContent>
                  </w:sdt>
                </w:p>
              </w:tc>
              <w:sdt>
                <w:sdtPr>
                  <w:rPr>
                    <w:rFonts w:cs="Arial"/>
                  </w:rPr>
                  <w:id w:val="-865519231"/>
                  <w14:checkbox>
                    <w14:checked w14:val="0"/>
                    <w14:checkedState w14:val="2612" w14:font="MS Gothic"/>
                    <w14:uncheckedState w14:val="2610" w14:font="MS Gothic"/>
                  </w14:checkbox>
                </w:sdtPr>
                <w:sdtEndPr/>
                <w:sdtContent>
                  <w:tc>
                    <w:tcPr>
                      <w:tcW w:w="1418" w:type="dxa"/>
                      <w:shd w:val="clear" w:color="auto" w:fill="FFFFFF" w:themeFill="background1"/>
                    </w:tcPr>
                    <w:p w14:paraId="628D07F4" w14:textId="77777777" w:rsidR="0075572C" w:rsidRPr="00B00485" w:rsidRDefault="0075572C" w:rsidP="00B00485">
                      <w:pPr>
                        <w:keepNext/>
                        <w:keepLines/>
                        <w:spacing w:before="120" w:after="120"/>
                        <w:jc w:val="center"/>
                        <w:rPr>
                          <w:rFonts w:cs="Arial"/>
                        </w:rPr>
                      </w:pPr>
                      <w:r w:rsidRPr="00B00485">
                        <w:rPr>
                          <w:rFonts w:ascii="MS Gothic" w:eastAsia="MS Gothic" w:hAnsi="MS Gothic" w:cs="Arial" w:hint="eastAsia"/>
                        </w:rPr>
                        <w:t>☐</w:t>
                      </w:r>
                    </w:p>
                  </w:tc>
                </w:sdtContent>
              </w:sdt>
              <w:sdt>
                <w:sdtPr>
                  <w:rPr>
                    <w:rFonts w:cs="Arial"/>
                  </w:rPr>
                  <w:id w:val="1782445377"/>
                  <w14:checkbox>
                    <w14:checked w14:val="0"/>
                    <w14:checkedState w14:val="2612" w14:font="MS Gothic"/>
                    <w14:uncheckedState w14:val="2610" w14:font="MS Gothic"/>
                  </w14:checkbox>
                </w:sdtPr>
                <w:sdtEndPr/>
                <w:sdtContent>
                  <w:tc>
                    <w:tcPr>
                      <w:tcW w:w="1270" w:type="dxa"/>
                      <w:shd w:val="clear" w:color="auto" w:fill="FFFFFF" w:themeFill="background1"/>
                    </w:tcPr>
                    <w:p w14:paraId="5777006B" w14:textId="77777777" w:rsidR="0075572C" w:rsidRPr="00B00485" w:rsidRDefault="0075572C" w:rsidP="00B00485">
                      <w:pPr>
                        <w:keepNext/>
                        <w:keepLines/>
                        <w:spacing w:before="120" w:after="120"/>
                        <w:jc w:val="center"/>
                        <w:rPr>
                          <w:rFonts w:cs="Arial"/>
                        </w:rPr>
                      </w:pPr>
                      <w:r w:rsidRPr="00B00485">
                        <w:rPr>
                          <w:rFonts w:ascii="MS Gothic" w:eastAsia="MS Gothic" w:hAnsi="MS Gothic" w:cs="Arial" w:hint="eastAsia"/>
                        </w:rPr>
                        <w:t>☐</w:t>
                      </w:r>
                    </w:p>
                  </w:tc>
                </w:sdtContent>
              </w:sdt>
            </w:tr>
            <w:tr w:rsidR="0075572C" w14:paraId="6A2A4E28" w14:textId="77777777" w:rsidTr="00FB3E24">
              <w:tc>
                <w:tcPr>
                  <w:tcW w:w="2722" w:type="dxa"/>
                </w:tcPr>
                <w:p w14:paraId="47647D7C" w14:textId="77777777" w:rsidR="0075572C" w:rsidRPr="00080574" w:rsidRDefault="0075572C" w:rsidP="0075572C">
                  <w:pPr>
                    <w:keepNext/>
                    <w:keepLines/>
                    <w:spacing w:before="120" w:after="120"/>
                    <w:jc w:val="left"/>
                    <w:rPr>
                      <w:rFonts w:cs="Arial"/>
                    </w:rPr>
                  </w:pPr>
                  <w:r w:rsidRPr="00080574">
                    <w:rPr>
                      <w:rFonts w:cs="Arial"/>
                    </w:rPr>
                    <w:t>Inclusion Team</w:t>
                  </w:r>
                </w:p>
              </w:tc>
              <w:tc>
                <w:tcPr>
                  <w:tcW w:w="1283" w:type="dxa"/>
                  <w:shd w:val="clear" w:color="auto" w:fill="FFFFFF" w:themeFill="background1"/>
                </w:tcPr>
                <w:p w14:paraId="752EDC9A" w14:textId="77777777" w:rsidR="0075572C" w:rsidRPr="00B00485" w:rsidRDefault="00B63A75" w:rsidP="0075572C">
                  <w:pPr>
                    <w:keepNext/>
                    <w:keepLines/>
                    <w:spacing w:before="120" w:after="120"/>
                    <w:jc w:val="center"/>
                    <w:rPr>
                      <w:rFonts w:cs="Arial"/>
                    </w:rPr>
                  </w:pPr>
                  <w:sdt>
                    <w:sdtPr>
                      <w:rPr>
                        <w:rFonts w:cs="Arial"/>
                      </w:rPr>
                      <w:id w:val="222578685"/>
                      <w14:checkbox>
                        <w14:checked w14:val="0"/>
                        <w14:checkedState w14:val="2612" w14:font="MS Gothic"/>
                        <w14:uncheckedState w14:val="2610" w14:font="MS Gothic"/>
                      </w14:checkbox>
                    </w:sdtPr>
                    <w:sdtEndPr/>
                    <w:sdtContent>
                      <w:r w:rsidR="0075572C" w:rsidRPr="00B00485">
                        <w:rPr>
                          <w:rFonts w:ascii="MS Gothic" w:eastAsia="MS Gothic" w:hAnsi="MS Gothic" w:cs="Arial" w:hint="eastAsia"/>
                        </w:rPr>
                        <w:t>☐</w:t>
                      </w:r>
                    </w:sdtContent>
                  </w:sdt>
                </w:p>
              </w:tc>
              <w:tc>
                <w:tcPr>
                  <w:tcW w:w="3253" w:type="dxa"/>
                  <w:shd w:val="clear" w:color="auto" w:fill="FFFFFF" w:themeFill="background1"/>
                </w:tcPr>
                <w:p w14:paraId="21D208FE" w14:textId="531F501F" w:rsidR="0075572C" w:rsidRPr="00B00485" w:rsidRDefault="00B63A75" w:rsidP="00D96DD6">
                  <w:pPr>
                    <w:keepNext/>
                    <w:keepLines/>
                    <w:spacing w:before="120" w:after="120"/>
                    <w:jc w:val="center"/>
                    <w:rPr>
                      <w:rFonts w:cs="Arial"/>
                    </w:rPr>
                  </w:pPr>
                  <w:sdt>
                    <w:sdtPr>
                      <w:rPr>
                        <w:rFonts w:cs="Arial"/>
                      </w:rPr>
                      <w:id w:val="1863627976"/>
                      <w14:checkbox>
                        <w14:checked w14:val="0"/>
                        <w14:checkedState w14:val="2612" w14:font="MS Gothic"/>
                        <w14:uncheckedState w14:val="2610" w14:font="MS Gothic"/>
                      </w14:checkbox>
                    </w:sdtPr>
                    <w:sdtEndPr/>
                    <w:sdtContent>
                      <w:r w:rsidR="0075572C" w:rsidRPr="00B00485">
                        <w:rPr>
                          <w:rFonts w:ascii="MS Gothic" w:eastAsia="MS Gothic" w:hAnsi="MS Gothic" w:cs="Arial" w:hint="eastAsia"/>
                        </w:rPr>
                        <w:t>☐</w:t>
                      </w:r>
                    </w:sdtContent>
                  </w:sdt>
                  <w:r w:rsidR="00FB3E24" w:rsidRPr="00FB3E24">
                    <w:rPr>
                      <w:rFonts w:cs="Arial"/>
                      <w:sz w:val="12"/>
                    </w:rPr>
                    <w:t xml:space="preserve"> </w:t>
                  </w:r>
                  <w:sdt>
                    <w:sdtPr>
                      <w:rPr>
                        <w:rFonts w:cs="Arial"/>
                        <w:sz w:val="12"/>
                      </w:rPr>
                      <w:id w:val="-740564548"/>
                      <w:placeholder>
                        <w:docPart w:val="F92B4CE6B7524B02B56EB7D8B6CB8358"/>
                      </w:placeholder>
                      <w:showingPlcHdr/>
                      <w:date>
                        <w:dateFormat w:val="dd/MM/yyyy"/>
                        <w:lid w:val="en-GB"/>
                        <w:storeMappedDataAs w:val="dateTime"/>
                        <w:calendar w:val="gregorian"/>
                      </w:date>
                    </w:sdtPr>
                    <w:sdtEndPr/>
                    <w:sdtContent>
                      <w:r w:rsidR="00FB3E24" w:rsidRPr="00FB3E24">
                        <w:rPr>
                          <w:rStyle w:val="PlaceholderText"/>
                          <w:sz w:val="16"/>
                        </w:rPr>
                        <w:t>Click here to enter a date.</w:t>
                      </w:r>
                    </w:sdtContent>
                  </w:sdt>
                </w:p>
              </w:tc>
              <w:sdt>
                <w:sdtPr>
                  <w:rPr>
                    <w:rFonts w:cs="Arial"/>
                  </w:rPr>
                  <w:id w:val="-1817943523"/>
                  <w14:checkbox>
                    <w14:checked w14:val="0"/>
                    <w14:checkedState w14:val="2612" w14:font="MS Gothic"/>
                    <w14:uncheckedState w14:val="2610" w14:font="MS Gothic"/>
                  </w14:checkbox>
                </w:sdtPr>
                <w:sdtEndPr/>
                <w:sdtContent>
                  <w:tc>
                    <w:tcPr>
                      <w:tcW w:w="1418" w:type="dxa"/>
                      <w:shd w:val="clear" w:color="auto" w:fill="FFFFFF" w:themeFill="background1"/>
                    </w:tcPr>
                    <w:p w14:paraId="11AFB44B" w14:textId="77777777" w:rsidR="0075572C" w:rsidRPr="00B00485" w:rsidRDefault="0075572C" w:rsidP="00B00485">
                      <w:pPr>
                        <w:keepNext/>
                        <w:keepLines/>
                        <w:spacing w:before="120" w:after="120"/>
                        <w:jc w:val="center"/>
                        <w:rPr>
                          <w:rFonts w:cs="Arial"/>
                        </w:rPr>
                      </w:pPr>
                      <w:r w:rsidRPr="00B00485">
                        <w:rPr>
                          <w:rFonts w:ascii="MS Gothic" w:eastAsia="MS Gothic" w:hAnsi="MS Gothic" w:cs="Arial" w:hint="eastAsia"/>
                        </w:rPr>
                        <w:t>☐</w:t>
                      </w:r>
                    </w:p>
                  </w:tc>
                </w:sdtContent>
              </w:sdt>
              <w:sdt>
                <w:sdtPr>
                  <w:rPr>
                    <w:rFonts w:cs="Arial"/>
                  </w:rPr>
                  <w:id w:val="1420212256"/>
                  <w14:checkbox>
                    <w14:checked w14:val="0"/>
                    <w14:checkedState w14:val="2612" w14:font="MS Gothic"/>
                    <w14:uncheckedState w14:val="2610" w14:font="MS Gothic"/>
                  </w14:checkbox>
                </w:sdtPr>
                <w:sdtEndPr/>
                <w:sdtContent>
                  <w:tc>
                    <w:tcPr>
                      <w:tcW w:w="1270" w:type="dxa"/>
                      <w:shd w:val="clear" w:color="auto" w:fill="FFFFFF" w:themeFill="background1"/>
                    </w:tcPr>
                    <w:p w14:paraId="1CA467AE" w14:textId="77777777" w:rsidR="0075572C" w:rsidRPr="00B00485" w:rsidRDefault="0075572C" w:rsidP="00B00485">
                      <w:pPr>
                        <w:keepNext/>
                        <w:keepLines/>
                        <w:spacing w:before="120" w:after="120"/>
                        <w:jc w:val="center"/>
                        <w:rPr>
                          <w:rFonts w:cs="Arial"/>
                        </w:rPr>
                      </w:pPr>
                      <w:r w:rsidRPr="00B00485">
                        <w:rPr>
                          <w:rFonts w:ascii="MS Gothic" w:eastAsia="MS Gothic" w:hAnsi="MS Gothic" w:cs="Arial" w:hint="eastAsia"/>
                        </w:rPr>
                        <w:t>☐</w:t>
                      </w:r>
                    </w:p>
                  </w:tc>
                </w:sdtContent>
              </w:sdt>
            </w:tr>
            <w:tr w:rsidR="0075572C" w14:paraId="18DA6D55" w14:textId="77777777" w:rsidTr="00FB3E24">
              <w:tc>
                <w:tcPr>
                  <w:tcW w:w="2722" w:type="dxa"/>
                </w:tcPr>
                <w:p w14:paraId="74054D76" w14:textId="77777777" w:rsidR="0075572C" w:rsidRPr="00080574" w:rsidRDefault="0075572C" w:rsidP="0075572C">
                  <w:pPr>
                    <w:keepNext/>
                    <w:keepLines/>
                    <w:spacing w:before="120" w:after="120"/>
                    <w:jc w:val="left"/>
                    <w:rPr>
                      <w:rFonts w:cs="Arial"/>
                    </w:rPr>
                  </w:pPr>
                  <w:r w:rsidRPr="00080574">
                    <w:rPr>
                      <w:rFonts w:cs="Arial"/>
                    </w:rPr>
                    <w:t>Information and ICT</w:t>
                  </w:r>
                </w:p>
              </w:tc>
              <w:tc>
                <w:tcPr>
                  <w:tcW w:w="1283" w:type="dxa"/>
                  <w:shd w:val="clear" w:color="auto" w:fill="FFFFFF" w:themeFill="background1"/>
                </w:tcPr>
                <w:p w14:paraId="0A79AE84" w14:textId="77777777" w:rsidR="0075572C" w:rsidRPr="00B00485" w:rsidRDefault="00B63A75" w:rsidP="0075572C">
                  <w:pPr>
                    <w:keepNext/>
                    <w:keepLines/>
                    <w:spacing w:before="120" w:after="120"/>
                    <w:jc w:val="center"/>
                    <w:rPr>
                      <w:rFonts w:cs="Arial"/>
                    </w:rPr>
                  </w:pPr>
                  <w:sdt>
                    <w:sdtPr>
                      <w:rPr>
                        <w:rFonts w:cs="Arial"/>
                      </w:rPr>
                      <w:id w:val="-987627073"/>
                      <w14:checkbox>
                        <w14:checked w14:val="0"/>
                        <w14:checkedState w14:val="2612" w14:font="MS Gothic"/>
                        <w14:uncheckedState w14:val="2610" w14:font="MS Gothic"/>
                      </w14:checkbox>
                    </w:sdtPr>
                    <w:sdtEndPr/>
                    <w:sdtContent>
                      <w:r w:rsidR="0075572C" w:rsidRPr="00B00485">
                        <w:rPr>
                          <w:rFonts w:ascii="MS Gothic" w:eastAsia="MS Gothic" w:hAnsi="MS Gothic" w:cs="Arial" w:hint="eastAsia"/>
                        </w:rPr>
                        <w:t>☐</w:t>
                      </w:r>
                    </w:sdtContent>
                  </w:sdt>
                </w:p>
              </w:tc>
              <w:tc>
                <w:tcPr>
                  <w:tcW w:w="3253" w:type="dxa"/>
                  <w:shd w:val="clear" w:color="auto" w:fill="FFFFFF" w:themeFill="background1"/>
                </w:tcPr>
                <w:p w14:paraId="7928C129" w14:textId="147CCFA0" w:rsidR="0075572C" w:rsidRPr="00B00485" w:rsidRDefault="00B63A75" w:rsidP="00D96DD6">
                  <w:pPr>
                    <w:keepNext/>
                    <w:keepLines/>
                    <w:spacing w:before="120" w:after="120"/>
                    <w:jc w:val="center"/>
                    <w:rPr>
                      <w:rFonts w:cs="Arial"/>
                    </w:rPr>
                  </w:pPr>
                  <w:sdt>
                    <w:sdtPr>
                      <w:rPr>
                        <w:rFonts w:cs="Arial"/>
                      </w:rPr>
                      <w:id w:val="2047561048"/>
                      <w14:checkbox>
                        <w14:checked w14:val="0"/>
                        <w14:checkedState w14:val="2612" w14:font="MS Gothic"/>
                        <w14:uncheckedState w14:val="2610" w14:font="MS Gothic"/>
                      </w14:checkbox>
                    </w:sdtPr>
                    <w:sdtEndPr/>
                    <w:sdtContent>
                      <w:r w:rsidR="0075572C" w:rsidRPr="00B00485">
                        <w:rPr>
                          <w:rFonts w:ascii="MS Gothic" w:eastAsia="MS Gothic" w:hAnsi="MS Gothic" w:cs="Arial" w:hint="eastAsia"/>
                        </w:rPr>
                        <w:t>☐</w:t>
                      </w:r>
                    </w:sdtContent>
                  </w:sdt>
                  <w:r w:rsidR="00FB3E24" w:rsidRPr="00FB3E24">
                    <w:rPr>
                      <w:rFonts w:cs="Arial"/>
                      <w:sz w:val="12"/>
                    </w:rPr>
                    <w:t xml:space="preserve"> </w:t>
                  </w:r>
                  <w:sdt>
                    <w:sdtPr>
                      <w:rPr>
                        <w:rFonts w:cs="Arial"/>
                        <w:sz w:val="12"/>
                      </w:rPr>
                      <w:id w:val="-1186900786"/>
                      <w:placeholder>
                        <w:docPart w:val="A584BC0AA66A49719F3BCC4594E7CD44"/>
                      </w:placeholder>
                      <w:showingPlcHdr/>
                      <w:date>
                        <w:dateFormat w:val="dd/MM/yyyy"/>
                        <w:lid w:val="en-GB"/>
                        <w:storeMappedDataAs w:val="dateTime"/>
                        <w:calendar w:val="gregorian"/>
                      </w:date>
                    </w:sdtPr>
                    <w:sdtEndPr/>
                    <w:sdtContent>
                      <w:r w:rsidR="00FB3E24" w:rsidRPr="00FB3E24">
                        <w:rPr>
                          <w:rStyle w:val="PlaceholderText"/>
                          <w:sz w:val="16"/>
                        </w:rPr>
                        <w:t>Click here to enter a date.</w:t>
                      </w:r>
                    </w:sdtContent>
                  </w:sdt>
                </w:p>
              </w:tc>
              <w:sdt>
                <w:sdtPr>
                  <w:rPr>
                    <w:rFonts w:cs="Arial"/>
                  </w:rPr>
                  <w:id w:val="-271237885"/>
                  <w14:checkbox>
                    <w14:checked w14:val="0"/>
                    <w14:checkedState w14:val="2612" w14:font="MS Gothic"/>
                    <w14:uncheckedState w14:val="2610" w14:font="MS Gothic"/>
                  </w14:checkbox>
                </w:sdtPr>
                <w:sdtEndPr/>
                <w:sdtContent>
                  <w:tc>
                    <w:tcPr>
                      <w:tcW w:w="1418" w:type="dxa"/>
                      <w:shd w:val="clear" w:color="auto" w:fill="FFFFFF" w:themeFill="background1"/>
                    </w:tcPr>
                    <w:p w14:paraId="2B873F7A" w14:textId="77777777" w:rsidR="0075572C" w:rsidRPr="00B00485" w:rsidRDefault="0075572C" w:rsidP="00B00485">
                      <w:pPr>
                        <w:keepNext/>
                        <w:keepLines/>
                        <w:spacing w:before="120" w:after="120"/>
                        <w:jc w:val="center"/>
                        <w:rPr>
                          <w:rFonts w:cs="Arial"/>
                        </w:rPr>
                      </w:pPr>
                      <w:r w:rsidRPr="00B00485">
                        <w:rPr>
                          <w:rFonts w:ascii="MS Gothic" w:eastAsia="MS Gothic" w:hAnsi="MS Gothic" w:cs="Arial" w:hint="eastAsia"/>
                        </w:rPr>
                        <w:t>☐</w:t>
                      </w:r>
                    </w:p>
                  </w:tc>
                </w:sdtContent>
              </w:sdt>
              <w:sdt>
                <w:sdtPr>
                  <w:rPr>
                    <w:rFonts w:cs="Arial"/>
                  </w:rPr>
                  <w:id w:val="-454944930"/>
                  <w14:checkbox>
                    <w14:checked w14:val="0"/>
                    <w14:checkedState w14:val="2612" w14:font="MS Gothic"/>
                    <w14:uncheckedState w14:val="2610" w14:font="MS Gothic"/>
                  </w14:checkbox>
                </w:sdtPr>
                <w:sdtEndPr/>
                <w:sdtContent>
                  <w:tc>
                    <w:tcPr>
                      <w:tcW w:w="1270" w:type="dxa"/>
                      <w:shd w:val="clear" w:color="auto" w:fill="FFFFFF" w:themeFill="background1"/>
                    </w:tcPr>
                    <w:p w14:paraId="7E9AEF47" w14:textId="77777777" w:rsidR="0075572C" w:rsidRPr="00B00485" w:rsidRDefault="0075572C" w:rsidP="00B00485">
                      <w:pPr>
                        <w:keepNext/>
                        <w:keepLines/>
                        <w:spacing w:before="120" w:after="120"/>
                        <w:jc w:val="center"/>
                        <w:rPr>
                          <w:rFonts w:cs="Arial"/>
                        </w:rPr>
                      </w:pPr>
                      <w:r w:rsidRPr="00B00485">
                        <w:rPr>
                          <w:rFonts w:ascii="MS Gothic" w:eastAsia="MS Gothic" w:hAnsi="MS Gothic" w:cs="Arial" w:hint="eastAsia"/>
                        </w:rPr>
                        <w:t>☐</w:t>
                      </w:r>
                    </w:p>
                  </w:tc>
                </w:sdtContent>
              </w:sdt>
            </w:tr>
            <w:tr w:rsidR="0075572C" w14:paraId="7AD7B153" w14:textId="77777777" w:rsidTr="00FB3E24">
              <w:tc>
                <w:tcPr>
                  <w:tcW w:w="2722" w:type="dxa"/>
                </w:tcPr>
                <w:p w14:paraId="00D33F97" w14:textId="3FBAC48C" w:rsidR="0075572C" w:rsidRPr="00080574" w:rsidRDefault="0075572C" w:rsidP="0075572C">
                  <w:pPr>
                    <w:keepNext/>
                    <w:keepLines/>
                    <w:spacing w:before="120" w:after="120"/>
                    <w:jc w:val="left"/>
                    <w:rPr>
                      <w:rFonts w:cs="Arial"/>
                    </w:rPr>
                  </w:pPr>
                  <w:r>
                    <w:rPr>
                      <w:rFonts w:cs="Arial"/>
                    </w:rPr>
                    <w:t>Integrated Workforce Development Team</w:t>
                  </w:r>
                </w:p>
              </w:tc>
              <w:tc>
                <w:tcPr>
                  <w:tcW w:w="1283" w:type="dxa"/>
                  <w:shd w:val="clear" w:color="auto" w:fill="FFFFFF" w:themeFill="background1"/>
                </w:tcPr>
                <w:p w14:paraId="433B250D" w14:textId="53E64FFF" w:rsidR="0075572C" w:rsidRPr="00B00485" w:rsidRDefault="00B63A75" w:rsidP="0075572C">
                  <w:pPr>
                    <w:keepNext/>
                    <w:keepLines/>
                    <w:spacing w:before="120" w:after="120"/>
                    <w:jc w:val="center"/>
                    <w:rPr>
                      <w:rFonts w:cs="Arial"/>
                    </w:rPr>
                  </w:pPr>
                  <w:sdt>
                    <w:sdtPr>
                      <w:rPr>
                        <w:rFonts w:cs="Arial"/>
                      </w:rPr>
                      <w:id w:val="-1371138117"/>
                      <w14:checkbox>
                        <w14:checked w14:val="0"/>
                        <w14:checkedState w14:val="2612" w14:font="MS Gothic"/>
                        <w14:uncheckedState w14:val="2610" w14:font="MS Gothic"/>
                      </w14:checkbox>
                    </w:sdtPr>
                    <w:sdtEndPr/>
                    <w:sdtContent>
                      <w:r w:rsidR="0075572C" w:rsidRPr="00B00485">
                        <w:rPr>
                          <w:rFonts w:ascii="MS Gothic" w:eastAsia="MS Gothic" w:hAnsi="MS Gothic" w:cs="Arial" w:hint="eastAsia"/>
                        </w:rPr>
                        <w:t>☐</w:t>
                      </w:r>
                    </w:sdtContent>
                  </w:sdt>
                </w:p>
              </w:tc>
              <w:tc>
                <w:tcPr>
                  <w:tcW w:w="3253" w:type="dxa"/>
                  <w:shd w:val="clear" w:color="auto" w:fill="FFFFFF" w:themeFill="background1"/>
                </w:tcPr>
                <w:p w14:paraId="4F09291B" w14:textId="62543939" w:rsidR="0075572C" w:rsidRPr="00B00485" w:rsidRDefault="00B63A75" w:rsidP="00D96DD6">
                  <w:pPr>
                    <w:keepNext/>
                    <w:keepLines/>
                    <w:spacing w:before="120" w:after="120"/>
                    <w:jc w:val="center"/>
                    <w:rPr>
                      <w:rFonts w:cs="Arial"/>
                    </w:rPr>
                  </w:pPr>
                  <w:sdt>
                    <w:sdtPr>
                      <w:rPr>
                        <w:rFonts w:cs="Arial"/>
                      </w:rPr>
                      <w:id w:val="-1655984881"/>
                      <w14:checkbox>
                        <w14:checked w14:val="0"/>
                        <w14:checkedState w14:val="2612" w14:font="MS Gothic"/>
                        <w14:uncheckedState w14:val="2610" w14:font="MS Gothic"/>
                      </w14:checkbox>
                    </w:sdtPr>
                    <w:sdtEndPr/>
                    <w:sdtContent>
                      <w:r w:rsidR="0075572C" w:rsidRPr="00B00485">
                        <w:rPr>
                          <w:rFonts w:ascii="MS Gothic" w:eastAsia="MS Gothic" w:hAnsi="MS Gothic" w:cs="Arial" w:hint="eastAsia"/>
                        </w:rPr>
                        <w:t>☐</w:t>
                      </w:r>
                    </w:sdtContent>
                  </w:sdt>
                  <w:r w:rsidR="00FB3E24" w:rsidRPr="00FB3E24">
                    <w:rPr>
                      <w:rFonts w:cs="Arial"/>
                      <w:sz w:val="12"/>
                    </w:rPr>
                    <w:t xml:space="preserve"> </w:t>
                  </w:r>
                  <w:sdt>
                    <w:sdtPr>
                      <w:rPr>
                        <w:rFonts w:cs="Arial"/>
                        <w:sz w:val="12"/>
                      </w:rPr>
                      <w:id w:val="-1747725909"/>
                      <w:placeholder>
                        <w:docPart w:val="A24EB7B2E1F44143A53C6DCB3D14535F"/>
                      </w:placeholder>
                      <w:showingPlcHdr/>
                      <w:date>
                        <w:dateFormat w:val="dd/MM/yyyy"/>
                        <w:lid w:val="en-GB"/>
                        <w:storeMappedDataAs w:val="dateTime"/>
                        <w:calendar w:val="gregorian"/>
                      </w:date>
                    </w:sdtPr>
                    <w:sdtEndPr/>
                    <w:sdtContent>
                      <w:r w:rsidR="00FB3E24" w:rsidRPr="00FB3E24">
                        <w:rPr>
                          <w:rStyle w:val="PlaceholderText"/>
                          <w:sz w:val="16"/>
                        </w:rPr>
                        <w:t>Click here to enter a date.</w:t>
                      </w:r>
                    </w:sdtContent>
                  </w:sdt>
                </w:p>
              </w:tc>
              <w:tc>
                <w:tcPr>
                  <w:tcW w:w="1418" w:type="dxa"/>
                  <w:shd w:val="clear" w:color="auto" w:fill="FFFFFF" w:themeFill="background1"/>
                </w:tcPr>
                <w:p w14:paraId="2D7ADDC1" w14:textId="784B5701" w:rsidR="0075572C" w:rsidRPr="00B00485" w:rsidRDefault="00B63A75" w:rsidP="00B00485">
                  <w:pPr>
                    <w:keepNext/>
                    <w:keepLines/>
                    <w:spacing w:before="120" w:after="120"/>
                    <w:jc w:val="center"/>
                    <w:rPr>
                      <w:rFonts w:cs="Arial"/>
                    </w:rPr>
                  </w:pPr>
                  <w:sdt>
                    <w:sdtPr>
                      <w:rPr>
                        <w:rFonts w:cs="Arial"/>
                      </w:rPr>
                      <w:id w:val="-1489619796"/>
                      <w14:checkbox>
                        <w14:checked w14:val="0"/>
                        <w14:checkedState w14:val="2612" w14:font="MS Gothic"/>
                        <w14:uncheckedState w14:val="2610" w14:font="MS Gothic"/>
                      </w14:checkbox>
                    </w:sdtPr>
                    <w:sdtEndPr/>
                    <w:sdtContent>
                      <w:r w:rsidR="0075572C" w:rsidRPr="00B00485">
                        <w:rPr>
                          <w:rFonts w:ascii="MS Gothic" w:eastAsia="MS Gothic" w:hAnsi="MS Gothic" w:cs="Arial" w:hint="eastAsia"/>
                        </w:rPr>
                        <w:t>☐</w:t>
                      </w:r>
                    </w:sdtContent>
                  </w:sdt>
                </w:p>
              </w:tc>
              <w:tc>
                <w:tcPr>
                  <w:tcW w:w="1270" w:type="dxa"/>
                  <w:shd w:val="clear" w:color="auto" w:fill="FFFFFF" w:themeFill="background1"/>
                </w:tcPr>
                <w:p w14:paraId="5D9A12FF" w14:textId="702FF403" w:rsidR="0075572C" w:rsidRPr="00B00485" w:rsidRDefault="00B63A75" w:rsidP="00B00485">
                  <w:pPr>
                    <w:keepNext/>
                    <w:keepLines/>
                    <w:spacing w:before="120" w:after="120"/>
                    <w:jc w:val="center"/>
                    <w:rPr>
                      <w:rFonts w:cs="Arial"/>
                    </w:rPr>
                  </w:pPr>
                  <w:sdt>
                    <w:sdtPr>
                      <w:rPr>
                        <w:rFonts w:cs="Arial"/>
                      </w:rPr>
                      <w:id w:val="-89475421"/>
                      <w14:checkbox>
                        <w14:checked w14:val="0"/>
                        <w14:checkedState w14:val="2612" w14:font="MS Gothic"/>
                        <w14:uncheckedState w14:val="2610" w14:font="MS Gothic"/>
                      </w14:checkbox>
                    </w:sdtPr>
                    <w:sdtEndPr/>
                    <w:sdtContent>
                      <w:r w:rsidR="0075572C" w:rsidRPr="00B00485">
                        <w:rPr>
                          <w:rFonts w:ascii="MS Gothic" w:eastAsia="MS Gothic" w:hAnsi="MS Gothic" w:cs="Arial" w:hint="eastAsia"/>
                        </w:rPr>
                        <w:t>☐</w:t>
                      </w:r>
                    </w:sdtContent>
                  </w:sdt>
                </w:p>
              </w:tc>
            </w:tr>
            <w:tr w:rsidR="0075572C" w14:paraId="2BAA890A" w14:textId="77777777" w:rsidTr="00FB3E24">
              <w:tc>
                <w:tcPr>
                  <w:tcW w:w="2722" w:type="dxa"/>
                </w:tcPr>
                <w:p w14:paraId="0EA11725" w14:textId="77777777" w:rsidR="0075572C" w:rsidRPr="00080574" w:rsidRDefault="0075572C" w:rsidP="0075572C">
                  <w:pPr>
                    <w:keepNext/>
                    <w:keepLines/>
                    <w:spacing w:before="120" w:after="120"/>
                    <w:jc w:val="left"/>
                    <w:rPr>
                      <w:rFonts w:cs="Arial"/>
                    </w:rPr>
                  </w:pPr>
                  <w:r w:rsidRPr="00080574">
                    <w:rPr>
                      <w:rFonts w:cs="Arial"/>
                    </w:rPr>
                    <w:t>Integration Pathways Team</w:t>
                  </w:r>
                </w:p>
              </w:tc>
              <w:tc>
                <w:tcPr>
                  <w:tcW w:w="1283" w:type="dxa"/>
                  <w:shd w:val="clear" w:color="auto" w:fill="FFFFFF" w:themeFill="background1"/>
                </w:tcPr>
                <w:p w14:paraId="5501A1EF" w14:textId="77777777" w:rsidR="0075572C" w:rsidRPr="00B00485" w:rsidRDefault="00B63A75" w:rsidP="0075572C">
                  <w:pPr>
                    <w:keepNext/>
                    <w:keepLines/>
                    <w:spacing w:before="120" w:after="120"/>
                    <w:jc w:val="center"/>
                    <w:rPr>
                      <w:rFonts w:cs="Arial"/>
                    </w:rPr>
                  </w:pPr>
                  <w:sdt>
                    <w:sdtPr>
                      <w:rPr>
                        <w:rFonts w:cs="Arial"/>
                      </w:rPr>
                      <w:id w:val="304365960"/>
                      <w14:checkbox>
                        <w14:checked w14:val="0"/>
                        <w14:checkedState w14:val="2612" w14:font="MS Gothic"/>
                        <w14:uncheckedState w14:val="2610" w14:font="MS Gothic"/>
                      </w14:checkbox>
                    </w:sdtPr>
                    <w:sdtEndPr/>
                    <w:sdtContent>
                      <w:r w:rsidR="0075572C" w:rsidRPr="00B00485">
                        <w:rPr>
                          <w:rFonts w:ascii="MS Gothic" w:eastAsia="MS Gothic" w:hAnsi="MS Gothic" w:cs="Arial" w:hint="eastAsia"/>
                        </w:rPr>
                        <w:t>☐</w:t>
                      </w:r>
                    </w:sdtContent>
                  </w:sdt>
                </w:p>
              </w:tc>
              <w:tc>
                <w:tcPr>
                  <w:tcW w:w="3253" w:type="dxa"/>
                  <w:shd w:val="clear" w:color="auto" w:fill="FFFFFF" w:themeFill="background1"/>
                </w:tcPr>
                <w:p w14:paraId="3AAE3035" w14:textId="6B33B3BD" w:rsidR="0075572C" w:rsidRPr="00B00485" w:rsidRDefault="00B63A75" w:rsidP="00D96DD6">
                  <w:pPr>
                    <w:keepNext/>
                    <w:keepLines/>
                    <w:spacing w:before="120" w:after="120"/>
                    <w:jc w:val="center"/>
                    <w:rPr>
                      <w:rFonts w:cs="Arial"/>
                    </w:rPr>
                  </w:pPr>
                  <w:sdt>
                    <w:sdtPr>
                      <w:rPr>
                        <w:rFonts w:cs="Arial"/>
                      </w:rPr>
                      <w:id w:val="-1691059907"/>
                      <w14:checkbox>
                        <w14:checked w14:val="0"/>
                        <w14:checkedState w14:val="2612" w14:font="MS Gothic"/>
                        <w14:uncheckedState w14:val="2610" w14:font="MS Gothic"/>
                      </w14:checkbox>
                    </w:sdtPr>
                    <w:sdtEndPr/>
                    <w:sdtContent>
                      <w:r w:rsidR="0075572C" w:rsidRPr="00B00485">
                        <w:rPr>
                          <w:rFonts w:ascii="MS Gothic" w:eastAsia="MS Gothic" w:hAnsi="MS Gothic" w:cs="Arial" w:hint="eastAsia"/>
                        </w:rPr>
                        <w:t>☐</w:t>
                      </w:r>
                    </w:sdtContent>
                  </w:sdt>
                  <w:r w:rsidR="00FB3E24" w:rsidRPr="00FB3E24">
                    <w:rPr>
                      <w:rFonts w:cs="Arial"/>
                      <w:sz w:val="12"/>
                    </w:rPr>
                    <w:t xml:space="preserve"> </w:t>
                  </w:r>
                  <w:sdt>
                    <w:sdtPr>
                      <w:rPr>
                        <w:rFonts w:cs="Arial"/>
                        <w:sz w:val="12"/>
                      </w:rPr>
                      <w:id w:val="-919557514"/>
                      <w:placeholder>
                        <w:docPart w:val="6B82A42028D14BB98FCE69C138A1B8B8"/>
                      </w:placeholder>
                      <w:showingPlcHdr/>
                      <w:date>
                        <w:dateFormat w:val="dd/MM/yyyy"/>
                        <w:lid w:val="en-GB"/>
                        <w:storeMappedDataAs w:val="dateTime"/>
                        <w:calendar w:val="gregorian"/>
                      </w:date>
                    </w:sdtPr>
                    <w:sdtEndPr/>
                    <w:sdtContent>
                      <w:r w:rsidR="00FB3E24" w:rsidRPr="00FB3E24">
                        <w:rPr>
                          <w:rStyle w:val="PlaceholderText"/>
                          <w:sz w:val="16"/>
                        </w:rPr>
                        <w:t>Click here to enter a date.</w:t>
                      </w:r>
                    </w:sdtContent>
                  </w:sdt>
                </w:p>
              </w:tc>
              <w:sdt>
                <w:sdtPr>
                  <w:rPr>
                    <w:rFonts w:cs="Arial"/>
                  </w:rPr>
                  <w:id w:val="-967506297"/>
                  <w14:checkbox>
                    <w14:checked w14:val="0"/>
                    <w14:checkedState w14:val="2612" w14:font="MS Gothic"/>
                    <w14:uncheckedState w14:val="2610" w14:font="MS Gothic"/>
                  </w14:checkbox>
                </w:sdtPr>
                <w:sdtEndPr/>
                <w:sdtContent>
                  <w:tc>
                    <w:tcPr>
                      <w:tcW w:w="1418" w:type="dxa"/>
                      <w:shd w:val="clear" w:color="auto" w:fill="FFFFFF" w:themeFill="background1"/>
                    </w:tcPr>
                    <w:p w14:paraId="477C27B0" w14:textId="77777777" w:rsidR="0075572C" w:rsidRPr="00B00485" w:rsidRDefault="0075572C" w:rsidP="00B00485">
                      <w:pPr>
                        <w:keepNext/>
                        <w:keepLines/>
                        <w:spacing w:before="120" w:after="120"/>
                        <w:jc w:val="center"/>
                        <w:rPr>
                          <w:rFonts w:cs="Arial"/>
                        </w:rPr>
                      </w:pPr>
                      <w:r w:rsidRPr="00B00485">
                        <w:rPr>
                          <w:rFonts w:ascii="MS Gothic" w:eastAsia="MS Gothic" w:hAnsi="MS Gothic" w:cs="Arial" w:hint="eastAsia"/>
                        </w:rPr>
                        <w:t>☐</w:t>
                      </w:r>
                    </w:p>
                  </w:tc>
                </w:sdtContent>
              </w:sdt>
              <w:sdt>
                <w:sdtPr>
                  <w:rPr>
                    <w:rFonts w:cs="Arial"/>
                  </w:rPr>
                  <w:id w:val="-1058940027"/>
                  <w14:checkbox>
                    <w14:checked w14:val="0"/>
                    <w14:checkedState w14:val="2612" w14:font="MS Gothic"/>
                    <w14:uncheckedState w14:val="2610" w14:font="MS Gothic"/>
                  </w14:checkbox>
                </w:sdtPr>
                <w:sdtEndPr/>
                <w:sdtContent>
                  <w:tc>
                    <w:tcPr>
                      <w:tcW w:w="1270" w:type="dxa"/>
                      <w:shd w:val="clear" w:color="auto" w:fill="FFFFFF" w:themeFill="background1"/>
                    </w:tcPr>
                    <w:p w14:paraId="010B5AE4" w14:textId="77777777" w:rsidR="0075572C" w:rsidRPr="00B00485" w:rsidRDefault="0075572C" w:rsidP="00B00485">
                      <w:pPr>
                        <w:keepNext/>
                        <w:keepLines/>
                        <w:spacing w:before="120" w:after="120"/>
                        <w:jc w:val="center"/>
                        <w:rPr>
                          <w:rFonts w:cs="Arial"/>
                        </w:rPr>
                      </w:pPr>
                      <w:r w:rsidRPr="00B00485">
                        <w:rPr>
                          <w:rFonts w:ascii="MS Gothic" w:eastAsia="MS Gothic" w:hAnsi="MS Gothic" w:cs="Arial" w:hint="eastAsia"/>
                        </w:rPr>
                        <w:t>☐</w:t>
                      </w:r>
                    </w:p>
                  </w:tc>
                </w:sdtContent>
              </w:sdt>
            </w:tr>
            <w:tr w:rsidR="0075572C" w14:paraId="16BB7FB4" w14:textId="77777777" w:rsidTr="00FB3E24">
              <w:tc>
                <w:tcPr>
                  <w:tcW w:w="2722" w:type="dxa"/>
                </w:tcPr>
                <w:p w14:paraId="4857FE8E" w14:textId="77777777" w:rsidR="0075572C" w:rsidRPr="00080574" w:rsidRDefault="0075572C" w:rsidP="0075572C">
                  <w:pPr>
                    <w:keepNext/>
                    <w:keepLines/>
                    <w:spacing w:before="120" w:after="120"/>
                    <w:jc w:val="left"/>
                    <w:rPr>
                      <w:rFonts w:cs="Arial"/>
                    </w:rPr>
                  </w:pPr>
                  <w:r w:rsidRPr="00080574">
                    <w:rPr>
                      <w:rFonts w:cs="Arial"/>
                    </w:rPr>
                    <w:t>Out of School Tuition</w:t>
                  </w:r>
                </w:p>
              </w:tc>
              <w:tc>
                <w:tcPr>
                  <w:tcW w:w="1283" w:type="dxa"/>
                  <w:shd w:val="clear" w:color="auto" w:fill="FFFFFF" w:themeFill="background1"/>
                </w:tcPr>
                <w:p w14:paraId="72CD5C38" w14:textId="77777777" w:rsidR="0075572C" w:rsidRPr="00B00485" w:rsidRDefault="00B63A75" w:rsidP="0075572C">
                  <w:pPr>
                    <w:keepNext/>
                    <w:keepLines/>
                    <w:spacing w:before="120" w:after="120"/>
                    <w:jc w:val="center"/>
                    <w:rPr>
                      <w:rFonts w:cs="Arial"/>
                    </w:rPr>
                  </w:pPr>
                  <w:sdt>
                    <w:sdtPr>
                      <w:rPr>
                        <w:rFonts w:cs="Arial"/>
                      </w:rPr>
                      <w:id w:val="-156689434"/>
                      <w14:checkbox>
                        <w14:checked w14:val="0"/>
                        <w14:checkedState w14:val="2612" w14:font="MS Gothic"/>
                        <w14:uncheckedState w14:val="2610" w14:font="MS Gothic"/>
                      </w14:checkbox>
                    </w:sdtPr>
                    <w:sdtEndPr/>
                    <w:sdtContent>
                      <w:r w:rsidR="0075572C" w:rsidRPr="00B00485">
                        <w:rPr>
                          <w:rFonts w:ascii="MS Gothic" w:eastAsia="MS Gothic" w:hAnsi="MS Gothic" w:cs="Arial" w:hint="eastAsia"/>
                        </w:rPr>
                        <w:t>☐</w:t>
                      </w:r>
                    </w:sdtContent>
                  </w:sdt>
                </w:p>
              </w:tc>
              <w:tc>
                <w:tcPr>
                  <w:tcW w:w="3253" w:type="dxa"/>
                  <w:shd w:val="clear" w:color="auto" w:fill="FFFFFF" w:themeFill="background1"/>
                </w:tcPr>
                <w:p w14:paraId="4B57D591" w14:textId="5BC16667" w:rsidR="0075572C" w:rsidRPr="00B00485" w:rsidRDefault="00B63A75" w:rsidP="00D96DD6">
                  <w:pPr>
                    <w:keepNext/>
                    <w:keepLines/>
                    <w:spacing w:before="120" w:after="120"/>
                    <w:jc w:val="center"/>
                    <w:rPr>
                      <w:rFonts w:cs="Arial"/>
                    </w:rPr>
                  </w:pPr>
                  <w:sdt>
                    <w:sdtPr>
                      <w:rPr>
                        <w:rFonts w:cs="Arial"/>
                      </w:rPr>
                      <w:id w:val="-667085027"/>
                      <w14:checkbox>
                        <w14:checked w14:val="0"/>
                        <w14:checkedState w14:val="2612" w14:font="MS Gothic"/>
                        <w14:uncheckedState w14:val="2610" w14:font="MS Gothic"/>
                      </w14:checkbox>
                    </w:sdtPr>
                    <w:sdtEndPr/>
                    <w:sdtContent>
                      <w:r w:rsidR="0075572C" w:rsidRPr="00B00485">
                        <w:rPr>
                          <w:rFonts w:ascii="MS Gothic" w:eastAsia="MS Gothic" w:hAnsi="MS Gothic" w:cs="Arial" w:hint="eastAsia"/>
                        </w:rPr>
                        <w:t>☐</w:t>
                      </w:r>
                    </w:sdtContent>
                  </w:sdt>
                  <w:r w:rsidR="00FB3E24" w:rsidRPr="00FB3E24">
                    <w:rPr>
                      <w:rFonts w:cs="Arial"/>
                      <w:sz w:val="12"/>
                    </w:rPr>
                    <w:t xml:space="preserve"> </w:t>
                  </w:r>
                  <w:sdt>
                    <w:sdtPr>
                      <w:rPr>
                        <w:rFonts w:cs="Arial"/>
                        <w:sz w:val="12"/>
                      </w:rPr>
                      <w:id w:val="-1527556150"/>
                      <w:placeholder>
                        <w:docPart w:val="7C4E843952D144F585F0B1EB4B78B793"/>
                      </w:placeholder>
                      <w:showingPlcHdr/>
                      <w:date>
                        <w:dateFormat w:val="dd/MM/yyyy"/>
                        <w:lid w:val="en-GB"/>
                        <w:storeMappedDataAs w:val="dateTime"/>
                        <w:calendar w:val="gregorian"/>
                      </w:date>
                    </w:sdtPr>
                    <w:sdtEndPr/>
                    <w:sdtContent>
                      <w:r w:rsidR="00FB3E24" w:rsidRPr="00FB3E24">
                        <w:rPr>
                          <w:rStyle w:val="PlaceholderText"/>
                          <w:sz w:val="16"/>
                        </w:rPr>
                        <w:t>Click here to enter a date.</w:t>
                      </w:r>
                    </w:sdtContent>
                  </w:sdt>
                </w:p>
              </w:tc>
              <w:sdt>
                <w:sdtPr>
                  <w:rPr>
                    <w:rFonts w:cs="Arial"/>
                  </w:rPr>
                  <w:id w:val="1681157224"/>
                  <w14:checkbox>
                    <w14:checked w14:val="0"/>
                    <w14:checkedState w14:val="2612" w14:font="MS Gothic"/>
                    <w14:uncheckedState w14:val="2610" w14:font="MS Gothic"/>
                  </w14:checkbox>
                </w:sdtPr>
                <w:sdtEndPr/>
                <w:sdtContent>
                  <w:tc>
                    <w:tcPr>
                      <w:tcW w:w="1418" w:type="dxa"/>
                      <w:shd w:val="clear" w:color="auto" w:fill="FFFFFF" w:themeFill="background1"/>
                    </w:tcPr>
                    <w:p w14:paraId="03A8F405" w14:textId="77777777" w:rsidR="0075572C" w:rsidRPr="00B00485" w:rsidRDefault="0075572C" w:rsidP="00B00485">
                      <w:pPr>
                        <w:keepNext/>
                        <w:keepLines/>
                        <w:spacing w:before="120" w:after="120"/>
                        <w:jc w:val="center"/>
                        <w:rPr>
                          <w:rFonts w:cs="Arial"/>
                        </w:rPr>
                      </w:pPr>
                      <w:r w:rsidRPr="00B00485">
                        <w:rPr>
                          <w:rFonts w:ascii="MS Gothic" w:eastAsia="MS Gothic" w:hAnsi="MS Gothic" w:cs="Arial" w:hint="eastAsia"/>
                        </w:rPr>
                        <w:t>☐</w:t>
                      </w:r>
                    </w:p>
                  </w:tc>
                </w:sdtContent>
              </w:sdt>
              <w:sdt>
                <w:sdtPr>
                  <w:rPr>
                    <w:rFonts w:cs="Arial"/>
                  </w:rPr>
                  <w:id w:val="897244782"/>
                  <w14:checkbox>
                    <w14:checked w14:val="0"/>
                    <w14:checkedState w14:val="2612" w14:font="MS Gothic"/>
                    <w14:uncheckedState w14:val="2610" w14:font="MS Gothic"/>
                  </w14:checkbox>
                </w:sdtPr>
                <w:sdtEndPr/>
                <w:sdtContent>
                  <w:tc>
                    <w:tcPr>
                      <w:tcW w:w="1270" w:type="dxa"/>
                      <w:shd w:val="clear" w:color="auto" w:fill="FFFFFF" w:themeFill="background1"/>
                    </w:tcPr>
                    <w:p w14:paraId="03A61D37" w14:textId="77777777" w:rsidR="0075572C" w:rsidRPr="00B00485" w:rsidRDefault="0075572C" w:rsidP="00B00485">
                      <w:pPr>
                        <w:keepNext/>
                        <w:keepLines/>
                        <w:spacing w:before="120" w:after="120"/>
                        <w:jc w:val="center"/>
                        <w:rPr>
                          <w:rFonts w:cs="Arial"/>
                        </w:rPr>
                      </w:pPr>
                      <w:r w:rsidRPr="00B00485">
                        <w:rPr>
                          <w:rFonts w:ascii="MS Gothic" w:eastAsia="MS Gothic" w:hAnsi="MS Gothic" w:cs="Arial" w:hint="eastAsia"/>
                        </w:rPr>
                        <w:t>☐</w:t>
                      </w:r>
                    </w:p>
                  </w:tc>
                </w:sdtContent>
              </w:sdt>
            </w:tr>
            <w:tr w:rsidR="0075572C" w14:paraId="3A16987C" w14:textId="77777777" w:rsidTr="00FB3E24">
              <w:tc>
                <w:tcPr>
                  <w:tcW w:w="2722" w:type="dxa"/>
                </w:tcPr>
                <w:p w14:paraId="321EE320" w14:textId="77777777" w:rsidR="0075572C" w:rsidRPr="00080574" w:rsidRDefault="0075572C" w:rsidP="0075572C">
                  <w:pPr>
                    <w:keepNext/>
                    <w:keepLines/>
                    <w:spacing w:before="120" w:after="120"/>
                    <w:jc w:val="left"/>
                    <w:rPr>
                      <w:rFonts w:cs="Arial"/>
                    </w:rPr>
                  </w:pPr>
                  <w:r w:rsidRPr="00080574">
                    <w:rPr>
                      <w:rFonts w:cs="Arial"/>
                    </w:rPr>
                    <w:t>Sensory and Physical Support</w:t>
                  </w:r>
                </w:p>
              </w:tc>
              <w:tc>
                <w:tcPr>
                  <w:tcW w:w="1283" w:type="dxa"/>
                  <w:shd w:val="clear" w:color="auto" w:fill="FFFFFF" w:themeFill="background1"/>
                </w:tcPr>
                <w:p w14:paraId="65FC0815" w14:textId="77777777" w:rsidR="0075572C" w:rsidRPr="00B00485" w:rsidRDefault="00B63A75" w:rsidP="0075572C">
                  <w:pPr>
                    <w:keepNext/>
                    <w:keepLines/>
                    <w:spacing w:before="120" w:after="120"/>
                    <w:jc w:val="center"/>
                    <w:rPr>
                      <w:rFonts w:cs="Arial"/>
                    </w:rPr>
                  </w:pPr>
                  <w:sdt>
                    <w:sdtPr>
                      <w:rPr>
                        <w:rFonts w:cs="Arial"/>
                      </w:rPr>
                      <w:id w:val="151030130"/>
                      <w14:checkbox>
                        <w14:checked w14:val="0"/>
                        <w14:checkedState w14:val="2612" w14:font="MS Gothic"/>
                        <w14:uncheckedState w14:val="2610" w14:font="MS Gothic"/>
                      </w14:checkbox>
                    </w:sdtPr>
                    <w:sdtEndPr/>
                    <w:sdtContent>
                      <w:r w:rsidR="0075572C" w:rsidRPr="00B00485">
                        <w:rPr>
                          <w:rFonts w:ascii="MS Gothic" w:eastAsia="MS Gothic" w:hAnsi="MS Gothic" w:cs="Arial" w:hint="eastAsia"/>
                        </w:rPr>
                        <w:t>☐</w:t>
                      </w:r>
                    </w:sdtContent>
                  </w:sdt>
                </w:p>
              </w:tc>
              <w:tc>
                <w:tcPr>
                  <w:tcW w:w="3253" w:type="dxa"/>
                  <w:shd w:val="clear" w:color="auto" w:fill="FFFFFF" w:themeFill="background1"/>
                </w:tcPr>
                <w:p w14:paraId="10CEF615" w14:textId="520915CE" w:rsidR="0075572C" w:rsidRPr="00B00485" w:rsidRDefault="00B63A75" w:rsidP="00D96DD6">
                  <w:pPr>
                    <w:keepNext/>
                    <w:keepLines/>
                    <w:spacing w:before="120" w:after="120"/>
                    <w:jc w:val="center"/>
                    <w:rPr>
                      <w:rFonts w:cs="Arial"/>
                    </w:rPr>
                  </w:pPr>
                  <w:sdt>
                    <w:sdtPr>
                      <w:rPr>
                        <w:rFonts w:cs="Arial"/>
                      </w:rPr>
                      <w:id w:val="1625421953"/>
                      <w14:checkbox>
                        <w14:checked w14:val="0"/>
                        <w14:checkedState w14:val="2612" w14:font="MS Gothic"/>
                        <w14:uncheckedState w14:val="2610" w14:font="MS Gothic"/>
                      </w14:checkbox>
                    </w:sdtPr>
                    <w:sdtEndPr/>
                    <w:sdtContent>
                      <w:r w:rsidR="0075572C" w:rsidRPr="00B00485">
                        <w:rPr>
                          <w:rFonts w:ascii="MS Gothic" w:eastAsia="MS Gothic" w:hAnsi="MS Gothic" w:cs="Arial" w:hint="eastAsia"/>
                        </w:rPr>
                        <w:t>☐</w:t>
                      </w:r>
                    </w:sdtContent>
                  </w:sdt>
                  <w:r w:rsidR="00FB3E24" w:rsidRPr="00FB3E24">
                    <w:rPr>
                      <w:rFonts w:cs="Arial"/>
                      <w:sz w:val="12"/>
                    </w:rPr>
                    <w:t xml:space="preserve"> </w:t>
                  </w:r>
                  <w:sdt>
                    <w:sdtPr>
                      <w:rPr>
                        <w:rFonts w:cs="Arial"/>
                        <w:sz w:val="12"/>
                      </w:rPr>
                      <w:id w:val="-1671709126"/>
                      <w:placeholder>
                        <w:docPart w:val="AD705A6BC9D84A8D93E5525B083903DD"/>
                      </w:placeholder>
                      <w:showingPlcHdr/>
                      <w:date>
                        <w:dateFormat w:val="dd/MM/yyyy"/>
                        <w:lid w:val="en-GB"/>
                        <w:storeMappedDataAs w:val="dateTime"/>
                        <w:calendar w:val="gregorian"/>
                      </w:date>
                    </w:sdtPr>
                    <w:sdtEndPr/>
                    <w:sdtContent>
                      <w:r w:rsidR="00FB3E24" w:rsidRPr="00FB3E24">
                        <w:rPr>
                          <w:rStyle w:val="PlaceholderText"/>
                          <w:sz w:val="16"/>
                        </w:rPr>
                        <w:t>Click here to enter a date.</w:t>
                      </w:r>
                    </w:sdtContent>
                  </w:sdt>
                </w:p>
              </w:tc>
              <w:sdt>
                <w:sdtPr>
                  <w:rPr>
                    <w:rFonts w:cs="Arial"/>
                  </w:rPr>
                  <w:id w:val="959686439"/>
                  <w14:checkbox>
                    <w14:checked w14:val="0"/>
                    <w14:checkedState w14:val="2612" w14:font="MS Gothic"/>
                    <w14:uncheckedState w14:val="2610" w14:font="MS Gothic"/>
                  </w14:checkbox>
                </w:sdtPr>
                <w:sdtEndPr/>
                <w:sdtContent>
                  <w:tc>
                    <w:tcPr>
                      <w:tcW w:w="1418" w:type="dxa"/>
                      <w:shd w:val="clear" w:color="auto" w:fill="FFFFFF" w:themeFill="background1"/>
                    </w:tcPr>
                    <w:p w14:paraId="6EC33F0B" w14:textId="77777777" w:rsidR="0075572C" w:rsidRPr="00B00485" w:rsidRDefault="0075572C" w:rsidP="00B00485">
                      <w:pPr>
                        <w:keepNext/>
                        <w:keepLines/>
                        <w:spacing w:before="120" w:after="120"/>
                        <w:jc w:val="center"/>
                        <w:rPr>
                          <w:rFonts w:cs="Arial"/>
                        </w:rPr>
                      </w:pPr>
                      <w:r w:rsidRPr="00B00485">
                        <w:rPr>
                          <w:rFonts w:ascii="MS Gothic" w:eastAsia="MS Gothic" w:hAnsi="MS Gothic" w:cs="Arial" w:hint="eastAsia"/>
                        </w:rPr>
                        <w:t>☐</w:t>
                      </w:r>
                    </w:p>
                  </w:tc>
                </w:sdtContent>
              </w:sdt>
              <w:sdt>
                <w:sdtPr>
                  <w:rPr>
                    <w:rFonts w:cs="Arial"/>
                  </w:rPr>
                  <w:id w:val="-237637348"/>
                  <w14:checkbox>
                    <w14:checked w14:val="0"/>
                    <w14:checkedState w14:val="2612" w14:font="MS Gothic"/>
                    <w14:uncheckedState w14:val="2610" w14:font="MS Gothic"/>
                  </w14:checkbox>
                </w:sdtPr>
                <w:sdtEndPr/>
                <w:sdtContent>
                  <w:tc>
                    <w:tcPr>
                      <w:tcW w:w="1270" w:type="dxa"/>
                      <w:shd w:val="clear" w:color="auto" w:fill="FFFFFF" w:themeFill="background1"/>
                    </w:tcPr>
                    <w:p w14:paraId="53568AC5" w14:textId="77777777" w:rsidR="0075572C" w:rsidRPr="00B00485" w:rsidRDefault="0075572C" w:rsidP="00B00485">
                      <w:pPr>
                        <w:keepNext/>
                        <w:keepLines/>
                        <w:spacing w:before="120" w:after="120"/>
                        <w:jc w:val="center"/>
                        <w:rPr>
                          <w:rFonts w:cs="Arial"/>
                        </w:rPr>
                      </w:pPr>
                      <w:r w:rsidRPr="00B00485">
                        <w:rPr>
                          <w:rFonts w:ascii="MS Gothic" w:eastAsia="MS Gothic" w:hAnsi="MS Gothic" w:cs="Arial" w:hint="eastAsia"/>
                        </w:rPr>
                        <w:t>☐</w:t>
                      </w:r>
                    </w:p>
                  </w:tc>
                </w:sdtContent>
              </w:sdt>
            </w:tr>
            <w:tr w:rsidR="0075572C" w14:paraId="51295AF9" w14:textId="77777777" w:rsidTr="00FB3E24">
              <w:tc>
                <w:tcPr>
                  <w:tcW w:w="2722" w:type="dxa"/>
                </w:tcPr>
                <w:p w14:paraId="0FE49CA0" w14:textId="77777777" w:rsidR="0075572C" w:rsidRPr="00080574" w:rsidRDefault="0075572C" w:rsidP="0075572C">
                  <w:pPr>
                    <w:keepNext/>
                    <w:keepLines/>
                    <w:spacing w:before="120" w:after="120"/>
                    <w:jc w:val="left"/>
                    <w:rPr>
                      <w:rFonts w:cs="Arial"/>
                    </w:rPr>
                  </w:pPr>
                  <w:r w:rsidRPr="00080574">
                    <w:rPr>
                      <w:rFonts w:cs="Arial"/>
                    </w:rPr>
                    <w:t>Special Education Needs and Disabilities (SEND)</w:t>
                  </w:r>
                </w:p>
              </w:tc>
              <w:tc>
                <w:tcPr>
                  <w:tcW w:w="1283" w:type="dxa"/>
                  <w:shd w:val="clear" w:color="auto" w:fill="FFFFFF" w:themeFill="background1"/>
                </w:tcPr>
                <w:p w14:paraId="505955DB" w14:textId="77777777" w:rsidR="0075572C" w:rsidRPr="00B00485" w:rsidRDefault="00B63A75" w:rsidP="0075572C">
                  <w:pPr>
                    <w:keepNext/>
                    <w:keepLines/>
                    <w:spacing w:before="120" w:after="120"/>
                    <w:jc w:val="center"/>
                    <w:rPr>
                      <w:rFonts w:cs="Arial"/>
                    </w:rPr>
                  </w:pPr>
                  <w:sdt>
                    <w:sdtPr>
                      <w:rPr>
                        <w:rFonts w:cs="Arial"/>
                      </w:rPr>
                      <w:id w:val="-329679318"/>
                      <w14:checkbox>
                        <w14:checked w14:val="0"/>
                        <w14:checkedState w14:val="2612" w14:font="MS Gothic"/>
                        <w14:uncheckedState w14:val="2610" w14:font="MS Gothic"/>
                      </w14:checkbox>
                    </w:sdtPr>
                    <w:sdtEndPr/>
                    <w:sdtContent>
                      <w:r w:rsidR="0075572C" w:rsidRPr="00B00485">
                        <w:rPr>
                          <w:rFonts w:ascii="MS Gothic" w:eastAsia="MS Gothic" w:hAnsi="MS Gothic" w:cs="Arial" w:hint="eastAsia"/>
                        </w:rPr>
                        <w:t>☐</w:t>
                      </w:r>
                    </w:sdtContent>
                  </w:sdt>
                </w:p>
              </w:tc>
              <w:tc>
                <w:tcPr>
                  <w:tcW w:w="3253" w:type="dxa"/>
                  <w:shd w:val="clear" w:color="auto" w:fill="FFFFFF" w:themeFill="background1"/>
                </w:tcPr>
                <w:p w14:paraId="0E3F8116" w14:textId="314E54A5" w:rsidR="0075572C" w:rsidRPr="00B00485" w:rsidRDefault="00B63A75" w:rsidP="00D96DD6">
                  <w:pPr>
                    <w:keepNext/>
                    <w:keepLines/>
                    <w:spacing w:before="120" w:after="120"/>
                    <w:jc w:val="center"/>
                    <w:rPr>
                      <w:rFonts w:cs="Arial"/>
                    </w:rPr>
                  </w:pPr>
                  <w:sdt>
                    <w:sdtPr>
                      <w:rPr>
                        <w:rFonts w:cs="Arial"/>
                      </w:rPr>
                      <w:id w:val="-671185438"/>
                      <w14:checkbox>
                        <w14:checked w14:val="0"/>
                        <w14:checkedState w14:val="2612" w14:font="MS Gothic"/>
                        <w14:uncheckedState w14:val="2610" w14:font="MS Gothic"/>
                      </w14:checkbox>
                    </w:sdtPr>
                    <w:sdtEndPr/>
                    <w:sdtContent>
                      <w:r w:rsidR="0075572C" w:rsidRPr="00B00485">
                        <w:rPr>
                          <w:rFonts w:ascii="MS Gothic" w:eastAsia="MS Gothic" w:hAnsi="MS Gothic" w:cs="Arial" w:hint="eastAsia"/>
                        </w:rPr>
                        <w:t>☐</w:t>
                      </w:r>
                    </w:sdtContent>
                  </w:sdt>
                  <w:r w:rsidR="00FB3E24" w:rsidRPr="00FB3E24">
                    <w:rPr>
                      <w:rFonts w:cs="Arial"/>
                      <w:sz w:val="12"/>
                    </w:rPr>
                    <w:t xml:space="preserve"> </w:t>
                  </w:r>
                  <w:sdt>
                    <w:sdtPr>
                      <w:rPr>
                        <w:rFonts w:cs="Arial"/>
                        <w:sz w:val="12"/>
                      </w:rPr>
                      <w:id w:val="-750279143"/>
                      <w:placeholder>
                        <w:docPart w:val="944713742E104EAEA186CFBE49D35801"/>
                      </w:placeholder>
                      <w:showingPlcHdr/>
                      <w:date>
                        <w:dateFormat w:val="dd/MM/yyyy"/>
                        <w:lid w:val="en-GB"/>
                        <w:storeMappedDataAs w:val="dateTime"/>
                        <w:calendar w:val="gregorian"/>
                      </w:date>
                    </w:sdtPr>
                    <w:sdtEndPr/>
                    <w:sdtContent>
                      <w:r w:rsidR="00FB3E24" w:rsidRPr="00FB3E24">
                        <w:rPr>
                          <w:rStyle w:val="PlaceholderText"/>
                          <w:sz w:val="16"/>
                        </w:rPr>
                        <w:t>Click here to enter a date.</w:t>
                      </w:r>
                    </w:sdtContent>
                  </w:sdt>
                </w:p>
              </w:tc>
              <w:sdt>
                <w:sdtPr>
                  <w:rPr>
                    <w:rFonts w:cs="Arial"/>
                  </w:rPr>
                  <w:id w:val="439340468"/>
                  <w14:checkbox>
                    <w14:checked w14:val="0"/>
                    <w14:checkedState w14:val="2612" w14:font="MS Gothic"/>
                    <w14:uncheckedState w14:val="2610" w14:font="MS Gothic"/>
                  </w14:checkbox>
                </w:sdtPr>
                <w:sdtEndPr/>
                <w:sdtContent>
                  <w:tc>
                    <w:tcPr>
                      <w:tcW w:w="1418" w:type="dxa"/>
                      <w:shd w:val="clear" w:color="auto" w:fill="FFFFFF" w:themeFill="background1"/>
                    </w:tcPr>
                    <w:p w14:paraId="3547EA41" w14:textId="77777777" w:rsidR="0075572C" w:rsidRPr="00B00485" w:rsidRDefault="0075572C" w:rsidP="00B00485">
                      <w:pPr>
                        <w:keepNext/>
                        <w:keepLines/>
                        <w:spacing w:before="120" w:after="120"/>
                        <w:jc w:val="center"/>
                        <w:rPr>
                          <w:rFonts w:cs="Arial"/>
                        </w:rPr>
                      </w:pPr>
                      <w:r w:rsidRPr="00B00485">
                        <w:rPr>
                          <w:rFonts w:ascii="MS Gothic" w:eastAsia="MS Gothic" w:hAnsi="MS Gothic" w:cs="Arial" w:hint="eastAsia"/>
                        </w:rPr>
                        <w:t>☐</w:t>
                      </w:r>
                    </w:p>
                  </w:tc>
                </w:sdtContent>
              </w:sdt>
              <w:sdt>
                <w:sdtPr>
                  <w:rPr>
                    <w:rFonts w:cs="Arial"/>
                  </w:rPr>
                  <w:id w:val="-673179998"/>
                  <w14:checkbox>
                    <w14:checked w14:val="0"/>
                    <w14:checkedState w14:val="2612" w14:font="MS Gothic"/>
                    <w14:uncheckedState w14:val="2610" w14:font="MS Gothic"/>
                  </w14:checkbox>
                </w:sdtPr>
                <w:sdtEndPr/>
                <w:sdtContent>
                  <w:tc>
                    <w:tcPr>
                      <w:tcW w:w="1270" w:type="dxa"/>
                      <w:shd w:val="clear" w:color="auto" w:fill="FFFFFF" w:themeFill="background1"/>
                    </w:tcPr>
                    <w:p w14:paraId="22F2A179" w14:textId="77777777" w:rsidR="0075572C" w:rsidRPr="00B00485" w:rsidRDefault="0075572C" w:rsidP="00B00485">
                      <w:pPr>
                        <w:keepNext/>
                        <w:keepLines/>
                        <w:spacing w:before="120" w:after="120"/>
                        <w:jc w:val="center"/>
                        <w:rPr>
                          <w:rFonts w:cs="Arial"/>
                        </w:rPr>
                      </w:pPr>
                      <w:r w:rsidRPr="00B00485">
                        <w:rPr>
                          <w:rFonts w:ascii="MS Gothic" w:eastAsia="MS Gothic" w:hAnsi="MS Gothic" w:cs="Arial" w:hint="eastAsia"/>
                        </w:rPr>
                        <w:t>☐</w:t>
                      </w:r>
                    </w:p>
                  </w:tc>
                </w:sdtContent>
              </w:sdt>
            </w:tr>
            <w:tr w:rsidR="0075572C" w14:paraId="6FEFBA84" w14:textId="77777777" w:rsidTr="00FB3E24">
              <w:tc>
                <w:tcPr>
                  <w:tcW w:w="2722" w:type="dxa"/>
                </w:tcPr>
                <w:p w14:paraId="61D6DC8C" w14:textId="7D1C20BE" w:rsidR="0075572C" w:rsidRPr="00080574" w:rsidRDefault="0075572C" w:rsidP="0075572C">
                  <w:pPr>
                    <w:keepNext/>
                    <w:keepLines/>
                    <w:spacing w:before="120" w:after="120"/>
                    <w:jc w:val="left"/>
                    <w:rPr>
                      <w:rFonts w:cs="Arial"/>
                    </w:rPr>
                  </w:pPr>
                  <w:r>
                    <w:rPr>
                      <w:rFonts w:cs="Arial"/>
                    </w:rPr>
                    <w:t>Support Service for Special Educational Needs (SSSEN)</w:t>
                  </w:r>
                </w:p>
              </w:tc>
              <w:tc>
                <w:tcPr>
                  <w:tcW w:w="1283" w:type="dxa"/>
                  <w:shd w:val="clear" w:color="auto" w:fill="FFFFFF" w:themeFill="background1"/>
                </w:tcPr>
                <w:p w14:paraId="0AD7C7BF" w14:textId="09D80C73" w:rsidR="0075572C" w:rsidRPr="00B00485" w:rsidRDefault="00B63A75" w:rsidP="0075572C">
                  <w:pPr>
                    <w:keepNext/>
                    <w:keepLines/>
                    <w:spacing w:before="120" w:after="120"/>
                    <w:jc w:val="center"/>
                    <w:rPr>
                      <w:rFonts w:cs="Arial"/>
                    </w:rPr>
                  </w:pPr>
                  <w:sdt>
                    <w:sdtPr>
                      <w:rPr>
                        <w:rFonts w:cs="Arial"/>
                      </w:rPr>
                      <w:id w:val="658960734"/>
                      <w14:checkbox>
                        <w14:checked w14:val="0"/>
                        <w14:checkedState w14:val="2612" w14:font="MS Gothic"/>
                        <w14:uncheckedState w14:val="2610" w14:font="MS Gothic"/>
                      </w14:checkbox>
                    </w:sdtPr>
                    <w:sdtEndPr/>
                    <w:sdtContent>
                      <w:r w:rsidR="0075572C" w:rsidRPr="00B00485">
                        <w:rPr>
                          <w:rFonts w:ascii="MS Gothic" w:eastAsia="MS Gothic" w:hAnsi="MS Gothic" w:cs="Arial" w:hint="eastAsia"/>
                        </w:rPr>
                        <w:t>☐</w:t>
                      </w:r>
                    </w:sdtContent>
                  </w:sdt>
                </w:p>
              </w:tc>
              <w:tc>
                <w:tcPr>
                  <w:tcW w:w="3253" w:type="dxa"/>
                  <w:shd w:val="clear" w:color="auto" w:fill="FFFFFF" w:themeFill="background1"/>
                </w:tcPr>
                <w:p w14:paraId="1316988C" w14:textId="3FF37426" w:rsidR="0075572C" w:rsidRPr="00B00485" w:rsidRDefault="00B63A75" w:rsidP="00D96DD6">
                  <w:pPr>
                    <w:keepNext/>
                    <w:keepLines/>
                    <w:spacing w:before="120" w:after="120"/>
                    <w:jc w:val="center"/>
                    <w:rPr>
                      <w:rFonts w:cs="Arial"/>
                    </w:rPr>
                  </w:pPr>
                  <w:sdt>
                    <w:sdtPr>
                      <w:rPr>
                        <w:rFonts w:cs="Arial"/>
                      </w:rPr>
                      <w:id w:val="-942600074"/>
                      <w14:checkbox>
                        <w14:checked w14:val="0"/>
                        <w14:checkedState w14:val="2612" w14:font="MS Gothic"/>
                        <w14:uncheckedState w14:val="2610" w14:font="MS Gothic"/>
                      </w14:checkbox>
                    </w:sdtPr>
                    <w:sdtEndPr/>
                    <w:sdtContent>
                      <w:r w:rsidR="0075572C" w:rsidRPr="00B00485">
                        <w:rPr>
                          <w:rFonts w:ascii="MS Gothic" w:eastAsia="MS Gothic" w:hAnsi="MS Gothic" w:cs="Arial" w:hint="eastAsia"/>
                        </w:rPr>
                        <w:t>☐</w:t>
                      </w:r>
                    </w:sdtContent>
                  </w:sdt>
                  <w:r w:rsidR="00FB3E24" w:rsidRPr="00FB3E24">
                    <w:rPr>
                      <w:rFonts w:cs="Arial"/>
                      <w:sz w:val="12"/>
                    </w:rPr>
                    <w:t xml:space="preserve"> </w:t>
                  </w:r>
                  <w:sdt>
                    <w:sdtPr>
                      <w:rPr>
                        <w:rFonts w:cs="Arial"/>
                        <w:sz w:val="12"/>
                      </w:rPr>
                      <w:id w:val="-785807711"/>
                      <w:placeholder>
                        <w:docPart w:val="C73FC6C23B7644EC91395D4522C583CA"/>
                      </w:placeholder>
                      <w:showingPlcHdr/>
                      <w:date>
                        <w:dateFormat w:val="dd/MM/yyyy"/>
                        <w:lid w:val="en-GB"/>
                        <w:storeMappedDataAs w:val="dateTime"/>
                        <w:calendar w:val="gregorian"/>
                      </w:date>
                    </w:sdtPr>
                    <w:sdtEndPr/>
                    <w:sdtContent>
                      <w:r w:rsidR="00FB3E24" w:rsidRPr="00FB3E24">
                        <w:rPr>
                          <w:rStyle w:val="PlaceholderText"/>
                          <w:sz w:val="16"/>
                        </w:rPr>
                        <w:t>Click here to enter a date.</w:t>
                      </w:r>
                    </w:sdtContent>
                  </w:sdt>
                </w:p>
              </w:tc>
              <w:tc>
                <w:tcPr>
                  <w:tcW w:w="1418" w:type="dxa"/>
                  <w:shd w:val="clear" w:color="auto" w:fill="FFFFFF" w:themeFill="background1"/>
                </w:tcPr>
                <w:p w14:paraId="64E6E223" w14:textId="55ED6D45" w:rsidR="0075572C" w:rsidRPr="00B00485" w:rsidRDefault="00B63A75" w:rsidP="00B00485">
                  <w:pPr>
                    <w:keepNext/>
                    <w:keepLines/>
                    <w:spacing w:before="120" w:after="120"/>
                    <w:jc w:val="center"/>
                    <w:rPr>
                      <w:rFonts w:cs="Arial"/>
                    </w:rPr>
                  </w:pPr>
                  <w:sdt>
                    <w:sdtPr>
                      <w:rPr>
                        <w:rFonts w:cs="Arial"/>
                      </w:rPr>
                      <w:id w:val="2033377373"/>
                      <w14:checkbox>
                        <w14:checked w14:val="0"/>
                        <w14:checkedState w14:val="2612" w14:font="MS Gothic"/>
                        <w14:uncheckedState w14:val="2610" w14:font="MS Gothic"/>
                      </w14:checkbox>
                    </w:sdtPr>
                    <w:sdtEndPr/>
                    <w:sdtContent>
                      <w:r w:rsidR="0075572C" w:rsidRPr="00B00485">
                        <w:rPr>
                          <w:rFonts w:ascii="MS Gothic" w:eastAsia="MS Gothic" w:hAnsi="MS Gothic" w:cs="Arial" w:hint="eastAsia"/>
                        </w:rPr>
                        <w:t>☐</w:t>
                      </w:r>
                    </w:sdtContent>
                  </w:sdt>
                </w:p>
              </w:tc>
              <w:tc>
                <w:tcPr>
                  <w:tcW w:w="1270" w:type="dxa"/>
                  <w:shd w:val="clear" w:color="auto" w:fill="FFFFFF" w:themeFill="background1"/>
                </w:tcPr>
                <w:p w14:paraId="087E4A29" w14:textId="0607D068" w:rsidR="0075572C" w:rsidRPr="00B00485" w:rsidRDefault="00B63A75" w:rsidP="00B00485">
                  <w:pPr>
                    <w:keepNext/>
                    <w:keepLines/>
                    <w:spacing w:before="120" w:after="120"/>
                    <w:jc w:val="center"/>
                    <w:rPr>
                      <w:rFonts w:cs="Arial"/>
                    </w:rPr>
                  </w:pPr>
                  <w:sdt>
                    <w:sdtPr>
                      <w:rPr>
                        <w:rFonts w:cs="Arial"/>
                      </w:rPr>
                      <w:id w:val="554430040"/>
                      <w14:checkbox>
                        <w14:checked w14:val="0"/>
                        <w14:checkedState w14:val="2612" w14:font="MS Gothic"/>
                        <w14:uncheckedState w14:val="2610" w14:font="MS Gothic"/>
                      </w14:checkbox>
                    </w:sdtPr>
                    <w:sdtEndPr/>
                    <w:sdtContent>
                      <w:r w:rsidR="0075572C" w:rsidRPr="00B00485">
                        <w:rPr>
                          <w:rFonts w:ascii="MS Gothic" w:eastAsia="MS Gothic" w:hAnsi="MS Gothic" w:cs="Arial" w:hint="eastAsia"/>
                        </w:rPr>
                        <w:t>☐</w:t>
                      </w:r>
                    </w:sdtContent>
                  </w:sdt>
                </w:p>
              </w:tc>
            </w:tr>
            <w:tr w:rsidR="0075572C" w14:paraId="42BED6B2" w14:textId="77777777" w:rsidTr="00FB3E24">
              <w:tc>
                <w:tcPr>
                  <w:tcW w:w="2722" w:type="dxa"/>
                </w:tcPr>
                <w:p w14:paraId="3A93EF41" w14:textId="498A992F" w:rsidR="0075572C" w:rsidRPr="00080574" w:rsidRDefault="0075572C" w:rsidP="0075572C">
                  <w:pPr>
                    <w:keepNext/>
                    <w:keepLines/>
                    <w:spacing w:before="120" w:after="120"/>
                    <w:jc w:val="left"/>
                    <w:rPr>
                      <w:rFonts w:cs="Arial"/>
                    </w:rPr>
                  </w:pPr>
                  <w:r w:rsidRPr="00080574">
                    <w:rPr>
                      <w:rFonts w:cs="Arial"/>
                    </w:rPr>
                    <w:t>Vir</w:t>
                  </w:r>
                  <w:r>
                    <w:rPr>
                      <w:rFonts w:cs="Arial"/>
                    </w:rPr>
                    <w:t>t</w:t>
                  </w:r>
                  <w:r w:rsidRPr="00080574">
                    <w:rPr>
                      <w:rFonts w:cs="Arial"/>
                    </w:rPr>
                    <w:t>ual School</w:t>
                  </w:r>
                </w:p>
              </w:tc>
              <w:tc>
                <w:tcPr>
                  <w:tcW w:w="1283" w:type="dxa"/>
                  <w:shd w:val="clear" w:color="auto" w:fill="FFFFFF" w:themeFill="background1"/>
                </w:tcPr>
                <w:p w14:paraId="584E6090" w14:textId="77777777" w:rsidR="0075572C" w:rsidRPr="00B00485" w:rsidRDefault="00B63A75" w:rsidP="0075572C">
                  <w:pPr>
                    <w:keepNext/>
                    <w:keepLines/>
                    <w:spacing w:before="120" w:after="120"/>
                    <w:jc w:val="center"/>
                    <w:rPr>
                      <w:rFonts w:cs="Arial"/>
                    </w:rPr>
                  </w:pPr>
                  <w:sdt>
                    <w:sdtPr>
                      <w:rPr>
                        <w:rFonts w:cs="Arial"/>
                      </w:rPr>
                      <w:id w:val="-359583859"/>
                      <w14:checkbox>
                        <w14:checked w14:val="0"/>
                        <w14:checkedState w14:val="2612" w14:font="MS Gothic"/>
                        <w14:uncheckedState w14:val="2610" w14:font="MS Gothic"/>
                      </w14:checkbox>
                    </w:sdtPr>
                    <w:sdtEndPr/>
                    <w:sdtContent>
                      <w:r w:rsidR="0075572C" w:rsidRPr="00B00485">
                        <w:rPr>
                          <w:rFonts w:ascii="MS Gothic" w:eastAsia="MS Gothic" w:hAnsi="MS Gothic" w:cs="Arial" w:hint="eastAsia"/>
                        </w:rPr>
                        <w:t>☐</w:t>
                      </w:r>
                    </w:sdtContent>
                  </w:sdt>
                </w:p>
              </w:tc>
              <w:tc>
                <w:tcPr>
                  <w:tcW w:w="3253" w:type="dxa"/>
                  <w:shd w:val="clear" w:color="auto" w:fill="FFFFFF" w:themeFill="background1"/>
                </w:tcPr>
                <w:p w14:paraId="51DB46E2" w14:textId="47C7B5EF" w:rsidR="0075572C" w:rsidRPr="00B00485" w:rsidRDefault="00B63A75" w:rsidP="00D96DD6">
                  <w:pPr>
                    <w:keepNext/>
                    <w:keepLines/>
                    <w:spacing w:before="120" w:after="120"/>
                    <w:jc w:val="center"/>
                    <w:rPr>
                      <w:rFonts w:cs="Arial"/>
                    </w:rPr>
                  </w:pPr>
                  <w:sdt>
                    <w:sdtPr>
                      <w:rPr>
                        <w:rFonts w:cs="Arial"/>
                      </w:rPr>
                      <w:id w:val="1744679026"/>
                      <w14:checkbox>
                        <w14:checked w14:val="0"/>
                        <w14:checkedState w14:val="2612" w14:font="MS Gothic"/>
                        <w14:uncheckedState w14:val="2610" w14:font="MS Gothic"/>
                      </w14:checkbox>
                    </w:sdtPr>
                    <w:sdtEndPr/>
                    <w:sdtContent>
                      <w:r w:rsidR="0075572C" w:rsidRPr="00B00485">
                        <w:rPr>
                          <w:rFonts w:ascii="MS Gothic" w:eastAsia="MS Gothic" w:hAnsi="MS Gothic" w:cs="Arial" w:hint="eastAsia"/>
                        </w:rPr>
                        <w:t>☐</w:t>
                      </w:r>
                    </w:sdtContent>
                  </w:sdt>
                  <w:r w:rsidR="00FB3E24" w:rsidRPr="00FB3E24">
                    <w:rPr>
                      <w:rFonts w:cs="Arial"/>
                      <w:sz w:val="12"/>
                    </w:rPr>
                    <w:t xml:space="preserve"> </w:t>
                  </w:r>
                  <w:sdt>
                    <w:sdtPr>
                      <w:rPr>
                        <w:rFonts w:cs="Arial"/>
                        <w:sz w:val="12"/>
                      </w:rPr>
                      <w:id w:val="-516224571"/>
                      <w:placeholder>
                        <w:docPart w:val="D859F13FF5BF4AB4B7364897B9EDB35F"/>
                      </w:placeholder>
                      <w:showingPlcHdr/>
                      <w:date>
                        <w:dateFormat w:val="dd/MM/yyyy"/>
                        <w:lid w:val="en-GB"/>
                        <w:storeMappedDataAs w:val="dateTime"/>
                        <w:calendar w:val="gregorian"/>
                      </w:date>
                    </w:sdtPr>
                    <w:sdtEndPr/>
                    <w:sdtContent>
                      <w:r w:rsidR="00FB3E24" w:rsidRPr="00FB3E24">
                        <w:rPr>
                          <w:rStyle w:val="PlaceholderText"/>
                          <w:sz w:val="16"/>
                        </w:rPr>
                        <w:t>Click here to enter a date.</w:t>
                      </w:r>
                    </w:sdtContent>
                  </w:sdt>
                </w:p>
              </w:tc>
              <w:sdt>
                <w:sdtPr>
                  <w:rPr>
                    <w:rFonts w:cs="Arial"/>
                  </w:rPr>
                  <w:id w:val="-2038882902"/>
                  <w14:checkbox>
                    <w14:checked w14:val="0"/>
                    <w14:checkedState w14:val="2612" w14:font="MS Gothic"/>
                    <w14:uncheckedState w14:val="2610" w14:font="MS Gothic"/>
                  </w14:checkbox>
                </w:sdtPr>
                <w:sdtEndPr/>
                <w:sdtContent>
                  <w:tc>
                    <w:tcPr>
                      <w:tcW w:w="1418" w:type="dxa"/>
                      <w:shd w:val="clear" w:color="auto" w:fill="FFFFFF" w:themeFill="background1"/>
                    </w:tcPr>
                    <w:p w14:paraId="643B2C62" w14:textId="77777777" w:rsidR="0075572C" w:rsidRPr="00B00485" w:rsidRDefault="0075572C" w:rsidP="00B00485">
                      <w:pPr>
                        <w:keepNext/>
                        <w:keepLines/>
                        <w:spacing w:before="120" w:after="120"/>
                        <w:jc w:val="center"/>
                        <w:rPr>
                          <w:rFonts w:cs="Arial"/>
                        </w:rPr>
                      </w:pPr>
                      <w:r w:rsidRPr="00B00485">
                        <w:rPr>
                          <w:rFonts w:ascii="MS Gothic" w:eastAsia="MS Gothic" w:hAnsi="MS Gothic" w:cs="Arial" w:hint="eastAsia"/>
                        </w:rPr>
                        <w:t>☐</w:t>
                      </w:r>
                    </w:p>
                  </w:tc>
                </w:sdtContent>
              </w:sdt>
              <w:tc>
                <w:tcPr>
                  <w:tcW w:w="1270" w:type="dxa"/>
                  <w:shd w:val="clear" w:color="auto" w:fill="FFFFFF" w:themeFill="background1"/>
                </w:tcPr>
                <w:p w14:paraId="4D22951A" w14:textId="77777777" w:rsidR="0075572C" w:rsidRPr="00B00485" w:rsidRDefault="00B63A75" w:rsidP="00B00485">
                  <w:pPr>
                    <w:keepNext/>
                    <w:keepLines/>
                    <w:spacing w:before="120" w:after="120"/>
                    <w:jc w:val="center"/>
                    <w:rPr>
                      <w:rFonts w:cs="Arial"/>
                    </w:rPr>
                  </w:pPr>
                  <w:sdt>
                    <w:sdtPr>
                      <w:rPr>
                        <w:rFonts w:cs="Arial"/>
                      </w:rPr>
                      <w:id w:val="1034461697"/>
                      <w14:checkbox>
                        <w14:checked w14:val="0"/>
                        <w14:checkedState w14:val="2612" w14:font="MS Gothic"/>
                        <w14:uncheckedState w14:val="2610" w14:font="MS Gothic"/>
                      </w14:checkbox>
                    </w:sdtPr>
                    <w:sdtEndPr/>
                    <w:sdtContent>
                      <w:r w:rsidR="0075572C" w:rsidRPr="00B00485">
                        <w:rPr>
                          <w:rFonts w:ascii="MS Gothic" w:eastAsia="MS Gothic" w:hAnsi="MS Gothic" w:cs="Arial" w:hint="eastAsia"/>
                        </w:rPr>
                        <w:t>☐</w:t>
                      </w:r>
                    </w:sdtContent>
                  </w:sdt>
                </w:p>
              </w:tc>
            </w:tr>
            <w:tr w:rsidR="00080574" w14:paraId="1C7815C7" w14:textId="77777777" w:rsidTr="00FB3E24">
              <w:tc>
                <w:tcPr>
                  <w:tcW w:w="2722" w:type="dxa"/>
                </w:tcPr>
                <w:p w14:paraId="431158F4" w14:textId="43ABECF3" w:rsidR="00080574" w:rsidRPr="00080574" w:rsidRDefault="00080574" w:rsidP="0075572C">
                  <w:pPr>
                    <w:keepNext/>
                    <w:keepLines/>
                    <w:spacing w:before="120" w:after="120"/>
                    <w:jc w:val="left"/>
                    <w:rPr>
                      <w:rFonts w:cs="Arial"/>
                    </w:rPr>
                  </w:pPr>
                  <w:r>
                    <w:rPr>
                      <w:rFonts w:cs="Arial"/>
                    </w:rPr>
                    <w:t>Any Additional Information</w:t>
                  </w:r>
                </w:p>
              </w:tc>
              <w:tc>
                <w:tcPr>
                  <w:tcW w:w="7224" w:type="dxa"/>
                  <w:gridSpan w:val="4"/>
                  <w:shd w:val="clear" w:color="auto" w:fill="FFFFFF" w:themeFill="background1"/>
                </w:tcPr>
                <w:p w14:paraId="535C716C" w14:textId="7CD94EDF" w:rsidR="00080574" w:rsidRDefault="00080574" w:rsidP="00080574">
                  <w:pPr>
                    <w:keepNext/>
                    <w:keepLines/>
                    <w:spacing w:before="120" w:after="120"/>
                    <w:rPr>
                      <w:rFonts w:cs="Arial"/>
                      <w:b/>
                    </w:rPr>
                  </w:pP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bl>
          <w:p w14:paraId="449F2F7D" w14:textId="029DDC46" w:rsidR="00D36ED9" w:rsidRPr="005165D8" w:rsidRDefault="00D36ED9" w:rsidP="00FA18C5">
            <w:pPr>
              <w:pStyle w:val="ListParagraph"/>
              <w:keepNext/>
              <w:keepLines/>
              <w:spacing w:before="120" w:after="120"/>
              <w:ind w:left="0"/>
              <w:rPr>
                <w:rFonts w:cs="Arial"/>
              </w:rPr>
            </w:pPr>
          </w:p>
        </w:tc>
      </w:tr>
      <w:tr w:rsidR="00CE652F" w:rsidRPr="005165D8" w14:paraId="34AB579E" w14:textId="77777777" w:rsidTr="00CA20BE">
        <w:trPr>
          <w:trHeight w:val="293"/>
        </w:trPr>
        <w:tc>
          <w:tcPr>
            <w:tcW w:w="10172" w:type="dxa"/>
            <w:gridSpan w:val="2"/>
            <w:shd w:val="clear" w:color="auto" w:fill="D9D9D9" w:themeFill="background1" w:themeFillShade="D9"/>
          </w:tcPr>
          <w:p w14:paraId="0FAB2B5D" w14:textId="52025AAD" w:rsidR="00CE652F" w:rsidRPr="00D36ED9" w:rsidRDefault="00D36ED9" w:rsidP="0094434A">
            <w:pPr>
              <w:pStyle w:val="ListParagraph"/>
              <w:keepNext/>
              <w:keepLines/>
              <w:numPr>
                <w:ilvl w:val="1"/>
                <w:numId w:val="14"/>
              </w:numPr>
              <w:spacing w:before="120" w:after="120"/>
              <w:ind w:left="885" w:hanging="885"/>
              <w:rPr>
                <w:rFonts w:cs="Arial"/>
                <w:b/>
              </w:rPr>
            </w:pPr>
            <w:r w:rsidRPr="00D36ED9">
              <w:rPr>
                <w:rFonts w:cs="Arial"/>
                <w:b/>
              </w:rPr>
              <w:t>Admissions and Transport Team</w:t>
            </w:r>
          </w:p>
        </w:tc>
      </w:tr>
      <w:tr w:rsidR="0058066F" w:rsidRPr="00D36ED9" w14:paraId="066415F5" w14:textId="77777777" w:rsidTr="0058066F">
        <w:trPr>
          <w:trHeight w:val="293"/>
        </w:trPr>
        <w:tc>
          <w:tcPr>
            <w:tcW w:w="10172" w:type="dxa"/>
            <w:gridSpan w:val="2"/>
            <w:shd w:val="clear" w:color="auto" w:fill="F2F2F2" w:themeFill="background1" w:themeFillShade="F2"/>
          </w:tcPr>
          <w:p w14:paraId="177F36C0" w14:textId="22E90C0B" w:rsidR="0058066F" w:rsidRPr="0058066F" w:rsidRDefault="002259C7" w:rsidP="0094434A">
            <w:pPr>
              <w:pStyle w:val="ListParagraph"/>
              <w:keepNext/>
              <w:keepLines/>
              <w:numPr>
                <w:ilvl w:val="2"/>
                <w:numId w:val="15"/>
              </w:numPr>
              <w:ind w:left="885" w:hanging="885"/>
              <w:rPr>
                <w:rFonts w:cs="Arial"/>
              </w:rPr>
            </w:pPr>
            <w:r>
              <w:rPr>
                <w:rFonts w:cs="Arial"/>
              </w:rPr>
              <w:t>T</w:t>
            </w:r>
            <w:r w:rsidR="0058066F" w:rsidRPr="0058066F">
              <w:rPr>
                <w:rFonts w:cs="Arial"/>
              </w:rPr>
              <w:t>h</w:t>
            </w:r>
            <w:r w:rsidR="005A48EE">
              <w:rPr>
                <w:rFonts w:cs="Arial"/>
              </w:rPr>
              <w:t xml:space="preserve">e </w:t>
            </w:r>
            <w:r w:rsidR="0058066F">
              <w:rPr>
                <w:rFonts w:cs="Arial"/>
              </w:rPr>
              <w:t xml:space="preserve">Admissions and Transport Team are interested to explore how the </w:t>
            </w:r>
            <w:r w:rsidR="003F7EB0">
              <w:rPr>
                <w:rFonts w:cs="Arial"/>
                <w:szCs w:val="24"/>
                <w:lang w:val="en" w:eastAsia="en-GB"/>
              </w:rPr>
              <w:t>S</w:t>
            </w:r>
            <w:r w:rsidR="003F7EB0" w:rsidRPr="00115A88">
              <w:rPr>
                <w:rFonts w:cs="Arial"/>
                <w:szCs w:val="24"/>
                <w:lang w:val="en" w:eastAsia="en-GB"/>
              </w:rPr>
              <w:t xml:space="preserve">ystem </w:t>
            </w:r>
            <w:r w:rsidR="0058066F" w:rsidRPr="00115A88">
              <w:rPr>
                <w:rFonts w:cs="Arial"/>
                <w:szCs w:val="24"/>
                <w:lang w:val="en" w:eastAsia="en-GB"/>
              </w:rPr>
              <w:t>support</w:t>
            </w:r>
            <w:r w:rsidR="0058066F">
              <w:rPr>
                <w:rFonts w:cs="Arial"/>
                <w:szCs w:val="24"/>
                <w:lang w:val="en" w:eastAsia="en-GB"/>
              </w:rPr>
              <w:t>s</w:t>
            </w:r>
            <w:r w:rsidR="0058066F" w:rsidRPr="00115A88">
              <w:rPr>
                <w:rFonts w:cs="Arial"/>
                <w:szCs w:val="24"/>
                <w:lang w:val="en" w:eastAsia="en-GB"/>
              </w:rPr>
              <w:t xml:space="preserve"> the assessment of applications by determining the shortest walking distance</w:t>
            </w:r>
            <w:r w:rsidR="001E72F9">
              <w:rPr>
                <w:rFonts w:cs="Arial"/>
                <w:szCs w:val="24"/>
                <w:lang w:val="en" w:eastAsia="en-GB"/>
              </w:rPr>
              <w:t xml:space="preserve"> </w:t>
            </w:r>
            <w:r w:rsidR="0058066F" w:rsidRPr="00115A88">
              <w:rPr>
                <w:rFonts w:cs="Arial"/>
                <w:szCs w:val="24"/>
                <w:lang w:val="en" w:eastAsia="en-GB"/>
              </w:rPr>
              <w:t xml:space="preserve">to </w:t>
            </w:r>
            <w:r w:rsidR="00D3056A">
              <w:rPr>
                <w:rFonts w:cs="Arial"/>
                <w:szCs w:val="24"/>
                <w:lang w:val="en" w:eastAsia="en-GB"/>
              </w:rPr>
              <w:t>S</w:t>
            </w:r>
            <w:r w:rsidR="00D3056A" w:rsidRPr="00115A88">
              <w:rPr>
                <w:rFonts w:cs="Arial"/>
                <w:szCs w:val="24"/>
                <w:lang w:val="en" w:eastAsia="en-GB"/>
              </w:rPr>
              <w:t>chool</w:t>
            </w:r>
            <w:r w:rsidR="0058066F" w:rsidRPr="00115A88">
              <w:rPr>
                <w:rFonts w:cs="Arial"/>
                <w:szCs w:val="24"/>
                <w:lang w:val="en" w:eastAsia="en-GB"/>
              </w:rPr>
              <w:t xml:space="preserve">, </w:t>
            </w:r>
            <w:r w:rsidR="001E72F9">
              <w:rPr>
                <w:rFonts w:cs="Arial"/>
                <w:szCs w:val="24"/>
                <w:lang w:val="en" w:eastAsia="en-GB"/>
              </w:rPr>
              <w:t>e.g. straight line/footpath</w:t>
            </w:r>
            <w:r w:rsidR="000A17CB">
              <w:rPr>
                <w:rFonts w:cs="Arial"/>
                <w:szCs w:val="24"/>
                <w:lang w:val="en" w:eastAsia="en-GB"/>
              </w:rPr>
              <w:t>,</w:t>
            </w:r>
            <w:r w:rsidR="001E72F9" w:rsidRPr="00115A88">
              <w:rPr>
                <w:rFonts w:cs="Arial"/>
                <w:szCs w:val="24"/>
                <w:lang w:val="en" w:eastAsia="en-GB"/>
              </w:rPr>
              <w:t xml:space="preserve"> </w:t>
            </w:r>
            <w:r w:rsidR="0058066F" w:rsidRPr="00115A88">
              <w:rPr>
                <w:rFonts w:cs="Arial"/>
                <w:szCs w:val="24"/>
                <w:lang w:val="en" w:eastAsia="en-GB"/>
              </w:rPr>
              <w:t xml:space="preserve">and </w:t>
            </w:r>
            <w:r w:rsidR="0058066F">
              <w:rPr>
                <w:rFonts w:cs="Arial"/>
                <w:szCs w:val="24"/>
                <w:lang w:val="en" w:eastAsia="en-GB"/>
              </w:rPr>
              <w:t xml:space="preserve">whether it has </w:t>
            </w:r>
            <w:r w:rsidR="0058066F" w:rsidRPr="00115A88">
              <w:rPr>
                <w:rFonts w:cs="Arial"/>
                <w:szCs w:val="24"/>
                <w:lang w:val="en" w:eastAsia="en-GB"/>
              </w:rPr>
              <w:t xml:space="preserve">the flexibility to block certain routes </w:t>
            </w:r>
            <w:r w:rsidR="00760353">
              <w:rPr>
                <w:rFonts w:cs="Arial"/>
                <w:szCs w:val="24"/>
                <w:lang w:val="en" w:eastAsia="en-GB"/>
              </w:rPr>
              <w:t>where it</w:t>
            </w:r>
            <w:r w:rsidR="0058066F" w:rsidRPr="00115A88">
              <w:rPr>
                <w:rFonts w:cs="Arial"/>
                <w:szCs w:val="24"/>
                <w:lang w:val="en" w:eastAsia="en-GB"/>
              </w:rPr>
              <w:t xml:space="preserve"> has been determined as hazardous for the purposes of home to </w:t>
            </w:r>
            <w:r w:rsidR="00D3056A">
              <w:rPr>
                <w:rFonts w:cs="Arial"/>
                <w:szCs w:val="24"/>
                <w:lang w:val="en" w:eastAsia="en-GB"/>
              </w:rPr>
              <w:t>S</w:t>
            </w:r>
            <w:r w:rsidR="00D3056A" w:rsidRPr="00115A88">
              <w:rPr>
                <w:rFonts w:cs="Arial"/>
                <w:szCs w:val="24"/>
                <w:lang w:val="en" w:eastAsia="en-GB"/>
              </w:rPr>
              <w:t xml:space="preserve">chool </w:t>
            </w:r>
            <w:r w:rsidR="0058066F" w:rsidRPr="00115A88">
              <w:rPr>
                <w:rFonts w:cs="Arial"/>
                <w:szCs w:val="24"/>
                <w:lang w:val="en" w:eastAsia="en-GB"/>
              </w:rPr>
              <w:t>transport</w:t>
            </w:r>
            <w:r w:rsidR="001E72F9">
              <w:rPr>
                <w:rFonts w:cs="Arial"/>
                <w:szCs w:val="24"/>
                <w:lang w:val="en" w:eastAsia="en-GB"/>
              </w:rPr>
              <w:t xml:space="preserve">, as well as mapping </w:t>
            </w:r>
            <w:r w:rsidR="00D3056A">
              <w:rPr>
                <w:rFonts w:cs="Arial"/>
                <w:szCs w:val="24"/>
                <w:lang w:val="en" w:eastAsia="en-GB"/>
              </w:rPr>
              <w:t xml:space="preserve">School </w:t>
            </w:r>
            <w:r w:rsidR="001E72F9">
              <w:rPr>
                <w:rFonts w:cs="Arial"/>
                <w:szCs w:val="24"/>
                <w:lang w:val="en" w:eastAsia="en-GB"/>
              </w:rPr>
              <w:t xml:space="preserve">locality by home postcode and catchment areas. </w:t>
            </w:r>
            <w:r w:rsidR="0058066F" w:rsidRPr="00D36ED9">
              <w:rPr>
                <w:rFonts w:cs="Arial"/>
              </w:rPr>
              <w:t xml:space="preserve">Please </w:t>
            </w:r>
            <w:r w:rsidR="00D86CF8">
              <w:rPr>
                <w:rFonts w:cs="Arial"/>
              </w:rPr>
              <w:t>explain whether</w:t>
            </w:r>
            <w:r w:rsidR="0058066F" w:rsidRPr="00D36ED9">
              <w:rPr>
                <w:rFonts w:cs="Arial"/>
              </w:rPr>
              <w:t xml:space="preserve"> your </w:t>
            </w:r>
            <w:r w:rsidR="003F7EB0">
              <w:rPr>
                <w:rFonts w:cs="Arial"/>
              </w:rPr>
              <w:t>System</w:t>
            </w:r>
            <w:r w:rsidR="003F7EB0" w:rsidRPr="00D36ED9">
              <w:rPr>
                <w:rFonts w:cs="Arial"/>
              </w:rPr>
              <w:t xml:space="preserve"> </w:t>
            </w:r>
            <w:r w:rsidR="0058066F" w:rsidRPr="00D36ED9">
              <w:rPr>
                <w:rFonts w:cs="Arial"/>
              </w:rPr>
              <w:t xml:space="preserve">currently includes functionality </w:t>
            </w:r>
            <w:r w:rsidR="0058066F" w:rsidRPr="00D36ED9">
              <w:rPr>
                <w:rFonts w:cs="Arial"/>
              </w:rPr>
              <w:lastRenderedPageBreak/>
              <w:t>for th</w:t>
            </w:r>
            <w:r w:rsidR="0058066F">
              <w:rPr>
                <w:rFonts w:cs="Arial"/>
              </w:rPr>
              <w:t>is.</w:t>
            </w:r>
            <w:r w:rsidR="0058066F">
              <w:rPr>
                <w:rFonts w:cs="Arial"/>
                <w:szCs w:val="24"/>
                <w:lang w:val="en" w:eastAsia="en-GB"/>
              </w:rPr>
              <w:t xml:space="preserve"> </w:t>
            </w:r>
          </w:p>
        </w:tc>
      </w:tr>
      <w:tr w:rsidR="0058066F" w:rsidRPr="00A40449" w14:paraId="73D01189" w14:textId="77777777" w:rsidTr="006B033A">
        <w:trPr>
          <w:trHeight w:val="293"/>
        </w:trPr>
        <w:tc>
          <w:tcPr>
            <w:tcW w:w="10172" w:type="dxa"/>
            <w:gridSpan w:val="2"/>
            <w:shd w:val="clear" w:color="auto" w:fill="FFFFFF"/>
          </w:tcPr>
          <w:p w14:paraId="622D02C4" w14:textId="77777777" w:rsidR="0058066F" w:rsidRPr="00A40449" w:rsidRDefault="0058066F" w:rsidP="006B033A">
            <w:pPr>
              <w:keepNext/>
              <w:keepLines/>
              <w:spacing w:before="120" w:after="120"/>
              <w:rPr>
                <w:rFonts w:cs="Arial"/>
              </w:rPr>
            </w:pPr>
            <w:r w:rsidRPr="000B4AFC">
              <w:rPr>
                <w:rFonts w:cs="Arial"/>
                <w:b/>
              </w:rPr>
              <w:t>Response:</w:t>
            </w:r>
            <w:r w:rsidRPr="00A40449">
              <w:rPr>
                <w:rFonts w:cs="Arial"/>
              </w:rPr>
              <w:t xml:space="preserve"> </w:t>
            </w: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r w:rsidR="0013673F" w:rsidRPr="0058066F" w14:paraId="27AC2409" w14:textId="77777777" w:rsidTr="002D7F00">
        <w:trPr>
          <w:trHeight w:val="293"/>
        </w:trPr>
        <w:tc>
          <w:tcPr>
            <w:tcW w:w="10172" w:type="dxa"/>
            <w:gridSpan w:val="2"/>
            <w:shd w:val="clear" w:color="auto" w:fill="F2F2F2" w:themeFill="background1" w:themeFillShade="F2"/>
          </w:tcPr>
          <w:p w14:paraId="65F94A81" w14:textId="4A2D8304" w:rsidR="0013673F" w:rsidRPr="0013673F" w:rsidRDefault="0013673F" w:rsidP="00AE46FC">
            <w:pPr>
              <w:pStyle w:val="ListParagraph"/>
              <w:keepNext/>
              <w:keepLines/>
              <w:numPr>
                <w:ilvl w:val="2"/>
                <w:numId w:val="15"/>
              </w:numPr>
              <w:ind w:left="885" w:hanging="851"/>
              <w:rPr>
                <w:rFonts w:cs="Arial"/>
              </w:rPr>
            </w:pPr>
            <w:r>
              <w:rPr>
                <w:rFonts w:cs="Arial"/>
              </w:rPr>
              <w:t xml:space="preserve">The Admissions and Transport Team currently use a bespoke </w:t>
            </w:r>
            <w:r w:rsidR="00501108">
              <w:rPr>
                <w:rFonts w:cs="Arial"/>
              </w:rPr>
              <w:t>Council-</w:t>
            </w:r>
            <w:r>
              <w:rPr>
                <w:rFonts w:cs="Arial"/>
              </w:rPr>
              <w:t xml:space="preserve">developed portal for the public facing element of admissions. The </w:t>
            </w:r>
            <w:r w:rsidR="00501108">
              <w:rPr>
                <w:rFonts w:cs="Arial"/>
              </w:rPr>
              <w:t xml:space="preserve">Council </w:t>
            </w:r>
            <w:r>
              <w:rPr>
                <w:rFonts w:cs="Arial"/>
              </w:rPr>
              <w:t>would like to investigate</w:t>
            </w:r>
            <w:r w:rsidR="007F0B4B">
              <w:rPr>
                <w:rFonts w:cs="Arial"/>
              </w:rPr>
              <w:t xml:space="preserve"> </w:t>
            </w:r>
            <w:r w:rsidR="00D86CF8">
              <w:rPr>
                <w:rFonts w:cs="Arial"/>
              </w:rPr>
              <w:t xml:space="preserve">whether </w:t>
            </w:r>
            <w:r w:rsidR="007F0B4B">
              <w:rPr>
                <w:rFonts w:cs="Arial"/>
              </w:rPr>
              <w:t xml:space="preserve">your </w:t>
            </w:r>
            <w:r w:rsidR="00D86CF8">
              <w:rPr>
                <w:rFonts w:cs="Arial"/>
              </w:rPr>
              <w:t>S</w:t>
            </w:r>
            <w:r w:rsidR="007F0B4B">
              <w:rPr>
                <w:rFonts w:cs="Arial"/>
              </w:rPr>
              <w:t>ystem provides th</w:t>
            </w:r>
            <w:r w:rsidR="00501108">
              <w:rPr>
                <w:rFonts w:cs="Arial"/>
              </w:rPr>
              <w:t>e</w:t>
            </w:r>
            <w:r w:rsidR="007F0B4B">
              <w:rPr>
                <w:rFonts w:cs="Arial"/>
              </w:rPr>
              <w:t xml:space="preserve"> functionality </w:t>
            </w:r>
            <w:r w:rsidR="00501108">
              <w:rPr>
                <w:rFonts w:cs="Arial"/>
              </w:rPr>
              <w:t>to</w:t>
            </w:r>
            <w:r w:rsidR="007F0B4B">
              <w:rPr>
                <w:rFonts w:cs="Arial"/>
              </w:rPr>
              <w:t xml:space="preserve"> allow parents/carers to apply for </w:t>
            </w:r>
            <w:r w:rsidR="00D3056A">
              <w:rPr>
                <w:rFonts w:cs="Arial"/>
              </w:rPr>
              <w:t xml:space="preserve">School </w:t>
            </w:r>
            <w:r w:rsidR="007F0B4B">
              <w:rPr>
                <w:rFonts w:cs="Arial"/>
              </w:rPr>
              <w:t>pla</w:t>
            </w:r>
            <w:r w:rsidR="00501108">
              <w:rPr>
                <w:rFonts w:cs="Arial"/>
              </w:rPr>
              <w:t>ces;</w:t>
            </w:r>
            <w:r w:rsidR="007F0B4B">
              <w:rPr>
                <w:rFonts w:cs="Arial"/>
              </w:rPr>
              <w:t xml:space="preserve"> express, view and amend preferences</w:t>
            </w:r>
            <w:r w:rsidR="00501108">
              <w:rPr>
                <w:rFonts w:cs="Arial"/>
              </w:rPr>
              <w:t>;</w:t>
            </w:r>
            <w:r w:rsidR="007F0B4B">
              <w:rPr>
                <w:rFonts w:cs="Arial"/>
              </w:rPr>
              <w:t xml:space="preserve"> and view allocations when complete. Please </w:t>
            </w:r>
            <w:r w:rsidR="00D86CF8">
              <w:rPr>
                <w:rFonts w:cs="Arial"/>
              </w:rPr>
              <w:t>explain whether</w:t>
            </w:r>
            <w:r w:rsidR="00D86CF8" w:rsidRPr="00D36ED9">
              <w:rPr>
                <w:rFonts w:cs="Arial"/>
              </w:rPr>
              <w:t xml:space="preserve"> your </w:t>
            </w:r>
            <w:r w:rsidR="00D86CF8">
              <w:rPr>
                <w:rFonts w:cs="Arial"/>
              </w:rPr>
              <w:t>System</w:t>
            </w:r>
            <w:r w:rsidR="00D86CF8" w:rsidRPr="00D36ED9">
              <w:rPr>
                <w:rFonts w:cs="Arial"/>
              </w:rPr>
              <w:t xml:space="preserve"> currently includes functionality for th</w:t>
            </w:r>
            <w:r w:rsidR="00D86CF8">
              <w:rPr>
                <w:rFonts w:cs="Arial"/>
              </w:rPr>
              <w:t>is and</w:t>
            </w:r>
            <w:r w:rsidR="007F0B4B">
              <w:rPr>
                <w:rFonts w:cs="Arial"/>
              </w:rPr>
              <w:t xml:space="preserve"> include information on the security/credentials required to access the public facing portal.</w:t>
            </w:r>
          </w:p>
        </w:tc>
      </w:tr>
      <w:tr w:rsidR="0013673F" w:rsidRPr="00A40449" w14:paraId="218545FF" w14:textId="77777777" w:rsidTr="002D7F00">
        <w:trPr>
          <w:trHeight w:val="293"/>
        </w:trPr>
        <w:tc>
          <w:tcPr>
            <w:tcW w:w="10172" w:type="dxa"/>
            <w:gridSpan w:val="2"/>
            <w:shd w:val="clear" w:color="auto" w:fill="FFFFFF"/>
          </w:tcPr>
          <w:p w14:paraId="11EF39B3" w14:textId="77777777" w:rsidR="0013673F" w:rsidRPr="00A40449" w:rsidRDefault="0013673F" w:rsidP="002D7F00">
            <w:pPr>
              <w:keepNext/>
              <w:keepLines/>
              <w:spacing w:before="120" w:after="120"/>
              <w:rPr>
                <w:rFonts w:cs="Arial"/>
              </w:rPr>
            </w:pPr>
            <w:r w:rsidRPr="000B4AFC">
              <w:rPr>
                <w:rFonts w:cs="Arial"/>
                <w:b/>
              </w:rPr>
              <w:t>Response:</w:t>
            </w:r>
            <w:r w:rsidRPr="00A40449">
              <w:rPr>
                <w:rFonts w:cs="Arial"/>
              </w:rPr>
              <w:t xml:space="preserve"> </w:t>
            </w: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r w:rsidR="00D36ED9" w:rsidRPr="00D36ED9" w14:paraId="529D2799" w14:textId="77777777" w:rsidTr="00CA20BE">
        <w:trPr>
          <w:trHeight w:val="293"/>
          <w:hidden/>
        </w:trPr>
        <w:tc>
          <w:tcPr>
            <w:tcW w:w="10172" w:type="dxa"/>
            <w:gridSpan w:val="2"/>
            <w:shd w:val="clear" w:color="auto" w:fill="D9D9D9" w:themeFill="background1" w:themeFillShade="D9"/>
          </w:tcPr>
          <w:p w14:paraId="243C8525" w14:textId="77777777" w:rsidR="00BB6B05" w:rsidRPr="00BB6B05" w:rsidRDefault="00BB6B05" w:rsidP="00BB6B05">
            <w:pPr>
              <w:pStyle w:val="ListParagraph"/>
              <w:keepNext/>
              <w:keepLines/>
              <w:numPr>
                <w:ilvl w:val="0"/>
                <w:numId w:val="31"/>
              </w:numPr>
              <w:spacing w:before="120" w:after="120"/>
              <w:rPr>
                <w:rFonts w:cs="Arial"/>
                <w:b/>
                <w:vanish/>
              </w:rPr>
            </w:pPr>
          </w:p>
          <w:p w14:paraId="0845FC29" w14:textId="77777777" w:rsidR="00BB6B05" w:rsidRPr="00BB6B05" w:rsidRDefault="00BB6B05" w:rsidP="00BB6B05">
            <w:pPr>
              <w:pStyle w:val="ListParagraph"/>
              <w:keepNext/>
              <w:keepLines/>
              <w:numPr>
                <w:ilvl w:val="1"/>
                <w:numId w:val="31"/>
              </w:numPr>
              <w:spacing w:before="120" w:after="120"/>
              <w:rPr>
                <w:rFonts w:cs="Arial"/>
                <w:b/>
                <w:vanish/>
              </w:rPr>
            </w:pPr>
          </w:p>
          <w:p w14:paraId="34559761" w14:textId="40CCB4EF" w:rsidR="00D36ED9" w:rsidRPr="00D36ED9" w:rsidRDefault="00D36ED9" w:rsidP="0094434A">
            <w:pPr>
              <w:pStyle w:val="ListParagraph"/>
              <w:keepNext/>
              <w:keepLines/>
              <w:numPr>
                <w:ilvl w:val="1"/>
                <w:numId w:val="31"/>
              </w:numPr>
              <w:spacing w:before="120" w:after="120"/>
              <w:ind w:left="885" w:hanging="885"/>
              <w:rPr>
                <w:rFonts w:cs="Arial"/>
                <w:b/>
              </w:rPr>
            </w:pPr>
            <w:r>
              <w:rPr>
                <w:rFonts w:cs="Arial"/>
                <w:b/>
              </w:rPr>
              <w:t>Catering</w:t>
            </w:r>
          </w:p>
        </w:tc>
      </w:tr>
      <w:tr w:rsidR="00444523" w:rsidRPr="00D36ED9" w14:paraId="422EC2DE" w14:textId="77777777" w:rsidTr="00444523">
        <w:trPr>
          <w:trHeight w:val="293"/>
        </w:trPr>
        <w:tc>
          <w:tcPr>
            <w:tcW w:w="1017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957A3AB" w14:textId="23CE8BCC" w:rsidR="00444523" w:rsidRPr="00444523" w:rsidRDefault="002259C7" w:rsidP="0094434A">
            <w:pPr>
              <w:pStyle w:val="ListParagraph"/>
              <w:keepNext/>
              <w:keepLines/>
              <w:numPr>
                <w:ilvl w:val="2"/>
                <w:numId w:val="31"/>
              </w:numPr>
              <w:ind w:left="885" w:hanging="885"/>
              <w:rPr>
                <w:rFonts w:cs="Arial"/>
              </w:rPr>
            </w:pPr>
            <w:r>
              <w:rPr>
                <w:rFonts w:cs="Arial"/>
              </w:rPr>
              <w:t>T</w:t>
            </w:r>
            <w:r w:rsidR="00444523" w:rsidRPr="00444523">
              <w:rPr>
                <w:rFonts w:cs="Arial"/>
              </w:rPr>
              <w:t xml:space="preserve">he </w:t>
            </w:r>
            <w:r w:rsidR="00444523">
              <w:rPr>
                <w:rFonts w:cs="Arial"/>
                <w:szCs w:val="24"/>
                <w:lang w:val="en" w:eastAsia="en-GB"/>
              </w:rPr>
              <w:t xml:space="preserve">Catering Team would like to explore the possibility of receiving applications for free </w:t>
            </w:r>
            <w:r w:rsidR="00D3056A">
              <w:rPr>
                <w:rFonts w:cs="Arial"/>
                <w:szCs w:val="24"/>
                <w:lang w:val="en" w:eastAsia="en-GB"/>
              </w:rPr>
              <w:t xml:space="preserve">School </w:t>
            </w:r>
            <w:r w:rsidR="00444523">
              <w:rPr>
                <w:rFonts w:cs="Arial"/>
                <w:szCs w:val="24"/>
                <w:lang w:val="en" w:eastAsia="en-GB"/>
              </w:rPr>
              <w:t xml:space="preserve">meals and </w:t>
            </w:r>
            <w:r w:rsidR="00307A48">
              <w:rPr>
                <w:rFonts w:cs="Arial"/>
                <w:szCs w:val="24"/>
                <w:lang w:val="en" w:eastAsia="en-GB"/>
              </w:rPr>
              <w:t xml:space="preserve">Early Years </w:t>
            </w:r>
            <w:r w:rsidR="00E95F4C">
              <w:rPr>
                <w:rFonts w:cs="Arial"/>
                <w:szCs w:val="24"/>
                <w:lang w:val="en" w:eastAsia="en-GB"/>
              </w:rPr>
              <w:t>P</w:t>
            </w:r>
            <w:r w:rsidR="00444523">
              <w:rPr>
                <w:rFonts w:cs="Arial"/>
                <w:szCs w:val="24"/>
                <w:lang w:val="en" w:eastAsia="en-GB"/>
              </w:rPr>
              <w:t xml:space="preserve">upil </w:t>
            </w:r>
            <w:r w:rsidR="00E95F4C">
              <w:rPr>
                <w:rFonts w:cs="Arial"/>
                <w:szCs w:val="24"/>
                <w:lang w:val="en" w:eastAsia="en-GB"/>
              </w:rPr>
              <w:t>P</w:t>
            </w:r>
            <w:r w:rsidR="00444523">
              <w:rPr>
                <w:rFonts w:cs="Arial"/>
                <w:szCs w:val="24"/>
                <w:lang w:val="en" w:eastAsia="en-GB"/>
              </w:rPr>
              <w:t xml:space="preserve">remium via a citizen portal. </w:t>
            </w:r>
            <w:r w:rsidR="00D86CF8" w:rsidRPr="00D36ED9">
              <w:rPr>
                <w:rFonts w:cs="Arial"/>
              </w:rPr>
              <w:t xml:space="preserve">Please </w:t>
            </w:r>
            <w:r w:rsidR="00D86CF8">
              <w:rPr>
                <w:rFonts w:cs="Arial"/>
              </w:rPr>
              <w:t>explain whether</w:t>
            </w:r>
            <w:r w:rsidR="00D86CF8" w:rsidRPr="00D36ED9">
              <w:rPr>
                <w:rFonts w:cs="Arial"/>
              </w:rPr>
              <w:t xml:space="preserve"> your </w:t>
            </w:r>
            <w:r w:rsidR="00D86CF8">
              <w:rPr>
                <w:rFonts w:cs="Arial"/>
              </w:rPr>
              <w:t>System</w:t>
            </w:r>
            <w:r w:rsidR="00D86CF8" w:rsidRPr="00D36ED9">
              <w:rPr>
                <w:rFonts w:cs="Arial"/>
              </w:rPr>
              <w:t xml:space="preserve"> currently includes functionality for th</w:t>
            </w:r>
            <w:r w:rsidR="00D86CF8">
              <w:rPr>
                <w:rFonts w:cs="Arial"/>
              </w:rPr>
              <w:t>is.</w:t>
            </w:r>
            <w:r w:rsidR="00D86CF8">
              <w:rPr>
                <w:rFonts w:cs="Arial"/>
                <w:szCs w:val="24"/>
                <w:lang w:val="en" w:eastAsia="en-GB"/>
              </w:rPr>
              <w:t xml:space="preserve"> </w:t>
            </w:r>
            <w:r w:rsidR="00444523">
              <w:rPr>
                <w:rFonts w:cs="Arial"/>
                <w:szCs w:val="24"/>
                <w:lang w:val="en" w:eastAsia="en-GB"/>
              </w:rPr>
              <w:t xml:space="preserve">   </w:t>
            </w:r>
          </w:p>
        </w:tc>
      </w:tr>
      <w:tr w:rsidR="00444523" w:rsidRPr="00D36ED9" w14:paraId="514468FB" w14:textId="77777777" w:rsidTr="00444523">
        <w:trPr>
          <w:trHeight w:val="293"/>
        </w:trPr>
        <w:tc>
          <w:tcPr>
            <w:tcW w:w="10172" w:type="dxa"/>
            <w:gridSpan w:val="2"/>
            <w:shd w:val="clear" w:color="auto" w:fill="FFFFFF" w:themeFill="background1"/>
          </w:tcPr>
          <w:p w14:paraId="7BCBB750" w14:textId="07FB3575" w:rsidR="00444523" w:rsidRPr="00444523" w:rsidRDefault="00444523" w:rsidP="00444523">
            <w:pPr>
              <w:keepNext/>
              <w:keepLines/>
              <w:spacing w:before="120" w:after="120"/>
              <w:rPr>
                <w:rFonts w:cs="Arial"/>
                <w:b/>
              </w:rPr>
            </w:pPr>
            <w:r w:rsidRPr="00444523">
              <w:rPr>
                <w:rFonts w:cs="Arial"/>
                <w:b/>
              </w:rPr>
              <w:t>Response:</w:t>
            </w:r>
            <w:r w:rsidRPr="00444523">
              <w:rPr>
                <w:rFonts w:cs="Arial"/>
              </w:rPr>
              <w:t xml:space="preserve"> </w:t>
            </w:r>
            <w:r w:rsidRPr="00444523">
              <w:rPr>
                <w:rFonts w:cs="Arial"/>
              </w:rPr>
              <w:fldChar w:fldCharType="begin">
                <w:ffData>
                  <w:name w:val="Text7"/>
                  <w:enabled/>
                  <w:calcOnExit w:val="0"/>
                  <w:textInput/>
                </w:ffData>
              </w:fldChar>
            </w:r>
            <w:r w:rsidRPr="00444523">
              <w:rPr>
                <w:rFonts w:cs="Arial"/>
              </w:rPr>
              <w:instrText xml:space="preserve"> FORMTEXT </w:instrText>
            </w:r>
            <w:r w:rsidRPr="00444523">
              <w:rPr>
                <w:rFonts w:cs="Arial"/>
              </w:rPr>
            </w:r>
            <w:r w:rsidRPr="00444523">
              <w:rPr>
                <w:rFonts w:cs="Arial"/>
              </w:rPr>
              <w:fldChar w:fldCharType="separate"/>
            </w:r>
            <w:r w:rsidRPr="00A40449">
              <w:rPr>
                <w:noProof/>
              </w:rPr>
              <w:t> </w:t>
            </w:r>
            <w:r w:rsidRPr="00A40449">
              <w:rPr>
                <w:noProof/>
              </w:rPr>
              <w:t> </w:t>
            </w:r>
            <w:r w:rsidRPr="00A40449">
              <w:rPr>
                <w:noProof/>
              </w:rPr>
              <w:t> </w:t>
            </w:r>
            <w:r w:rsidRPr="00A40449">
              <w:rPr>
                <w:noProof/>
              </w:rPr>
              <w:t> </w:t>
            </w:r>
            <w:r w:rsidRPr="00A40449">
              <w:rPr>
                <w:noProof/>
              </w:rPr>
              <w:t> </w:t>
            </w:r>
            <w:r w:rsidRPr="00444523">
              <w:rPr>
                <w:rFonts w:cs="Arial"/>
              </w:rPr>
              <w:fldChar w:fldCharType="end"/>
            </w:r>
          </w:p>
        </w:tc>
      </w:tr>
      <w:tr w:rsidR="00D36ED9" w:rsidRPr="00D36ED9" w14:paraId="318F5521" w14:textId="77777777" w:rsidTr="00CA20BE">
        <w:trPr>
          <w:trHeight w:val="293"/>
        </w:trPr>
        <w:tc>
          <w:tcPr>
            <w:tcW w:w="10172" w:type="dxa"/>
            <w:gridSpan w:val="2"/>
            <w:shd w:val="clear" w:color="auto" w:fill="D9D9D9" w:themeFill="background1" w:themeFillShade="D9"/>
          </w:tcPr>
          <w:p w14:paraId="53D51B90" w14:textId="61C3E1BD" w:rsidR="00D36ED9" w:rsidRPr="00D36ED9" w:rsidRDefault="00D36ED9" w:rsidP="0094434A">
            <w:pPr>
              <w:pStyle w:val="ListParagraph"/>
              <w:keepNext/>
              <w:keepLines/>
              <w:numPr>
                <w:ilvl w:val="1"/>
                <w:numId w:val="31"/>
              </w:numPr>
              <w:spacing w:before="120" w:after="120"/>
              <w:ind w:left="885" w:hanging="851"/>
              <w:rPr>
                <w:rFonts w:cs="Arial"/>
                <w:b/>
              </w:rPr>
            </w:pPr>
            <w:r>
              <w:rPr>
                <w:rFonts w:cs="Arial"/>
                <w:b/>
              </w:rPr>
              <w:t>Early Years Finance</w:t>
            </w:r>
          </w:p>
        </w:tc>
      </w:tr>
      <w:tr w:rsidR="00177C8A" w:rsidRPr="00D36ED9" w14:paraId="4AF04899" w14:textId="77777777" w:rsidTr="006B033A">
        <w:trPr>
          <w:trHeight w:val="293"/>
        </w:trPr>
        <w:tc>
          <w:tcPr>
            <w:tcW w:w="10172" w:type="dxa"/>
            <w:gridSpan w:val="2"/>
            <w:shd w:val="clear" w:color="auto" w:fill="F2F2F2" w:themeFill="background1" w:themeFillShade="F2"/>
          </w:tcPr>
          <w:p w14:paraId="5C733620" w14:textId="5CDEE0C9" w:rsidR="00177C8A" w:rsidRPr="00177C8A" w:rsidRDefault="00724273" w:rsidP="00AE46FC">
            <w:pPr>
              <w:pStyle w:val="ListParagraph"/>
              <w:keepNext/>
              <w:keepLines/>
              <w:numPr>
                <w:ilvl w:val="2"/>
                <w:numId w:val="31"/>
              </w:numPr>
              <w:ind w:left="885" w:hanging="851"/>
              <w:rPr>
                <w:rFonts w:cs="Arial"/>
              </w:rPr>
            </w:pPr>
            <w:r>
              <w:rPr>
                <w:rFonts w:cs="Arial"/>
              </w:rPr>
              <w:t>T</w:t>
            </w:r>
            <w:r w:rsidR="00177C8A" w:rsidRPr="00177C8A">
              <w:rPr>
                <w:rFonts w:cs="Arial"/>
              </w:rPr>
              <w:t xml:space="preserve">he </w:t>
            </w:r>
            <w:r w:rsidR="00177C8A">
              <w:rPr>
                <w:rFonts w:cs="Arial"/>
                <w:szCs w:val="24"/>
                <w:lang w:val="en" w:eastAsia="en-GB"/>
              </w:rPr>
              <w:t xml:space="preserve">Early Years Finance Team would like to investigate how the </w:t>
            </w:r>
            <w:r w:rsidR="00B05BF8">
              <w:rPr>
                <w:rFonts w:cs="Arial"/>
                <w:szCs w:val="24"/>
                <w:lang w:val="en" w:eastAsia="en-GB"/>
              </w:rPr>
              <w:t xml:space="preserve">System </w:t>
            </w:r>
            <w:r w:rsidR="00177C8A">
              <w:rPr>
                <w:rFonts w:cs="Arial"/>
                <w:szCs w:val="24"/>
                <w:lang w:val="en" w:eastAsia="en-GB"/>
              </w:rPr>
              <w:t xml:space="preserve">provides communication with two year old eligibility directly to the national Eligibility Checking Service to determine entitlement of </w:t>
            </w:r>
            <w:r w:rsidR="000625CC">
              <w:rPr>
                <w:rFonts w:cs="Arial"/>
                <w:szCs w:val="24"/>
                <w:lang w:val="en" w:eastAsia="en-GB"/>
              </w:rPr>
              <w:t>e</w:t>
            </w:r>
            <w:r w:rsidR="00177C8A">
              <w:rPr>
                <w:rFonts w:cs="Arial"/>
                <w:szCs w:val="24"/>
                <w:lang w:val="en" w:eastAsia="en-GB"/>
              </w:rPr>
              <w:t xml:space="preserve">xtra </w:t>
            </w:r>
            <w:r w:rsidR="000625CC">
              <w:rPr>
                <w:rFonts w:cs="Arial"/>
                <w:szCs w:val="24"/>
                <w:lang w:val="en" w:eastAsia="en-GB"/>
              </w:rPr>
              <w:t>e</w:t>
            </w:r>
            <w:r w:rsidR="00177C8A">
              <w:rPr>
                <w:rFonts w:cs="Arial"/>
                <w:szCs w:val="24"/>
                <w:lang w:val="en" w:eastAsia="en-GB"/>
              </w:rPr>
              <w:t xml:space="preserve">ntitlement funding. </w:t>
            </w:r>
            <w:r w:rsidR="00D86CF8" w:rsidRPr="00D36ED9">
              <w:rPr>
                <w:rFonts w:cs="Arial"/>
              </w:rPr>
              <w:t xml:space="preserve">Please </w:t>
            </w:r>
            <w:r w:rsidR="00D86CF8">
              <w:rPr>
                <w:rFonts w:cs="Arial"/>
              </w:rPr>
              <w:t>explain whether</w:t>
            </w:r>
            <w:r w:rsidR="00D86CF8" w:rsidRPr="00D36ED9">
              <w:rPr>
                <w:rFonts w:cs="Arial"/>
              </w:rPr>
              <w:t xml:space="preserve"> your </w:t>
            </w:r>
            <w:r w:rsidR="00D86CF8">
              <w:rPr>
                <w:rFonts w:cs="Arial"/>
              </w:rPr>
              <w:t>System</w:t>
            </w:r>
            <w:r w:rsidR="00D86CF8" w:rsidRPr="00D36ED9">
              <w:rPr>
                <w:rFonts w:cs="Arial"/>
              </w:rPr>
              <w:t xml:space="preserve"> currently includes functionality for th</w:t>
            </w:r>
            <w:r w:rsidR="00D86CF8">
              <w:rPr>
                <w:rFonts w:cs="Arial"/>
              </w:rPr>
              <w:t>is.</w:t>
            </w:r>
          </w:p>
        </w:tc>
      </w:tr>
      <w:tr w:rsidR="00177C8A" w:rsidRPr="00D36ED9" w14:paraId="08AD7066" w14:textId="77777777" w:rsidTr="00177C8A">
        <w:trPr>
          <w:trHeight w:val="293"/>
        </w:trPr>
        <w:tc>
          <w:tcPr>
            <w:tcW w:w="10172" w:type="dxa"/>
            <w:gridSpan w:val="2"/>
            <w:shd w:val="clear" w:color="auto" w:fill="FFFFFF" w:themeFill="background1"/>
          </w:tcPr>
          <w:p w14:paraId="4E9D6EB8" w14:textId="3599A154" w:rsidR="00177C8A" w:rsidRPr="00177C8A" w:rsidRDefault="00177C8A" w:rsidP="00177C8A">
            <w:pPr>
              <w:keepNext/>
              <w:keepLines/>
              <w:spacing w:before="120" w:after="120"/>
              <w:rPr>
                <w:rFonts w:cs="Arial"/>
                <w:b/>
              </w:rPr>
            </w:pPr>
            <w:r w:rsidRPr="00177C8A">
              <w:rPr>
                <w:rFonts w:cs="Arial"/>
                <w:b/>
              </w:rPr>
              <w:t>Response:</w:t>
            </w:r>
            <w:r w:rsidRPr="00177C8A">
              <w:rPr>
                <w:rFonts w:cs="Arial"/>
              </w:rPr>
              <w:t xml:space="preserve"> </w:t>
            </w:r>
            <w:r w:rsidRPr="00177C8A">
              <w:rPr>
                <w:rFonts w:cs="Arial"/>
              </w:rPr>
              <w:fldChar w:fldCharType="begin">
                <w:ffData>
                  <w:name w:val="Text7"/>
                  <w:enabled/>
                  <w:calcOnExit w:val="0"/>
                  <w:textInput/>
                </w:ffData>
              </w:fldChar>
            </w:r>
            <w:r w:rsidRPr="00177C8A">
              <w:rPr>
                <w:rFonts w:cs="Arial"/>
              </w:rPr>
              <w:instrText xml:space="preserve"> FORMTEXT </w:instrText>
            </w:r>
            <w:r w:rsidRPr="00177C8A">
              <w:rPr>
                <w:rFonts w:cs="Arial"/>
              </w:rPr>
            </w:r>
            <w:r w:rsidRPr="00177C8A">
              <w:rPr>
                <w:rFonts w:cs="Arial"/>
              </w:rPr>
              <w:fldChar w:fldCharType="separate"/>
            </w:r>
            <w:r w:rsidRPr="00A40449">
              <w:rPr>
                <w:noProof/>
              </w:rPr>
              <w:t> </w:t>
            </w:r>
            <w:r w:rsidRPr="00A40449">
              <w:rPr>
                <w:noProof/>
              </w:rPr>
              <w:t> </w:t>
            </w:r>
            <w:r w:rsidRPr="00A40449">
              <w:rPr>
                <w:noProof/>
              </w:rPr>
              <w:t> </w:t>
            </w:r>
            <w:r w:rsidRPr="00A40449">
              <w:rPr>
                <w:noProof/>
              </w:rPr>
              <w:t> </w:t>
            </w:r>
            <w:r w:rsidRPr="00A40449">
              <w:rPr>
                <w:noProof/>
              </w:rPr>
              <w:t> </w:t>
            </w:r>
            <w:r w:rsidRPr="00177C8A">
              <w:rPr>
                <w:rFonts w:cs="Arial"/>
              </w:rPr>
              <w:fldChar w:fldCharType="end"/>
            </w:r>
          </w:p>
        </w:tc>
      </w:tr>
      <w:tr w:rsidR="00C4344D" w:rsidRPr="00D36ED9" w14:paraId="3EECBFC9" w14:textId="77777777" w:rsidTr="00C4344D">
        <w:trPr>
          <w:trHeight w:val="293"/>
        </w:trPr>
        <w:tc>
          <w:tcPr>
            <w:tcW w:w="10172" w:type="dxa"/>
            <w:gridSpan w:val="2"/>
            <w:shd w:val="clear" w:color="auto" w:fill="D9D9D9" w:themeFill="background1" w:themeFillShade="D9"/>
          </w:tcPr>
          <w:p w14:paraId="2612EBCC" w14:textId="64409A4A" w:rsidR="00C4344D" w:rsidRPr="00D36ED9" w:rsidRDefault="00C4344D" w:rsidP="0094434A">
            <w:pPr>
              <w:pStyle w:val="ListParagraph"/>
              <w:keepNext/>
              <w:keepLines/>
              <w:numPr>
                <w:ilvl w:val="1"/>
                <w:numId w:val="31"/>
              </w:numPr>
              <w:spacing w:before="120" w:after="120"/>
              <w:ind w:left="885" w:hanging="851"/>
              <w:rPr>
                <w:rFonts w:cs="Arial"/>
                <w:b/>
              </w:rPr>
            </w:pPr>
            <w:r>
              <w:rPr>
                <w:rFonts w:cs="Arial"/>
                <w:b/>
              </w:rPr>
              <w:t>Governor Support</w:t>
            </w:r>
          </w:p>
        </w:tc>
      </w:tr>
      <w:tr w:rsidR="009D0C90" w:rsidRPr="00177C8A" w14:paraId="151DD24A" w14:textId="77777777" w:rsidTr="00C51C39">
        <w:trPr>
          <w:trHeight w:val="293"/>
        </w:trPr>
        <w:tc>
          <w:tcPr>
            <w:tcW w:w="10172" w:type="dxa"/>
            <w:gridSpan w:val="2"/>
            <w:shd w:val="clear" w:color="auto" w:fill="F2F2F2" w:themeFill="background1" w:themeFillShade="F2"/>
          </w:tcPr>
          <w:p w14:paraId="653749F9" w14:textId="47FA3A25" w:rsidR="009D0C90" w:rsidRPr="0023711E" w:rsidRDefault="009D0C90" w:rsidP="00AE46FC">
            <w:pPr>
              <w:pStyle w:val="ListParagraph"/>
              <w:keepNext/>
              <w:keepLines/>
              <w:numPr>
                <w:ilvl w:val="2"/>
                <w:numId w:val="31"/>
              </w:numPr>
              <w:ind w:left="885" w:hanging="851"/>
              <w:rPr>
                <w:rFonts w:cs="Arial"/>
                <w:szCs w:val="24"/>
              </w:rPr>
            </w:pPr>
            <w:r w:rsidRPr="00BB6B05">
              <w:rPr>
                <w:rFonts w:cs="Arial"/>
              </w:rPr>
              <w:t>The</w:t>
            </w:r>
            <w:r>
              <w:rPr>
                <w:rFonts w:cs="Arial"/>
                <w:szCs w:val="24"/>
              </w:rPr>
              <w:t xml:space="preserve"> </w:t>
            </w:r>
            <w:r w:rsidR="0023711E">
              <w:rPr>
                <w:rFonts w:cs="Arial"/>
                <w:szCs w:val="24"/>
              </w:rPr>
              <w:t xml:space="preserve">Governor Support Team carries out a number of functions including liaising directly with governors to provide important information and promote their services. </w:t>
            </w:r>
            <w:r w:rsidR="00307A48">
              <w:rPr>
                <w:rFonts w:cs="Arial"/>
                <w:szCs w:val="24"/>
              </w:rPr>
              <w:t xml:space="preserve">Please </w:t>
            </w:r>
            <w:r w:rsidR="006205F9">
              <w:rPr>
                <w:rFonts w:cs="Arial"/>
                <w:szCs w:val="24"/>
              </w:rPr>
              <w:t xml:space="preserve">explain </w:t>
            </w:r>
            <w:r w:rsidR="00307A48">
              <w:rPr>
                <w:rFonts w:cs="Arial"/>
                <w:szCs w:val="24"/>
              </w:rPr>
              <w:t xml:space="preserve">whether </w:t>
            </w:r>
            <w:r w:rsidR="0023711E">
              <w:rPr>
                <w:rFonts w:cs="Arial"/>
                <w:szCs w:val="24"/>
              </w:rPr>
              <w:t xml:space="preserve">the </w:t>
            </w:r>
            <w:r w:rsidR="00B05BF8">
              <w:rPr>
                <w:rFonts w:cs="Arial"/>
                <w:szCs w:val="24"/>
              </w:rPr>
              <w:t xml:space="preserve">System </w:t>
            </w:r>
            <w:r w:rsidR="0023711E">
              <w:rPr>
                <w:rFonts w:cs="Arial"/>
                <w:szCs w:val="24"/>
              </w:rPr>
              <w:t>facilitates email communication with individual governors</w:t>
            </w:r>
            <w:r w:rsidR="00696CC8">
              <w:rPr>
                <w:rFonts w:cs="Arial"/>
                <w:szCs w:val="24"/>
              </w:rPr>
              <w:t>;</w:t>
            </w:r>
            <w:r w:rsidR="0023711E">
              <w:rPr>
                <w:rFonts w:cs="Arial"/>
                <w:szCs w:val="24"/>
              </w:rPr>
              <w:t xml:space="preserve"> groups of governors</w:t>
            </w:r>
            <w:r w:rsidR="00696CC8">
              <w:rPr>
                <w:rFonts w:cs="Arial"/>
                <w:szCs w:val="24"/>
              </w:rPr>
              <w:t>;</w:t>
            </w:r>
            <w:r w:rsidR="0023711E">
              <w:rPr>
                <w:rFonts w:cs="Arial"/>
                <w:szCs w:val="24"/>
              </w:rPr>
              <w:t xml:space="preserve"> and governors in specific areas in order to carry out their work.</w:t>
            </w:r>
            <w:r w:rsidR="00307A48">
              <w:rPr>
                <w:rFonts w:cs="Arial"/>
                <w:szCs w:val="24"/>
              </w:rPr>
              <w:t xml:space="preserve"> </w:t>
            </w:r>
          </w:p>
        </w:tc>
      </w:tr>
      <w:tr w:rsidR="009D0C90" w:rsidRPr="00177C8A" w14:paraId="44B5767C" w14:textId="77777777" w:rsidTr="00C51C39">
        <w:trPr>
          <w:trHeight w:val="293"/>
        </w:trPr>
        <w:tc>
          <w:tcPr>
            <w:tcW w:w="10172" w:type="dxa"/>
            <w:gridSpan w:val="2"/>
            <w:shd w:val="clear" w:color="auto" w:fill="FFFFFF" w:themeFill="background1"/>
          </w:tcPr>
          <w:p w14:paraId="34192BE3" w14:textId="77777777" w:rsidR="009D0C90" w:rsidRPr="00177C8A" w:rsidRDefault="009D0C90" w:rsidP="00B377F8">
            <w:pPr>
              <w:keepNext/>
              <w:keepLines/>
              <w:spacing w:before="120" w:after="120"/>
              <w:rPr>
                <w:rFonts w:cs="Arial"/>
                <w:b/>
              </w:rPr>
            </w:pPr>
            <w:r w:rsidRPr="00177C8A">
              <w:rPr>
                <w:rFonts w:cs="Arial"/>
                <w:b/>
              </w:rPr>
              <w:t>Response:</w:t>
            </w:r>
            <w:r w:rsidRPr="00177C8A">
              <w:rPr>
                <w:rFonts w:cs="Arial"/>
              </w:rPr>
              <w:t xml:space="preserve"> </w:t>
            </w:r>
            <w:r w:rsidRPr="00177C8A">
              <w:rPr>
                <w:rFonts w:cs="Arial"/>
              </w:rPr>
              <w:fldChar w:fldCharType="begin">
                <w:ffData>
                  <w:name w:val="Text7"/>
                  <w:enabled/>
                  <w:calcOnExit w:val="0"/>
                  <w:textInput/>
                </w:ffData>
              </w:fldChar>
            </w:r>
            <w:r w:rsidRPr="00177C8A">
              <w:rPr>
                <w:rFonts w:cs="Arial"/>
              </w:rPr>
              <w:instrText xml:space="preserve"> FORMTEXT </w:instrText>
            </w:r>
            <w:r w:rsidRPr="00177C8A">
              <w:rPr>
                <w:rFonts w:cs="Arial"/>
              </w:rPr>
            </w:r>
            <w:r w:rsidRPr="00177C8A">
              <w:rPr>
                <w:rFonts w:cs="Arial"/>
              </w:rPr>
              <w:fldChar w:fldCharType="separate"/>
            </w:r>
            <w:r w:rsidRPr="00A40449">
              <w:rPr>
                <w:noProof/>
              </w:rPr>
              <w:t> </w:t>
            </w:r>
            <w:r w:rsidRPr="00A40449">
              <w:rPr>
                <w:noProof/>
              </w:rPr>
              <w:t> </w:t>
            </w:r>
            <w:r w:rsidRPr="00A40449">
              <w:rPr>
                <w:noProof/>
              </w:rPr>
              <w:t> </w:t>
            </w:r>
            <w:r w:rsidRPr="00A40449">
              <w:rPr>
                <w:noProof/>
              </w:rPr>
              <w:t> </w:t>
            </w:r>
            <w:r w:rsidRPr="00A40449">
              <w:rPr>
                <w:noProof/>
              </w:rPr>
              <w:t> </w:t>
            </w:r>
            <w:r w:rsidRPr="00177C8A">
              <w:rPr>
                <w:rFonts w:cs="Arial"/>
              </w:rPr>
              <w:fldChar w:fldCharType="end"/>
            </w:r>
          </w:p>
        </w:tc>
      </w:tr>
      <w:tr w:rsidR="005832AC" w:rsidRPr="00D36ED9" w14:paraId="30A18995" w14:textId="77777777" w:rsidTr="00E17EB1">
        <w:trPr>
          <w:trHeight w:val="293"/>
        </w:trPr>
        <w:tc>
          <w:tcPr>
            <w:tcW w:w="10172" w:type="dxa"/>
            <w:gridSpan w:val="2"/>
            <w:shd w:val="clear" w:color="auto" w:fill="D9D9D9" w:themeFill="background1" w:themeFillShade="D9"/>
          </w:tcPr>
          <w:p w14:paraId="49DFFAB3" w14:textId="25C06D80" w:rsidR="005832AC" w:rsidRPr="00D36ED9" w:rsidRDefault="005832AC" w:rsidP="0094434A">
            <w:pPr>
              <w:pStyle w:val="ListParagraph"/>
              <w:keepNext/>
              <w:keepLines/>
              <w:numPr>
                <w:ilvl w:val="1"/>
                <w:numId w:val="31"/>
              </w:numPr>
              <w:spacing w:before="120" w:after="120"/>
              <w:ind w:left="885" w:hanging="851"/>
              <w:rPr>
                <w:rFonts w:cs="Arial"/>
                <w:b/>
              </w:rPr>
            </w:pPr>
            <w:r>
              <w:rPr>
                <w:rFonts w:cs="Arial"/>
                <w:b/>
              </w:rPr>
              <w:t>Integrated Workforce Development Team</w:t>
            </w:r>
          </w:p>
        </w:tc>
      </w:tr>
      <w:tr w:rsidR="005832AC" w:rsidRPr="0023711E" w14:paraId="5642358B" w14:textId="77777777" w:rsidTr="00E17EB1">
        <w:trPr>
          <w:trHeight w:val="293"/>
        </w:trPr>
        <w:tc>
          <w:tcPr>
            <w:tcW w:w="10172" w:type="dxa"/>
            <w:gridSpan w:val="2"/>
            <w:shd w:val="clear" w:color="auto" w:fill="F2F2F2" w:themeFill="background1" w:themeFillShade="F2"/>
          </w:tcPr>
          <w:p w14:paraId="4027E9D4" w14:textId="4CA5FEB4" w:rsidR="005832AC" w:rsidRPr="0023711E" w:rsidRDefault="00B53CC9" w:rsidP="00AE46FC">
            <w:pPr>
              <w:pStyle w:val="ListParagraph"/>
              <w:keepNext/>
              <w:keepLines/>
              <w:numPr>
                <w:ilvl w:val="2"/>
                <w:numId w:val="31"/>
              </w:numPr>
              <w:ind w:left="885" w:hanging="851"/>
              <w:rPr>
                <w:rFonts w:cs="Arial"/>
                <w:szCs w:val="24"/>
              </w:rPr>
            </w:pPr>
            <w:r>
              <w:rPr>
                <w:rFonts w:cs="Arial"/>
              </w:rPr>
              <w:t xml:space="preserve">The Integrated Workforce Development Team would like </w:t>
            </w:r>
            <w:r w:rsidR="000A17CB">
              <w:rPr>
                <w:rFonts w:cs="Arial"/>
              </w:rPr>
              <w:t xml:space="preserve">to </w:t>
            </w:r>
            <w:r>
              <w:rPr>
                <w:rFonts w:cs="Arial"/>
              </w:rPr>
              <w:t xml:space="preserve">explore the possibility of being able to </w:t>
            </w:r>
            <w:r w:rsidR="00DC272C">
              <w:rPr>
                <w:rFonts w:cs="Arial"/>
              </w:rPr>
              <w:t>externally market training, courses and conferences in a ‘live’</w:t>
            </w:r>
            <w:r w:rsidR="00307A48">
              <w:rPr>
                <w:rFonts w:cs="Arial"/>
              </w:rPr>
              <w:t>,</w:t>
            </w:r>
            <w:r w:rsidR="00DC272C">
              <w:rPr>
                <w:rFonts w:cs="Arial"/>
              </w:rPr>
              <w:t xml:space="preserve"> flexible bookable </w:t>
            </w:r>
            <w:r w:rsidR="00B05BF8">
              <w:rPr>
                <w:rFonts w:cs="Arial"/>
              </w:rPr>
              <w:t xml:space="preserve">System </w:t>
            </w:r>
            <w:r>
              <w:rPr>
                <w:rFonts w:cs="Arial"/>
              </w:rPr>
              <w:t xml:space="preserve">and for this to be </w:t>
            </w:r>
            <w:r w:rsidR="00DC272C">
              <w:rPr>
                <w:rFonts w:cs="Arial"/>
              </w:rPr>
              <w:t>accessible remotely</w:t>
            </w:r>
            <w:r>
              <w:rPr>
                <w:rFonts w:cs="Arial"/>
              </w:rPr>
              <w:t>, for</w:t>
            </w:r>
            <w:r w:rsidR="00DC272C">
              <w:rPr>
                <w:rFonts w:cs="Arial"/>
              </w:rPr>
              <w:t xml:space="preserve"> both internal and external users</w:t>
            </w:r>
            <w:r>
              <w:rPr>
                <w:rFonts w:cs="Arial"/>
              </w:rPr>
              <w:t xml:space="preserve">. </w:t>
            </w:r>
            <w:r w:rsidR="00D86CF8" w:rsidRPr="00D36ED9">
              <w:rPr>
                <w:rFonts w:cs="Arial"/>
              </w:rPr>
              <w:t xml:space="preserve">Please </w:t>
            </w:r>
            <w:r w:rsidR="00D86CF8">
              <w:rPr>
                <w:rFonts w:cs="Arial"/>
              </w:rPr>
              <w:t>explain whether</w:t>
            </w:r>
            <w:r w:rsidR="00D86CF8" w:rsidRPr="00D36ED9">
              <w:rPr>
                <w:rFonts w:cs="Arial"/>
              </w:rPr>
              <w:t xml:space="preserve"> your </w:t>
            </w:r>
            <w:r w:rsidR="00D86CF8">
              <w:rPr>
                <w:rFonts w:cs="Arial"/>
              </w:rPr>
              <w:t>System</w:t>
            </w:r>
            <w:r w:rsidR="00D86CF8" w:rsidRPr="00D36ED9">
              <w:rPr>
                <w:rFonts w:cs="Arial"/>
              </w:rPr>
              <w:t xml:space="preserve"> currently includes functionality for th</w:t>
            </w:r>
            <w:r w:rsidR="00D86CF8">
              <w:rPr>
                <w:rFonts w:cs="Arial"/>
              </w:rPr>
              <w:t>is.</w:t>
            </w:r>
          </w:p>
        </w:tc>
      </w:tr>
      <w:tr w:rsidR="005832AC" w:rsidRPr="00177C8A" w14:paraId="1CD081B5" w14:textId="77777777" w:rsidTr="00E17EB1">
        <w:trPr>
          <w:trHeight w:val="293"/>
        </w:trPr>
        <w:tc>
          <w:tcPr>
            <w:tcW w:w="10172" w:type="dxa"/>
            <w:gridSpan w:val="2"/>
            <w:shd w:val="clear" w:color="auto" w:fill="FFFFFF" w:themeFill="background1"/>
          </w:tcPr>
          <w:p w14:paraId="450CF2EF" w14:textId="77777777" w:rsidR="005832AC" w:rsidRPr="00177C8A" w:rsidRDefault="005832AC" w:rsidP="00E17EB1">
            <w:pPr>
              <w:keepNext/>
              <w:keepLines/>
              <w:spacing w:before="120" w:after="120"/>
              <w:rPr>
                <w:rFonts w:cs="Arial"/>
                <w:b/>
              </w:rPr>
            </w:pPr>
            <w:r w:rsidRPr="00177C8A">
              <w:rPr>
                <w:rFonts w:cs="Arial"/>
                <w:b/>
              </w:rPr>
              <w:t>Response:</w:t>
            </w:r>
            <w:r w:rsidRPr="00177C8A">
              <w:rPr>
                <w:rFonts w:cs="Arial"/>
              </w:rPr>
              <w:t xml:space="preserve"> </w:t>
            </w:r>
            <w:r w:rsidRPr="00177C8A">
              <w:rPr>
                <w:rFonts w:cs="Arial"/>
              </w:rPr>
              <w:fldChar w:fldCharType="begin">
                <w:ffData>
                  <w:name w:val="Text7"/>
                  <w:enabled/>
                  <w:calcOnExit w:val="0"/>
                  <w:textInput/>
                </w:ffData>
              </w:fldChar>
            </w:r>
            <w:r w:rsidRPr="00177C8A">
              <w:rPr>
                <w:rFonts w:cs="Arial"/>
              </w:rPr>
              <w:instrText xml:space="preserve"> FORMTEXT </w:instrText>
            </w:r>
            <w:r w:rsidRPr="00177C8A">
              <w:rPr>
                <w:rFonts w:cs="Arial"/>
              </w:rPr>
            </w:r>
            <w:r w:rsidRPr="00177C8A">
              <w:rPr>
                <w:rFonts w:cs="Arial"/>
              </w:rPr>
              <w:fldChar w:fldCharType="separate"/>
            </w:r>
            <w:r w:rsidRPr="00A40449">
              <w:rPr>
                <w:noProof/>
              </w:rPr>
              <w:t> </w:t>
            </w:r>
            <w:r w:rsidRPr="00A40449">
              <w:rPr>
                <w:noProof/>
              </w:rPr>
              <w:t> </w:t>
            </w:r>
            <w:r w:rsidRPr="00A40449">
              <w:rPr>
                <w:noProof/>
              </w:rPr>
              <w:t> </w:t>
            </w:r>
            <w:r w:rsidRPr="00A40449">
              <w:rPr>
                <w:noProof/>
              </w:rPr>
              <w:t> </w:t>
            </w:r>
            <w:r w:rsidRPr="00A40449">
              <w:rPr>
                <w:noProof/>
              </w:rPr>
              <w:t> </w:t>
            </w:r>
            <w:r w:rsidRPr="00177C8A">
              <w:rPr>
                <w:rFonts w:cs="Arial"/>
              </w:rPr>
              <w:fldChar w:fldCharType="end"/>
            </w:r>
          </w:p>
        </w:tc>
      </w:tr>
      <w:tr w:rsidR="00D36ED9" w:rsidRPr="00D36ED9" w14:paraId="73ECDDCE" w14:textId="77777777" w:rsidTr="00CA20BE">
        <w:trPr>
          <w:trHeight w:val="293"/>
        </w:trPr>
        <w:tc>
          <w:tcPr>
            <w:tcW w:w="10172" w:type="dxa"/>
            <w:gridSpan w:val="2"/>
            <w:shd w:val="clear" w:color="auto" w:fill="D9D9D9" w:themeFill="background1" w:themeFillShade="D9"/>
          </w:tcPr>
          <w:p w14:paraId="59678883" w14:textId="152A2D2E" w:rsidR="00D36ED9" w:rsidRPr="00D36ED9" w:rsidRDefault="00CA20BE" w:rsidP="0094434A">
            <w:pPr>
              <w:pStyle w:val="ListParagraph"/>
              <w:keepNext/>
              <w:keepLines/>
              <w:numPr>
                <w:ilvl w:val="1"/>
                <w:numId w:val="31"/>
              </w:numPr>
              <w:spacing w:before="120" w:after="120"/>
              <w:ind w:left="885" w:hanging="851"/>
              <w:rPr>
                <w:rFonts w:cs="Arial"/>
                <w:b/>
              </w:rPr>
            </w:pPr>
            <w:r>
              <w:rPr>
                <w:rFonts w:cs="Arial"/>
                <w:b/>
              </w:rPr>
              <w:t>SEND</w:t>
            </w:r>
          </w:p>
        </w:tc>
      </w:tr>
      <w:tr w:rsidR="001E1E6D" w:rsidRPr="00A40449" w14:paraId="3B634D81" w14:textId="77777777" w:rsidTr="001E1E6D">
        <w:trPr>
          <w:trHeight w:val="293"/>
        </w:trPr>
        <w:tc>
          <w:tcPr>
            <w:tcW w:w="1017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948DD6C" w14:textId="2A420DA9" w:rsidR="001E1E6D" w:rsidRPr="006205F9" w:rsidRDefault="00405895" w:rsidP="00AE46FC">
            <w:pPr>
              <w:pStyle w:val="ListParagraph"/>
              <w:keepNext/>
              <w:keepLines/>
              <w:numPr>
                <w:ilvl w:val="2"/>
                <w:numId w:val="31"/>
              </w:numPr>
              <w:ind w:left="885" w:hanging="851"/>
              <w:rPr>
                <w:rFonts w:cs="Arial"/>
                <w:b/>
              </w:rPr>
            </w:pPr>
            <w:r>
              <w:rPr>
                <w:rFonts w:cs="Arial"/>
              </w:rPr>
              <w:t>The</w:t>
            </w:r>
            <w:r w:rsidR="001E1E6D" w:rsidRPr="009201E6">
              <w:rPr>
                <w:rFonts w:cs="Arial"/>
              </w:rPr>
              <w:t xml:space="preserve"> SEN</w:t>
            </w:r>
            <w:r w:rsidR="0088722F">
              <w:rPr>
                <w:rFonts w:cs="Arial"/>
              </w:rPr>
              <w:t>D Team</w:t>
            </w:r>
            <w:r w:rsidR="001E1E6D">
              <w:rPr>
                <w:rFonts w:cs="Arial"/>
                <w:b/>
              </w:rPr>
              <w:t xml:space="preserve"> </w:t>
            </w:r>
            <w:r w:rsidR="0088722F">
              <w:rPr>
                <w:rFonts w:cs="Arial"/>
              </w:rPr>
              <w:t>would like to</w:t>
            </w:r>
            <w:r w:rsidR="001E1E6D">
              <w:rPr>
                <w:rFonts w:cs="Arial"/>
              </w:rPr>
              <w:t xml:space="preserve"> explore if </w:t>
            </w:r>
            <w:r w:rsidR="00B05BF8">
              <w:rPr>
                <w:rFonts w:cs="Arial"/>
              </w:rPr>
              <w:t xml:space="preserve">the System </w:t>
            </w:r>
            <w:r w:rsidR="001E1E6D">
              <w:rPr>
                <w:rFonts w:cs="Arial"/>
              </w:rPr>
              <w:t>can seamlessly assist with the transition of a child to an adult</w:t>
            </w:r>
            <w:r w:rsidR="00E95F4C">
              <w:rPr>
                <w:rFonts w:cs="Arial"/>
              </w:rPr>
              <w:t>,</w:t>
            </w:r>
            <w:r w:rsidR="001E1E6D">
              <w:rPr>
                <w:rFonts w:cs="Arial"/>
              </w:rPr>
              <w:t xml:space="preserve"> to enable all relevant data to be transferred across </w:t>
            </w:r>
            <w:r w:rsidR="001E1E6D">
              <w:rPr>
                <w:rFonts w:cs="Arial"/>
              </w:rPr>
              <w:lastRenderedPageBreak/>
              <w:t>teams and service departments.</w:t>
            </w:r>
            <w:r w:rsidR="0071120B">
              <w:rPr>
                <w:rFonts w:cs="Arial"/>
              </w:rPr>
              <w:t xml:space="preserve"> </w:t>
            </w:r>
            <w:r w:rsidR="00D86CF8" w:rsidRPr="006205F9">
              <w:rPr>
                <w:rFonts w:cs="Arial"/>
              </w:rPr>
              <w:t>Please explain whether your System currently includes functionality for this.</w:t>
            </w:r>
          </w:p>
        </w:tc>
      </w:tr>
      <w:tr w:rsidR="001E1E6D" w:rsidRPr="00A40449" w14:paraId="1ECDC977" w14:textId="77777777" w:rsidTr="009201E6">
        <w:trPr>
          <w:trHeight w:val="293"/>
        </w:trPr>
        <w:tc>
          <w:tcPr>
            <w:tcW w:w="10172" w:type="dxa"/>
            <w:gridSpan w:val="2"/>
            <w:tcBorders>
              <w:top w:val="single" w:sz="6" w:space="0" w:color="auto"/>
              <w:left w:val="single" w:sz="6" w:space="0" w:color="auto"/>
              <w:bottom w:val="single" w:sz="6" w:space="0" w:color="auto"/>
              <w:right w:val="single" w:sz="6" w:space="0" w:color="auto"/>
            </w:tcBorders>
            <w:shd w:val="clear" w:color="auto" w:fill="auto"/>
          </w:tcPr>
          <w:p w14:paraId="6BA11C76" w14:textId="0A3C0ECC" w:rsidR="001E1E6D" w:rsidRPr="000B4AFC" w:rsidRDefault="001E1E6D" w:rsidP="00A04ABB">
            <w:pPr>
              <w:pStyle w:val="ListParagraph"/>
              <w:keepNext/>
              <w:keepLines/>
              <w:ind w:left="885" w:hanging="851"/>
              <w:rPr>
                <w:rFonts w:cs="Arial"/>
                <w:b/>
              </w:rPr>
            </w:pPr>
            <w:r w:rsidRPr="000B4AFC">
              <w:rPr>
                <w:rFonts w:cs="Arial"/>
                <w:b/>
              </w:rPr>
              <w:t>Response:</w:t>
            </w:r>
            <w:r w:rsidRPr="00A40449">
              <w:rPr>
                <w:rFonts w:cs="Arial"/>
              </w:rPr>
              <w:t xml:space="preserve"> </w:t>
            </w: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r w:rsidR="0046018F" w:rsidRPr="00D36ED9" w14:paraId="39D44405" w14:textId="77777777" w:rsidTr="006B033A">
        <w:trPr>
          <w:trHeight w:val="293"/>
        </w:trPr>
        <w:tc>
          <w:tcPr>
            <w:tcW w:w="1017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16E26D3" w14:textId="3BB6815A" w:rsidR="00F41D20" w:rsidRPr="006205F9" w:rsidRDefault="00405895" w:rsidP="00AE46FC">
            <w:pPr>
              <w:pStyle w:val="ListParagraph"/>
              <w:keepNext/>
              <w:keepLines/>
              <w:numPr>
                <w:ilvl w:val="2"/>
                <w:numId w:val="31"/>
              </w:numPr>
              <w:ind w:left="885" w:hanging="851"/>
              <w:rPr>
                <w:rFonts w:cs="Arial"/>
                <w:b/>
              </w:rPr>
            </w:pPr>
            <w:r>
              <w:rPr>
                <w:rFonts w:cs="Arial"/>
              </w:rPr>
              <w:t>The</w:t>
            </w:r>
            <w:r w:rsidR="0046018F" w:rsidRPr="00F41D20">
              <w:rPr>
                <w:rFonts w:cs="Arial"/>
              </w:rPr>
              <w:t xml:space="preserve"> SEN</w:t>
            </w:r>
            <w:r w:rsidR="0088722F">
              <w:rPr>
                <w:rFonts w:cs="Arial"/>
              </w:rPr>
              <w:t>D Team</w:t>
            </w:r>
            <w:r w:rsidR="0046018F" w:rsidRPr="00F41D20">
              <w:rPr>
                <w:rFonts w:cs="Arial"/>
              </w:rPr>
              <w:t xml:space="preserve"> </w:t>
            </w:r>
            <w:r w:rsidR="0046018F" w:rsidRPr="00F41D20">
              <w:rPr>
                <w:rFonts w:cs="Arial"/>
                <w:szCs w:val="24"/>
                <w:lang w:val="en" w:eastAsia="en-GB"/>
              </w:rPr>
              <w:t xml:space="preserve">would like to </w:t>
            </w:r>
            <w:r w:rsidR="007145C7">
              <w:rPr>
                <w:rFonts w:cs="Arial"/>
                <w:szCs w:val="24"/>
                <w:lang w:val="en" w:eastAsia="en-GB"/>
              </w:rPr>
              <w:t>investigate whether</w:t>
            </w:r>
            <w:r w:rsidR="0046018F" w:rsidRPr="00F41D20">
              <w:rPr>
                <w:rFonts w:cs="Arial"/>
                <w:szCs w:val="24"/>
                <w:lang w:val="en" w:eastAsia="en-GB"/>
              </w:rPr>
              <w:t xml:space="preserve"> </w:t>
            </w:r>
            <w:r w:rsidR="000A17CB">
              <w:rPr>
                <w:rFonts w:cs="Arial"/>
                <w:szCs w:val="24"/>
                <w:lang w:val="en" w:eastAsia="en-GB"/>
              </w:rPr>
              <w:t>the</w:t>
            </w:r>
            <w:r w:rsidR="0046018F" w:rsidRPr="00F41D20">
              <w:rPr>
                <w:rFonts w:cs="Arial"/>
                <w:szCs w:val="24"/>
                <w:lang w:val="en" w:eastAsia="en-GB"/>
              </w:rPr>
              <w:t xml:space="preserve"> </w:t>
            </w:r>
            <w:r w:rsidR="00B05BF8">
              <w:rPr>
                <w:rFonts w:cs="Arial"/>
                <w:szCs w:val="24"/>
                <w:lang w:val="en" w:eastAsia="en-GB"/>
              </w:rPr>
              <w:t>S</w:t>
            </w:r>
            <w:r w:rsidR="00B05BF8" w:rsidRPr="00F41D20">
              <w:rPr>
                <w:rFonts w:cs="Arial"/>
                <w:szCs w:val="24"/>
                <w:lang w:val="en" w:eastAsia="en-GB"/>
              </w:rPr>
              <w:t xml:space="preserve">ystem </w:t>
            </w:r>
            <w:r w:rsidR="00F41D20" w:rsidRPr="00F41D20">
              <w:rPr>
                <w:rFonts w:cs="Arial"/>
                <w:szCs w:val="24"/>
                <w:lang w:val="en" w:eastAsia="en-GB"/>
              </w:rPr>
              <w:t xml:space="preserve">can </w:t>
            </w:r>
            <w:r w:rsidR="000A17CB" w:rsidRPr="00F41D20">
              <w:rPr>
                <w:rFonts w:cs="Arial"/>
                <w:szCs w:val="24"/>
                <w:lang w:val="en" w:eastAsia="en-GB"/>
              </w:rPr>
              <w:t xml:space="preserve">enable the service to carry out its statutory duty in accordance with the </w:t>
            </w:r>
            <w:r w:rsidR="000A17CB" w:rsidRPr="0063376E">
              <w:rPr>
                <w:rFonts w:cs="Arial"/>
                <w:szCs w:val="24"/>
                <w:lang w:val="en" w:eastAsia="en-GB"/>
              </w:rPr>
              <w:t>Special Educational Needs and Disability Code of Practice</w:t>
            </w:r>
            <w:r w:rsidR="000A17CB" w:rsidRPr="00F41D20">
              <w:rPr>
                <w:rFonts w:cs="Arial"/>
                <w:szCs w:val="24"/>
                <w:lang w:val="en" w:eastAsia="en-GB"/>
              </w:rPr>
              <w:t xml:space="preserve"> </w:t>
            </w:r>
            <w:r w:rsidR="00F41D20" w:rsidRPr="00F41D20">
              <w:rPr>
                <w:rFonts w:cs="Arial"/>
                <w:szCs w:val="24"/>
                <w:lang w:val="en" w:eastAsia="en-GB"/>
              </w:rPr>
              <w:t>for at least 5,000 children and young people’s records</w:t>
            </w:r>
            <w:r w:rsidR="0046018F" w:rsidRPr="00F41D20">
              <w:rPr>
                <w:rFonts w:cs="Arial"/>
                <w:szCs w:val="24"/>
                <w:lang w:val="en" w:eastAsia="en-GB"/>
              </w:rPr>
              <w:t xml:space="preserve">. </w:t>
            </w:r>
            <w:r w:rsidR="00F41D20" w:rsidRPr="00F41D20">
              <w:rPr>
                <w:rFonts w:cs="Arial"/>
                <w:szCs w:val="24"/>
                <w:lang w:val="en" w:eastAsia="en-GB"/>
              </w:rPr>
              <w:t>This includes being able to generate all formal</w:t>
            </w:r>
            <w:r w:rsidR="00271D14">
              <w:rPr>
                <w:rFonts w:cs="Arial"/>
                <w:szCs w:val="24"/>
                <w:lang w:val="en" w:eastAsia="en-GB"/>
              </w:rPr>
              <w:t xml:space="preserve"> SEND</w:t>
            </w:r>
            <w:r w:rsidR="00F41D20" w:rsidRPr="00F41D20">
              <w:rPr>
                <w:rFonts w:cs="Arial"/>
                <w:szCs w:val="24"/>
                <w:lang w:val="en" w:eastAsia="en-GB"/>
              </w:rPr>
              <w:t xml:space="preserve"> correspondence with families and external services through workflow processes that can be configured to </w:t>
            </w:r>
            <w:r w:rsidR="005A1649">
              <w:rPr>
                <w:rFonts w:cs="Arial"/>
                <w:szCs w:val="24"/>
                <w:lang w:val="en" w:eastAsia="en-GB"/>
              </w:rPr>
              <w:t>meet</w:t>
            </w:r>
            <w:r w:rsidR="00F41D20" w:rsidRPr="00F41D20">
              <w:rPr>
                <w:rFonts w:cs="Arial"/>
                <w:szCs w:val="24"/>
                <w:lang w:val="en" w:eastAsia="en-GB"/>
              </w:rPr>
              <w:t xml:space="preserve"> strict timelines</w:t>
            </w:r>
            <w:r w:rsidR="007145C7">
              <w:rPr>
                <w:rFonts w:cs="Arial"/>
                <w:szCs w:val="24"/>
                <w:lang w:val="en" w:eastAsia="en-GB"/>
              </w:rPr>
              <w:t>,</w:t>
            </w:r>
            <w:r w:rsidR="00F41D20" w:rsidRPr="00F41D20">
              <w:rPr>
                <w:rFonts w:cs="Arial"/>
                <w:szCs w:val="24"/>
                <w:lang w:val="en" w:eastAsia="en-GB"/>
              </w:rPr>
              <w:t xml:space="preserve"> and being able to produce detailed reports across all records. </w:t>
            </w:r>
            <w:r w:rsidR="0046018F" w:rsidRPr="006205F9">
              <w:rPr>
                <w:rFonts w:cs="Arial"/>
              </w:rPr>
              <w:t xml:space="preserve">Please </w:t>
            </w:r>
            <w:r w:rsidR="006205F9" w:rsidRPr="006205F9">
              <w:rPr>
                <w:rFonts w:cs="Arial"/>
              </w:rPr>
              <w:t>explain whether</w:t>
            </w:r>
            <w:r w:rsidR="0046018F" w:rsidRPr="006205F9">
              <w:rPr>
                <w:rFonts w:cs="Arial"/>
              </w:rPr>
              <w:t xml:space="preserve"> your </w:t>
            </w:r>
            <w:r w:rsidR="003F7EB0" w:rsidRPr="006205F9">
              <w:rPr>
                <w:rFonts w:cs="Arial"/>
              </w:rPr>
              <w:t xml:space="preserve">System </w:t>
            </w:r>
            <w:r w:rsidR="0046018F" w:rsidRPr="006205F9">
              <w:rPr>
                <w:rFonts w:cs="Arial"/>
              </w:rPr>
              <w:t xml:space="preserve">can accommodate this </w:t>
            </w:r>
            <w:r w:rsidR="00724273" w:rsidRPr="006205F9">
              <w:rPr>
                <w:rFonts w:cs="Arial"/>
              </w:rPr>
              <w:t>volume of data</w:t>
            </w:r>
            <w:r w:rsidR="005A1649" w:rsidRPr="006205F9">
              <w:rPr>
                <w:rFonts w:cs="Arial"/>
              </w:rPr>
              <w:t xml:space="preserve"> </w:t>
            </w:r>
            <w:r w:rsidR="00F41D20" w:rsidRPr="006205F9">
              <w:rPr>
                <w:rFonts w:cs="Arial"/>
              </w:rPr>
              <w:t xml:space="preserve">and </w:t>
            </w:r>
            <w:r w:rsidR="006205F9" w:rsidRPr="006205F9">
              <w:rPr>
                <w:rFonts w:cs="Arial"/>
              </w:rPr>
              <w:t>confirm whether it has</w:t>
            </w:r>
            <w:r w:rsidR="00F41D20" w:rsidRPr="006205F9">
              <w:rPr>
                <w:rFonts w:cs="Arial"/>
              </w:rPr>
              <w:t xml:space="preserve"> the functionality for the production of correspondence and reports</w:t>
            </w:r>
            <w:r w:rsidR="00052684" w:rsidRPr="006205F9">
              <w:rPr>
                <w:rFonts w:cs="Arial"/>
              </w:rPr>
              <w:t xml:space="preserve"> to meet statutory requirements</w:t>
            </w:r>
            <w:r w:rsidR="0046018F" w:rsidRPr="006205F9">
              <w:rPr>
                <w:rFonts w:cs="Arial"/>
              </w:rPr>
              <w:t>.</w:t>
            </w:r>
          </w:p>
        </w:tc>
      </w:tr>
      <w:tr w:rsidR="0046018F" w:rsidRPr="00A40449" w14:paraId="4C794569" w14:textId="77777777" w:rsidTr="006B033A">
        <w:trPr>
          <w:trHeight w:val="293"/>
        </w:trPr>
        <w:tc>
          <w:tcPr>
            <w:tcW w:w="10172" w:type="dxa"/>
            <w:gridSpan w:val="2"/>
            <w:shd w:val="clear" w:color="auto" w:fill="FFFFFF"/>
          </w:tcPr>
          <w:p w14:paraId="1F4245B7" w14:textId="77777777" w:rsidR="0046018F" w:rsidRPr="00A40449" w:rsidRDefault="0046018F" w:rsidP="006B033A">
            <w:pPr>
              <w:keepNext/>
              <w:keepLines/>
              <w:spacing w:before="120" w:after="120"/>
              <w:rPr>
                <w:rFonts w:cs="Arial"/>
              </w:rPr>
            </w:pPr>
            <w:r w:rsidRPr="000B4AFC">
              <w:rPr>
                <w:rFonts w:cs="Arial"/>
                <w:b/>
              </w:rPr>
              <w:t>Response:</w:t>
            </w:r>
            <w:r w:rsidRPr="00A40449">
              <w:rPr>
                <w:rFonts w:cs="Arial"/>
              </w:rPr>
              <w:t xml:space="preserve"> </w:t>
            </w: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r w:rsidR="00190AA2" w:rsidRPr="00D36ED9" w14:paraId="57D34CF3" w14:textId="77777777" w:rsidTr="00CA20BE">
        <w:trPr>
          <w:trHeight w:val="293"/>
        </w:trPr>
        <w:tc>
          <w:tcPr>
            <w:tcW w:w="10172" w:type="dxa"/>
            <w:gridSpan w:val="2"/>
            <w:shd w:val="clear" w:color="auto" w:fill="D9D9D9" w:themeFill="background1" w:themeFillShade="D9"/>
          </w:tcPr>
          <w:p w14:paraId="0D858F33" w14:textId="6D23AC3D" w:rsidR="00190AA2" w:rsidRDefault="00190AA2" w:rsidP="0094434A">
            <w:pPr>
              <w:pStyle w:val="ListParagraph"/>
              <w:keepNext/>
              <w:keepLines/>
              <w:numPr>
                <w:ilvl w:val="1"/>
                <w:numId w:val="31"/>
              </w:numPr>
              <w:spacing w:before="120" w:after="120"/>
              <w:ind w:left="885" w:hanging="851"/>
              <w:rPr>
                <w:rFonts w:cs="Arial"/>
                <w:b/>
              </w:rPr>
            </w:pPr>
            <w:r>
              <w:rPr>
                <w:rFonts w:cs="Arial"/>
                <w:b/>
              </w:rPr>
              <w:t>Inclusion</w:t>
            </w:r>
          </w:p>
        </w:tc>
      </w:tr>
      <w:tr w:rsidR="00190AA2" w:rsidRPr="00D36ED9" w14:paraId="76FFEED0" w14:textId="77777777" w:rsidTr="00190AA2">
        <w:trPr>
          <w:trHeight w:val="293"/>
        </w:trPr>
        <w:tc>
          <w:tcPr>
            <w:tcW w:w="10172" w:type="dxa"/>
            <w:gridSpan w:val="2"/>
            <w:shd w:val="clear" w:color="auto" w:fill="F2F2F2" w:themeFill="background1" w:themeFillShade="F2"/>
          </w:tcPr>
          <w:p w14:paraId="603BF3AC" w14:textId="2618A285" w:rsidR="00190AA2" w:rsidRPr="006205F9" w:rsidRDefault="00190AA2" w:rsidP="00AE46FC">
            <w:pPr>
              <w:pStyle w:val="ListParagraph"/>
              <w:keepNext/>
              <w:keepLines/>
              <w:numPr>
                <w:ilvl w:val="2"/>
                <w:numId w:val="31"/>
              </w:numPr>
              <w:ind w:left="885" w:hanging="851"/>
              <w:rPr>
                <w:rFonts w:cs="Arial"/>
              </w:rPr>
            </w:pPr>
            <w:r>
              <w:rPr>
                <w:rFonts w:cs="Arial"/>
              </w:rPr>
              <w:t xml:space="preserve">The Inclusion Team </w:t>
            </w:r>
            <w:r w:rsidR="00E921EF">
              <w:rPr>
                <w:rFonts w:cs="Arial"/>
              </w:rPr>
              <w:t xml:space="preserve">are keen to understand whether </w:t>
            </w:r>
            <w:r w:rsidR="000A17CB">
              <w:rPr>
                <w:rFonts w:cs="Arial"/>
              </w:rPr>
              <w:t>the</w:t>
            </w:r>
            <w:r w:rsidR="00E921EF">
              <w:rPr>
                <w:rFonts w:cs="Arial"/>
              </w:rPr>
              <w:t xml:space="preserve"> System has </w:t>
            </w:r>
            <w:r>
              <w:rPr>
                <w:rFonts w:cs="Arial"/>
              </w:rPr>
              <w:t>t</w:t>
            </w:r>
            <w:r w:rsidRPr="00190AA2">
              <w:rPr>
                <w:rFonts w:cs="Arial"/>
              </w:rPr>
              <w:t>he</w:t>
            </w:r>
            <w:r w:rsidRPr="00190AA2">
              <w:t xml:space="preserve"> ability to record </w:t>
            </w:r>
            <w:r w:rsidR="001B4BD0">
              <w:t xml:space="preserve">temporary </w:t>
            </w:r>
            <w:r w:rsidRPr="00190AA2">
              <w:rPr>
                <w:rFonts w:cs="Arial"/>
                <w:szCs w:val="24"/>
                <w:lang w:eastAsia="en-GB"/>
              </w:rPr>
              <w:t xml:space="preserve">part-time timetables and children who are not </w:t>
            </w:r>
            <w:r w:rsidR="001B4BD0">
              <w:rPr>
                <w:rFonts w:cs="Arial"/>
                <w:szCs w:val="24"/>
                <w:lang w:eastAsia="en-GB"/>
              </w:rPr>
              <w:t xml:space="preserve">currently </w:t>
            </w:r>
            <w:r w:rsidRPr="00190AA2">
              <w:rPr>
                <w:rFonts w:cs="Arial"/>
                <w:szCs w:val="24"/>
                <w:lang w:eastAsia="en-GB"/>
              </w:rPr>
              <w:t>accessing full-time education</w:t>
            </w:r>
            <w:r w:rsidR="00E95F4C">
              <w:rPr>
                <w:rFonts w:cs="Arial"/>
                <w:szCs w:val="24"/>
                <w:lang w:eastAsia="en-GB"/>
              </w:rPr>
              <w:t>,</w:t>
            </w:r>
            <w:r w:rsidRPr="00190AA2">
              <w:rPr>
                <w:rFonts w:cs="Arial"/>
                <w:szCs w:val="24"/>
                <w:lang w:eastAsia="en-GB"/>
              </w:rPr>
              <w:t xml:space="preserve"> which will be required for potential inspection purposes.</w:t>
            </w:r>
            <w:r>
              <w:rPr>
                <w:rFonts w:cs="Arial"/>
                <w:szCs w:val="24"/>
                <w:lang w:eastAsia="en-GB"/>
              </w:rPr>
              <w:t xml:space="preserve"> </w:t>
            </w:r>
            <w:r w:rsidR="006205F9" w:rsidRPr="006205F9">
              <w:rPr>
                <w:rFonts w:cs="Arial"/>
              </w:rPr>
              <w:t>Please explain whether your System currently includes functionality for this.</w:t>
            </w:r>
          </w:p>
        </w:tc>
      </w:tr>
      <w:tr w:rsidR="00190AA2" w:rsidRPr="00D36ED9" w14:paraId="7BF7D141" w14:textId="77777777" w:rsidTr="00190AA2">
        <w:trPr>
          <w:trHeight w:val="293"/>
        </w:trPr>
        <w:tc>
          <w:tcPr>
            <w:tcW w:w="10172" w:type="dxa"/>
            <w:gridSpan w:val="2"/>
            <w:shd w:val="clear" w:color="auto" w:fill="FFFFFF" w:themeFill="background1"/>
          </w:tcPr>
          <w:p w14:paraId="53799FE4" w14:textId="7BFCF11E" w:rsidR="00190AA2" w:rsidRPr="00190AA2" w:rsidRDefault="00190AA2" w:rsidP="00190AA2">
            <w:pPr>
              <w:keepNext/>
              <w:keepLines/>
              <w:spacing w:before="120" w:after="120"/>
              <w:rPr>
                <w:rFonts w:cs="Arial"/>
                <w:b/>
              </w:rPr>
            </w:pPr>
            <w:r w:rsidRPr="000B4AFC">
              <w:rPr>
                <w:rFonts w:cs="Arial"/>
                <w:b/>
              </w:rPr>
              <w:t>Response:</w:t>
            </w:r>
            <w:r w:rsidRPr="00A40449">
              <w:rPr>
                <w:rFonts w:cs="Arial"/>
              </w:rPr>
              <w:t xml:space="preserve"> </w:t>
            </w: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r w:rsidR="00D36ED9" w:rsidRPr="00D36ED9" w14:paraId="0A544712" w14:textId="77777777" w:rsidTr="00CA20BE">
        <w:trPr>
          <w:trHeight w:val="293"/>
        </w:trPr>
        <w:tc>
          <w:tcPr>
            <w:tcW w:w="10172" w:type="dxa"/>
            <w:gridSpan w:val="2"/>
            <w:shd w:val="clear" w:color="auto" w:fill="D9D9D9" w:themeFill="background1" w:themeFillShade="D9"/>
          </w:tcPr>
          <w:p w14:paraId="12D4D74C" w14:textId="350010EB" w:rsidR="00D36ED9" w:rsidRPr="00D36ED9" w:rsidRDefault="00CA20BE" w:rsidP="0094434A">
            <w:pPr>
              <w:pStyle w:val="ListParagraph"/>
              <w:keepNext/>
              <w:keepLines/>
              <w:numPr>
                <w:ilvl w:val="1"/>
                <w:numId w:val="31"/>
              </w:numPr>
              <w:spacing w:before="120" w:after="120"/>
              <w:ind w:left="885" w:hanging="851"/>
              <w:rPr>
                <w:rFonts w:cs="Arial"/>
                <w:b/>
              </w:rPr>
            </w:pPr>
            <w:r>
              <w:rPr>
                <w:rFonts w:cs="Arial"/>
                <w:b/>
              </w:rPr>
              <w:t>Virtual School</w:t>
            </w:r>
          </w:p>
        </w:tc>
      </w:tr>
      <w:tr w:rsidR="00C069DF" w:rsidRPr="00A40449" w14:paraId="1DE6F0C9" w14:textId="77777777" w:rsidTr="008B374A">
        <w:trPr>
          <w:trHeight w:val="293"/>
        </w:trPr>
        <w:tc>
          <w:tcPr>
            <w:tcW w:w="10172" w:type="dxa"/>
            <w:gridSpan w:val="2"/>
            <w:shd w:val="clear" w:color="auto" w:fill="F2F2F2" w:themeFill="background1" w:themeFillShade="F2"/>
          </w:tcPr>
          <w:p w14:paraId="11DB1CA7" w14:textId="4EAE1F67" w:rsidR="00C069DF" w:rsidRPr="006205F9" w:rsidRDefault="00C069DF" w:rsidP="00AE46FC">
            <w:pPr>
              <w:pStyle w:val="ListParagraph"/>
              <w:keepNext/>
              <w:keepLines/>
              <w:numPr>
                <w:ilvl w:val="2"/>
                <w:numId w:val="31"/>
              </w:numPr>
              <w:ind w:left="885" w:hanging="851"/>
              <w:rPr>
                <w:rFonts w:cs="Arial"/>
              </w:rPr>
            </w:pPr>
            <w:r w:rsidRPr="006A4E88">
              <w:rPr>
                <w:rFonts w:cs="Arial"/>
              </w:rPr>
              <w:t xml:space="preserve">The </w:t>
            </w:r>
            <w:r>
              <w:rPr>
                <w:rFonts w:cs="Arial"/>
              </w:rPr>
              <w:t>Virtual School Team</w:t>
            </w:r>
            <w:r w:rsidRPr="006A4E88">
              <w:rPr>
                <w:rFonts w:cs="Arial"/>
              </w:rPr>
              <w:t xml:space="preserve"> would like to explore the potential </w:t>
            </w:r>
            <w:r w:rsidR="000A17CB">
              <w:rPr>
                <w:rFonts w:cs="Arial"/>
              </w:rPr>
              <w:t xml:space="preserve">to </w:t>
            </w:r>
            <w:r>
              <w:rPr>
                <w:rFonts w:cs="Arial"/>
              </w:rPr>
              <w:t>implement</w:t>
            </w:r>
            <w:r w:rsidR="000A17CB">
              <w:rPr>
                <w:rFonts w:cs="Arial"/>
              </w:rPr>
              <w:t xml:space="preserve"> </w:t>
            </w:r>
            <w:r>
              <w:rPr>
                <w:rFonts w:cs="Arial"/>
              </w:rPr>
              <w:t>or integrat</w:t>
            </w:r>
            <w:r w:rsidR="006205F9">
              <w:rPr>
                <w:rFonts w:cs="Arial"/>
              </w:rPr>
              <w:t xml:space="preserve">e </w:t>
            </w:r>
            <w:r w:rsidRPr="006A4E88">
              <w:rPr>
                <w:rFonts w:cs="Arial"/>
              </w:rPr>
              <w:t>e</w:t>
            </w:r>
            <w:r>
              <w:rPr>
                <w:rFonts w:cs="Arial"/>
              </w:rPr>
              <w:t xml:space="preserve">lectronic </w:t>
            </w:r>
            <w:r w:rsidRPr="006A4E88">
              <w:rPr>
                <w:rFonts w:cs="Arial"/>
              </w:rPr>
              <w:t xml:space="preserve">PEPs via the </w:t>
            </w:r>
            <w:r>
              <w:rPr>
                <w:rFonts w:cs="Arial"/>
              </w:rPr>
              <w:t>S</w:t>
            </w:r>
            <w:r w:rsidRPr="006A4E88">
              <w:rPr>
                <w:rFonts w:cs="Arial"/>
              </w:rPr>
              <w:t>ystem. Within the e</w:t>
            </w:r>
            <w:r>
              <w:rPr>
                <w:rFonts w:cs="Arial"/>
              </w:rPr>
              <w:t>lectronic PEP</w:t>
            </w:r>
            <w:r w:rsidRPr="006A4E88">
              <w:rPr>
                <w:rFonts w:cs="Arial"/>
              </w:rPr>
              <w:t xml:space="preserve"> the</w:t>
            </w:r>
            <w:r>
              <w:rPr>
                <w:rFonts w:cs="Arial"/>
              </w:rPr>
              <w:t xml:space="preserve">re is a requirement to include </w:t>
            </w:r>
            <w:r w:rsidRPr="006A4E88">
              <w:rPr>
                <w:rFonts w:cs="Arial"/>
              </w:rPr>
              <w:t xml:space="preserve">individual sections for health, SEN, </w:t>
            </w:r>
            <w:r>
              <w:rPr>
                <w:rFonts w:cs="Arial"/>
              </w:rPr>
              <w:t>P</w:t>
            </w:r>
            <w:r w:rsidRPr="006A4E88">
              <w:rPr>
                <w:rFonts w:cs="Arial"/>
              </w:rPr>
              <w:t xml:space="preserve">upil </w:t>
            </w:r>
            <w:r>
              <w:rPr>
                <w:rFonts w:cs="Arial"/>
              </w:rPr>
              <w:t>P</w:t>
            </w:r>
            <w:r w:rsidRPr="006A4E88">
              <w:rPr>
                <w:rFonts w:cs="Arial"/>
              </w:rPr>
              <w:t xml:space="preserve">remium, attainment results and future needs and intervention, </w:t>
            </w:r>
            <w:r>
              <w:rPr>
                <w:rFonts w:cs="Arial"/>
              </w:rPr>
              <w:t xml:space="preserve">to enable </w:t>
            </w:r>
            <w:r w:rsidRPr="006A4E88">
              <w:rPr>
                <w:rFonts w:cs="Arial"/>
              </w:rPr>
              <w:t xml:space="preserve">access to a wide array of data and </w:t>
            </w:r>
            <w:r>
              <w:rPr>
                <w:rFonts w:cs="Arial"/>
              </w:rPr>
              <w:t xml:space="preserve">to allow for the production of </w:t>
            </w:r>
            <w:r w:rsidRPr="006A4E88">
              <w:rPr>
                <w:rFonts w:cs="Arial"/>
              </w:rPr>
              <w:t>a number of different reports that are vital to monitoring a child’s progress whilst in care. Informatio</w:t>
            </w:r>
            <w:r>
              <w:rPr>
                <w:rFonts w:cs="Arial"/>
              </w:rPr>
              <w:t xml:space="preserve">n within certain sections of an electronic </w:t>
            </w:r>
            <w:r w:rsidRPr="006A4E88">
              <w:rPr>
                <w:rFonts w:cs="Arial"/>
              </w:rPr>
              <w:t>PEP need to be retained in subsequent PEPs e.g. previous school history, so that</w:t>
            </w:r>
            <w:r>
              <w:rPr>
                <w:rFonts w:cs="Arial"/>
              </w:rPr>
              <w:t>,</w:t>
            </w:r>
            <w:r w:rsidRPr="006A4E88">
              <w:rPr>
                <w:rFonts w:cs="Arial"/>
              </w:rPr>
              <w:t xml:space="preserve"> as the child progresses through education</w:t>
            </w:r>
            <w:r>
              <w:rPr>
                <w:rFonts w:cs="Arial"/>
              </w:rPr>
              <w:t>,</w:t>
            </w:r>
            <w:r w:rsidRPr="006A4E88">
              <w:rPr>
                <w:rFonts w:cs="Arial"/>
              </w:rPr>
              <w:t xml:space="preserve"> </w:t>
            </w:r>
            <w:r>
              <w:rPr>
                <w:rFonts w:cs="Arial"/>
              </w:rPr>
              <w:t xml:space="preserve">a full audit is </w:t>
            </w:r>
            <w:r w:rsidRPr="006A4E88">
              <w:rPr>
                <w:rFonts w:cs="Arial"/>
              </w:rPr>
              <w:t>documented</w:t>
            </w:r>
            <w:r>
              <w:rPr>
                <w:rFonts w:cs="Arial"/>
              </w:rPr>
              <w:t xml:space="preserve"> and maintained</w:t>
            </w:r>
            <w:r w:rsidRPr="006A4E88">
              <w:rPr>
                <w:rFonts w:cs="Arial"/>
              </w:rPr>
              <w:t>.</w:t>
            </w:r>
            <w:r>
              <w:rPr>
                <w:rFonts w:cs="Arial"/>
              </w:rPr>
              <w:t xml:space="preserve"> </w:t>
            </w:r>
            <w:r w:rsidRPr="006205F9">
              <w:rPr>
                <w:rFonts w:cs="Arial"/>
              </w:rPr>
              <w:t xml:space="preserve">Please </w:t>
            </w:r>
            <w:r w:rsidR="006205F9" w:rsidRPr="006205F9">
              <w:rPr>
                <w:rFonts w:cs="Arial"/>
              </w:rPr>
              <w:t>explain whether</w:t>
            </w:r>
            <w:r w:rsidRPr="006205F9">
              <w:rPr>
                <w:rFonts w:cs="Arial"/>
              </w:rPr>
              <w:t xml:space="preserve"> your System currently includes functionality for this or whether your System can integrate with external systems that provide electronic PEPs.</w:t>
            </w:r>
          </w:p>
        </w:tc>
      </w:tr>
      <w:tr w:rsidR="00C069DF" w:rsidRPr="00A40449" w14:paraId="61B24D66" w14:textId="77777777" w:rsidTr="00C069DF">
        <w:trPr>
          <w:trHeight w:val="293"/>
        </w:trPr>
        <w:tc>
          <w:tcPr>
            <w:tcW w:w="10172" w:type="dxa"/>
            <w:gridSpan w:val="2"/>
            <w:shd w:val="clear" w:color="auto" w:fill="auto"/>
          </w:tcPr>
          <w:p w14:paraId="3FB018C0" w14:textId="11D73A49" w:rsidR="00C069DF" w:rsidRPr="00C069DF" w:rsidRDefault="00C069DF" w:rsidP="00C069DF">
            <w:pPr>
              <w:keepNext/>
              <w:keepLines/>
              <w:spacing w:before="120" w:after="120"/>
              <w:rPr>
                <w:rFonts w:cs="Arial"/>
              </w:rPr>
            </w:pPr>
            <w:r w:rsidRPr="00C069DF">
              <w:rPr>
                <w:rFonts w:cs="Arial"/>
                <w:b/>
              </w:rPr>
              <w:t>Response:</w:t>
            </w:r>
            <w:r w:rsidRPr="00C069DF">
              <w:rPr>
                <w:rFonts w:cs="Arial"/>
              </w:rPr>
              <w:t xml:space="preserve"> </w:t>
            </w:r>
            <w:r w:rsidRPr="00C069DF">
              <w:rPr>
                <w:rFonts w:cs="Arial"/>
              </w:rPr>
              <w:fldChar w:fldCharType="begin">
                <w:ffData>
                  <w:name w:val="Text7"/>
                  <w:enabled/>
                  <w:calcOnExit w:val="0"/>
                  <w:textInput/>
                </w:ffData>
              </w:fldChar>
            </w:r>
            <w:r w:rsidRPr="00C069DF">
              <w:rPr>
                <w:rFonts w:cs="Arial"/>
              </w:rPr>
              <w:instrText xml:space="preserve"> FORMTEXT </w:instrText>
            </w:r>
            <w:r w:rsidRPr="00C069DF">
              <w:rPr>
                <w:rFonts w:cs="Arial"/>
              </w:rPr>
            </w:r>
            <w:r w:rsidRPr="00C069DF">
              <w:rPr>
                <w:rFonts w:cs="Arial"/>
              </w:rPr>
              <w:fldChar w:fldCharType="separate"/>
            </w:r>
            <w:r w:rsidRPr="00A40449">
              <w:rPr>
                <w:noProof/>
              </w:rPr>
              <w:t> </w:t>
            </w:r>
            <w:r w:rsidRPr="00A40449">
              <w:rPr>
                <w:noProof/>
              </w:rPr>
              <w:t> </w:t>
            </w:r>
            <w:r w:rsidRPr="00A40449">
              <w:rPr>
                <w:noProof/>
              </w:rPr>
              <w:t> </w:t>
            </w:r>
            <w:r w:rsidRPr="00A40449">
              <w:rPr>
                <w:noProof/>
              </w:rPr>
              <w:t> </w:t>
            </w:r>
            <w:r w:rsidRPr="00A40449">
              <w:rPr>
                <w:noProof/>
              </w:rPr>
              <w:t> </w:t>
            </w:r>
            <w:r w:rsidRPr="00C069DF">
              <w:rPr>
                <w:rFonts w:cs="Arial"/>
              </w:rPr>
              <w:fldChar w:fldCharType="end"/>
            </w:r>
          </w:p>
        </w:tc>
      </w:tr>
      <w:tr w:rsidR="008B374A" w:rsidRPr="00A40449" w14:paraId="54BC9D79" w14:textId="77777777" w:rsidTr="008B374A">
        <w:trPr>
          <w:trHeight w:val="293"/>
        </w:trPr>
        <w:tc>
          <w:tcPr>
            <w:tcW w:w="10172" w:type="dxa"/>
            <w:gridSpan w:val="2"/>
            <w:shd w:val="clear" w:color="auto" w:fill="F2F2F2" w:themeFill="background1" w:themeFillShade="F2"/>
          </w:tcPr>
          <w:p w14:paraId="51E18BCA" w14:textId="42BFCF5C" w:rsidR="008B374A" w:rsidRPr="008B374A" w:rsidRDefault="008B374A" w:rsidP="00AE46FC">
            <w:pPr>
              <w:pStyle w:val="ListParagraph"/>
              <w:keepNext/>
              <w:keepLines/>
              <w:numPr>
                <w:ilvl w:val="2"/>
                <w:numId w:val="31"/>
              </w:numPr>
              <w:ind w:left="885" w:hanging="851"/>
              <w:rPr>
                <w:rFonts w:cs="Arial"/>
              </w:rPr>
            </w:pPr>
            <w:r w:rsidRPr="008B374A">
              <w:rPr>
                <w:rFonts w:cs="Arial"/>
              </w:rPr>
              <w:t xml:space="preserve">The Virtual School Team </w:t>
            </w:r>
            <w:r>
              <w:rPr>
                <w:rFonts w:cs="Arial"/>
              </w:rPr>
              <w:t xml:space="preserve">requires the </w:t>
            </w:r>
            <w:r w:rsidRPr="006A4E88">
              <w:rPr>
                <w:rFonts w:cs="Arial"/>
                <w:szCs w:val="24"/>
                <w:lang w:val="en" w:eastAsia="en-GB"/>
              </w:rPr>
              <w:t xml:space="preserve">ability for </w:t>
            </w:r>
            <w:r w:rsidR="00D86CF8">
              <w:rPr>
                <w:rFonts w:cs="Arial"/>
                <w:szCs w:val="24"/>
                <w:lang w:val="en" w:eastAsia="en-GB"/>
              </w:rPr>
              <w:t>the</w:t>
            </w:r>
            <w:r w:rsidRPr="006A4E88">
              <w:rPr>
                <w:rFonts w:cs="Arial"/>
                <w:szCs w:val="24"/>
                <w:lang w:val="en" w:eastAsia="en-GB"/>
              </w:rPr>
              <w:t xml:space="preserve"> </w:t>
            </w:r>
            <w:r w:rsidR="00B05BF8">
              <w:rPr>
                <w:rFonts w:cs="Arial"/>
                <w:szCs w:val="24"/>
                <w:lang w:val="en" w:eastAsia="en-GB"/>
              </w:rPr>
              <w:t>S</w:t>
            </w:r>
            <w:r w:rsidR="00B05BF8" w:rsidRPr="006A4E88">
              <w:rPr>
                <w:rFonts w:cs="Arial"/>
                <w:szCs w:val="24"/>
                <w:lang w:val="en" w:eastAsia="en-GB"/>
              </w:rPr>
              <w:t xml:space="preserve">ystem </w:t>
            </w:r>
            <w:r w:rsidRPr="006A4E88">
              <w:rPr>
                <w:rFonts w:cs="Arial"/>
                <w:szCs w:val="24"/>
                <w:lang w:val="en" w:eastAsia="en-GB"/>
              </w:rPr>
              <w:t xml:space="preserve">to automatically import tracking and attendance data for </w:t>
            </w:r>
            <w:r w:rsidR="00E95F4C">
              <w:rPr>
                <w:rFonts w:cs="Arial"/>
                <w:szCs w:val="24"/>
                <w:lang w:val="en" w:eastAsia="en-GB"/>
              </w:rPr>
              <w:t>CIC</w:t>
            </w:r>
            <w:r w:rsidRPr="006A4E88">
              <w:rPr>
                <w:rFonts w:cs="Arial"/>
                <w:szCs w:val="24"/>
                <w:lang w:val="en" w:eastAsia="en-GB"/>
              </w:rPr>
              <w:t xml:space="preserve"> from </w:t>
            </w:r>
            <w:r w:rsidR="00D972F9">
              <w:rPr>
                <w:rFonts w:cs="Arial"/>
                <w:szCs w:val="24"/>
                <w:lang w:val="en" w:eastAsia="en-GB"/>
              </w:rPr>
              <w:t>the Schools MIS</w:t>
            </w:r>
            <w:r>
              <w:rPr>
                <w:rFonts w:cs="Arial"/>
                <w:szCs w:val="24"/>
                <w:lang w:val="en" w:eastAsia="en-GB"/>
              </w:rPr>
              <w:t xml:space="preserve">. </w:t>
            </w:r>
            <w:r w:rsidR="006205F9" w:rsidRPr="00D36ED9">
              <w:rPr>
                <w:rFonts w:cs="Arial"/>
              </w:rPr>
              <w:t xml:space="preserve">Please </w:t>
            </w:r>
            <w:r w:rsidR="006205F9">
              <w:rPr>
                <w:rFonts w:cs="Arial"/>
              </w:rPr>
              <w:t>explain whether</w:t>
            </w:r>
            <w:r w:rsidR="006205F9" w:rsidRPr="00D36ED9">
              <w:rPr>
                <w:rFonts w:cs="Arial"/>
              </w:rPr>
              <w:t xml:space="preserve"> your </w:t>
            </w:r>
            <w:r w:rsidR="006205F9">
              <w:rPr>
                <w:rFonts w:cs="Arial"/>
              </w:rPr>
              <w:t>System</w:t>
            </w:r>
            <w:r w:rsidR="006205F9" w:rsidRPr="00D36ED9">
              <w:rPr>
                <w:rFonts w:cs="Arial"/>
              </w:rPr>
              <w:t xml:space="preserve"> currently includes functionality for th</w:t>
            </w:r>
            <w:r w:rsidR="006205F9">
              <w:rPr>
                <w:rFonts w:cs="Arial"/>
              </w:rPr>
              <w:t>is.</w:t>
            </w:r>
          </w:p>
        </w:tc>
      </w:tr>
      <w:tr w:rsidR="008B374A" w:rsidRPr="00A40449" w14:paraId="7983B9B8" w14:textId="77777777" w:rsidTr="008B374A">
        <w:trPr>
          <w:trHeight w:val="293"/>
        </w:trPr>
        <w:tc>
          <w:tcPr>
            <w:tcW w:w="10172" w:type="dxa"/>
            <w:gridSpan w:val="2"/>
            <w:shd w:val="clear" w:color="auto" w:fill="FFFFFF" w:themeFill="background1"/>
          </w:tcPr>
          <w:p w14:paraId="62F203AC" w14:textId="4250593B" w:rsidR="008B374A" w:rsidRPr="008B374A" w:rsidRDefault="008B374A" w:rsidP="008B374A">
            <w:pPr>
              <w:keepNext/>
              <w:keepLines/>
              <w:spacing w:before="120" w:after="120"/>
              <w:rPr>
                <w:rFonts w:cs="Arial"/>
                <w:b/>
              </w:rPr>
            </w:pPr>
            <w:r w:rsidRPr="000B4AFC">
              <w:rPr>
                <w:rFonts w:cs="Arial"/>
                <w:b/>
              </w:rPr>
              <w:t>Response:</w:t>
            </w:r>
            <w:r w:rsidRPr="00A40449">
              <w:rPr>
                <w:rFonts w:cs="Arial"/>
              </w:rPr>
              <w:t xml:space="preserve"> </w:t>
            </w: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r w:rsidR="00953380" w:rsidRPr="00A40449" w14:paraId="635E0F87" w14:textId="77777777" w:rsidTr="00953380">
        <w:trPr>
          <w:trHeight w:val="293"/>
        </w:trPr>
        <w:tc>
          <w:tcPr>
            <w:tcW w:w="10172" w:type="dxa"/>
            <w:gridSpan w:val="2"/>
            <w:shd w:val="clear" w:color="auto" w:fill="D9D9D9" w:themeFill="background1" w:themeFillShade="D9"/>
          </w:tcPr>
          <w:p w14:paraId="5858D7DD" w14:textId="13E49CC4" w:rsidR="00953380" w:rsidRPr="000B4AFC" w:rsidRDefault="00953380" w:rsidP="0094434A">
            <w:pPr>
              <w:pStyle w:val="ListParagraph"/>
              <w:keepNext/>
              <w:keepLines/>
              <w:numPr>
                <w:ilvl w:val="1"/>
                <w:numId w:val="31"/>
              </w:numPr>
              <w:spacing w:before="120" w:after="120"/>
              <w:ind w:left="885" w:hanging="851"/>
              <w:rPr>
                <w:rFonts w:cs="Arial"/>
                <w:b/>
              </w:rPr>
            </w:pPr>
            <w:r>
              <w:rPr>
                <w:rFonts w:cs="Arial"/>
                <w:b/>
              </w:rPr>
              <w:t>Elective Home Education</w:t>
            </w:r>
          </w:p>
        </w:tc>
      </w:tr>
      <w:tr w:rsidR="00953380" w:rsidRPr="00A40449" w14:paraId="067C5640" w14:textId="77777777" w:rsidTr="00953380">
        <w:trPr>
          <w:trHeight w:val="293"/>
        </w:trPr>
        <w:tc>
          <w:tcPr>
            <w:tcW w:w="10172" w:type="dxa"/>
            <w:gridSpan w:val="2"/>
            <w:shd w:val="clear" w:color="auto" w:fill="F2F2F2" w:themeFill="background1" w:themeFillShade="F2"/>
          </w:tcPr>
          <w:p w14:paraId="2A868A82" w14:textId="40429CB7" w:rsidR="00953380" w:rsidRPr="000B4AFC" w:rsidRDefault="00953380" w:rsidP="00AE46FC">
            <w:pPr>
              <w:pStyle w:val="ListParagraph"/>
              <w:keepNext/>
              <w:keepLines/>
              <w:numPr>
                <w:ilvl w:val="2"/>
                <w:numId w:val="31"/>
              </w:numPr>
              <w:ind w:left="885" w:hanging="851"/>
              <w:rPr>
                <w:rFonts w:cs="Arial"/>
                <w:b/>
              </w:rPr>
            </w:pPr>
            <w:r>
              <w:rPr>
                <w:rFonts w:cs="Arial"/>
                <w:szCs w:val="24"/>
                <w:lang w:eastAsia="en-GB"/>
              </w:rPr>
              <w:t xml:space="preserve">The Elective Home Education Team </w:t>
            </w:r>
            <w:r w:rsidR="00E921EF">
              <w:rPr>
                <w:rFonts w:cs="Arial"/>
                <w:szCs w:val="24"/>
                <w:lang w:eastAsia="en-GB"/>
              </w:rPr>
              <w:t>want to investigate whether the System can</w:t>
            </w:r>
            <w:r>
              <w:rPr>
                <w:rFonts w:cs="Arial"/>
                <w:szCs w:val="24"/>
                <w:lang w:eastAsia="en-GB"/>
              </w:rPr>
              <w:t xml:space="preserve"> produce chronologies</w:t>
            </w:r>
            <w:r w:rsidR="00625854">
              <w:rPr>
                <w:rFonts w:cs="Arial"/>
                <w:szCs w:val="24"/>
                <w:lang w:eastAsia="en-GB"/>
              </w:rPr>
              <w:t xml:space="preserve"> to help inform future action as well as </w:t>
            </w:r>
            <w:r>
              <w:rPr>
                <w:rFonts w:cs="Arial"/>
                <w:szCs w:val="24"/>
                <w:lang w:eastAsia="en-GB"/>
              </w:rPr>
              <w:t>record</w:t>
            </w:r>
            <w:r w:rsidR="00625854">
              <w:rPr>
                <w:rFonts w:cs="Arial"/>
                <w:szCs w:val="24"/>
                <w:lang w:eastAsia="en-GB"/>
              </w:rPr>
              <w:t>ing</w:t>
            </w:r>
            <w:r>
              <w:rPr>
                <w:rFonts w:cs="Arial"/>
                <w:szCs w:val="24"/>
                <w:lang w:eastAsia="en-GB"/>
              </w:rPr>
              <w:t xml:space="preserve"> a child’s home education curriculum or th</w:t>
            </w:r>
            <w:r w:rsidR="00E95F4C">
              <w:rPr>
                <w:rFonts w:cs="Arial"/>
                <w:szCs w:val="24"/>
                <w:lang w:eastAsia="en-GB"/>
              </w:rPr>
              <w:t xml:space="preserve">eir qualifications for analysis, </w:t>
            </w:r>
            <w:r>
              <w:rPr>
                <w:rFonts w:cs="Arial"/>
                <w:szCs w:val="24"/>
                <w:lang w:eastAsia="en-GB"/>
              </w:rPr>
              <w:t xml:space="preserve">and to subsequently extract data with regards to those with NEET. </w:t>
            </w:r>
            <w:r w:rsidR="006205F9" w:rsidRPr="00D36ED9">
              <w:rPr>
                <w:rFonts w:cs="Arial"/>
              </w:rPr>
              <w:t xml:space="preserve">Please </w:t>
            </w:r>
            <w:r w:rsidR="006205F9">
              <w:rPr>
                <w:rFonts w:cs="Arial"/>
              </w:rPr>
              <w:t>explain whether</w:t>
            </w:r>
            <w:r w:rsidR="006205F9" w:rsidRPr="00D36ED9">
              <w:rPr>
                <w:rFonts w:cs="Arial"/>
              </w:rPr>
              <w:t xml:space="preserve"> your </w:t>
            </w:r>
            <w:r w:rsidR="006205F9">
              <w:rPr>
                <w:rFonts w:cs="Arial"/>
              </w:rPr>
              <w:t>System</w:t>
            </w:r>
            <w:r w:rsidR="006205F9" w:rsidRPr="00D36ED9">
              <w:rPr>
                <w:rFonts w:cs="Arial"/>
              </w:rPr>
              <w:t xml:space="preserve"> currently includes functionality for th</w:t>
            </w:r>
            <w:r w:rsidR="006205F9">
              <w:rPr>
                <w:rFonts w:cs="Arial"/>
              </w:rPr>
              <w:t>is.</w:t>
            </w:r>
          </w:p>
        </w:tc>
      </w:tr>
      <w:tr w:rsidR="00953380" w:rsidRPr="00A40449" w14:paraId="4FAB6A1C" w14:textId="77777777" w:rsidTr="00953380">
        <w:trPr>
          <w:trHeight w:val="293"/>
        </w:trPr>
        <w:tc>
          <w:tcPr>
            <w:tcW w:w="10172" w:type="dxa"/>
            <w:gridSpan w:val="2"/>
            <w:shd w:val="clear" w:color="auto" w:fill="FFFFFF" w:themeFill="background1"/>
          </w:tcPr>
          <w:p w14:paraId="6B05917D" w14:textId="67B81CB3" w:rsidR="00953380" w:rsidRPr="000B4AFC" w:rsidRDefault="00953380" w:rsidP="0051396C">
            <w:pPr>
              <w:keepNext/>
              <w:keepLines/>
              <w:spacing w:before="120" w:after="120"/>
              <w:rPr>
                <w:rFonts w:cs="Arial"/>
                <w:b/>
              </w:rPr>
            </w:pPr>
            <w:r w:rsidRPr="000B4AFC">
              <w:rPr>
                <w:rFonts w:cs="Arial"/>
                <w:b/>
              </w:rPr>
              <w:lastRenderedPageBreak/>
              <w:t>Response:</w:t>
            </w:r>
            <w:r w:rsidRPr="00A40449">
              <w:rPr>
                <w:rFonts w:cs="Arial"/>
              </w:rPr>
              <w:t xml:space="preserve"> </w:t>
            </w: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r w:rsidR="00320727" w:rsidRPr="00F87333" w14:paraId="43A6D48E" w14:textId="77777777" w:rsidTr="009A0BA4">
        <w:trPr>
          <w:trHeight w:val="293"/>
        </w:trPr>
        <w:tc>
          <w:tcPr>
            <w:tcW w:w="10172"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B2BA006" w14:textId="22A49177" w:rsidR="00320727" w:rsidRPr="007C064D" w:rsidRDefault="00320727" w:rsidP="0094434A">
            <w:pPr>
              <w:pStyle w:val="ListParagraph"/>
              <w:keepNext/>
              <w:keepLines/>
              <w:numPr>
                <w:ilvl w:val="0"/>
                <w:numId w:val="14"/>
              </w:numPr>
              <w:spacing w:before="120" w:after="120"/>
              <w:ind w:left="885" w:hanging="851"/>
              <w:rPr>
                <w:rFonts w:cs="Arial"/>
                <w:b/>
              </w:rPr>
            </w:pPr>
            <w:r w:rsidRPr="007C064D">
              <w:rPr>
                <w:rFonts w:cs="Arial"/>
                <w:b/>
              </w:rPr>
              <w:t>System</w:t>
            </w:r>
            <w:r w:rsidR="008165B9">
              <w:rPr>
                <w:rFonts w:cs="Arial"/>
                <w:b/>
              </w:rPr>
              <w:t>s</w:t>
            </w:r>
            <w:r w:rsidRPr="007C064D">
              <w:rPr>
                <w:rFonts w:cs="Arial"/>
                <w:b/>
              </w:rPr>
              <w:t xml:space="preserve"> Integration</w:t>
            </w:r>
          </w:p>
        </w:tc>
      </w:tr>
      <w:tr w:rsidR="00320727" w:rsidRPr="00F87333" w14:paraId="7BE3D886" w14:textId="77777777" w:rsidTr="007C064D">
        <w:trPr>
          <w:trHeight w:val="293"/>
        </w:trPr>
        <w:tc>
          <w:tcPr>
            <w:tcW w:w="1017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5D20943" w14:textId="06A43934" w:rsidR="00E921EF" w:rsidRPr="00B429A9" w:rsidRDefault="00177DF9" w:rsidP="00AE46FC">
            <w:pPr>
              <w:pStyle w:val="ListParagraph"/>
              <w:keepNext/>
              <w:keepLines/>
              <w:numPr>
                <w:ilvl w:val="1"/>
                <w:numId w:val="39"/>
              </w:numPr>
              <w:ind w:left="885" w:hanging="851"/>
              <w:rPr>
                <w:rFonts w:cs="Arial"/>
                <w:color w:val="000000"/>
                <w:szCs w:val="24"/>
              </w:rPr>
            </w:pPr>
            <w:r w:rsidRPr="00B429A9">
              <w:rPr>
                <w:rFonts w:cs="Arial"/>
                <w:szCs w:val="24"/>
                <w:lang w:eastAsia="en-GB"/>
              </w:rPr>
              <w:t xml:space="preserve">The Council would </w:t>
            </w:r>
            <w:r w:rsidRPr="00B429A9">
              <w:rPr>
                <w:rFonts w:cs="Arial"/>
                <w:color w:val="000000"/>
                <w:szCs w:val="24"/>
              </w:rPr>
              <w:t>like to explore the potential for integration and interfaci</w:t>
            </w:r>
            <w:r w:rsidR="003A02F1" w:rsidRPr="00B429A9">
              <w:rPr>
                <w:rFonts w:cs="Arial"/>
                <w:color w:val="000000"/>
                <w:szCs w:val="24"/>
              </w:rPr>
              <w:t>ng with a number of existing in-</w:t>
            </w:r>
            <w:r w:rsidRPr="00B429A9">
              <w:rPr>
                <w:rFonts w:cs="Arial"/>
                <w:color w:val="000000"/>
                <w:szCs w:val="24"/>
              </w:rPr>
              <w:t xml:space="preserve">house systems and the wider potential for standards based integration to provide a more holistic view of a child and help streamline workflows, </w:t>
            </w:r>
            <w:r w:rsidR="008E5766" w:rsidRPr="00B429A9">
              <w:rPr>
                <w:rFonts w:cs="Arial"/>
                <w:color w:val="000000"/>
                <w:szCs w:val="24"/>
              </w:rPr>
              <w:t xml:space="preserve">to </w:t>
            </w:r>
            <w:r w:rsidRPr="00B429A9">
              <w:rPr>
                <w:rFonts w:cs="Arial"/>
                <w:color w:val="000000"/>
                <w:szCs w:val="24"/>
              </w:rPr>
              <w:t>minimis</w:t>
            </w:r>
            <w:r w:rsidR="008E5766" w:rsidRPr="00B429A9">
              <w:rPr>
                <w:rFonts w:cs="Arial"/>
                <w:color w:val="000000"/>
                <w:szCs w:val="24"/>
              </w:rPr>
              <w:t>e</w:t>
            </w:r>
            <w:r w:rsidRPr="00B429A9">
              <w:rPr>
                <w:rFonts w:cs="Arial"/>
                <w:color w:val="000000"/>
                <w:szCs w:val="24"/>
              </w:rPr>
              <w:t xml:space="preserve"> the need for re</w:t>
            </w:r>
            <w:r w:rsidR="00B429A9" w:rsidRPr="00B429A9">
              <w:rPr>
                <w:rFonts w:cs="Arial"/>
                <w:color w:val="000000"/>
                <w:szCs w:val="24"/>
              </w:rPr>
              <w:t>-</w:t>
            </w:r>
            <w:r w:rsidRPr="00B429A9">
              <w:rPr>
                <w:rFonts w:cs="Arial"/>
                <w:color w:val="000000"/>
                <w:szCs w:val="24"/>
              </w:rPr>
              <w:t>keying. The existing systems include</w:t>
            </w:r>
            <w:r w:rsidR="00E921EF" w:rsidRPr="00B429A9">
              <w:rPr>
                <w:rFonts w:cs="Arial"/>
                <w:color w:val="000000"/>
                <w:szCs w:val="24"/>
              </w:rPr>
              <w:t>:</w:t>
            </w:r>
            <w:r w:rsidRPr="00B429A9">
              <w:rPr>
                <w:rFonts w:cs="Arial"/>
                <w:color w:val="000000"/>
                <w:szCs w:val="24"/>
              </w:rPr>
              <w:t xml:space="preserve"> </w:t>
            </w:r>
          </w:p>
          <w:p w14:paraId="525A7171" w14:textId="77777777" w:rsidR="00E921EF" w:rsidRDefault="00E921EF" w:rsidP="00AE46FC">
            <w:pPr>
              <w:pStyle w:val="ListParagraph"/>
              <w:keepNext/>
              <w:keepLines/>
              <w:numPr>
                <w:ilvl w:val="1"/>
                <w:numId w:val="47"/>
              </w:numPr>
              <w:rPr>
                <w:rFonts w:cs="Arial"/>
              </w:rPr>
            </w:pPr>
            <w:r w:rsidRPr="00190AA2">
              <w:rPr>
                <w:rFonts w:cs="Arial"/>
              </w:rPr>
              <w:t>ERP</w:t>
            </w:r>
            <w:r>
              <w:rPr>
                <w:rFonts w:cs="Arial"/>
              </w:rPr>
              <w:t>;</w:t>
            </w:r>
            <w:r w:rsidRPr="00190AA2">
              <w:rPr>
                <w:rFonts w:cs="Arial"/>
              </w:rPr>
              <w:t xml:space="preserve"> </w:t>
            </w:r>
          </w:p>
          <w:p w14:paraId="72BED523" w14:textId="77777777" w:rsidR="00E921EF" w:rsidRDefault="00E921EF" w:rsidP="00AE46FC">
            <w:pPr>
              <w:pStyle w:val="ListParagraph"/>
              <w:keepNext/>
              <w:keepLines/>
              <w:numPr>
                <w:ilvl w:val="1"/>
                <w:numId w:val="47"/>
              </w:numPr>
              <w:rPr>
                <w:rFonts w:cs="Arial"/>
              </w:rPr>
            </w:pPr>
            <w:r w:rsidRPr="00190AA2">
              <w:rPr>
                <w:rFonts w:cs="Arial"/>
              </w:rPr>
              <w:t>EDRM</w:t>
            </w:r>
            <w:r>
              <w:rPr>
                <w:rFonts w:cs="Arial"/>
              </w:rPr>
              <w:t>;</w:t>
            </w:r>
            <w:r w:rsidRPr="00190AA2">
              <w:rPr>
                <w:rFonts w:cs="Arial"/>
              </w:rPr>
              <w:t xml:space="preserve"> </w:t>
            </w:r>
          </w:p>
          <w:p w14:paraId="1E039ECC" w14:textId="73DB815F" w:rsidR="00E921EF" w:rsidRDefault="00E921EF" w:rsidP="00AE46FC">
            <w:pPr>
              <w:pStyle w:val="ListParagraph"/>
              <w:keepNext/>
              <w:keepLines/>
              <w:numPr>
                <w:ilvl w:val="1"/>
                <w:numId w:val="47"/>
              </w:numPr>
              <w:rPr>
                <w:rFonts w:cs="Arial"/>
              </w:rPr>
            </w:pPr>
            <w:r w:rsidRPr="00190AA2">
              <w:rPr>
                <w:rFonts w:cs="Arial"/>
              </w:rPr>
              <w:t>Social Care Case Management</w:t>
            </w:r>
            <w:r>
              <w:rPr>
                <w:rFonts w:cs="Arial"/>
              </w:rPr>
              <w:t>;</w:t>
            </w:r>
            <w:r w:rsidRPr="00190AA2">
              <w:rPr>
                <w:rFonts w:cs="Arial"/>
              </w:rPr>
              <w:t xml:space="preserve"> </w:t>
            </w:r>
          </w:p>
          <w:p w14:paraId="0BEFADFC" w14:textId="56454EE6" w:rsidR="00E921EF" w:rsidRDefault="00E921EF" w:rsidP="00AE46FC">
            <w:pPr>
              <w:pStyle w:val="ListParagraph"/>
              <w:keepNext/>
              <w:keepLines/>
              <w:numPr>
                <w:ilvl w:val="1"/>
                <w:numId w:val="47"/>
              </w:numPr>
              <w:rPr>
                <w:rFonts w:cs="Arial"/>
              </w:rPr>
            </w:pPr>
            <w:r w:rsidRPr="00190AA2">
              <w:rPr>
                <w:rFonts w:cs="Arial"/>
              </w:rPr>
              <w:t>YOT</w:t>
            </w:r>
            <w:r>
              <w:rPr>
                <w:rFonts w:cs="Arial"/>
              </w:rPr>
              <w:t xml:space="preserve"> </w:t>
            </w:r>
            <w:r w:rsidR="00B429A9">
              <w:rPr>
                <w:rFonts w:cs="Arial"/>
              </w:rPr>
              <w:t>System</w:t>
            </w:r>
            <w:r>
              <w:rPr>
                <w:rFonts w:cs="Arial"/>
              </w:rPr>
              <w:t xml:space="preserve">; </w:t>
            </w:r>
          </w:p>
          <w:p w14:paraId="04F26708" w14:textId="3BF0C2E5" w:rsidR="00E921EF" w:rsidRDefault="00E921EF" w:rsidP="00AE46FC">
            <w:pPr>
              <w:pStyle w:val="ListParagraph"/>
              <w:keepNext/>
              <w:keepLines/>
              <w:numPr>
                <w:ilvl w:val="1"/>
                <w:numId w:val="47"/>
              </w:numPr>
              <w:rPr>
                <w:rFonts w:cs="Arial"/>
              </w:rPr>
            </w:pPr>
            <w:r w:rsidRPr="00190AA2">
              <w:rPr>
                <w:rFonts w:cs="Arial"/>
              </w:rPr>
              <w:t>Post-16</w:t>
            </w:r>
            <w:r w:rsidR="00B429A9">
              <w:rPr>
                <w:rFonts w:cs="Arial"/>
              </w:rPr>
              <w:t xml:space="preserve"> System</w:t>
            </w:r>
            <w:r>
              <w:rPr>
                <w:rFonts w:cs="Arial"/>
              </w:rPr>
              <w:t xml:space="preserve">; </w:t>
            </w:r>
          </w:p>
          <w:p w14:paraId="62674026" w14:textId="1E718FE7" w:rsidR="00E921EF" w:rsidRDefault="00E921EF" w:rsidP="00AE46FC">
            <w:pPr>
              <w:pStyle w:val="ListParagraph"/>
              <w:keepNext/>
              <w:keepLines/>
              <w:numPr>
                <w:ilvl w:val="1"/>
                <w:numId w:val="47"/>
              </w:numPr>
              <w:rPr>
                <w:rFonts w:cs="Arial"/>
              </w:rPr>
            </w:pPr>
            <w:r>
              <w:rPr>
                <w:rFonts w:cs="Arial"/>
              </w:rPr>
              <w:t>SLA Online</w:t>
            </w:r>
            <w:r w:rsidR="00B429A9">
              <w:rPr>
                <w:rFonts w:cs="Arial"/>
              </w:rPr>
              <w:t xml:space="preserve"> System</w:t>
            </w:r>
            <w:r>
              <w:rPr>
                <w:rFonts w:cs="Arial"/>
              </w:rPr>
              <w:t xml:space="preserve">; </w:t>
            </w:r>
          </w:p>
          <w:p w14:paraId="2E14CC05" w14:textId="77777777" w:rsidR="00E921EF" w:rsidRDefault="00E921EF" w:rsidP="00AE46FC">
            <w:pPr>
              <w:pStyle w:val="ListParagraph"/>
              <w:keepNext/>
              <w:keepLines/>
              <w:numPr>
                <w:ilvl w:val="1"/>
                <w:numId w:val="47"/>
              </w:numPr>
              <w:rPr>
                <w:rFonts w:cs="Arial"/>
              </w:rPr>
            </w:pPr>
            <w:r>
              <w:rPr>
                <w:rFonts w:cs="Arial"/>
              </w:rPr>
              <w:t xml:space="preserve">LDS/LMS </w:t>
            </w:r>
            <w:r w:rsidRPr="00190AA2">
              <w:rPr>
                <w:rFonts w:cs="Arial"/>
              </w:rPr>
              <w:t>systems</w:t>
            </w:r>
            <w:r>
              <w:rPr>
                <w:rFonts w:cs="Arial"/>
              </w:rPr>
              <w:t>; and</w:t>
            </w:r>
            <w:r w:rsidRPr="00190AA2">
              <w:rPr>
                <w:rFonts w:cs="Arial"/>
              </w:rPr>
              <w:t xml:space="preserve"> </w:t>
            </w:r>
          </w:p>
          <w:p w14:paraId="6EE3A9F7" w14:textId="77777777" w:rsidR="00E921EF" w:rsidRDefault="00E921EF" w:rsidP="00AE46FC">
            <w:pPr>
              <w:pStyle w:val="ListParagraph"/>
              <w:keepNext/>
              <w:keepLines/>
              <w:numPr>
                <w:ilvl w:val="1"/>
                <w:numId w:val="47"/>
              </w:numPr>
              <w:rPr>
                <w:rFonts w:cs="Arial"/>
              </w:rPr>
            </w:pPr>
            <w:r w:rsidRPr="00190AA2">
              <w:rPr>
                <w:rFonts w:cs="Arial"/>
              </w:rPr>
              <w:t>SMS Text Messaging Service</w:t>
            </w:r>
            <w:r>
              <w:rPr>
                <w:rFonts w:cs="Arial"/>
              </w:rPr>
              <w:t>.</w:t>
            </w:r>
          </w:p>
          <w:p w14:paraId="05AA5A0D" w14:textId="049265F0" w:rsidR="00B429A9" w:rsidRPr="000625CC" w:rsidRDefault="00B429A9" w:rsidP="00AE46FC">
            <w:pPr>
              <w:keepNext/>
              <w:keepLines/>
              <w:autoSpaceDE w:val="0"/>
              <w:autoSpaceDN w:val="0"/>
              <w:rPr>
                <w:rFonts w:ascii="Calibri" w:hAnsi="Calibri"/>
                <w:color w:val="1F497D"/>
                <w:sz w:val="22"/>
              </w:rPr>
            </w:pPr>
          </w:p>
          <w:p w14:paraId="72352546" w14:textId="5683014E" w:rsidR="00320727" w:rsidRPr="00B429A9" w:rsidRDefault="00320727" w:rsidP="00AE46FC">
            <w:pPr>
              <w:keepNext/>
              <w:keepLines/>
              <w:autoSpaceDE w:val="0"/>
              <w:autoSpaceDN w:val="0"/>
              <w:ind w:left="885"/>
              <w:rPr>
                <w:rFonts w:ascii="Calibri" w:hAnsi="Calibri"/>
                <w:color w:val="1F497D"/>
                <w:sz w:val="22"/>
              </w:rPr>
            </w:pPr>
            <w:r w:rsidRPr="00B429A9">
              <w:rPr>
                <w:rFonts w:cs="Arial"/>
              </w:rPr>
              <w:t xml:space="preserve">Please explain </w:t>
            </w:r>
            <w:r w:rsidR="007C064D" w:rsidRPr="00B429A9">
              <w:rPr>
                <w:rFonts w:cs="Arial"/>
              </w:rPr>
              <w:t xml:space="preserve">whether your </w:t>
            </w:r>
            <w:r w:rsidR="003F7EB0" w:rsidRPr="00B429A9">
              <w:rPr>
                <w:rFonts w:cs="Arial"/>
              </w:rPr>
              <w:t xml:space="preserve">System </w:t>
            </w:r>
            <w:r w:rsidRPr="00B429A9">
              <w:rPr>
                <w:rFonts w:cs="Arial"/>
              </w:rPr>
              <w:t>can integrate</w:t>
            </w:r>
            <w:r w:rsidR="001E72F9" w:rsidRPr="00B429A9">
              <w:rPr>
                <w:rFonts w:cs="Arial"/>
              </w:rPr>
              <w:t xml:space="preserve"> and/or interface</w:t>
            </w:r>
            <w:r w:rsidRPr="00B429A9">
              <w:rPr>
                <w:rFonts w:cs="Arial"/>
              </w:rPr>
              <w:t xml:space="preserve"> with these systems</w:t>
            </w:r>
            <w:r w:rsidR="007C064D" w:rsidRPr="00B429A9">
              <w:rPr>
                <w:rFonts w:cs="Arial"/>
              </w:rPr>
              <w:t>.</w:t>
            </w:r>
          </w:p>
        </w:tc>
      </w:tr>
      <w:tr w:rsidR="007C064D" w:rsidRPr="00A40449" w14:paraId="60C51723" w14:textId="77777777" w:rsidTr="00437FA6">
        <w:trPr>
          <w:trHeight w:val="293"/>
        </w:trPr>
        <w:tc>
          <w:tcPr>
            <w:tcW w:w="10172" w:type="dxa"/>
            <w:gridSpan w:val="2"/>
            <w:tcBorders>
              <w:top w:val="single" w:sz="6" w:space="0" w:color="auto"/>
              <w:left w:val="single" w:sz="6" w:space="0" w:color="auto"/>
              <w:bottom w:val="single" w:sz="6" w:space="0" w:color="auto"/>
              <w:right w:val="single" w:sz="6" w:space="0" w:color="auto"/>
            </w:tcBorders>
            <w:shd w:val="clear" w:color="auto" w:fill="FFFFFF"/>
          </w:tcPr>
          <w:p w14:paraId="5259F97D" w14:textId="77777777" w:rsidR="007C064D" w:rsidRPr="009A0BA4" w:rsidRDefault="007C064D" w:rsidP="00426E73">
            <w:pPr>
              <w:keepNext/>
              <w:keepLines/>
              <w:spacing w:before="120" w:after="120"/>
              <w:rPr>
                <w:rFonts w:cs="Arial"/>
                <w:b/>
              </w:rPr>
            </w:pPr>
            <w:r w:rsidRPr="000B4AFC">
              <w:rPr>
                <w:rFonts w:cs="Arial"/>
                <w:b/>
              </w:rPr>
              <w:t>Response:</w:t>
            </w:r>
            <w:r w:rsidRPr="009A0BA4">
              <w:rPr>
                <w:rFonts w:cs="Arial"/>
                <w:b/>
              </w:rPr>
              <w:t xml:space="preserve"> </w:t>
            </w:r>
            <w:r w:rsidRPr="009A0BA4">
              <w:rPr>
                <w:rFonts w:cs="Arial"/>
                <w:b/>
              </w:rPr>
              <w:fldChar w:fldCharType="begin">
                <w:ffData>
                  <w:name w:val="Text7"/>
                  <w:enabled/>
                  <w:calcOnExit w:val="0"/>
                  <w:textInput/>
                </w:ffData>
              </w:fldChar>
            </w:r>
            <w:r w:rsidRPr="009A0BA4">
              <w:rPr>
                <w:rFonts w:cs="Arial"/>
                <w:b/>
              </w:rPr>
              <w:instrText xml:space="preserve"> FORMTEXT </w:instrText>
            </w:r>
            <w:r w:rsidRPr="009A0BA4">
              <w:rPr>
                <w:rFonts w:cs="Arial"/>
                <w:b/>
              </w:rPr>
            </w:r>
            <w:r w:rsidRPr="009A0BA4">
              <w:rPr>
                <w:rFonts w:cs="Arial"/>
                <w:b/>
              </w:rPr>
              <w:fldChar w:fldCharType="separate"/>
            </w:r>
            <w:r w:rsidRPr="009A0BA4">
              <w:rPr>
                <w:rFonts w:cs="Arial"/>
                <w:b/>
              </w:rPr>
              <w:t> </w:t>
            </w:r>
            <w:r w:rsidRPr="009A0BA4">
              <w:rPr>
                <w:rFonts w:cs="Arial"/>
                <w:b/>
              </w:rPr>
              <w:t> </w:t>
            </w:r>
            <w:r w:rsidRPr="009A0BA4">
              <w:rPr>
                <w:rFonts w:cs="Arial"/>
                <w:b/>
              </w:rPr>
              <w:t> </w:t>
            </w:r>
            <w:r w:rsidRPr="009A0BA4">
              <w:rPr>
                <w:rFonts w:cs="Arial"/>
                <w:b/>
              </w:rPr>
              <w:t> </w:t>
            </w:r>
            <w:r w:rsidRPr="009A0BA4">
              <w:rPr>
                <w:rFonts w:cs="Arial"/>
                <w:b/>
              </w:rPr>
              <w:t> </w:t>
            </w:r>
            <w:r w:rsidRPr="009A0BA4">
              <w:rPr>
                <w:rFonts w:cs="Arial"/>
                <w:b/>
              </w:rPr>
              <w:fldChar w:fldCharType="end"/>
            </w:r>
          </w:p>
        </w:tc>
      </w:tr>
      <w:tr w:rsidR="00405895" w:rsidRPr="00F87333" w14:paraId="29119A74" w14:textId="77777777" w:rsidTr="009A0BA4">
        <w:trPr>
          <w:trHeight w:val="293"/>
        </w:trPr>
        <w:tc>
          <w:tcPr>
            <w:tcW w:w="10172"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2797887" w14:textId="3B545C4B" w:rsidR="00405895" w:rsidRDefault="00405895" w:rsidP="0094434A">
            <w:pPr>
              <w:pStyle w:val="ListParagraph"/>
              <w:keepNext/>
              <w:keepLines/>
              <w:numPr>
                <w:ilvl w:val="0"/>
                <w:numId w:val="14"/>
              </w:numPr>
              <w:spacing w:before="120" w:after="120"/>
              <w:ind w:left="885" w:hanging="851"/>
              <w:rPr>
                <w:rFonts w:cs="Arial"/>
                <w:b/>
              </w:rPr>
            </w:pPr>
            <w:r>
              <w:rPr>
                <w:rFonts w:cs="Arial"/>
                <w:b/>
              </w:rPr>
              <w:t>File Transfers</w:t>
            </w:r>
          </w:p>
        </w:tc>
      </w:tr>
      <w:tr w:rsidR="00405895" w:rsidRPr="00F87333" w14:paraId="104C6338" w14:textId="77777777" w:rsidTr="007F56F7">
        <w:trPr>
          <w:trHeight w:val="293"/>
        </w:trPr>
        <w:tc>
          <w:tcPr>
            <w:tcW w:w="1017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35F0B97" w14:textId="7BBC1363" w:rsidR="00405895" w:rsidRPr="00B429A9" w:rsidRDefault="008E5766" w:rsidP="00F73224">
            <w:pPr>
              <w:pStyle w:val="ListParagraph"/>
              <w:keepNext/>
              <w:keepLines/>
              <w:numPr>
                <w:ilvl w:val="1"/>
                <w:numId w:val="41"/>
              </w:numPr>
              <w:ind w:left="885" w:hanging="851"/>
              <w:rPr>
                <w:rFonts w:cs="Arial"/>
                <w:b/>
              </w:rPr>
            </w:pPr>
            <w:r w:rsidRPr="00B429A9">
              <w:rPr>
                <w:rFonts w:cs="Arial"/>
                <w:szCs w:val="24"/>
                <w:lang w:eastAsia="en-GB"/>
              </w:rPr>
              <w:t xml:space="preserve">There is a desire to co-ordinate with other </w:t>
            </w:r>
            <w:r w:rsidR="00F73224">
              <w:rPr>
                <w:rFonts w:cs="Arial"/>
                <w:szCs w:val="24"/>
                <w:lang w:eastAsia="en-GB"/>
              </w:rPr>
              <w:t>Local Authorities</w:t>
            </w:r>
            <w:r w:rsidR="00405895" w:rsidRPr="00B429A9">
              <w:rPr>
                <w:rFonts w:cs="Arial"/>
                <w:szCs w:val="24"/>
                <w:lang w:eastAsia="en-GB"/>
              </w:rPr>
              <w:t xml:space="preserve"> through </w:t>
            </w:r>
            <w:r w:rsidR="00764C13">
              <w:rPr>
                <w:rFonts w:cs="Arial"/>
                <w:szCs w:val="24"/>
                <w:lang w:eastAsia="en-GB"/>
              </w:rPr>
              <w:t xml:space="preserve">the bidirectional transfer of </w:t>
            </w:r>
            <w:r w:rsidR="00405895" w:rsidRPr="00B429A9">
              <w:rPr>
                <w:rFonts w:cs="Arial"/>
                <w:szCs w:val="24"/>
                <w:lang w:eastAsia="en-GB"/>
              </w:rPr>
              <w:t>files that conform to DfE</w:t>
            </w:r>
            <w:r w:rsidR="00405895" w:rsidRPr="00B429A9">
              <w:rPr>
                <w:rFonts w:cs="Arial"/>
                <w:color w:val="000000"/>
                <w:szCs w:val="24"/>
              </w:rPr>
              <w:t xml:space="preserve"> mandated schemas such as AOT</w:t>
            </w:r>
            <w:r w:rsidRPr="00B429A9">
              <w:rPr>
                <w:rFonts w:cs="Arial"/>
                <w:color w:val="000000"/>
                <w:szCs w:val="24"/>
              </w:rPr>
              <w:t xml:space="preserve">. Please indicate whether your </w:t>
            </w:r>
            <w:r w:rsidR="003F7EB0" w:rsidRPr="00B429A9">
              <w:rPr>
                <w:rFonts w:cs="Arial"/>
                <w:color w:val="000000"/>
                <w:szCs w:val="24"/>
              </w:rPr>
              <w:t xml:space="preserve">System </w:t>
            </w:r>
            <w:r w:rsidRPr="00B429A9">
              <w:rPr>
                <w:rFonts w:cs="Arial"/>
                <w:color w:val="000000"/>
                <w:szCs w:val="24"/>
              </w:rPr>
              <w:t xml:space="preserve">conforms with DfE mandated schemas and </w:t>
            </w:r>
            <w:r w:rsidR="006B2B12">
              <w:rPr>
                <w:rFonts w:cs="Arial"/>
                <w:color w:val="000000"/>
                <w:szCs w:val="24"/>
              </w:rPr>
              <w:t>can provide this functionality</w:t>
            </w:r>
            <w:r w:rsidRPr="00B429A9">
              <w:rPr>
                <w:rFonts w:cs="Arial"/>
                <w:color w:val="000000"/>
                <w:szCs w:val="24"/>
              </w:rPr>
              <w:t xml:space="preserve">. </w:t>
            </w:r>
          </w:p>
        </w:tc>
      </w:tr>
      <w:tr w:rsidR="00405895" w:rsidRPr="00F87333" w14:paraId="23026C6F" w14:textId="77777777" w:rsidTr="007F56F7">
        <w:trPr>
          <w:trHeight w:val="293"/>
        </w:trPr>
        <w:tc>
          <w:tcPr>
            <w:tcW w:w="1017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D871A22" w14:textId="4CC65144" w:rsidR="00405895" w:rsidRPr="007F56F7" w:rsidRDefault="007F56F7" w:rsidP="00764C13">
            <w:pPr>
              <w:keepNext/>
              <w:keepLines/>
              <w:spacing w:before="120" w:after="120"/>
              <w:rPr>
                <w:rFonts w:cs="Arial"/>
                <w:b/>
              </w:rPr>
            </w:pPr>
            <w:r w:rsidRPr="000B4AFC">
              <w:rPr>
                <w:rFonts w:cs="Arial"/>
                <w:b/>
              </w:rPr>
              <w:t>Response:</w:t>
            </w:r>
            <w:r w:rsidRPr="009A0BA4">
              <w:rPr>
                <w:rFonts w:cs="Arial"/>
                <w:b/>
              </w:rPr>
              <w:t xml:space="preserve"> </w:t>
            </w:r>
            <w:r w:rsidRPr="009A0BA4">
              <w:rPr>
                <w:rFonts w:cs="Arial"/>
                <w:b/>
              </w:rPr>
              <w:fldChar w:fldCharType="begin">
                <w:ffData>
                  <w:name w:val="Text7"/>
                  <w:enabled/>
                  <w:calcOnExit w:val="0"/>
                  <w:textInput/>
                </w:ffData>
              </w:fldChar>
            </w:r>
            <w:r w:rsidRPr="009A0BA4">
              <w:rPr>
                <w:rFonts w:cs="Arial"/>
                <w:b/>
              </w:rPr>
              <w:instrText xml:space="preserve"> FORMTEXT </w:instrText>
            </w:r>
            <w:r w:rsidRPr="009A0BA4">
              <w:rPr>
                <w:rFonts w:cs="Arial"/>
                <w:b/>
              </w:rPr>
            </w:r>
            <w:r w:rsidRPr="009A0BA4">
              <w:rPr>
                <w:rFonts w:cs="Arial"/>
                <w:b/>
              </w:rPr>
              <w:fldChar w:fldCharType="separate"/>
            </w:r>
            <w:r w:rsidRPr="009A0BA4">
              <w:rPr>
                <w:rFonts w:cs="Arial"/>
                <w:b/>
              </w:rPr>
              <w:t> </w:t>
            </w:r>
            <w:r w:rsidRPr="009A0BA4">
              <w:rPr>
                <w:rFonts w:cs="Arial"/>
                <w:b/>
              </w:rPr>
              <w:t> </w:t>
            </w:r>
            <w:r w:rsidRPr="009A0BA4">
              <w:rPr>
                <w:rFonts w:cs="Arial"/>
                <w:b/>
              </w:rPr>
              <w:t> </w:t>
            </w:r>
            <w:r w:rsidRPr="009A0BA4">
              <w:rPr>
                <w:rFonts w:cs="Arial"/>
                <w:b/>
              </w:rPr>
              <w:t> </w:t>
            </w:r>
            <w:r w:rsidRPr="009A0BA4">
              <w:rPr>
                <w:rFonts w:cs="Arial"/>
                <w:b/>
              </w:rPr>
              <w:t> </w:t>
            </w:r>
            <w:r w:rsidRPr="009A0BA4">
              <w:rPr>
                <w:rFonts w:cs="Arial"/>
                <w:b/>
              </w:rPr>
              <w:fldChar w:fldCharType="end"/>
            </w:r>
          </w:p>
        </w:tc>
      </w:tr>
      <w:tr w:rsidR="006E598C" w:rsidRPr="00F87333" w14:paraId="0E3FE357" w14:textId="77777777" w:rsidTr="009A0BA4">
        <w:trPr>
          <w:trHeight w:val="293"/>
        </w:trPr>
        <w:tc>
          <w:tcPr>
            <w:tcW w:w="10172"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F3C7ACD" w14:textId="26A24065" w:rsidR="006E598C" w:rsidRPr="006E598C" w:rsidRDefault="006E598C" w:rsidP="0094434A">
            <w:pPr>
              <w:pStyle w:val="ListParagraph"/>
              <w:keepNext/>
              <w:keepLines/>
              <w:numPr>
                <w:ilvl w:val="0"/>
                <w:numId w:val="14"/>
              </w:numPr>
              <w:spacing w:before="120" w:after="120"/>
              <w:ind w:left="885" w:hanging="851"/>
              <w:rPr>
                <w:rFonts w:cs="Arial"/>
                <w:b/>
              </w:rPr>
            </w:pPr>
            <w:r>
              <w:rPr>
                <w:rFonts w:cs="Arial"/>
                <w:b/>
              </w:rPr>
              <w:t>Statutory and Legislative Requirements</w:t>
            </w:r>
          </w:p>
        </w:tc>
      </w:tr>
      <w:tr w:rsidR="006E598C" w:rsidRPr="00F87333" w14:paraId="7FAA7F1B" w14:textId="77777777" w:rsidTr="006E598C">
        <w:trPr>
          <w:trHeight w:val="293"/>
        </w:trPr>
        <w:tc>
          <w:tcPr>
            <w:tcW w:w="1017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401446A" w14:textId="16445699" w:rsidR="006E598C" w:rsidRPr="002E2998" w:rsidRDefault="002E2998" w:rsidP="00BC5B7C">
            <w:pPr>
              <w:pStyle w:val="ListParagraph"/>
              <w:keepNext/>
              <w:keepLines/>
              <w:numPr>
                <w:ilvl w:val="1"/>
                <w:numId w:val="48"/>
              </w:numPr>
              <w:ind w:left="885" w:hanging="851"/>
              <w:rPr>
                <w:rFonts w:cs="Arial"/>
              </w:rPr>
            </w:pPr>
            <w:r w:rsidRPr="00BC5B7C">
              <w:rPr>
                <w:rFonts w:cs="Arial"/>
                <w:szCs w:val="24"/>
                <w:lang w:eastAsia="en-GB"/>
              </w:rPr>
              <w:t>Due to the statutory and legislative requirements that apply to Children’s Services, t</w:t>
            </w:r>
            <w:r w:rsidR="002651E1" w:rsidRPr="00BC5B7C">
              <w:rPr>
                <w:rFonts w:cs="Arial"/>
                <w:szCs w:val="24"/>
                <w:lang w:eastAsia="en-GB"/>
              </w:rPr>
              <w:t xml:space="preserve">he Council </w:t>
            </w:r>
            <w:r w:rsidR="00B429A9" w:rsidRPr="00BC5B7C">
              <w:rPr>
                <w:rFonts w:cs="Arial"/>
                <w:szCs w:val="24"/>
                <w:lang w:eastAsia="en-GB"/>
              </w:rPr>
              <w:t xml:space="preserve">would like to </w:t>
            </w:r>
            <w:r w:rsidRPr="00BC5B7C">
              <w:rPr>
                <w:rFonts w:cs="Arial"/>
                <w:szCs w:val="24"/>
                <w:lang w:eastAsia="en-GB"/>
              </w:rPr>
              <w:t xml:space="preserve">understand what your approach is to ensuring your </w:t>
            </w:r>
            <w:r w:rsidR="00BC5B7C" w:rsidRPr="00BC5B7C">
              <w:rPr>
                <w:rFonts w:cs="Arial"/>
                <w:szCs w:val="24"/>
                <w:lang w:eastAsia="en-GB"/>
              </w:rPr>
              <w:t>S</w:t>
            </w:r>
            <w:r w:rsidRPr="00BC5B7C">
              <w:rPr>
                <w:rFonts w:cs="Arial"/>
                <w:szCs w:val="24"/>
                <w:lang w:eastAsia="en-GB"/>
              </w:rPr>
              <w:t>ystem is kept up to date with any legislative and statutory changes in a timely manner</w:t>
            </w:r>
            <w:r w:rsidR="00BC5B7C" w:rsidRPr="00BC5B7C">
              <w:rPr>
                <w:rFonts w:cs="Arial"/>
                <w:szCs w:val="24"/>
                <w:lang w:eastAsia="en-GB"/>
              </w:rPr>
              <w:t>, f</w:t>
            </w:r>
            <w:r w:rsidRPr="00BC5B7C">
              <w:rPr>
                <w:rFonts w:cs="Arial"/>
                <w:szCs w:val="24"/>
                <w:lang w:eastAsia="en-GB"/>
              </w:rPr>
              <w:t>or example</w:t>
            </w:r>
            <w:r w:rsidR="00BC5B7C" w:rsidRPr="00BC5B7C">
              <w:rPr>
                <w:rFonts w:cs="Arial"/>
                <w:szCs w:val="24"/>
                <w:lang w:eastAsia="en-GB"/>
              </w:rPr>
              <w:t>,</w:t>
            </w:r>
            <w:r w:rsidRPr="00BC5B7C">
              <w:rPr>
                <w:rFonts w:cs="Arial"/>
                <w:szCs w:val="24"/>
                <w:lang w:eastAsia="en-GB"/>
              </w:rPr>
              <w:t xml:space="preserve"> alerting the Council that an update is available or scheduled.</w:t>
            </w:r>
          </w:p>
        </w:tc>
      </w:tr>
      <w:tr w:rsidR="006E598C" w:rsidRPr="00A40449" w14:paraId="2B935198" w14:textId="77777777" w:rsidTr="006E598C">
        <w:trPr>
          <w:trHeight w:val="293"/>
        </w:trPr>
        <w:tc>
          <w:tcPr>
            <w:tcW w:w="1017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4AE0C285" w14:textId="77777777" w:rsidR="006E598C" w:rsidRPr="006E598C" w:rsidRDefault="006E598C" w:rsidP="006E598C">
            <w:pPr>
              <w:keepNext/>
              <w:keepLines/>
              <w:rPr>
                <w:rFonts w:cs="Arial"/>
              </w:rPr>
            </w:pPr>
            <w:r w:rsidRPr="006E598C">
              <w:rPr>
                <w:rFonts w:cs="Arial"/>
                <w:b/>
              </w:rPr>
              <w:t>Response:</w:t>
            </w:r>
            <w:r w:rsidRPr="006E598C">
              <w:rPr>
                <w:rFonts w:cs="Arial"/>
              </w:rPr>
              <w:t xml:space="preserve"> </w:t>
            </w:r>
            <w:r w:rsidRPr="006E598C">
              <w:rPr>
                <w:rFonts w:cs="Arial"/>
              </w:rPr>
              <w:fldChar w:fldCharType="begin">
                <w:ffData>
                  <w:name w:val="Text7"/>
                  <w:enabled/>
                  <w:calcOnExit w:val="0"/>
                  <w:textInput/>
                </w:ffData>
              </w:fldChar>
            </w:r>
            <w:r w:rsidRPr="006E598C">
              <w:rPr>
                <w:rFonts w:cs="Arial"/>
              </w:rPr>
              <w:instrText xml:space="preserve"> FORMTEXT </w:instrText>
            </w:r>
            <w:r w:rsidRPr="006E598C">
              <w:rPr>
                <w:rFonts w:cs="Arial"/>
              </w:rPr>
            </w:r>
            <w:r w:rsidRPr="006E598C">
              <w:rPr>
                <w:rFonts w:cs="Arial"/>
              </w:rPr>
              <w:fldChar w:fldCharType="separate"/>
            </w:r>
            <w:r w:rsidRPr="006E598C">
              <w:rPr>
                <w:rFonts w:cs="Arial"/>
              </w:rPr>
              <w:t> </w:t>
            </w:r>
            <w:r w:rsidRPr="006E598C">
              <w:rPr>
                <w:rFonts w:cs="Arial"/>
              </w:rPr>
              <w:t> </w:t>
            </w:r>
            <w:r w:rsidRPr="006E598C">
              <w:rPr>
                <w:rFonts w:cs="Arial"/>
              </w:rPr>
              <w:t> </w:t>
            </w:r>
            <w:r w:rsidRPr="006E598C">
              <w:rPr>
                <w:rFonts w:cs="Arial"/>
              </w:rPr>
              <w:t> </w:t>
            </w:r>
            <w:r w:rsidRPr="006E598C">
              <w:rPr>
                <w:rFonts w:cs="Arial"/>
              </w:rPr>
              <w:t> </w:t>
            </w:r>
            <w:r w:rsidRPr="006E598C">
              <w:rPr>
                <w:rFonts w:cs="Arial"/>
              </w:rPr>
              <w:fldChar w:fldCharType="end"/>
            </w:r>
          </w:p>
        </w:tc>
      </w:tr>
      <w:tr w:rsidR="00320727" w:rsidRPr="00F87333" w14:paraId="04B27E67" w14:textId="77777777" w:rsidTr="009A0BA4">
        <w:trPr>
          <w:trHeight w:val="293"/>
        </w:trPr>
        <w:tc>
          <w:tcPr>
            <w:tcW w:w="10172"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EF694AC" w14:textId="4A0DB1A1" w:rsidR="00320727" w:rsidRDefault="007C064D" w:rsidP="0094434A">
            <w:pPr>
              <w:pStyle w:val="ListParagraph"/>
              <w:keepNext/>
              <w:keepLines/>
              <w:numPr>
                <w:ilvl w:val="0"/>
                <w:numId w:val="14"/>
              </w:numPr>
              <w:spacing w:before="120" w:after="120"/>
              <w:ind w:left="885" w:hanging="851"/>
              <w:rPr>
                <w:rFonts w:cs="Arial"/>
                <w:b/>
              </w:rPr>
            </w:pPr>
            <w:r>
              <w:rPr>
                <w:rFonts w:cs="Arial"/>
                <w:b/>
              </w:rPr>
              <w:t>Funding and Invoicing</w:t>
            </w:r>
          </w:p>
        </w:tc>
      </w:tr>
      <w:tr w:rsidR="009A0BA4" w:rsidRPr="00F87333" w14:paraId="4C26266C" w14:textId="77777777" w:rsidTr="007C064D">
        <w:trPr>
          <w:trHeight w:val="293"/>
          <w:hidden/>
        </w:trPr>
        <w:tc>
          <w:tcPr>
            <w:tcW w:w="1017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A974D4E" w14:textId="77777777" w:rsidR="007A5FE0" w:rsidRPr="007A5FE0" w:rsidRDefault="007A5FE0" w:rsidP="007A5FE0">
            <w:pPr>
              <w:pStyle w:val="ListParagraph"/>
              <w:keepNext/>
              <w:keepLines/>
              <w:numPr>
                <w:ilvl w:val="0"/>
                <w:numId w:val="48"/>
              </w:numPr>
              <w:rPr>
                <w:rFonts w:cs="Arial"/>
                <w:vanish/>
                <w:szCs w:val="24"/>
                <w:lang w:eastAsia="en-GB"/>
              </w:rPr>
            </w:pPr>
          </w:p>
          <w:p w14:paraId="628CBC71" w14:textId="1E29F48B" w:rsidR="009201E6" w:rsidRPr="007A5FE0" w:rsidRDefault="007C064D" w:rsidP="007A5FE0">
            <w:pPr>
              <w:keepNext/>
              <w:keepLines/>
              <w:numPr>
                <w:ilvl w:val="1"/>
                <w:numId w:val="48"/>
              </w:numPr>
              <w:ind w:left="885" w:hanging="851"/>
              <w:rPr>
                <w:rFonts w:cs="Arial"/>
                <w:szCs w:val="24"/>
                <w:lang w:eastAsia="en-GB"/>
              </w:rPr>
            </w:pPr>
            <w:r w:rsidRPr="007A5FE0">
              <w:rPr>
                <w:rFonts w:cs="Arial"/>
                <w:szCs w:val="24"/>
                <w:lang w:eastAsia="en-GB"/>
              </w:rPr>
              <w:t xml:space="preserve">The Council has a particular interest in a </w:t>
            </w:r>
            <w:r w:rsidR="003F7EB0" w:rsidRPr="007A5FE0">
              <w:rPr>
                <w:rFonts w:cs="Arial"/>
                <w:szCs w:val="24"/>
                <w:lang w:eastAsia="en-GB"/>
              </w:rPr>
              <w:t xml:space="preserve">System </w:t>
            </w:r>
            <w:r w:rsidR="00724273" w:rsidRPr="007A5FE0">
              <w:rPr>
                <w:rFonts w:cs="Arial"/>
                <w:szCs w:val="24"/>
                <w:lang w:eastAsia="en-GB"/>
              </w:rPr>
              <w:t xml:space="preserve">that </w:t>
            </w:r>
            <w:r w:rsidRPr="007A5FE0">
              <w:rPr>
                <w:rFonts w:cs="Arial"/>
                <w:szCs w:val="24"/>
                <w:lang w:eastAsia="en-GB"/>
              </w:rPr>
              <w:t>ha</w:t>
            </w:r>
            <w:r w:rsidR="00724273" w:rsidRPr="007A5FE0">
              <w:rPr>
                <w:rFonts w:cs="Arial"/>
                <w:szCs w:val="24"/>
                <w:lang w:eastAsia="en-GB"/>
              </w:rPr>
              <w:t>s</w:t>
            </w:r>
            <w:r w:rsidR="009201E6" w:rsidRPr="007A5FE0">
              <w:rPr>
                <w:rFonts w:cs="Arial"/>
                <w:szCs w:val="24"/>
                <w:lang w:eastAsia="en-GB"/>
              </w:rPr>
              <w:t xml:space="preserve"> </w:t>
            </w:r>
            <w:r w:rsidRPr="007A5FE0">
              <w:rPr>
                <w:rFonts w:cs="Arial"/>
                <w:szCs w:val="24"/>
                <w:lang w:eastAsia="en-GB"/>
              </w:rPr>
              <w:t xml:space="preserve">the </w:t>
            </w:r>
            <w:r w:rsidR="00724273" w:rsidRPr="007A5FE0">
              <w:rPr>
                <w:rFonts w:cs="Arial"/>
                <w:szCs w:val="24"/>
                <w:lang w:eastAsia="en-GB"/>
              </w:rPr>
              <w:t xml:space="preserve">ability </w:t>
            </w:r>
            <w:r w:rsidRPr="007A5FE0">
              <w:rPr>
                <w:rFonts w:cs="Arial"/>
                <w:szCs w:val="24"/>
                <w:lang w:eastAsia="en-GB"/>
              </w:rPr>
              <w:t xml:space="preserve">to process funding and invoicing to third parties, such as </w:t>
            </w:r>
            <w:r w:rsidR="00D3056A" w:rsidRPr="007A5FE0">
              <w:rPr>
                <w:rFonts w:cs="Arial"/>
                <w:szCs w:val="24"/>
                <w:lang w:eastAsia="en-GB"/>
              </w:rPr>
              <w:t xml:space="preserve">Schools </w:t>
            </w:r>
            <w:r w:rsidR="00C77555" w:rsidRPr="007A5FE0">
              <w:rPr>
                <w:rFonts w:cs="Arial"/>
                <w:szCs w:val="24"/>
                <w:lang w:eastAsia="en-GB"/>
              </w:rPr>
              <w:t>and PVI</w:t>
            </w:r>
            <w:r w:rsidRPr="007A5FE0">
              <w:rPr>
                <w:rFonts w:cs="Arial"/>
                <w:szCs w:val="24"/>
                <w:lang w:eastAsia="en-GB"/>
              </w:rPr>
              <w:t xml:space="preserve">. Please explain whether your </w:t>
            </w:r>
            <w:r w:rsidR="003F7EB0" w:rsidRPr="007A5FE0">
              <w:rPr>
                <w:rFonts w:cs="Arial"/>
                <w:szCs w:val="24"/>
                <w:lang w:eastAsia="en-GB"/>
              </w:rPr>
              <w:t xml:space="preserve">System </w:t>
            </w:r>
            <w:r w:rsidR="006B2B12" w:rsidRPr="007A5FE0">
              <w:rPr>
                <w:rFonts w:cs="Arial"/>
                <w:szCs w:val="24"/>
                <w:lang w:eastAsia="en-GB"/>
              </w:rPr>
              <w:t>currently includes functionality for this</w:t>
            </w:r>
            <w:r w:rsidR="007A5FE0" w:rsidRPr="007A5FE0">
              <w:rPr>
                <w:rFonts w:cs="Arial"/>
                <w:szCs w:val="24"/>
                <w:lang w:eastAsia="en-GB"/>
              </w:rPr>
              <w:t>.</w:t>
            </w:r>
          </w:p>
        </w:tc>
      </w:tr>
      <w:tr w:rsidR="009A0BA4" w:rsidRPr="00A40449" w14:paraId="1B5AD50F" w14:textId="77777777" w:rsidTr="009A0BA4">
        <w:trPr>
          <w:trHeight w:val="293"/>
        </w:trPr>
        <w:tc>
          <w:tcPr>
            <w:tcW w:w="10172" w:type="dxa"/>
            <w:gridSpan w:val="2"/>
            <w:tcBorders>
              <w:top w:val="single" w:sz="6" w:space="0" w:color="auto"/>
              <w:left w:val="single" w:sz="6" w:space="0" w:color="auto"/>
              <w:bottom w:val="single" w:sz="6" w:space="0" w:color="auto"/>
              <w:right w:val="single" w:sz="6" w:space="0" w:color="auto"/>
            </w:tcBorders>
            <w:shd w:val="clear" w:color="auto" w:fill="FFFFFF"/>
          </w:tcPr>
          <w:p w14:paraId="7EEB1392" w14:textId="1120CF6A" w:rsidR="003D414D" w:rsidRPr="009A0BA4" w:rsidRDefault="009A0BA4" w:rsidP="00FA18C5">
            <w:pPr>
              <w:keepNext/>
              <w:keepLines/>
              <w:spacing w:before="120" w:after="120"/>
              <w:rPr>
                <w:rFonts w:cs="Arial"/>
                <w:b/>
              </w:rPr>
            </w:pPr>
            <w:r w:rsidRPr="000B4AFC">
              <w:rPr>
                <w:rFonts w:cs="Arial"/>
                <w:b/>
              </w:rPr>
              <w:t>Response:</w:t>
            </w:r>
            <w:r w:rsidRPr="009A0BA4">
              <w:rPr>
                <w:rFonts w:cs="Arial"/>
                <w:b/>
              </w:rPr>
              <w:t xml:space="preserve"> </w:t>
            </w:r>
            <w:r w:rsidRPr="009A0BA4">
              <w:rPr>
                <w:rFonts w:cs="Arial"/>
                <w:b/>
              </w:rPr>
              <w:fldChar w:fldCharType="begin">
                <w:ffData>
                  <w:name w:val="Text7"/>
                  <w:enabled/>
                  <w:calcOnExit w:val="0"/>
                  <w:textInput/>
                </w:ffData>
              </w:fldChar>
            </w:r>
            <w:r w:rsidRPr="009A0BA4">
              <w:rPr>
                <w:rFonts w:cs="Arial"/>
                <w:b/>
              </w:rPr>
              <w:instrText xml:space="preserve"> FORMTEXT </w:instrText>
            </w:r>
            <w:r w:rsidRPr="009A0BA4">
              <w:rPr>
                <w:rFonts w:cs="Arial"/>
                <w:b/>
              </w:rPr>
            </w:r>
            <w:r w:rsidRPr="009A0BA4">
              <w:rPr>
                <w:rFonts w:cs="Arial"/>
                <w:b/>
              </w:rPr>
              <w:fldChar w:fldCharType="separate"/>
            </w:r>
            <w:r w:rsidRPr="009A0BA4">
              <w:rPr>
                <w:rFonts w:cs="Arial"/>
                <w:b/>
              </w:rPr>
              <w:t> </w:t>
            </w:r>
            <w:r w:rsidRPr="009A0BA4">
              <w:rPr>
                <w:rFonts w:cs="Arial"/>
                <w:b/>
              </w:rPr>
              <w:t> </w:t>
            </w:r>
            <w:r w:rsidRPr="009A0BA4">
              <w:rPr>
                <w:rFonts w:cs="Arial"/>
                <w:b/>
              </w:rPr>
              <w:t> </w:t>
            </w:r>
            <w:r w:rsidRPr="009A0BA4">
              <w:rPr>
                <w:rFonts w:cs="Arial"/>
                <w:b/>
              </w:rPr>
              <w:t> </w:t>
            </w:r>
            <w:r w:rsidRPr="009A0BA4">
              <w:rPr>
                <w:rFonts w:cs="Arial"/>
                <w:b/>
              </w:rPr>
              <w:t> </w:t>
            </w:r>
            <w:r w:rsidRPr="009A0BA4">
              <w:rPr>
                <w:rFonts w:cs="Arial"/>
                <w:b/>
              </w:rPr>
              <w:fldChar w:fldCharType="end"/>
            </w:r>
          </w:p>
        </w:tc>
      </w:tr>
      <w:tr w:rsidR="00FA18C5" w:rsidRPr="00F87333" w14:paraId="615C4749" w14:textId="77777777" w:rsidTr="00CA20BE">
        <w:trPr>
          <w:trHeight w:val="293"/>
        </w:trPr>
        <w:tc>
          <w:tcPr>
            <w:tcW w:w="10172" w:type="dxa"/>
            <w:gridSpan w:val="2"/>
            <w:shd w:val="clear" w:color="auto" w:fill="BFBFBF" w:themeFill="background1" w:themeFillShade="BF"/>
          </w:tcPr>
          <w:p w14:paraId="7A030824" w14:textId="048A72C6" w:rsidR="00FA18C5" w:rsidRDefault="00FA18C5" w:rsidP="007118BA">
            <w:pPr>
              <w:pStyle w:val="ListParagraph"/>
              <w:keepNext/>
              <w:keepLines/>
              <w:numPr>
                <w:ilvl w:val="0"/>
                <w:numId w:val="14"/>
              </w:numPr>
              <w:spacing w:before="120" w:after="120"/>
              <w:ind w:left="885" w:hanging="851"/>
              <w:rPr>
                <w:rFonts w:cs="Arial"/>
                <w:b/>
              </w:rPr>
            </w:pPr>
            <w:r>
              <w:rPr>
                <w:rFonts w:cs="Arial"/>
                <w:b/>
              </w:rPr>
              <w:t>Creation and Distribution of Correspondence</w:t>
            </w:r>
          </w:p>
        </w:tc>
      </w:tr>
      <w:tr w:rsidR="00FA18C5" w:rsidRPr="00F87333" w14:paraId="07152B07" w14:textId="77777777" w:rsidTr="00FA18C5">
        <w:trPr>
          <w:trHeight w:val="293"/>
          <w:hidden/>
        </w:trPr>
        <w:tc>
          <w:tcPr>
            <w:tcW w:w="10172" w:type="dxa"/>
            <w:gridSpan w:val="2"/>
            <w:shd w:val="clear" w:color="auto" w:fill="F2F2F2" w:themeFill="background1" w:themeFillShade="F2"/>
          </w:tcPr>
          <w:p w14:paraId="744E100E" w14:textId="77777777" w:rsidR="007A5FE0" w:rsidRPr="007A5FE0" w:rsidRDefault="007A5FE0" w:rsidP="007A5FE0">
            <w:pPr>
              <w:pStyle w:val="ListParagraph"/>
              <w:keepNext/>
              <w:keepLines/>
              <w:numPr>
                <w:ilvl w:val="0"/>
                <w:numId w:val="39"/>
              </w:numPr>
              <w:rPr>
                <w:rFonts w:cs="Arial"/>
                <w:vanish/>
              </w:rPr>
            </w:pPr>
          </w:p>
          <w:p w14:paraId="0D98CDE9" w14:textId="77777777" w:rsidR="007A5FE0" w:rsidRPr="007A5FE0" w:rsidRDefault="007A5FE0" w:rsidP="007A5FE0">
            <w:pPr>
              <w:pStyle w:val="ListParagraph"/>
              <w:keepNext/>
              <w:keepLines/>
              <w:numPr>
                <w:ilvl w:val="0"/>
                <w:numId w:val="39"/>
              </w:numPr>
              <w:rPr>
                <w:rFonts w:cs="Arial"/>
                <w:vanish/>
              </w:rPr>
            </w:pPr>
          </w:p>
          <w:p w14:paraId="7CB94B35" w14:textId="77777777" w:rsidR="007A5FE0" w:rsidRPr="007A5FE0" w:rsidRDefault="007A5FE0" w:rsidP="007A5FE0">
            <w:pPr>
              <w:pStyle w:val="ListParagraph"/>
              <w:keepNext/>
              <w:keepLines/>
              <w:numPr>
                <w:ilvl w:val="0"/>
                <w:numId w:val="39"/>
              </w:numPr>
              <w:rPr>
                <w:rFonts w:cs="Arial"/>
                <w:vanish/>
              </w:rPr>
            </w:pPr>
          </w:p>
          <w:p w14:paraId="38EB31D3" w14:textId="77777777" w:rsidR="007A5FE0" w:rsidRPr="007A5FE0" w:rsidRDefault="007A5FE0" w:rsidP="007A5FE0">
            <w:pPr>
              <w:pStyle w:val="ListParagraph"/>
              <w:keepNext/>
              <w:keepLines/>
              <w:numPr>
                <w:ilvl w:val="0"/>
                <w:numId w:val="39"/>
              </w:numPr>
              <w:rPr>
                <w:rFonts w:cs="Arial"/>
                <w:vanish/>
              </w:rPr>
            </w:pPr>
          </w:p>
          <w:p w14:paraId="2C279F40" w14:textId="6B871987" w:rsidR="00FA18C5" w:rsidRPr="00FA18C5" w:rsidRDefault="00FA18C5" w:rsidP="007A5FE0">
            <w:pPr>
              <w:pStyle w:val="ListParagraph"/>
              <w:keepNext/>
              <w:keepLines/>
              <w:numPr>
                <w:ilvl w:val="1"/>
                <w:numId w:val="39"/>
              </w:numPr>
              <w:ind w:left="885" w:hanging="851"/>
              <w:rPr>
                <w:rFonts w:cs="Arial"/>
              </w:rPr>
            </w:pPr>
            <w:r>
              <w:rPr>
                <w:rFonts w:cs="Arial"/>
              </w:rPr>
              <w:t>T</w:t>
            </w:r>
            <w:r w:rsidRPr="00FA18C5">
              <w:rPr>
                <w:rFonts w:cs="Arial"/>
              </w:rPr>
              <w:t xml:space="preserve">he Council </w:t>
            </w:r>
            <w:r w:rsidR="0071120B">
              <w:rPr>
                <w:rFonts w:cs="Arial"/>
              </w:rPr>
              <w:t>is required</w:t>
            </w:r>
            <w:r w:rsidRPr="00FA18C5">
              <w:rPr>
                <w:rFonts w:cs="Arial"/>
              </w:rPr>
              <w:t xml:space="preserve"> to send large volumes of correspondence to</w:t>
            </w:r>
            <w:r w:rsidR="003A31BF">
              <w:rPr>
                <w:rFonts w:cs="Arial"/>
              </w:rPr>
              <w:t xml:space="preserve"> </w:t>
            </w:r>
            <w:r w:rsidR="00D3056A">
              <w:rPr>
                <w:rFonts w:cs="Arial"/>
              </w:rPr>
              <w:t>Schools</w:t>
            </w:r>
            <w:r w:rsidR="003A31BF">
              <w:rPr>
                <w:rFonts w:cs="Arial"/>
              </w:rPr>
              <w:t xml:space="preserve">, </w:t>
            </w:r>
            <w:r w:rsidR="003A31BF">
              <w:rPr>
                <w:rFonts w:cs="Arial"/>
              </w:rPr>
              <w:lastRenderedPageBreak/>
              <w:t>professionals,</w:t>
            </w:r>
            <w:r w:rsidRPr="00FA18C5">
              <w:rPr>
                <w:rFonts w:cs="Arial"/>
              </w:rPr>
              <w:t xml:space="preserve"> </w:t>
            </w:r>
            <w:r w:rsidR="003A31BF">
              <w:rPr>
                <w:rFonts w:cs="Arial"/>
              </w:rPr>
              <w:t>children and young people, and their parents/carers.</w:t>
            </w:r>
            <w:r w:rsidR="00724273">
              <w:rPr>
                <w:rFonts w:cs="Arial"/>
              </w:rPr>
              <w:t xml:space="preserve"> The Council is keen to understand whether a </w:t>
            </w:r>
            <w:r w:rsidR="003F7EB0">
              <w:rPr>
                <w:rFonts w:cs="Arial"/>
              </w:rPr>
              <w:t xml:space="preserve">System </w:t>
            </w:r>
            <w:r w:rsidR="00724273">
              <w:rPr>
                <w:rFonts w:cs="Arial"/>
              </w:rPr>
              <w:t>could</w:t>
            </w:r>
            <w:r w:rsidRPr="00FA18C5">
              <w:rPr>
                <w:rFonts w:cs="Arial"/>
              </w:rPr>
              <w:t xml:space="preserve"> provide a mail merge facility across all modules, to allow for </w:t>
            </w:r>
            <w:r w:rsidR="00724273">
              <w:rPr>
                <w:rFonts w:cs="Arial"/>
              </w:rPr>
              <w:t xml:space="preserve">the </w:t>
            </w:r>
            <w:r w:rsidRPr="00FA18C5">
              <w:rPr>
                <w:rFonts w:cs="Arial"/>
              </w:rPr>
              <w:t xml:space="preserve">efficient and easy distribution of letters </w:t>
            </w:r>
            <w:r w:rsidR="00696CC8">
              <w:rPr>
                <w:rFonts w:cs="Arial"/>
              </w:rPr>
              <w:t>by post and</w:t>
            </w:r>
            <w:r w:rsidRPr="00FA18C5">
              <w:rPr>
                <w:rFonts w:cs="Arial"/>
              </w:rPr>
              <w:t xml:space="preserve"> email</w:t>
            </w:r>
            <w:r w:rsidR="00666549">
              <w:rPr>
                <w:rFonts w:cs="Arial"/>
              </w:rPr>
              <w:t xml:space="preserve"> (with the potential </w:t>
            </w:r>
            <w:r w:rsidR="0064304C">
              <w:rPr>
                <w:rFonts w:cs="Arial"/>
              </w:rPr>
              <w:t>of some emails being</w:t>
            </w:r>
            <w:r w:rsidR="00666549">
              <w:rPr>
                <w:rFonts w:cs="Arial"/>
              </w:rPr>
              <w:t xml:space="preserve"> encrypted)</w:t>
            </w:r>
            <w:r w:rsidR="003E1EBF">
              <w:rPr>
                <w:rFonts w:cs="Arial"/>
              </w:rPr>
              <w:t>, on an individual or batch basis</w:t>
            </w:r>
            <w:r w:rsidRPr="00FA18C5">
              <w:rPr>
                <w:rFonts w:cs="Arial"/>
              </w:rPr>
              <w:t xml:space="preserve">.  </w:t>
            </w:r>
            <w:r w:rsidR="006B2B12" w:rsidRPr="00D36ED9">
              <w:rPr>
                <w:rFonts w:cs="Arial"/>
              </w:rPr>
              <w:t xml:space="preserve">Please </w:t>
            </w:r>
            <w:r w:rsidR="006B2B12">
              <w:rPr>
                <w:rFonts w:cs="Arial"/>
              </w:rPr>
              <w:t>explain whether</w:t>
            </w:r>
            <w:r w:rsidR="006B2B12" w:rsidRPr="00D36ED9">
              <w:rPr>
                <w:rFonts w:cs="Arial"/>
              </w:rPr>
              <w:t xml:space="preserve"> your </w:t>
            </w:r>
            <w:r w:rsidR="006B2B12">
              <w:rPr>
                <w:rFonts w:cs="Arial"/>
              </w:rPr>
              <w:t>System</w:t>
            </w:r>
            <w:r w:rsidR="006B2B12" w:rsidRPr="00D36ED9">
              <w:rPr>
                <w:rFonts w:cs="Arial"/>
              </w:rPr>
              <w:t xml:space="preserve"> currently includes functionality for th</w:t>
            </w:r>
            <w:r w:rsidR="006B2B12">
              <w:rPr>
                <w:rFonts w:cs="Arial"/>
              </w:rPr>
              <w:t>is</w:t>
            </w:r>
            <w:r w:rsidR="00A051F2">
              <w:rPr>
                <w:rFonts w:cs="Arial"/>
              </w:rPr>
              <w:t>.</w:t>
            </w:r>
          </w:p>
        </w:tc>
      </w:tr>
      <w:tr w:rsidR="00FA18C5" w:rsidRPr="00F87333" w14:paraId="3DD0612A" w14:textId="77777777" w:rsidTr="00FA18C5">
        <w:trPr>
          <w:trHeight w:val="293"/>
        </w:trPr>
        <w:tc>
          <w:tcPr>
            <w:tcW w:w="10172" w:type="dxa"/>
            <w:gridSpan w:val="2"/>
            <w:shd w:val="clear" w:color="auto" w:fill="FFFFFF" w:themeFill="background1"/>
          </w:tcPr>
          <w:p w14:paraId="522057AD" w14:textId="27A6BB7F" w:rsidR="008165B9" w:rsidRPr="00A02487" w:rsidRDefault="00FA18C5" w:rsidP="00A02487">
            <w:pPr>
              <w:keepNext/>
              <w:keepLines/>
              <w:spacing w:before="120" w:after="120"/>
              <w:rPr>
                <w:rFonts w:cs="Arial"/>
              </w:rPr>
            </w:pPr>
            <w:r w:rsidRPr="00FA18C5">
              <w:rPr>
                <w:rFonts w:cs="Arial"/>
                <w:b/>
              </w:rPr>
              <w:t>Response:</w:t>
            </w:r>
            <w:r w:rsidRPr="00FA18C5">
              <w:rPr>
                <w:rFonts w:cs="Arial"/>
              </w:rPr>
              <w:t xml:space="preserve"> </w:t>
            </w:r>
            <w:r w:rsidRPr="00FA18C5">
              <w:rPr>
                <w:rFonts w:cs="Arial"/>
              </w:rPr>
              <w:fldChar w:fldCharType="begin">
                <w:ffData>
                  <w:name w:val="Text7"/>
                  <w:enabled/>
                  <w:calcOnExit w:val="0"/>
                  <w:textInput/>
                </w:ffData>
              </w:fldChar>
            </w:r>
            <w:r w:rsidRPr="00FA18C5">
              <w:rPr>
                <w:rFonts w:cs="Arial"/>
              </w:rPr>
              <w:instrText xml:space="preserve"> FORMTEXT </w:instrText>
            </w:r>
            <w:r w:rsidRPr="00FA18C5">
              <w:rPr>
                <w:rFonts w:cs="Arial"/>
              </w:rPr>
            </w:r>
            <w:r w:rsidRPr="00FA18C5">
              <w:rPr>
                <w:rFonts w:cs="Arial"/>
              </w:rPr>
              <w:fldChar w:fldCharType="separate"/>
            </w:r>
            <w:r w:rsidRPr="00A40449">
              <w:rPr>
                <w:noProof/>
              </w:rPr>
              <w:t> </w:t>
            </w:r>
            <w:r w:rsidRPr="00A40449">
              <w:rPr>
                <w:noProof/>
              </w:rPr>
              <w:t> </w:t>
            </w:r>
            <w:r w:rsidRPr="00A40449">
              <w:rPr>
                <w:noProof/>
              </w:rPr>
              <w:t> </w:t>
            </w:r>
            <w:r w:rsidRPr="00A40449">
              <w:rPr>
                <w:noProof/>
              </w:rPr>
              <w:t> </w:t>
            </w:r>
            <w:r w:rsidRPr="00A40449">
              <w:rPr>
                <w:noProof/>
              </w:rPr>
              <w:t> </w:t>
            </w:r>
            <w:r w:rsidRPr="00FA18C5">
              <w:rPr>
                <w:rFonts w:cs="Arial"/>
              </w:rPr>
              <w:fldChar w:fldCharType="end"/>
            </w:r>
          </w:p>
        </w:tc>
      </w:tr>
      <w:tr w:rsidR="008165B9" w:rsidRPr="00F87333" w14:paraId="1E7134EC" w14:textId="77777777" w:rsidTr="00CA20BE">
        <w:trPr>
          <w:trHeight w:val="293"/>
        </w:trPr>
        <w:tc>
          <w:tcPr>
            <w:tcW w:w="10172" w:type="dxa"/>
            <w:gridSpan w:val="2"/>
            <w:shd w:val="clear" w:color="auto" w:fill="BFBFBF" w:themeFill="background1" w:themeFillShade="BF"/>
          </w:tcPr>
          <w:p w14:paraId="3E675D40" w14:textId="631247EC" w:rsidR="008165B9" w:rsidRDefault="008165B9" w:rsidP="007118BA">
            <w:pPr>
              <w:pStyle w:val="ListParagraph"/>
              <w:keepNext/>
              <w:keepLines/>
              <w:numPr>
                <w:ilvl w:val="0"/>
                <w:numId w:val="14"/>
              </w:numPr>
              <w:spacing w:before="120" w:after="120"/>
              <w:ind w:left="885" w:hanging="885"/>
              <w:rPr>
                <w:rFonts w:cs="Arial"/>
                <w:b/>
              </w:rPr>
            </w:pPr>
            <w:r>
              <w:rPr>
                <w:rFonts w:cs="Arial"/>
                <w:b/>
              </w:rPr>
              <w:t>Training</w:t>
            </w:r>
          </w:p>
        </w:tc>
      </w:tr>
      <w:tr w:rsidR="008165B9" w:rsidRPr="008165B9" w14:paraId="693F11C5" w14:textId="77777777" w:rsidTr="008165B9">
        <w:trPr>
          <w:trHeight w:val="293"/>
          <w:hidden/>
        </w:trPr>
        <w:tc>
          <w:tcPr>
            <w:tcW w:w="10172" w:type="dxa"/>
            <w:gridSpan w:val="2"/>
            <w:shd w:val="clear" w:color="auto" w:fill="F2F2F2" w:themeFill="background1" w:themeFillShade="F2"/>
          </w:tcPr>
          <w:p w14:paraId="032E3317" w14:textId="77777777" w:rsidR="00062579" w:rsidRPr="00062579" w:rsidRDefault="00062579" w:rsidP="00062579">
            <w:pPr>
              <w:pStyle w:val="ListParagraph"/>
              <w:keepNext/>
              <w:keepLines/>
              <w:numPr>
                <w:ilvl w:val="0"/>
                <w:numId w:val="39"/>
              </w:numPr>
              <w:spacing w:before="120" w:after="120"/>
              <w:rPr>
                <w:rFonts w:cs="Arial"/>
                <w:vanish/>
              </w:rPr>
            </w:pPr>
          </w:p>
          <w:p w14:paraId="780815F3" w14:textId="738804EA" w:rsidR="008165B9" w:rsidRPr="008165B9" w:rsidRDefault="008165B9" w:rsidP="007118BA">
            <w:pPr>
              <w:pStyle w:val="ListParagraph"/>
              <w:keepNext/>
              <w:keepLines/>
              <w:numPr>
                <w:ilvl w:val="1"/>
                <w:numId w:val="39"/>
              </w:numPr>
              <w:ind w:left="885" w:hanging="885"/>
              <w:rPr>
                <w:rFonts w:cs="Arial"/>
              </w:rPr>
            </w:pPr>
            <w:r>
              <w:rPr>
                <w:rFonts w:cs="Arial"/>
              </w:rPr>
              <w:t xml:space="preserve">Due to the large number of </w:t>
            </w:r>
            <w:r w:rsidR="00B05BF8">
              <w:rPr>
                <w:rFonts w:cs="Arial"/>
              </w:rPr>
              <w:t xml:space="preserve">System </w:t>
            </w:r>
            <w:r>
              <w:rPr>
                <w:rFonts w:cs="Arial"/>
              </w:rPr>
              <w:t>users</w:t>
            </w:r>
            <w:r w:rsidR="00724273">
              <w:rPr>
                <w:rFonts w:cs="Arial"/>
              </w:rPr>
              <w:t xml:space="preserve"> and turnover of staff</w:t>
            </w:r>
            <w:r>
              <w:rPr>
                <w:rFonts w:cs="Arial"/>
              </w:rPr>
              <w:t xml:space="preserve">, </w:t>
            </w:r>
            <w:r w:rsidR="00B429A9">
              <w:rPr>
                <w:rFonts w:cs="Arial"/>
              </w:rPr>
              <w:t xml:space="preserve">initial and ongoing </w:t>
            </w:r>
            <w:r>
              <w:rPr>
                <w:rFonts w:cs="Arial"/>
              </w:rPr>
              <w:t xml:space="preserve">training </w:t>
            </w:r>
            <w:r w:rsidR="00B32FD9">
              <w:rPr>
                <w:rFonts w:cs="Arial"/>
              </w:rPr>
              <w:t xml:space="preserve">will be </w:t>
            </w:r>
            <w:r>
              <w:rPr>
                <w:rFonts w:cs="Arial"/>
              </w:rPr>
              <w:t xml:space="preserve">an essential </w:t>
            </w:r>
            <w:r w:rsidR="00B32FD9">
              <w:rPr>
                <w:rFonts w:cs="Arial"/>
              </w:rPr>
              <w:t>consideration</w:t>
            </w:r>
            <w:r>
              <w:rPr>
                <w:rFonts w:cs="Arial"/>
              </w:rPr>
              <w:t>. The Council would like to explore the types of training available for current users and new starters, how this can be delivered, and how knowledge can be disseminated across teams to e</w:t>
            </w:r>
            <w:r w:rsidR="0071120B">
              <w:rPr>
                <w:rFonts w:cs="Arial"/>
              </w:rPr>
              <w:t xml:space="preserve">nable best practice use of the </w:t>
            </w:r>
            <w:r w:rsidR="003F7EB0">
              <w:rPr>
                <w:rFonts w:cs="Arial"/>
              </w:rPr>
              <w:t>System</w:t>
            </w:r>
            <w:r>
              <w:rPr>
                <w:rFonts w:cs="Arial"/>
              </w:rPr>
              <w:t>. Please explain how your organisation would assist the Council with</w:t>
            </w:r>
            <w:r w:rsidR="00A02487">
              <w:rPr>
                <w:rFonts w:cs="Arial"/>
              </w:rPr>
              <w:t xml:space="preserve"> the initial and ongoing training of </w:t>
            </w:r>
            <w:r>
              <w:rPr>
                <w:rFonts w:cs="Arial"/>
              </w:rPr>
              <w:t>users.</w:t>
            </w:r>
          </w:p>
        </w:tc>
      </w:tr>
      <w:tr w:rsidR="008165B9" w:rsidRPr="00F87333" w14:paraId="2AB0FE23" w14:textId="77777777" w:rsidTr="008165B9">
        <w:trPr>
          <w:trHeight w:val="293"/>
        </w:trPr>
        <w:tc>
          <w:tcPr>
            <w:tcW w:w="10172" w:type="dxa"/>
            <w:gridSpan w:val="2"/>
            <w:shd w:val="clear" w:color="auto" w:fill="FFFFFF" w:themeFill="background1"/>
          </w:tcPr>
          <w:p w14:paraId="3399B491" w14:textId="2EEA1E5E" w:rsidR="00A22E90" w:rsidRPr="00A22E90" w:rsidRDefault="008165B9" w:rsidP="00A04ABB">
            <w:pPr>
              <w:keepNext/>
              <w:keepLines/>
              <w:spacing w:before="120" w:after="120"/>
              <w:rPr>
                <w:rFonts w:cs="Arial"/>
              </w:rPr>
            </w:pPr>
            <w:r w:rsidRPr="000B4AFC">
              <w:rPr>
                <w:rFonts w:cs="Arial"/>
                <w:b/>
              </w:rPr>
              <w:t>Response:</w:t>
            </w:r>
            <w:r w:rsidRPr="00A40449">
              <w:rPr>
                <w:rFonts w:cs="Arial"/>
              </w:rPr>
              <w:t xml:space="preserve"> </w:t>
            </w: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r w:rsidR="00A22E90" w:rsidRPr="00F87333" w14:paraId="3313261D" w14:textId="77777777" w:rsidTr="00CA20BE">
        <w:trPr>
          <w:trHeight w:val="293"/>
        </w:trPr>
        <w:tc>
          <w:tcPr>
            <w:tcW w:w="10172" w:type="dxa"/>
            <w:gridSpan w:val="2"/>
            <w:shd w:val="clear" w:color="auto" w:fill="BFBFBF" w:themeFill="background1" w:themeFillShade="BF"/>
          </w:tcPr>
          <w:p w14:paraId="53B3C82C" w14:textId="30A7EA27" w:rsidR="00A22E90" w:rsidRDefault="00A22E90" w:rsidP="007118BA">
            <w:pPr>
              <w:pStyle w:val="ListParagraph"/>
              <w:keepNext/>
              <w:keepLines/>
              <w:numPr>
                <w:ilvl w:val="0"/>
                <w:numId w:val="14"/>
              </w:numPr>
              <w:spacing w:before="120" w:after="120"/>
              <w:ind w:left="885" w:hanging="851"/>
              <w:rPr>
                <w:rFonts w:cs="Arial"/>
                <w:b/>
              </w:rPr>
            </w:pPr>
            <w:r>
              <w:rPr>
                <w:rFonts w:cs="Arial"/>
                <w:b/>
              </w:rPr>
              <w:t>Mobile Working</w:t>
            </w:r>
          </w:p>
        </w:tc>
      </w:tr>
      <w:tr w:rsidR="00A22E90" w:rsidRPr="00F87333" w14:paraId="126D709D" w14:textId="77777777" w:rsidTr="00A22E90">
        <w:trPr>
          <w:trHeight w:val="293"/>
          <w:hidden/>
        </w:trPr>
        <w:tc>
          <w:tcPr>
            <w:tcW w:w="10172" w:type="dxa"/>
            <w:gridSpan w:val="2"/>
            <w:shd w:val="clear" w:color="auto" w:fill="F2F2F2" w:themeFill="background1" w:themeFillShade="F2"/>
          </w:tcPr>
          <w:p w14:paraId="0B885AAF" w14:textId="77777777" w:rsidR="00062579" w:rsidRPr="00062579" w:rsidRDefault="00062579" w:rsidP="00062579">
            <w:pPr>
              <w:pStyle w:val="ListParagraph"/>
              <w:keepNext/>
              <w:keepLines/>
              <w:numPr>
                <w:ilvl w:val="0"/>
                <w:numId w:val="39"/>
              </w:numPr>
              <w:spacing w:before="120" w:after="120"/>
              <w:rPr>
                <w:rFonts w:cs="Arial"/>
                <w:vanish/>
              </w:rPr>
            </w:pPr>
          </w:p>
          <w:p w14:paraId="00A9F01E" w14:textId="51919B78" w:rsidR="00A22E90" w:rsidRPr="00A22E90" w:rsidRDefault="00A22E90" w:rsidP="007118BA">
            <w:pPr>
              <w:pStyle w:val="ListParagraph"/>
              <w:keepNext/>
              <w:keepLines/>
              <w:numPr>
                <w:ilvl w:val="1"/>
                <w:numId w:val="39"/>
              </w:numPr>
              <w:ind w:left="885" w:hanging="851"/>
              <w:rPr>
                <w:rFonts w:cs="Arial"/>
              </w:rPr>
            </w:pPr>
            <w:r w:rsidRPr="00A22E90">
              <w:rPr>
                <w:rFonts w:cs="Arial"/>
              </w:rPr>
              <w:t xml:space="preserve">The Council </w:t>
            </w:r>
            <w:r>
              <w:rPr>
                <w:rFonts w:cs="Arial"/>
              </w:rPr>
              <w:t xml:space="preserve">would like to explore the functionality around mobile working, to enable workers to access the </w:t>
            </w:r>
            <w:r w:rsidR="003F7EB0">
              <w:rPr>
                <w:rFonts w:cs="Arial"/>
              </w:rPr>
              <w:t xml:space="preserve">System </w:t>
            </w:r>
            <w:r>
              <w:rPr>
                <w:rFonts w:cs="Arial"/>
              </w:rPr>
              <w:t>from a remote location, including sites with limited network availability, off-line working and working from home</w:t>
            </w:r>
            <w:r w:rsidR="00A02487">
              <w:rPr>
                <w:rFonts w:cs="Arial"/>
              </w:rPr>
              <w:t xml:space="preserve">. </w:t>
            </w:r>
            <w:r w:rsidR="006B2B12" w:rsidRPr="00D36ED9">
              <w:rPr>
                <w:rFonts w:cs="Arial"/>
              </w:rPr>
              <w:t xml:space="preserve">Please </w:t>
            </w:r>
            <w:r w:rsidR="006B2B12">
              <w:rPr>
                <w:rFonts w:cs="Arial"/>
              </w:rPr>
              <w:t>explain whether</w:t>
            </w:r>
            <w:r w:rsidR="006B2B12" w:rsidRPr="00D36ED9">
              <w:rPr>
                <w:rFonts w:cs="Arial"/>
              </w:rPr>
              <w:t xml:space="preserve"> your </w:t>
            </w:r>
            <w:r w:rsidR="006B2B12">
              <w:rPr>
                <w:rFonts w:cs="Arial"/>
              </w:rPr>
              <w:t>System</w:t>
            </w:r>
            <w:r w:rsidR="006B2B12" w:rsidRPr="00D36ED9">
              <w:rPr>
                <w:rFonts w:cs="Arial"/>
              </w:rPr>
              <w:t xml:space="preserve"> currently includes functionality for th</w:t>
            </w:r>
            <w:r w:rsidR="006B2B12">
              <w:rPr>
                <w:rFonts w:cs="Arial"/>
              </w:rPr>
              <w:t>is</w:t>
            </w:r>
            <w:r w:rsidR="00A051F2">
              <w:rPr>
                <w:rFonts w:cs="Arial"/>
              </w:rPr>
              <w:t>.</w:t>
            </w:r>
          </w:p>
        </w:tc>
      </w:tr>
      <w:tr w:rsidR="00A22E90" w:rsidRPr="00F87333" w14:paraId="2D3A4CFA" w14:textId="77777777" w:rsidTr="00A22E90">
        <w:trPr>
          <w:trHeight w:val="293"/>
        </w:trPr>
        <w:tc>
          <w:tcPr>
            <w:tcW w:w="10172" w:type="dxa"/>
            <w:gridSpan w:val="2"/>
            <w:shd w:val="clear" w:color="auto" w:fill="FFFFFF" w:themeFill="background1"/>
          </w:tcPr>
          <w:p w14:paraId="0B85F5FB" w14:textId="163B24E3" w:rsidR="00A02487" w:rsidRPr="00A02487" w:rsidRDefault="00A22E90" w:rsidP="00A02487">
            <w:pPr>
              <w:keepNext/>
              <w:keepLines/>
              <w:spacing w:before="120" w:after="120"/>
              <w:rPr>
                <w:rFonts w:cs="Arial"/>
              </w:rPr>
            </w:pPr>
            <w:r w:rsidRPr="000B4AFC">
              <w:rPr>
                <w:rFonts w:cs="Arial"/>
                <w:b/>
              </w:rPr>
              <w:t>Response:</w:t>
            </w:r>
            <w:r w:rsidRPr="00A40449">
              <w:rPr>
                <w:rFonts w:cs="Arial"/>
              </w:rPr>
              <w:t xml:space="preserve"> </w:t>
            </w: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r w:rsidR="00A02487" w:rsidRPr="00F87333" w14:paraId="03A893FA" w14:textId="77777777" w:rsidTr="00CA20BE">
        <w:trPr>
          <w:trHeight w:val="293"/>
        </w:trPr>
        <w:tc>
          <w:tcPr>
            <w:tcW w:w="10172" w:type="dxa"/>
            <w:gridSpan w:val="2"/>
            <w:shd w:val="clear" w:color="auto" w:fill="BFBFBF" w:themeFill="background1" w:themeFillShade="BF"/>
          </w:tcPr>
          <w:p w14:paraId="3E4F4F78" w14:textId="6AD3511E" w:rsidR="00A02487" w:rsidRDefault="00A02487" w:rsidP="007118BA">
            <w:pPr>
              <w:pStyle w:val="ListParagraph"/>
              <w:keepNext/>
              <w:keepLines/>
              <w:numPr>
                <w:ilvl w:val="0"/>
                <w:numId w:val="14"/>
              </w:numPr>
              <w:spacing w:before="120" w:after="120"/>
              <w:ind w:left="885" w:hanging="851"/>
              <w:rPr>
                <w:rFonts w:cs="Arial"/>
                <w:b/>
              </w:rPr>
            </w:pPr>
            <w:r>
              <w:rPr>
                <w:rFonts w:cs="Arial"/>
                <w:b/>
              </w:rPr>
              <w:t>Subject Access Requests</w:t>
            </w:r>
          </w:p>
        </w:tc>
      </w:tr>
      <w:tr w:rsidR="00A02487" w:rsidRPr="00F87333" w14:paraId="6E0E5230" w14:textId="77777777" w:rsidTr="00A02487">
        <w:trPr>
          <w:trHeight w:val="293"/>
          <w:hidden/>
        </w:trPr>
        <w:tc>
          <w:tcPr>
            <w:tcW w:w="10172" w:type="dxa"/>
            <w:gridSpan w:val="2"/>
            <w:shd w:val="clear" w:color="auto" w:fill="F2F2F2" w:themeFill="background1" w:themeFillShade="F2"/>
          </w:tcPr>
          <w:p w14:paraId="6954A046" w14:textId="77777777" w:rsidR="00062579" w:rsidRPr="00062579" w:rsidRDefault="00062579" w:rsidP="00062579">
            <w:pPr>
              <w:pStyle w:val="ListParagraph"/>
              <w:keepNext/>
              <w:keepLines/>
              <w:numPr>
                <w:ilvl w:val="0"/>
                <w:numId w:val="39"/>
              </w:numPr>
              <w:spacing w:before="120" w:after="120"/>
              <w:rPr>
                <w:rFonts w:cs="Arial"/>
                <w:vanish/>
              </w:rPr>
            </w:pPr>
          </w:p>
          <w:p w14:paraId="75418814" w14:textId="1463710D" w:rsidR="00A02487" w:rsidRPr="00A02487" w:rsidRDefault="00A02487" w:rsidP="007118BA">
            <w:pPr>
              <w:pStyle w:val="ListParagraph"/>
              <w:keepNext/>
              <w:keepLines/>
              <w:numPr>
                <w:ilvl w:val="1"/>
                <w:numId w:val="39"/>
              </w:numPr>
              <w:ind w:left="885" w:hanging="885"/>
              <w:rPr>
                <w:rFonts w:cs="Arial"/>
              </w:rPr>
            </w:pPr>
            <w:r w:rsidRPr="00A02487">
              <w:rPr>
                <w:rFonts w:cs="Arial"/>
              </w:rPr>
              <w:t xml:space="preserve">The Council </w:t>
            </w:r>
            <w:r>
              <w:rPr>
                <w:rFonts w:cs="Arial"/>
              </w:rPr>
              <w:t xml:space="preserve">would like to investigate </w:t>
            </w:r>
            <w:r w:rsidR="00B32FD9">
              <w:rPr>
                <w:rFonts w:cs="Arial"/>
              </w:rPr>
              <w:t xml:space="preserve">whether </w:t>
            </w:r>
            <w:r w:rsidR="00724273">
              <w:rPr>
                <w:rFonts w:cs="Arial"/>
              </w:rPr>
              <w:t xml:space="preserve">the </w:t>
            </w:r>
            <w:r w:rsidR="003F7EB0">
              <w:rPr>
                <w:rFonts w:cs="Arial"/>
              </w:rPr>
              <w:t xml:space="preserve">System </w:t>
            </w:r>
            <w:r w:rsidR="00724273">
              <w:rPr>
                <w:rFonts w:cs="Arial"/>
              </w:rPr>
              <w:t xml:space="preserve">can assist the Council with managing </w:t>
            </w:r>
            <w:r>
              <w:rPr>
                <w:rFonts w:cs="Arial"/>
              </w:rPr>
              <w:t xml:space="preserve">Subject Access Requests to </w:t>
            </w:r>
            <w:r w:rsidR="00724273">
              <w:rPr>
                <w:rFonts w:cs="Arial"/>
              </w:rPr>
              <w:t xml:space="preserve">support </w:t>
            </w:r>
            <w:r>
              <w:rPr>
                <w:rFonts w:cs="Arial"/>
              </w:rPr>
              <w:t xml:space="preserve">teams in fulfilling the timescales to respond and to collate and store information so that time spent on these tasks is reduced.  </w:t>
            </w:r>
            <w:r w:rsidR="006B2B12" w:rsidRPr="00D36ED9">
              <w:rPr>
                <w:rFonts w:cs="Arial"/>
              </w:rPr>
              <w:t xml:space="preserve">Please </w:t>
            </w:r>
            <w:r w:rsidR="006B2B12">
              <w:rPr>
                <w:rFonts w:cs="Arial"/>
              </w:rPr>
              <w:t>explain whether</w:t>
            </w:r>
            <w:r w:rsidR="006B2B12" w:rsidRPr="00D36ED9">
              <w:rPr>
                <w:rFonts w:cs="Arial"/>
              </w:rPr>
              <w:t xml:space="preserve"> your </w:t>
            </w:r>
            <w:r w:rsidR="006B2B12">
              <w:rPr>
                <w:rFonts w:cs="Arial"/>
              </w:rPr>
              <w:t>System</w:t>
            </w:r>
            <w:r w:rsidR="006B2B12" w:rsidRPr="00D36ED9">
              <w:rPr>
                <w:rFonts w:cs="Arial"/>
              </w:rPr>
              <w:t xml:space="preserve"> currently includes functionality for th</w:t>
            </w:r>
            <w:r w:rsidR="006B2B12">
              <w:rPr>
                <w:rFonts w:cs="Arial"/>
              </w:rPr>
              <w:t>is</w:t>
            </w:r>
            <w:r w:rsidR="00A051F2">
              <w:rPr>
                <w:rFonts w:cs="Arial"/>
              </w:rPr>
              <w:t>.</w:t>
            </w:r>
          </w:p>
        </w:tc>
      </w:tr>
      <w:tr w:rsidR="00A02487" w:rsidRPr="00F87333" w14:paraId="15F4C918" w14:textId="77777777" w:rsidTr="00A02487">
        <w:trPr>
          <w:trHeight w:val="293"/>
        </w:trPr>
        <w:tc>
          <w:tcPr>
            <w:tcW w:w="10172" w:type="dxa"/>
            <w:gridSpan w:val="2"/>
            <w:shd w:val="clear" w:color="auto" w:fill="FFFFFF" w:themeFill="background1"/>
          </w:tcPr>
          <w:p w14:paraId="3673DD12" w14:textId="26DEFFAE" w:rsidR="0071120B" w:rsidRPr="0071120B" w:rsidRDefault="00A02487" w:rsidP="0071120B">
            <w:pPr>
              <w:keepNext/>
              <w:keepLines/>
              <w:spacing w:before="120" w:after="120"/>
              <w:rPr>
                <w:rFonts w:cs="Arial"/>
              </w:rPr>
            </w:pPr>
            <w:r w:rsidRPr="000B4AFC">
              <w:rPr>
                <w:rFonts w:cs="Arial"/>
                <w:b/>
              </w:rPr>
              <w:t>Response:</w:t>
            </w:r>
            <w:r w:rsidRPr="00A40449">
              <w:rPr>
                <w:rFonts w:cs="Arial"/>
              </w:rPr>
              <w:t xml:space="preserve"> </w:t>
            </w: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r w:rsidR="0071120B" w:rsidRPr="00F87333" w14:paraId="4AD08F63" w14:textId="77777777" w:rsidTr="00CA20BE">
        <w:trPr>
          <w:trHeight w:val="293"/>
        </w:trPr>
        <w:tc>
          <w:tcPr>
            <w:tcW w:w="10172" w:type="dxa"/>
            <w:gridSpan w:val="2"/>
            <w:shd w:val="clear" w:color="auto" w:fill="BFBFBF" w:themeFill="background1" w:themeFillShade="BF"/>
          </w:tcPr>
          <w:p w14:paraId="3FE18C4F" w14:textId="10704F47" w:rsidR="0071120B" w:rsidRDefault="0071120B" w:rsidP="007118BA">
            <w:pPr>
              <w:pStyle w:val="ListParagraph"/>
              <w:keepNext/>
              <w:keepLines/>
              <w:numPr>
                <w:ilvl w:val="0"/>
                <w:numId w:val="14"/>
              </w:numPr>
              <w:spacing w:before="120" w:after="120"/>
              <w:ind w:left="885" w:hanging="851"/>
              <w:rPr>
                <w:rFonts w:cs="Arial"/>
                <w:b/>
              </w:rPr>
            </w:pPr>
            <w:r>
              <w:rPr>
                <w:rFonts w:cs="Arial"/>
                <w:b/>
              </w:rPr>
              <w:t>Alerts and Notifications</w:t>
            </w:r>
          </w:p>
        </w:tc>
      </w:tr>
      <w:tr w:rsidR="0071120B" w:rsidRPr="00F87333" w14:paraId="76BE7F11" w14:textId="77777777" w:rsidTr="0071120B">
        <w:trPr>
          <w:trHeight w:val="293"/>
          <w:hidden/>
        </w:trPr>
        <w:tc>
          <w:tcPr>
            <w:tcW w:w="10172" w:type="dxa"/>
            <w:gridSpan w:val="2"/>
            <w:shd w:val="clear" w:color="auto" w:fill="F2F2F2" w:themeFill="background1" w:themeFillShade="F2"/>
          </w:tcPr>
          <w:p w14:paraId="711B44A4" w14:textId="77777777" w:rsidR="00062579" w:rsidRPr="00062579" w:rsidRDefault="00062579" w:rsidP="00062579">
            <w:pPr>
              <w:pStyle w:val="ListParagraph"/>
              <w:keepNext/>
              <w:keepLines/>
              <w:numPr>
                <w:ilvl w:val="0"/>
                <w:numId w:val="39"/>
              </w:numPr>
              <w:spacing w:before="120" w:after="120"/>
              <w:rPr>
                <w:rFonts w:cs="Arial"/>
                <w:vanish/>
              </w:rPr>
            </w:pPr>
          </w:p>
          <w:p w14:paraId="3E1996E4" w14:textId="44664FE2" w:rsidR="0071120B" w:rsidRPr="0071120B" w:rsidRDefault="0071120B" w:rsidP="00D96DD6">
            <w:pPr>
              <w:pStyle w:val="ListParagraph"/>
              <w:keepNext/>
              <w:keepLines/>
              <w:numPr>
                <w:ilvl w:val="1"/>
                <w:numId w:val="39"/>
              </w:numPr>
              <w:ind w:left="885" w:hanging="851"/>
              <w:rPr>
                <w:rFonts w:cs="Arial"/>
              </w:rPr>
            </w:pPr>
            <w:r w:rsidRPr="0071120B">
              <w:rPr>
                <w:rFonts w:cs="Arial"/>
              </w:rPr>
              <w:t xml:space="preserve">The Council </w:t>
            </w:r>
            <w:r>
              <w:rPr>
                <w:rFonts w:cs="Arial"/>
              </w:rPr>
              <w:t xml:space="preserve">would like to </w:t>
            </w:r>
            <w:r w:rsidR="002E2998">
              <w:rPr>
                <w:rFonts w:cs="Arial"/>
              </w:rPr>
              <w:t xml:space="preserve">understand the alerts and notifications available within the System e.g. reminder for statutory return deadlines, </w:t>
            </w:r>
            <w:r w:rsidR="00D96DD6">
              <w:rPr>
                <w:rFonts w:cs="Arial"/>
              </w:rPr>
              <w:t xml:space="preserve">to enable </w:t>
            </w:r>
            <w:r w:rsidR="00D96DD6">
              <w:t>public sector</w:t>
            </w:r>
            <w:r w:rsidR="00D96DD6" w:rsidRPr="00EB6A39">
              <w:t xml:space="preserve"> agencies to share information securely</w:t>
            </w:r>
            <w:r w:rsidR="00D96DD6">
              <w:t>, both internally and with partner organisations,</w:t>
            </w:r>
            <w:r w:rsidR="00D96DD6" w:rsidRPr="00EB6A39">
              <w:t xml:space="preserve"> and action casework proactively.</w:t>
            </w:r>
            <w:r w:rsidR="00D96DD6" w:rsidRPr="00EB6A39">
              <w:rPr>
                <w:rFonts w:cs="Arial"/>
              </w:rPr>
              <w:t xml:space="preserve"> </w:t>
            </w:r>
            <w:r w:rsidR="00B7605B" w:rsidRPr="00D36ED9">
              <w:rPr>
                <w:rFonts w:cs="Arial"/>
              </w:rPr>
              <w:t xml:space="preserve">Please </w:t>
            </w:r>
            <w:r w:rsidR="00B7605B">
              <w:rPr>
                <w:rFonts w:cs="Arial"/>
              </w:rPr>
              <w:t>explain whether</w:t>
            </w:r>
            <w:r w:rsidR="00B7605B" w:rsidRPr="00D36ED9">
              <w:rPr>
                <w:rFonts w:cs="Arial"/>
              </w:rPr>
              <w:t xml:space="preserve"> your </w:t>
            </w:r>
            <w:r w:rsidR="00B7605B">
              <w:rPr>
                <w:rFonts w:cs="Arial"/>
              </w:rPr>
              <w:t>System</w:t>
            </w:r>
            <w:r w:rsidR="00B7605B" w:rsidRPr="00D36ED9">
              <w:rPr>
                <w:rFonts w:cs="Arial"/>
              </w:rPr>
              <w:t xml:space="preserve"> currently includes </w:t>
            </w:r>
            <w:r w:rsidR="00D96DD6">
              <w:rPr>
                <w:rFonts w:cs="Arial"/>
              </w:rPr>
              <w:t xml:space="preserve">this </w:t>
            </w:r>
            <w:r w:rsidR="00B7605B" w:rsidRPr="00D36ED9">
              <w:rPr>
                <w:rFonts w:cs="Arial"/>
              </w:rPr>
              <w:t xml:space="preserve">functionality </w:t>
            </w:r>
            <w:r w:rsidR="00D96DD6">
              <w:rPr>
                <w:rFonts w:cs="Arial"/>
              </w:rPr>
              <w:t>and the extent to which the Council can configure these alerts and notifications</w:t>
            </w:r>
            <w:r w:rsidR="00A051F2">
              <w:rPr>
                <w:rFonts w:cs="Arial"/>
              </w:rPr>
              <w:t>.</w:t>
            </w:r>
          </w:p>
        </w:tc>
      </w:tr>
      <w:tr w:rsidR="0071120B" w:rsidRPr="00F87333" w14:paraId="5F428988" w14:textId="77777777" w:rsidTr="0071120B">
        <w:trPr>
          <w:trHeight w:val="293"/>
        </w:trPr>
        <w:tc>
          <w:tcPr>
            <w:tcW w:w="10172" w:type="dxa"/>
            <w:gridSpan w:val="2"/>
            <w:shd w:val="clear" w:color="auto" w:fill="FFFFFF" w:themeFill="background1"/>
          </w:tcPr>
          <w:p w14:paraId="051DB201" w14:textId="3C42F457" w:rsidR="0071120B" w:rsidRPr="0071120B" w:rsidRDefault="0071120B" w:rsidP="0071120B">
            <w:pPr>
              <w:keepNext/>
              <w:keepLines/>
              <w:spacing w:before="120" w:after="120"/>
              <w:rPr>
                <w:rFonts w:cs="Arial"/>
              </w:rPr>
            </w:pPr>
            <w:r w:rsidRPr="000B4AFC">
              <w:rPr>
                <w:rFonts w:cs="Arial"/>
                <w:b/>
              </w:rPr>
              <w:t>Response:</w:t>
            </w:r>
            <w:r w:rsidRPr="00A40449">
              <w:rPr>
                <w:rFonts w:cs="Arial"/>
              </w:rPr>
              <w:t xml:space="preserve"> </w:t>
            </w: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r w:rsidR="00722888" w:rsidRPr="00F87333" w14:paraId="0E7BEAE9" w14:textId="77777777" w:rsidTr="00CA20BE">
        <w:trPr>
          <w:trHeight w:val="293"/>
        </w:trPr>
        <w:tc>
          <w:tcPr>
            <w:tcW w:w="10172" w:type="dxa"/>
            <w:gridSpan w:val="2"/>
            <w:shd w:val="clear" w:color="auto" w:fill="BFBFBF" w:themeFill="background1" w:themeFillShade="BF"/>
          </w:tcPr>
          <w:p w14:paraId="6C1220A9" w14:textId="4EACBFD9" w:rsidR="00722888" w:rsidRDefault="00722888" w:rsidP="007118BA">
            <w:pPr>
              <w:pStyle w:val="ListParagraph"/>
              <w:keepNext/>
              <w:keepLines/>
              <w:numPr>
                <w:ilvl w:val="0"/>
                <w:numId w:val="14"/>
              </w:numPr>
              <w:spacing w:before="120" w:after="120"/>
              <w:ind w:left="885" w:hanging="851"/>
              <w:rPr>
                <w:rFonts w:cs="Arial"/>
                <w:b/>
              </w:rPr>
            </w:pPr>
            <w:r>
              <w:rPr>
                <w:rFonts w:cs="Arial"/>
                <w:b/>
              </w:rPr>
              <w:t>Configuration of Fields and Labels</w:t>
            </w:r>
          </w:p>
        </w:tc>
      </w:tr>
      <w:tr w:rsidR="00722888" w:rsidRPr="00F87333" w14:paraId="7C40A98E" w14:textId="77777777" w:rsidTr="00722888">
        <w:trPr>
          <w:trHeight w:val="293"/>
          <w:hidden/>
        </w:trPr>
        <w:tc>
          <w:tcPr>
            <w:tcW w:w="10172" w:type="dxa"/>
            <w:gridSpan w:val="2"/>
            <w:shd w:val="clear" w:color="auto" w:fill="F2F2F2" w:themeFill="background1" w:themeFillShade="F2"/>
          </w:tcPr>
          <w:p w14:paraId="209B4467" w14:textId="77777777" w:rsidR="00062579" w:rsidRPr="00062579" w:rsidRDefault="00062579" w:rsidP="00062579">
            <w:pPr>
              <w:pStyle w:val="ListParagraph"/>
              <w:keepNext/>
              <w:keepLines/>
              <w:numPr>
                <w:ilvl w:val="0"/>
                <w:numId w:val="39"/>
              </w:numPr>
              <w:spacing w:before="120" w:after="120"/>
              <w:rPr>
                <w:rFonts w:cs="Arial"/>
                <w:vanish/>
              </w:rPr>
            </w:pPr>
          </w:p>
          <w:p w14:paraId="42EF9555" w14:textId="2DDB3F00" w:rsidR="00722888" w:rsidRPr="00722888" w:rsidRDefault="00722888" w:rsidP="007118BA">
            <w:pPr>
              <w:pStyle w:val="ListParagraph"/>
              <w:keepNext/>
              <w:keepLines/>
              <w:numPr>
                <w:ilvl w:val="1"/>
                <w:numId w:val="39"/>
              </w:numPr>
              <w:ind w:left="885" w:hanging="851"/>
              <w:rPr>
                <w:rFonts w:cs="Arial"/>
              </w:rPr>
            </w:pPr>
            <w:r>
              <w:rPr>
                <w:rFonts w:cs="Arial"/>
              </w:rPr>
              <w:t xml:space="preserve">The Council </w:t>
            </w:r>
            <w:r w:rsidR="00563038">
              <w:rPr>
                <w:rFonts w:cs="Arial"/>
              </w:rPr>
              <w:t xml:space="preserve">would like to discover whether </w:t>
            </w:r>
            <w:r>
              <w:rPr>
                <w:rFonts w:cs="Arial"/>
              </w:rPr>
              <w:t>the a</w:t>
            </w:r>
            <w:r w:rsidRPr="00722888">
              <w:rPr>
                <w:rFonts w:cs="Arial"/>
              </w:rPr>
              <w:t xml:space="preserve">bility to add, remove and configure fields and labels </w:t>
            </w:r>
            <w:r w:rsidR="00563038">
              <w:rPr>
                <w:rFonts w:cs="Arial"/>
              </w:rPr>
              <w:t xml:space="preserve">is possible </w:t>
            </w:r>
            <w:r w:rsidRPr="00722888">
              <w:rPr>
                <w:rFonts w:cs="Arial"/>
              </w:rPr>
              <w:t xml:space="preserve">within the </w:t>
            </w:r>
            <w:r w:rsidR="00B05BF8">
              <w:rPr>
                <w:rFonts w:cs="Arial"/>
              </w:rPr>
              <w:t>S</w:t>
            </w:r>
            <w:r w:rsidR="00B05BF8" w:rsidRPr="00722888">
              <w:rPr>
                <w:rFonts w:cs="Arial"/>
              </w:rPr>
              <w:t>ystem</w:t>
            </w:r>
            <w:r>
              <w:rPr>
                <w:rFonts w:cs="Arial"/>
              </w:rPr>
              <w:t xml:space="preserve">. </w:t>
            </w:r>
            <w:r w:rsidR="00B7605B" w:rsidRPr="00D36ED9">
              <w:rPr>
                <w:rFonts w:cs="Arial"/>
              </w:rPr>
              <w:t xml:space="preserve">Please </w:t>
            </w:r>
            <w:r w:rsidR="00B7605B">
              <w:rPr>
                <w:rFonts w:cs="Arial"/>
              </w:rPr>
              <w:t>explain whether</w:t>
            </w:r>
            <w:r w:rsidR="00B7605B" w:rsidRPr="00D36ED9">
              <w:rPr>
                <w:rFonts w:cs="Arial"/>
              </w:rPr>
              <w:t xml:space="preserve"> your </w:t>
            </w:r>
            <w:r w:rsidR="00B7605B">
              <w:rPr>
                <w:rFonts w:cs="Arial"/>
              </w:rPr>
              <w:t>System</w:t>
            </w:r>
            <w:r w:rsidR="00B7605B" w:rsidRPr="00D36ED9">
              <w:rPr>
                <w:rFonts w:cs="Arial"/>
              </w:rPr>
              <w:t xml:space="preserve"> </w:t>
            </w:r>
            <w:r w:rsidR="00B7605B" w:rsidRPr="00D36ED9">
              <w:rPr>
                <w:rFonts w:cs="Arial"/>
              </w:rPr>
              <w:lastRenderedPageBreak/>
              <w:t>currently includes functionality for th</w:t>
            </w:r>
            <w:r w:rsidR="00B7605B">
              <w:rPr>
                <w:rFonts w:cs="Arial"/>
              </w:rPr>
              <w:t>is</w:t>
            </w:r>
            <w:r w:rsidR="00A051F2">
              <w:rPr>
                <w:rFonts w:cs="Arial"/>
              </w:rPr>
              <w:t>.</w:t>
            </w:r>
          </w:p>
        </w:tc>
      </w:tr>
      <w:tr w:rsidR="00722888" w:rsidRPr="00F87333" w14:paraId="6C937714" w14:textId="77777777" w:rsidTr="00722888">
        <w:trPr>
          <w:trHeight w:val="293"/>
        </w:trPr>
        <w:tc>
          <w:tcPr>
            <w:tcW w:w="10172" w:type="dxa"/>
            <w:gridSpan w:val="2"/>
            <w:shd w:val="clear" w:color="auto" w:fill="FFFFFF" w:themeFill="background1"/>
          </w:tcPr>
          <w:p w14:paraId="57B597F5" w14:textId="336F353A" w:rsidR="00722888" w:rsidRPr="00722888" w:rsidRDefault="00722888" w:rsidP="001E72F9">
            <w:pPr>
              <w:keepNext/>
              <w:keepLines/>
              <w:spacing w:before="120" w:after="120"/>
              <w:rPr>
                <w:rFonts w:cs="Arial"/>
                <w:b/>
              </w:rPr>
            </w:pPr>
            <w:r w:rsidRPr="000B4AFC">
              <w:rPr>
                <w:rFonts w:cs="Arial"/>
                <w:b/>
              </w:rPr>
              <w:t>Response:</w:t>
            </w:r>
            <w:r w:rsidRPr="00A40449">
              <w:rPr>
                <w:rFonts w:cs="Arial"/>
              </w:rPr>
              <w:t xml:space="preserve"> </w:t>
            </w: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r w:rsidR="00E7202D" w:rsidRPr="00F87333" w14:paraId="69638D02" w14:textId="77777777" w:rsidTr="00CA20BE">
        <w:trPr>
          <w:trHeight w:val="293"/>
        </w:trPr>
        <w:tc>
          <w:tcPr>
            <w:tcW w:w="10172" w:type="dxa"/>
            <w:gridSpan w:val="2"/>
            <w:shd w:val="clear" w:color="auto" w:fill="BFBFBF" w:themeFill="background1" w:themeFillShade="BF"/>
          </w:tcPr>
          <w:p w14:paraId="47BAEEAF" w14:textId="42D49574" w:rsidR="00E7202D" w:rsidRDefault="00E7202D" w:rsidP="007118BA">
            <w:pPr>
              <w:pStyle w:val="ListParagraph"/>
              <w:keepNext/>
              <w:keepLines/>
              <w:numPr>
                <w:ilvl w:val="0"/>
                <w:numId w:val="14"/>
              </w:numPr>
              <w:spacing w:before="120" w:after="120"/>
              <w:ind w:left="885" w:hanging="851"/>
              <w:rPr>
                <w:rFonts w:cs="Arial"/>
                <w:b/>
              </w:rPr>
            </w:pPr>
            <w:r>
              <w:rPr>
                <w:rFonts w:cs="Arial"/>
                <w:b/>
              </w:rPr>
              <w:t>Audit Trail</w:t>
            </w:r>
          </w:p>
        </w:tc>
      </w:tr>
      <w:tr w:rsidR="00E7202D" w:rsidRPr="00F87333" w14:paraId="56B88DDA" w14:textId="77777777" w:rsidTr="00E7202D">
        <w:trPr>
          <w:trHeight w:val="293"/>
          <w:hidden/>
        </w:trPr>
        <w:tc>
          <w:tcPr>
            <w:tcW w:w="10172" w:type="dxa"/>
            <w:gridSpan w:val="2"/>
            <w:shd w:val="clear" w:color="auto" w:fill="F2F2F2" w:themeFill="background1" w:themeFillShade="F2"/>
          </w:tcPr>
          <w:p w14:paraId="125627B8" w14:textId="77777777" w:rsidR="00062579" w:rsidRPr="00062579" w:rsidRDefault="00062579" w:rsidP="00062579">
            <w:pPr>
              <w:pStyle w:val="ListParagraph"/>
              <w:keepNext/>
              <w:keepLines/>
              <w:numPr>
                <w:ilvl w:val="0"/>
                <w:numId w:val="39"/>
              </w:numPr>
              <w:spacing w:before="120" w:after="120"/>
              <w:rPr>
                <w:rFonts w:cs="Arial"/>
                <w:vanish/>
              </w:rPr>
            </w:pPr>
          </w:p>
          <w:p w14:paraId="2B2572F9" w14:textId="46E263E9" w:rsidR="00E7202D" w:rsidRPr="00E7202D" w:rsidRDefault="00E7202D" w:rsidP="007118BA">
            <w:pPr>
              <w:pStyle w:val="ListParagraph"/>
              <w:keepNext/>
              <w:keepLines/>
              <w:numPr>
                <w:ilvl w:val="1"/>
                <w:numId w:val="39"/>
              </w:numPr>
              <w:ind w:left="885" w:hanging="851"/>
              <w:rPr>
                <w:rFonts w:cs="Arial"/>
              </w:rPr>
            </w:pPr>
            <w:r>
              <w:rPr>
                <w:rFonts w:cs="Arial"/>
              </w:rPr>
              <w:t xml:space="preserve">The Council </w:t>
            </w:r>
            <w:r w:rsidR="00563038">
              <w:rPr>
                <w:rFonts w:cs="Arial"/>
              </w:rPr>
              <w:t xml:space="preserve">is keen to investigate whether </w:t>
            </w:r>
            <w:r>
              <w:rPr>
                <w:rFonts w:cs="Arial"/>
              </w:rPr>
              <w:t xml:space="preserve">the </w:t>
            </w:r>
            <w:r w:rsidR="003F7EB0">
              <w:rPr>
                <w:rFonts w:cs="Arial"/>
              </w:rPr>
              <w:t xml:space="preserve">System </w:t>
            </w:r>
            <w:r w:rsidR="00563038">
              <w:rPr>
                <w:rFonts w:cs="Arial"/>
              </w:rPr>
              <w:t xml:space="preserve">can </w:t>
            </w:r>
            <w:r>
              <w:rPr>
                <w:rFonts w:cs="Arial"/>
              </w:rPr>
              <w:t xml:space="preserve">provide </w:t>
            </w:r>
            <w:r w:rsidRPr="00E7202D">
              <w:rPr>
                <w:rFonts w:cs="Arial"/>
              </w:rPr>
              <w:t xml:space="preserve">an audit trail of </w:t>
            </w:r>
            <w:r w:rsidR="003F7EB0">
              <w:rPr>
                <w:rFonts w:cs="Arial"/>
              </w:rPr>
              <w:t>S</w:t>
            </w:r>
            <w:r w:rsidR="003F7EB0" w:rsidRPr="00E7202D">
              <w:rPr>
                <w:rFonts w:cs="Arial"/>
              </w:rPr>
              <w:t xml:space="preserve">ystem </w:t>
            </w:r>
            <w:r w:rsidRPr="00E7202D">
              <w:rPr>
                <w:rFonts w:cs="Arial"/>
              </w:rPr>
              <w:t>user activity, for example, access to records, editing/deleting records</w:t>
            </w:r>
            <w:r>
              <w:rPr>
                <w:rFonts w:cs="Arial"/>
              </w:rPr>
              <w:t xml:space="preserve">. </w:t>
            </w:r>
            <w:r w:rsidR="00B7605B" w:rsidRPr="00D36ED9">
              <w:rPr>
                <w:rFonts w:cs="Arial"/>
              </w:rPr>
              <w:t xml:space="preserve">Please </w:t>
            </w:r>
            <w:r w:rsidR="00B7605B">
              <w:rPr>
                <w:rFonts w:cs="Arial"/>
              </w:rPr>
              <w:t>explain whether</w:t>
            </w:r>
            <w:r w:rsidR="00B7605B" w:rsidRPr="00D36ED9">
              <w:rPr>
                <w:rFonts w:cs="Arial"/>
              </w:rPr>
              <w:t xml:space="preserve"> your </w:t>
            </w:r>
            <w:r w:rsidR="00B7605B">
              <w:rPr>
                <w:rFonts w:cs="Arial"/>
              </w:rPr>
              <w:t>System</w:t>
            </w:r>
            <w:r w:rsidR="00B7605B" w:rsidRPr="00D36ED9">
              <w:rPr>
                <w:rFonts w:cs="Arial"/>
              </w:rPr>
              <w:t xml:space="preserve"> currently includes functionality for th</w:t>
            </w:r>
            <w:r w:rsidR="00B7605B">
              <w:rPr>
                <w:rFonts w:cs="Arial"/>
              </w:rPr>
              <w:t>is</w:t>
            </w:r>
            <w:r w:rsidR="00A051F2">
              <w:rPr>
                <w:rFonts w:cs="Arial"/>
              </w:rPr>
              <w:t>.</w:t>
            </w:r>
          </w:p>
        </w:tc>
      </w:tr>
      <w:tr w:rsidR="00E7202D" w:rsidRPr="00F87333" w14:paraId="474985F3" w14:textId="77777777" w:rsidTr="00E7202D">
        <w:trPr>
          <w:trHeight w:val="293"/>
        </w:trPr>
        <w:tc>
          <w:tcPr>
            <w:tcW w:w="10172" w:type="dxa"/>
            <w:gridSpan w:val="2"/>
            <w:shd w:val="clear" w:color="auto" w:fill="FFFFFF" w:themeFill="background1"/>
          </w:tcPr>
          <w:p w14:paraId="0126C468" w14:textId="43A27B1E" w:rsidR="00E7202D" w:rsidRPr="00E7202D" w:rsidRDefault="00E7202D" w:rsidP="00E7202D">
            <w:pPr>
              <w:keepNext/>
              <w:keepLines/>
              <w:spacing w:before="120" w:after="120"/>
              <w:rPr>
                <w:rFonts w:cs="Arial"/>
                <w:b/>
              </w:rPr>
            </w:pPr>
            <w:r w:rsidRPr="000B4AFC">
              <w:rPr>
                <w:rFonts w:cs="Arial"/>
                <w:b/>
              </w:rPr>
              <w:t>Response:</w:t>
            </w:r>
            <w:r w:rsidRPr="00A40449">
              <w:rPr>
                <w:rFonts w:cs="Arial"/>
              </w:rPr>
              <w:t xml:space="preserve"> </w:t>
            </w: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r w:rsidR="00E7202D" w:rsidRPr="00F87333" w14:paraId="045E357B" w14:textId="77777777" w:rsidTr="00CA20BE">
        <w:trPr>
          <w:trHeight w:val="293"/>
        </w:trPr>
        <w:tc>
          <w:tcPr>
            <w:tcW w:w="10172" w:type="dxa"/>
            <w:gridSpan w:val="2"/>
            <w:shd w:val="clear" w:color="auto" w:fill="BFBFBF" w:themeFill="background1" w:themeFillShade="BF"/>
          </w:tcPr>
          <w:p w14:paraId="48266785" w14:textId="7BD6FE53" w:rsidR="00E7202D" w:rsidRDefault="00E7202D" w:rsidP="007118BA">
            <w:pPr>
              <w:pStyle w:val="ListParagraph"/>
              <w:keepNext/>
              <w:keepLines/>
              <w:numPr>
                <w:ilvl w:val="0"/>
                <w:numId w:val="14"/>
              </w:numPr>
              <w:spacing w:before="120" w:after="120"/>
              <w:ind w:left="885" w:hanging="851"/>
              <w:rPr>
                <w:rFonts w:cs="Arial"/>
                <w:b/>
              </w:rPr>
            </w:pPr>
            <w:r>
              <w:rPr>
                <w:rFonts w:cs="Arial"/>
                <w:b/>
              </w:rPr>
              <w:t>Cross-Boundary Education</w:t>
            </w:r>
          </w:p>
        </w:tc>
      </w:tr>
      <w:tr w:rsidR="00E7202D" w:rsidRPr="00F87333" w14:paraId="1CEE11E5" w14:textId="77777777" w:rsidTr="00E7202D">
        <w:trPr>
          <w:trHeight w:val="293"/>
          <w:hidden/>
        </w:trPr>
        <w:tc>
          <w:tcPr>
            <w:tcW w:w="10172" w:type="dxa"/>
            <w:gridSpan w:val="2"/>
            <w:shd w:val="clear" w:color="auto" w:fill="F2F2F2" w:themeFill="background1" w:themeFillShade="F2"/>
          </w:tcPr>
          <w:p w14:paraId="7EC18D42" w14:textId="77777777" w:rsidR="00062579" w:rsidRPr="00062579" w:rsidRDefault="00062579" w:rsidP="00062579">
            <w:pPr>
              <w:pStyle w:val="ListParagraph"/>
              <w:keepNext/>
              <w:keepLines/>
              <w:numPr>
                <w:ilvl w:val="0"/>
                <w:numId w:val="39"/>
              </w:numPr>
              <w:spacing w:before="120" w:after="120"/>
              <w:rPr>
                <w:rFonts w:cs="Arial"/>
                <w:vanish/>
              </w:rPr>
            </w:pPr>
          </w:p>
          <w:p w14:paraId="2D367332" w14:textId="548B4632" w:rsidR="00E7202D" w:rsidRPr="00E7202D" w:rsidRDefault="009357CB" w:rsidP="007118BA">
            <w:pPr>
              <w:pStyle w:val="ListParagraph"/>
              <w:keepNext/>
              <w:keepLines/>
              <w:numPr>
                <w:ilvl w:val="1"/>
                <w:numId w:val="39"/>
              </w:numPr>
              <w:ind w:left="885" w:hanging="885"/>
              <w:rPr>
                <w:rFonts w:cs="Arial"/>
              </w:rPr>
            </w:pPr>
            <w:r>
              <w:rPr>
                <w:rFonts w:cs="Arial"/>
              </w:rPr>
              <w:t xml:space="preserve">The Council </w:t>
            </w:r>
            <w:r w:rsidR="00563038">
              <w:rPr>
                <w:rFonts w:cs="Arial"/>
              </w:rPr>
              <w:t xml:space="preserve">would like to investigate whether the System has </w:t>
            </w:r>
            <w:r>
              <w:rPr>
                <w:rFonts w:cs="Arial"/>
              </w:rPr>
              <w:t xml:space="preserve">the </w:t>
            </w:r>
            <w:r w:rsidR="00E7202D" w:rsidRPr="00E7202D">
              <w:rPr>
                <w:rFonts w:cs="Arial"/>
              </w:rPr>
              <w:t>ability</w:t>
            </w:r>
            <w:r>
              <w:rPr>
                <w:rFonts w:cs="Arial"/>
              </w:rPr>
              <w:t xml:space="preserve"> </w:t>
            </w:r>
            <w:r w:rsidR="00E7202D" w:rsidRPr="00E7202D">
              <w:rPr>
                <w:rFonts w:cs="Arial"/>
              </w:rPr>
              <w:t xml:space="preserve">to </w:t>
            </w:r>
            <w:r w:rsidR="00E7202D" w:rsidRPr="00E7202D">
              <w:rPr>
                <w:rFonts w:cs="Arial"/>
                <w:szCs w:val="24"/>
                <w:lang w:val="en" w:eastAsia="en-GB"/>
              </w:rPr>
              <w:t xml:space="preserve">facilitate the service the Council provides to children who live in Derbyshire but are educated out of County, or belong to another </w:t>
            </w:r>
            <w:r w:rsidR="00E7202D" w:rsidRPr="0088722F">
              <w:rPr>
                <w:rFonts w:cs="Arial"/>
                <w:szCs w:val="24"/>
                <w:lang w:val="en" w:eastAsia="en-GB"/>
              </w:rPr>
              <w:t>Local Authority</w:t>
            </w:r>
            <w:r w:rsidR="00E7202D" w:rsidRPr="00E7202D">
              <w:rPr>
                <w:rFonts w:cs="Arial"/>
                <w:szCs w:val="24"/>
                <w:lang w:val="en" w:eastAsia="en-GB"/>
              </w:rPr>
              <w:t xml:space="preserve"> but are</w:t>
            </w:r>
            <w:r>
              <w:rPr>
                <w:rFonts w:cs="Arial"/>
                <w:szCs w:val="24"/>
                <w:lang w:val="en" w:eastAsia="en-GB"/>
              </w:rPr>
              <w:t xml:space="preserve"> educated in Derbyshire </w:t>
            </w:r>
            <w:r w:rsidR="00D3056A">
              <w:rPr>
                <w:rFonts w:cs="Arial"/>
                <w:szCs w:val="24"/>
                <w:lang w:val="en" w:eastAsia="en-GB"/>
              </w:rPr>
              <w:t>S</w:t>
            </w:r>
            <w:r>
              <w:rPr>
                <w:rFonts w:cs="Arial"/>
                <w:szCs w:val="24"/>
                <w:lang w:val="en" w:eastAsia="en-GB"/>
              </w:rPr>
              <w:t xml:space="preserve">chools.  </w:t>
            </w:r>
            <w:r w:rsidR="00B7605B" w:rsidRPr="00D36ED9">
              <w:rPr>
                <w:rFonts w:cs="Arial"/>
              </w:rPr>
              <w:t xml:space="preserve">Please </w:t>
            </w:r>
            <w:r w:rsidR="00B7605B">
              <w:rPr>
                <w:rFonts w:cs="Arial"/>
              </w:rPr>
              <w:t>explain whether</w:t>
            </w:r>
            <w:r w:rsidR="00B7605B" w:rsidRPr="00D36ED9">
              <w:rPr>
                <w:rFonts w:cs="Arial"/>
              </w:rPr>
              <w:t xml:space="preserve"> your </w:t>
            </w:r>
            <w:r w:rsidR="00B7605B">
              <w:rPr>
                <w:rFonts w:cs="Arial"/>
              </w:rPr>
              <w:t>System</w:t>
            </w:r>
            <w:r w:rsidR="00B7605B" w:rsidRPr="00D36ED9">
              <w:rPr>
                <w:rFonts w:cs="Arial"/>
              </w:rPr>
              <w:t xml:space="preserve"> currently includes functionality for th</w:t>
            </w:r>
            <w:r w:rsidR="00B7605B">
              <w:rPr>
                <w:rFonts w:cs="Arial"/>
              </w:rPr>
              <w:t>is</w:t>
            </w:r>
            <w:r w:rsidR="00A051F2">
              <w:rPr>
                <w:rFonts w:cs="Arial"/>
              </w:rPr>
              <w:t>.</w:t>
            </w:r>
          </w:p>
        </w:tc>
      </w:tr>
      <w:tr w:rsidR="00E7202D" w:rsidRPr="00F87333" w14:paraId="1E4B3ECC" w14:textId="77777777" w:rsidTr="00E7202D">
        <w:trPr>
          <w:trHeight w:val="293"/>
        </w:trPr>
        <w:tc>
          <w:tcPr>
            <w:tcW w:w="10172" w:type="dxa"/>
            <w:gridSpan w:val="2"/>
            <w:shd w:val="clear" w:color="auto" w:fill="FFFFFF" w:themeFill="background1"/>
          </w:tcPr>
          <w:p w14:paraId="743131AA" w14:textId="772A3A47" w:rsidR="00E7202D" w:rsidRPr="00E7202D" w:rsidRDefault="00E7202D" w:rsidP="00E7202D">
            <w:pPr>
              <w:keepNext/>
              <w:keepLines/>
              <w:spacing w:before="120" w:after="120"/>
              <w:rPr>
                <w:rFonts w:cs="Arial"/>
                <w:b/>
              </w:rPr>
            </w:pPr>
            <w:r w:rsidRPr="000B4AFC">
              <w:rPr>
                <w:rFonts w:cs="Arial"/>
                <w:b/>
              </w:rPr>
              <w:t>Response:</w:t>
            </w:r>
            <w:r w:rsidRPr="00A40449">
              <w:rPr>
                <w:rFonts w:cs="Arial"/>
              </w:rPr>
              <w:t xml:space="preserve"> </w:t>
            </w: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r w:rsidR="00CA20BE" w:rsidRPr="00F87333" w14:paraId="57DF6AE3" w14:textId="77777777" w:rsidTr="00CA20BE">
        <w:trPr>
          <w:trHeight w:val="293"/>
        </w:trPr>
        <w:tc>
          <w:tcPr>
            <w:tcW w:w="10172" w:type="dxa"/>
            <w:gridSpan w:val="2"/>
            <w:shd w:val="clear" w:color="auto" w:fill="BFBFBF" w:themeFill="background1" w:themeFillShade="BF"/>
          </w:tcPr>
          <w:p w14:paraId="17209421" w14:textId="4EE6EBB8" w:rsidR="00CA20BE" w:rsidRPr="00F87333" w:rsidRDefault="00CA20BE" w:rsidP="007118BA">
            <w:pPr>
              <w:pStyle w:val="ListParagraph"/>
              <w:keepNext/>
              <w:keepLines/>
              <w:numPr>
                <w:ilvl w:val="0"/>
                <w:numId w:val="14"/>
              </w:numPr>
              <w:spacing w:before="120" w:after="120"/>
              <w:ind w:left="885" w:hanging="851"/>
              <w:rPr>
                <w:rFonts w:cs="Arial"/>
                <w:b/>
              </w:rPr>
            </w:pPr>
            <w:r>
              <w:rPr>
                <w:rFonts w:cs="Arial"/>
                <w:b/>
              </w:rPr>
              <w:t>Customer Contacts</w:t>
            </w:r>
          </w:p>
        </w:tc>
      </w:tr>
      <w:tr w:rsidR="00CA20BE" w:rsidRPr="00261EB2" w14:paraId="771E123A" w14:textId="77777777" w:rsidTr="0051396C">
        <w:trPr>
          <w:trHeight w:val="293"/>
          <w:hidden/>
        </w:trPr>
        <w:tc>
          <w:tcPr>
            <w:tcW w:w="10172" w:type="dxa"/>
            <w:gridSpan w:val="2"/>
            <w:shd w:val="clear" w:color="auto" w:fill="F2F2F2" w:themeFill="background1" w:themeFillShade="F2"/>
          </w:tcPr>
          <w:p w14:paraId="4F318460" w14:textId="77777777" w:rsidR="00062579" w:rsidRPr="00062579" w:rsidRDefault="00062579" w:rsidP="00062579">
            <w:pPr>
              <w:pStyle w:val="ListParagraph"/>
              <w:keepNext/>
              <w:keepLines/>
              <w:numPr>
                <w:ilvl w:val="0"/>
                <w:numId w:val="39"/>
              </w:numPr>
              <w:spacing w:before="120" w:after="120"/>
              <w:rPr>
                <w:rFonts w:cs="Arial"/>
                <w:vanish/>
              </w:rPr>
            </w:pPr>
          </w:p>
          <w:p w14:paraId="31146972" w14:textId="7D41B565" w:rsidR="00CA20BE" w:rsidRPr="00CA20BE" w:rsidRDefault="00CA20BE" w:rsidP="007118BA">
            <w:pPr>
              <w:pStyle w:val="ListParagraph"/>
              <w:keepNext/>
              <w:keepLines/>
              <w:numPr>
                <w:ilvl w:val="1"/>
                <w:numId w:val="39"/>
              </w:numPr>
              <w:ind w:left="885" w:hanging="851"/>
              <w:rPr>
                <w:rFonts w:cs="Arial"/>
              </w:rPr>
            </w:pPr>
            <w:r w:rsidRPr="00CA20BE">
              <w:rPr>
                <w:rFonts w:cs="Arial"/>
              </w:rPr>
              <w:t xml:space="preserve">If your organisation is able to deliver any or all of the areas mentioned in questions </w:t>
            </w:r>
            <w:r w:rsidR="00263829" w:rsidRPr="00C270D3">
              <w:rPr>
                <w:rFonts w:cs="Arial"/>
              </w:rPr>
              <w:t>2</w:t>
            </w:r>
            <w:r w:rsidRPr="00C270D3">
              <w:rPr>
                <w:rFonts w:cs="Arial"/>
              </w:rPr>
              <w:t xml:space="preserve"> to </w:t>
            </w:r>
            <w:r w:rsidR="009357CB" w:rsidRPr="00C270D3">
              <w:rPr>
                <w:rFonts w:cs="Arial"/>
              </w:rPr>
              <w:t>16</w:t>
            </w:r>
            <w:r w:rsidRPr="00C270D3">
              <w:rPr>
                <w:rFonts w:cs="Arial"/>
              </w:rPr>
              <w:t>,</w:t>
            </w:r>
            <w:r w:rsidRPr="00CA20BE">
              <w:rPr>
                <w:rFonts w:cs="Arial"/>
              </w:rPr>
              <w:t xml:space="preserve"> please provide </w:t>
            </w:r>
            <w:r w:rsidR="00076551">
              <w:rPr>
                <w:rFonts w:cs="Arial"/>
              </w:rPr>
              <w:t xml:space="preserve">a client list with </w:t>
            </w:r>
            <w:r w:rsidRPr="00CA20BE">
              <w:rPr>
                <w:rFonts w:cs="Arial"/>
              </w:rPr>
              <w:t>contact details</w:t>
            </w:r>
            <w:r w:rsidR="00076551">
              <w:rPr>
                <w:rFonts w:cs="Arial"/>
              </w:rPr>
              <w:t xml:space="preserve"> of </w:t>
            </w:r>
            <w:r w:rsidR="00A051F2">
              <w:rPr>
                <w:rFonts w:cs="Arial"/>
              </w:rPr>
              <w:t xml:space="preserve">similar </w:t>
            </w:r>
            <w:r w:rsidR="00076551">
              <w:rPr>
                <w:rFonts w:cs="Arial"/>
              </w:rPr>
              <w:t>organisation</w:t>
            </w:r>
            <w:r w:rsidR="00A051F2">
              <w:rPr>
                <w:rFonts w:cs="Arial"/>
              </w:rPr>
              <w:t>s</w:t>
            </w:r>
            <w:r w:rsidRPr="00CA20BE">
              <w:rPr>
                <w:rFonts w:cs="Arial"/>
              </w:rPr>
              <w:t xml:space="preserve"> currently using this functionality and identify which case work area(s) they are utilising. The Council may wish to make contact with these </w:t>
            </w:r>
            <w:r w:rsidR="00076551">
              <w:rPr>
                <w:rFonts w:cs="Arial"/>
              </w:rPr>
              <w:t>clients</w:t>
            </w:r>
            <w:r w:rsidRPr="00CA20BE">
              <w:rPr>
                <w:rFonts w:cs="Arial"/>
              </w:rPr>
              <w:t xml:space="preserve"> to understand their experience of </w:t>
            </w:r>
            <w:r w:rsidR="00B05BF8">
              <w:rPr>
                <w:rFonts w:cs="Arial"/>
              </w:rPr>
              <w:t>S</w:t>
            </w:r>
            <w:r w:rsidR="00B05BF8" w:rsidRPr="00CA20BE">
              <w:rPr>
                <w:rFonts w:cs="Arial"/>
              </w:rPr>
              <w:t xml:space="preserve">ystem </w:t>
            </w:r>
            <w:r w:rsidRPr="00CA20BE">
              <w:rPr>
                <w:rFonts w:cs="Arial"/>
              </w:rPr>
              <w:t>transition and what benefits have been realised for service delivery and efficiencies, which will help the Council in terms of informing its specification.</w:t>
            </w:r>
          </w:p>
        </w:tc>
      </w:tr>
      <w:tr w:rsidR="00CA20BE" w:rsidRPr="00A40449" w14:paraId="517845EF" w14:textId="77777777" w:rsidTr="0051396C">
        <w:trPr>
          <w:trHeight w:val="293"/>
        </w:trPr>
        <w:tc>
          <w:tcPr>
            <w:tcW w:w="10172" w:type="dxa"/>
            <w:gridSpan w:val="2"/>
            <w:shd w:val="clear" w:color="auto" w:fill="FFFFFF"/>
          </w:tcPr>
          <w:p w14:paraId="57AE36C7" w14:textId="77777777" w:rsidR="00CA20BE" w:rsidRPr="00A40449" w:rsidRDefault="00CA20BE" w:rsidP="00A04ABB">
            <w:pPr>
              <w:keepNext/>
              <w:keepLines/>
              <w:spacing w:before="120" w:after="120"/>
              <w:rPr>
                <w:rFonts w:cs="Arial"/>
              </w:rPr>
            </w:pPr>
            <w:r w:rsidRPr="000B4AFC">
              <w:rPr>
                <w:rFonts w:cs="Arial"/>
                <w:b/>
              </w:rPr>
              <w:t>Response:</w:t>
            </w:r>
            <w:r w:rsidRPr="00A40449">
              <w:rPr>
                <w:rFonts w:cs="Arial"/>
              </w:rPr>
              <w:t xml:space="preserve"> </w:t>
            </w: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r w:rsidR="00261EB2" w:rsidRPr="00D97A9F" w14:paraId="6300AB18" w14:textId="77777777" w:rsidTr="00CA20BE">
        <w:trPr>
          <w:trHeight w:val="293"/>
        </w:trPr>
        <w:tc>
          <w:tcPr>
            <w:tcW w:w="10172" w:type="dxa"/>
            <w:gridSpan w:val="2"/>
            <w:shd w:val="clear" w:color="auto" w:fill="BFBFBF" w:themeFill="background1" w:themeFillShade="BF"/>
          </w:tcPr>
          <w:p w14:paraId="537C4F72" w14:textId="4F426BCF" w:rsidR="00261EB2" w:rsidRPr="00F87333" w:rsidRDefault="00F6281C" w:rsidP="007118BA">
            <w:pPr>
              <w:pStyle w:val="ListParagraph"/>
              <w:keepNext/>
              <w:keepLines/>
              <w:numPr>
                <w:ilvl w:val="0"/>
                <w:numId w:val="14"/>
              </w:numPr>
              <w:spacing w:before="120" w:after="120"/>
              <w:ind w:left="885" w:hanging="851"/>
              <w:rPr>
                <w:rFonts w:cs="Arial"/>
                <w:b/>
              </w:rPr>
            </w:pPr>
            <w:r>
              <w:rPr>
                <w:rFonts w:cs="Arial"/>
                <w:b/>
              </w:rPr>
              <w:t>Information Security</w:t>
            </w:r>
          </w:p>
        </w:tc>
      </w:tr>
      <w:tr w:rsidR="00261EB2" w:rsidRPr="00D97A9F" w14:paraId="3111BE02" w14:textId="77777777" w:rsidTr="00CE652F">
        <w:trPr>
          <w:trHeight w:val="293"/>
          <w:hidden/>
        </w:trPr>
        <w:tc>
          <w:tcPr>
            <w:tcW w:w="10172" w:type="dxa"/>
            <w:gridSpan w:val="2"/>
            <w:shd w:val="clear" w:color="auto" w:fill="F2F2F2" w:themeFill="background1" w:themeFillShade="F2"/>
          </w:tcPr>
          <w:p w14:paraId="04E58979" w14:textId="77777777" w:rsidR="001A52BA" w:rsidRPr="001A52BA" w:rsidRDefault="001A52BA" w:rsidP="001A52BA">
            <w:pPr>
              <w:pStyle w:val="ListParagraph"/>
              <w:keepNext/>
              <w:keepLines/>
              <w:numPr>
                <w:ilvl w:val="0"/>
                <w:numId w:val="35"/>
              </w:numPr>
              <w:rPr>
                <w:rFonts w:cs="Arial"/>
                <w:vanish/>
              </w:rPr>
            </w:pPr>
          </w:p>
          <w:p w14:paraId="0F381B65" w14:textId="77777777" w:rsidR="001A52BA" w:rsidRPr="001A52BA" w:rsidRDefault="001A52BA" w:rsidP="001A52BA">
            <w:pPr>
              <w:pStyle w:val="ListParagraph"/>
              <w:keepNext/>
              <w:keepLines/>
              <w:numPr>
                <w:ilvl w:val="0"/>
                <w:numId w:val="35"/>
              </w:numPr>
              <w:rPr>
                <w:rFonts w:cs="Arial"/>
                <w:vanish/>
              </w:rPr>
            </w:pPr>
          </w:p>
          <w:p w14:paraId="1AF8A866" w14:textId="77777777" w:rsidR="001A52BA" w:rsidRPr="001A52BA" w:rsidRDefault="001A52BA" w:rsidP="001A52BA">
            <w:pPr>
              <w:pStyle w:val="ListParagraph"/>
              <w:keepNext/>
              <w:keepLines/>
              <w:numPr>
                <w:ilvl w:val="0"/>
                <w:numId w:val="35"/>
              </w:numPr>
              <w:rPr>
                <w:rFonts w:cs="Arial"/>
                <w:vanish/>
              </w:rPr>
            </w:pPr>
          </w:p>
          <w:p w14:paraId="35989FD6" w14:textId="77777777" w:rsidR="001A52BA" w:rsidRPr="001A52BA" w:rsidRDefault="001A52BA" w:rsidP="001A52BA">
            <w:pPr>
              <w:pStyle w:val="ListParagraph"/>
              <w:keepNext/>
              <w:keepLines/>
              <w:numPr>
                <w:ilvl w:val="0"/>
                <w:numId w:val="35"/>
              </w:numPr>
              <w:rPr>
                <w:rFonts w:cs="Arial"/>
                <w:vanish/>
              </w:rPr>
            </w:pPr>
          </w:p>
          <w:p w14:paraId="08661D9D" w14:textId="77777777" w:rsidR="001A52BA" w:rsidRPr="001A52BA" w:rsidRDefault="001A52BA" w:rsidP="001A52BA">
            <w:pPr>
              <w:pStyle w:val="ListParagraph"/>
              <w:keepNext/>
              <w:keepLines/>
              <w:numPr>
                <w:ilvl w:val="0"/>
                <w:numId w:val="35"/>
              </w:numPr>
              <w:rPr>
                <w:rFonts w:cs="Arial"/>
                <w:vanish/>
              </w:rPr>
            </w:pPr>
          </w:p>
          <w:p w14:paraId="794FA9AB" w14:textId="77777777" w:rsidR="001A52BA" w:rsidRPr="001A52BA" w:rsidRDefault="001A52BA" w:rsidP="001A52BA">
            <w:pPr>
              <w:pStyle w:val="ListParagraph"/>
              <w:keepNext/>
              <w:keepLines/>
              <w:numPr>
                <w:ilvl w:val="0"/>
                <w:numId w:val="35"/>
              </w:numPr>
              <w:rPr>
                <w:rFonts w:cs="Arial"/>
                <w:vanish/>
              </w:rPr>
            </w:pPr>
          </w:p>
          <w:p w14:paraId="59B95854" w14:textId="77777777" w:rsidR="001A52BA" w:rsidRPr="001A52BA" w:rsidRDefault="001A52BA" w:rsidP="001A52BA">
            <w:pPr>
              <w:pStyle w:val="ListParagraph"/>
              <w:keepNext/>
              <w:keepLines/>
              <w:numPr>
                <w:ilvl w:val="0"/>
                <w:numId w:val="35"/>
              </w:numPr>
              <w:rPr>
                <w:rFonts w:cs="Arial"/>
                <w:vanish/>
              </w:rPr>
            </w:pPr>
          </w:p>
          <w:p w14:paraId="2E617DFC" w14:textId="77777777" w:rsidR="001A52BA" w:rsidRPr="001A52BA" w:rsidRDefault="001A52BA" w:rsidP="001A52BA">
            <w:pPr>
              <w:pStyle w:val="ListParagraph"/>
              <w:keepNext/>
              <w:keepLines/>
              <w:numPr>
                <w:ilvl w:val="0"/>
                <w:numId w:val="35"/>
              </w:numPr>
              <w:rPr>
                <w:rFonts w:cs="Arial"/>
                <w:vanish/>
              </w:rPr>
            </w:pPr>
          </w:p>
          <w:p w14:paraId="23061F27" w14:textId="77777777" w:rsidR="001A52BA" w:rsidRPr="001A52BA" w:rsidRDefault="001A52BA" w:rsidP="001A52BA">
            <w:pPr>
              <w:pStyle w:val="ListParagraph"/>
              <w:keepNext/>
              <w:keepLines/>
              <w:numPr>
                <w:ilvl w:val="0"/>
                <w:numId w:val="35"/>
              </w:numPr>
              <w:rPr>
                <w:rFonts w:cs="Arial"/>
                <w:vanish/>
              </w:rPr>
            </w:pPr>
          </w:p>
          <w:p w14:paraId="59ED0251" w14:textId="77777777" w:rsidR="001A52BA" w:rsidRPr="001A52BA" w:rsidRDefault="001A52BA" w:rsidP="001A52BA">
            <w:pPr>
              <w:pStyle w:val="ListParagraph"/>
              <w:keepNext/>
              <w:keepLines/>
              <w:numPr>
                <w:ilvl w:val="0"/>
                <w:numId w:val="35"/>
              </w:numPr>
              <w:rPr>
                <w:rFonts w:cs="Arial"/>
                <w:vanish/>
              </w:rPr>
            </w:pPr>
          </w:p>
          <w:p w14:paraId="3C3DFDE5" w14:textId="77777777" w:rsidR="001A52BA" w:rsidRPr="001A52BA" w:rsidRDefault="001A52BA" w:rsidP="001A52BA">
            <w:pPr>
              <w:pStyle w:val="ListParagraph"/>
              <w:keepNext/>
              <w:keepLines/>
              <w:numPr>
                <w:ilvl w:val="0"/>
                <w:numId w:val="35"/>
              </w:numPr>
              <w:rPr>
                <w:rFonts w:cs="Arial"/>
                <w:vanish/>
              </w:rPr>
            </w:pPr>
          </w:p>
          <w:p w14:paraId="4BB46EDC" w14:textId="77777777" w:rsidR="001A52BA" w:rsidRPr="001A52BA" w:rsidRDefault="001A52BA" w:rsidP="001A52BA">
            <w:pPr>
              <w:pStyle w:val="ListParagraph"/>
              <w:keepNext/>
              <w:keepLines/>
              <w:numPr>
                <w:ilvl w:val="0"/>
                <w:numId w:val="35"/>
              </w:numPr>
              <w:rPr>
                <w:rFonts w:cs="Arial"/>
                <w:vanish/>
              </w:rPr>
            </w:pPr>
          </w:p>
          <w:p w14:paraId="7E7923BC" w14:textId="77777777" w:rsidR="001A52BA" w:rsidRPr="001A52BA" w:rsidRDefault="001A52BA" w:rsidP="001A52BA">
            <w:pPr>
              <w:pStyle w:val="ListParagraph"/>
              <w:keepNext/>
              <w:keepLines/>
              <w:numPr>
                <w:ilvl w:val="0"/>
                <w:numId w:val="35"/>
              </w:numPr>
              <w:rPr>
                <w:rFonts w:cs="Arial"/>
                <w:vanish/>
              </w:rPr>
            </w:pPr>
          </w:p>
          <w:p w14:paraId="6D71042D" w14:textId="77777777" w:rsidR="001A52BA" w:rsidRPr="001A52BA" w:rsidRDefault="001A52BA" w:rsidP="001A52BA">
            <w:pPr>
              <w:pStyle w:val="ListParagraph"/>
              <w:keepNext/>
              <w:keepLines/>
              <w:numPr>
                <w:ilvl w:val="0"/>
                <w:numId w:val="35"/>
              </w:numPr>
              <w:rPr>
                <w:rFonts w:cs="Arial"/>
                <w:vanish/>
              </w:rPr>
            </w:pPr>
          </w:p>
          <w:p w14:paraId="38B0C2DD" w14:textId="77777777" w:rsidR="001A52BA" w:rsidRPr="001A52BA" w:rsidRDefault="001A52BA" w:rsidP="001A52BA">
            <w:pPr>
              <w:pStyle w:val="ListParagraph"/>
              <w:keepNext/>
              <w:keepLines/>
              <w:numPr>
                <w:ilvl w:val="0"/>
                <w:numId w:val="35"/>
              </w:numPr>
              <w:rPr>
                <w:rFonts w:cs="Arial"/>
                <w:vanish/>
              </w:rPr>
            </w:pPr>
          </w:p>
          <w:p w14:paraId="52D0961C" w14:textId="23BA2F2E" w:rsidR="007D6379" w:rsidRPr="00E2194E" w:rsidRDefault="007D6379" w:rsidP="001A52BA">
            <w:pPr>
              <w:pStyle w:val="ListParagraph"/>
              <w:keepNext/>
              <w:keepLines/>
              <w:numPr>
                <w:ilvl w:val="1"/>
                <w:numId w:val="35"/>
              </w:numPr>
              <w:ind w:left="814"/>
              <w:rPr>
                <w:rFonts w:cs="Arial"/>
                <w:szCs w:val="24"/>
              </w:rPr>
            </w:pPr>
            <w:r w:rsidRPr="00E2194E">
              <w:rPr>
                <w:rFonts w:cs="Arial"/>
              </w:rPr>
              <w:t>The</w:t>
            </w:r>
            <w:r w:rsidRPr="00E2194E">
              <w:rPr>
                <w:rFonts w:cs="Arial"/>
                <w:szCs w:val="24"/>
              </w:rPr>
              <w:t xml:space="preserve"> Council has achieved ISO27001:2013 certification and has established an Information Security Management System (ISMS) in accordance with the requirements of ISO27001 and ISO27002 code of practice for information security controls.</w:t>
            </w:r>
          </w:p>
          <w:p w14:paraId="271B8ECF" w14:textId="77777777" w:rsidR="007D6379" w:rsidRPr="007D6379" w:rsidRDefault="007D6379" w:rsidP="007118BA">
            <w:pPr>
              <w:keepNext/>
              <w:keepLines/>
              <w:widowControl/>
              <w:rPr>
                <w:rFonts w:cs="Arial"/>
                <w:szCs w:val="24"/>
              </w:rPr>
            </w:pPr>
          </w:p>
          <w:p w14:paraId="67425E7C" w14:textId="69C8BCAE" w:rsidR="007D6379" w:rsidRPr="007D6379" w:rsidRDefault="007D6379" w:rsidP="007118BA">
            <w:pPr>
              <w:keepNext/>
              <w:keepLines/>
              <w:widowControl/>
              <w:ind w:left="885"/>
              <w:rPr>
                <w:rFonts w:cs="Arial"/>
                <w:szCs w:val="24"/>
              </w:rPr>
            </w:pPr>
            <w:r w:rsidRPr="007D6379">
              <w:rPr>
                <w:rFonts w:cs="Arial"/>
                <w:szCs w:val="24"/>
              </w:rPr>
              <w:t xml:space="preserve">As part this ISMS, the Council has a Supplier Information Security Policy </w:t>
            </w:r>
            <w:r w:rsidR="009357CB" w:rsidRPr="00263829">
              <w:rPr>
                <w:rFonts w:cs="Arial"/>
                <w:szCs w:val="24"/>
              </w:rPr>
              <w:t>(</w:t>
            </w:r>
            <w:r w:rsidR="00076551">
              <w:rPr>
                <w:rFonts w:cs="Arial"/>
                <w:szCs w:val="24"/>
              </w:rPr>
              <w:t xml:space="preserve">see </w:t>
            </w:r>
            <w:r w:rsidR="009357CB" w:rsidRPr="00263829">
              <w:rPr>
                <w:rFonts w:cs="Arial"/>
                <w:szCs w:val="24"/>
              </w:rPr>
              <w:t xml:space="preserve">Appendix </w:t>
            </w:r>
            <w:r w:rsidR="00263829">
              <w:rPr>
                <w:rFonts w:cs="Arial"/>
                <w:szCs w:val="24"/>
              </w:rPr>
              <w:t>D</w:t>
            </w:r>
            <w:r w:rsidRPr="00263829">
              <w:rPr>
                <w:rFonts w:cs="Arial"/>
                <w:szCs w:val="24"/>
              </w:rPr>
              <w:t>),</w:t>
            </w:r>
            <w:r w:rsidRPr="007D6379">
              <w:rPr>
                <w:rFonts w:cs="Arial"/>
                <w:szCs w:val="24"/>
              </w:rPr>
              <w:t xml:space="preserve"> which </w:t>
            </w:r>
            <w:r w:rsidR="009357CB">
              <w:rPr>
                <w:rFonts w:cs="Arial"/>
                <w:szCs w:val="24"/>
              </w:rPr>
              <w:t xml:space="preserve">any future </w:t>
            </w:r>
            <w:r w:rsidRPr="007D6379">
              <w:rPr>
                <w:rFonts w:cs="Arial"/>
                <w:szCs w:val="24"/>
              </w:rPr>
              <w:t>contracted suppliers will need to comply with. The data for this project is likely to be categorised as Restricted in accordance with the policy.</w:t>
            </w:r>
          </w:p>
          <w:p w14:paraId="782F993B" w14:textId="77777777" w:rsidR="007D6379" w:rsidRPr="007D6379" w:rsidRDefault="007D6379" w:rsidP="007118BA">
            <w:pPr>
              <w:keepNext/>
              <w:keepLines/>
              <w:widowControl/>
              <w:ind w:left="885"/>
              <w:rPr>
                <w:rFonts w:cs="Arial"/>
                <w:szCs w:val="24"/>
              </w:rPr>
            </w:pPr>
          </w:p>
          <w:p w14:paraId="2BB09A07" w14:textId="4EE09B04" w:rsidR="00261EB2" w:rsidRPr="00261EB2" w:rsidRDefault="007D6379" w:rsidP="007118BA">
            <w:pPr>
              <w:keepNext/>
              <w:keepLines/>
              <w:widowControl/>
              <w:ind w:left="885"/>
              <w:rPr>
                <w:rFonts w:cs="Arial"/>
                <w:b/>
              </w:rPr>
            </w:pPr>
            <w:r w:rsidRPr="00C270D3">
              <w:rPr>
                <w:rFonts w:cs="Arial"/>
                <w:szCs w:val="24"/>
              </w:rPr>
              <w:t>Please provide an indication of whether you would be able to comply with these Restricted</w:t>
            </w:r>
            <w:r w:rsidRPr="007D6379">
              <w:rPr>
                <w:rFonts w:cs="Arial"/>
                <w:szCs w:val="24"/>
              </w:rPr>
              <w:t xml:space="preserve"> data requirements, and identify within your response any limitations or issues you may have.</w:t>
            </w:r>
          </w:p>
        </w:tc>
      </w:tr>
      <w:tr w:rsidR="00261EB2" w:rsidRPr="00A40449" w14:paraId="43E4324E" w14:textId="77777777" w:rsidTr="00CE652F">
        <w:trPr>
          <w:trHeight w:val="293"/>
        </w:trPr>
        <w:tc>
          <w:tcPr>
            <w:tcW w:w="10172" w:type="dxa"/>
            <w:gridSpan w:val="2"/>
            <w:shd w:val="clear" w:color="auto" w:fill="FFFFFF"/>
          </w:tcPr>
          <w:p w14:paraId="10B326CD" w14:textId="77777777" w:rsidR="00261EB2" w:rsidRPr="00A40449" w:rsidRDefault="00261EB2" w:rsidP="00A04ABB">
            <w:pPr>
              <w:keepNext/>
              <w:keepLines/>
              <w:spacing w:before="120" w:after="120"/>
              <w:rPr>
                <w:rFonts w:cs="Arial"/>
              </w:rPr>
            </w:pPr>
            <w:r w:rsidRPr="000B4AFC">
              <w:rPr>
                <w:rFonts w:cs="Arial"/>
                <w:b/>
              </w:rPr>
              <w:t>Response:</w:t>
            </w:r>
            <w:r w:rsidRPr="00A40449">
              <w:rPr>
                <w:rFonts w:cs="Arial"/>
              </w:rPr>
              <w:t xml:space="preserve"> </w:t>
            </w: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r w:rsidR="00F6281C" w:rsidRPr="00261EB2" w14:paraId="79252DA5" w14:textId="77777777" w:rsidTr="00E17EB1">
        <w:trPr>
          <w:trHeight w:val="293"/>
        </w:trPr>
        <w:tc>
          <w:tcPr>
            <w:tcW w:w="10172" w:type="dxa"/>
            <w:gridSpan w:val="2"/>
            <w:shd w:val="clear" w:color="auto" w:fill="F2F2F2" w:themeFill="background1" w:themeFillShade="F2"/>
          </w:tcPr>
          <w:p w14:paraId="00186B92" w14:textId="77777777" w:rsidR="00F6281C" w:rsidRPr="00F6281C" w:rsidRDefault="00F6281C" w:rsidP="007118BA">
            <w:pPr>
              <w:pStyle w:val="ListParagraph"/>
              <w:keepNext/>
              <w:keepLines/>
              <w:numPr>
                <w:ilvl w:val="1"/>
                <w:numId w:val="35"/>
              </w:numPr>
              <w:ind w:left="885" w:hanging="885"/>
              <w:rPr>
                <w:rFonts w:eastAsia="Calibri" w:cs="Arial"/>
                <w:szCs w:val="24"/>
              </w:rPr>
            </w:pPr>
            <w:r w:rsidRPr="00F6281C">
              <w:rPr>
                <w:rFonts w:eastAsia="Calibri" w:cs="Arial"/>
                <w:szCs w:val="24"/>
              </w:rPr>
              <w:t>The Council has a Corporate Digital Preservation Policy (</w:t>
            </w:r>
            <w:hyperlink r:id="rId12" w:history="1">
              <w:r w:rsidRPr="00F6281C">
                <w:rPr>
                  <w:rFonts w:eastAsia="Calibri" w:cs="Arial"/>
                  <w:color w:val="0563C1"/>
                  <w:szCs w:val="24"/>
                  <w:u w:val="single"/>
                </w:rPr>
                <w:t>link</w:t>
              </w:r>
            </w:hyperlink>
            <w:r w:rsidRPr="00F6281C">
              <w:rPr>
                <w:rFonts w:eastAsia="Calibri" w:cs="Arial"/>
                <w:szCs w:val="24"/>
              </w:rPr>
              <w:t xml:space="preserve">) designed to ensure continued information access, preservation and availability within secure managed archiving processes in accordance with retention, disposal requirements and Data </w:t>
            </w:r>
            <w:r w:rsidRPr="00F6281C">
              <w:rPr>
                <w:rFonts w:eastAsia="Calibri" w:cs="Arial"/>
                <w:szCs w:val="24"/>
              </w:rPr>
              <w:lastRenderedPageBreak/>
              <w:t>Protection legislation.</w:t>
            </w:r>
          </w:p>
          <w:p w14:paraId="43E37384" w14:textId="77777777" w:rsidR="00F6281C" w:rsidRPr="00F6281C" w:rsidRDefault="00F6281C" w:rsidP="007118BA">
            <w:pPr>
              <w:widowControl/>
              <w:spacing w:line="252" w:lineRule="auto"/>
              <w:ind w:left="885" w:hanging="885"/>
              <w:contextualSpacing/>
              <w:jc w:val="left"/>
              <w:rPr>
                <w:rFonts w:eastAsia="Calibri" w:cs="Arial"/>
                <w:szCs w:val="24"/>
              </w:rPr>
            </w:pPr>
          </w:p>
          <w:p w14:paraId="4F39D820" w14:textId="07D360A1" w:rsidR="00F6281C" w:rsidRPr="00261EB2" w:rsidRDefault="00F6281C" w:rsidP="007118BA">
            <w:pPr>
              <w:keepNext/>
              <w:keepLines/>
              <w:widowControl/>
              <w:ind w:left="885"/>
              <w:rPr>
                <w:rFonts w:cs="Arial"/>
                <w:b/>
              </w:rPr>
            </w:pPr>
            <w:r w:rsidRPr="00F6281C">
              <w:rPr>
                <w:rFonts w:eastAsia="Calibri" w:cs="Arial"/>
                <w:szCs w:val="24"/>
              </w:rPr>
              <w:t>Please provide an indication of whether you would be able to comply with this policy, and identify within your response any limitations or issues you may have.</w:t>
            </w:r>
          </w:p>
        </w:tc>
      </w:tr>
      <w:tr w:rsidR="00F6281C" w:rsidRPr="00A40449" w14:paraId="34EBE2D7" w14:textId="77777777" w:rsidTr="00E17EB1">
        <w:trPr>
          <w:trHeight w:val="293"/>
        </w:trPr>
        <w:tc>
          <w:tcPr>
            <w:tcW w:w="10172" w:type="dxa"/>
            <w:gridSpan w:val="2"/>
            <w:shd w:val="clear" w:color="auto" w:fill="FFFFFF"/>
          </w:tcPr>
          <w:p w14:paraId="225513F8" w14:textId="77777777" w:rsidR="00F6281C" w:rsidRPr="00A40449" w:rsidRDefault="00F6281C" w:rsidP="00E17EB1">
            <w:pPr>
              <w:keepNext/>
              <w:keepLines/>
              <w:spacing w:before="120" w:after="120"/>
              <w:rPr>
                <w:rFonts w:cs="Arial"/>
              </w:rPr>
            </w:pPr>
            <w:r w:rsidRPr="000B4AFC">
              <w:rPr>
                <w:rFonts w:cs="Arial"/>
                <w:b/>
              </w:rPr>
              <w:t>Response:</w:t>
            </w:r>
            <w:r w:rsidRPr="00A40449">
              <w:rPr>
                <w:rFonts w:cs="Arial"/>
              </w:rPr>
              <w:t xml:space="preserve"> </w:t>
            </w: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r w:rsidR="00F87333" w:rsidRPr="00D97A9F" w14:paraId="2E0D42D2" w14:textId="77777777" w:rsidTr="00CA20BE">
        <w:trPr>
          <w:trHeight w:val="293"/>
        </w:trPr>
        <w:tc>
          <w:tcPr>
            <w:tcW w:w="10172" w:type="dxa"/>
            <w:gridSpan w:val="2"/>
            <w:shd w:val="clear" w:color="auto" w:fill="BFBFBF" w:themeFill="background1" w:themeFillShade="BF"/>
          </w:tcPr>
          <w:p w14:paraId="246ABE24" w14:textId="77777777" w:rsidR="00F87333" w:rsidRPr="00F87333" w:rsidRDefault="00F87333" w:rsidP="007118BA">
            <w:pPr>
              <w:pStyle w:val="ListParagraph"/>
              <w:keepNext/>
              <w:keepLines/>
              <w:numPr>
                <w:ilvl w:val="0"/>
                <w:numId w:val="14"/>
              </w:numPr>
              <w:spacing w:before="120" w:after="120"/>
              <w:ind w:left="885" w:hanging="885"/>
              <w:rPr>
                <w:rFonts w:cs="Arial"/>
                <w:b/>
              </w:rPr>
            </w:pPr>
            <w:r w:rsidRPr="00F87333">
              <w:rPr>
                <w:rFonts w:cs="Arial"/>
                <w:b/>
              </w:rPr>
              <w:t>Hosting</w:t>
            </w:r>
          </w:p>
        </w:tc>
      </w:tr>
      <w:tr w:rsidR="00F87333" w:rsidRPr="00A40449" w14:paraId="712C9138" w14:textId="77777777" w:rsidTr="007118BA">
        <w:trPr>
          <w:trHeight w:val="5006"/>
          <w:hidden/>
        </w:trPr>
        <w:tc>
          <w:tcPr>
            <w:tcW w:w="10172" w:type="dxa"/>
            <w:gridSpan w:val="2"/>
            <w:shd w:val="clear" w:color="auto" w:fill="F2F2F2"/>
          </w:tcPr>
          <w:p w14:paraId="12B2D2C5" w14:textId="77777777" w:rsidR="00C270D3" w:rsidRPr="00C270D3" w:rsidRDefault="00C270D3" w:rsidP="00C270D3">
            <w:pPr>
              <w:pStyle w:val="ListParagraph"/>
              <w:keepNext/>
              <w:keepLines/>
              <w:numPr>
                <w:ilvl w:val="0"/>
                <w:numId w:val="35"/>
              </w:numPr>
              <w:spacing w:before="120" w:after="120"/>
              <w:rPr>
                <w:rFonts w:cs="Arial"/>
                <w:vanish/>
              </w:rPr>
            </w:pPr>
          </w:p>
          <w:p w14:paraId="03A1568C" w14:textId="12D46CCE" w:rsidR="007D6379" w:rsidRPr="007D6379" w:rsidRDefault="007D6379" w:rsidP="007118BA">
            <w:pPr>
              <w:pStyle w:val="ListParagraph"/>
              <w:keepNext/>
              <w:keepLines/>
              <w:numPr>
                <w:ilvl w:val="1"/>
                <w:numId w:val="35"/>
              </w:numPr>
              <w:ind w:left="885" w:hanging="885"/>
              <w:rPr>
                <w:rFonts w:cs="Arial"/>
              </w:rPr>
            </w:pPr>
            <w:r w:rsidRPr="007D6379">
              <w:rPr>
                <w:rFonts w:cs="Arial"/>
              </w:rPr>
              <w:t xml:space="preserve">The Council would like to understand the hosting options available for your </w:t>
            </w:r>
            <w:r w:rsidR="003F7EB0">
              <w:rPr>
                <w:rFonts w:cs="Arial"/>
              </w:rPr>
              <w:t>System</w:t>
            </w:r>
            <w:r w:rsidRPr="007D6379">
              <w:rPr>
                <w:rFonts w:cs="Arial"/>
              </w:rPr>
              <w:t>.</w:t>
            </w:r>
            <w:r w:rsidR="00076551" w:rsidRPr="007D6379">
              <w:rPr>
                <w:rFonts w:cs="Arial"/>
              </w:rPr>
              <w:t xml:space="preserve"> Please outline the hosting options available for your </w:t>
            </w:r>
            <w:r w:rsidR="00076551">
              <w:rPr>
                <w:rFonts w:cs="Arial"/>
              </w:rPr>
              <w:t>System</w:t>
            </w:r>
            <w:r w:rsidR="00076551" w:rsidRPr="007D6379">
              <w:rPr>
                <w:rFonts w:cs="Arial"/>
              </w:rPr>
              <w:t xml:space="preserve"> and explain the implications (advantages and disadvantages) for each option including any limitations or restrictions.</w:t>
            </w:r>
          </w:p>
          <w:p w14:paraId="5F81FA7F" w14:textId="77777777" w:rsidR="007D6379" w:rsidRPr="007D6379" w:rsidRDefault="007D6379" w:rsidP="007118BA">
            <w:pPr>
              <w:keepNext/>
              <w:keepLines/>
              <w:ind w:left="885" w:hanging="885"/>
              <w:rPr>
                <w:rFonts w:cs="Arial"/>
              </w:rPr>
            </w:pPr>
          </w:p>
          <w:p w14:paraId="1873B879" w14:textId="4578B3AC" w:rsidR="007D6379" w:rsidRPr="007D6379" w:rsidRDefault="00076551" w:rsidP="007118BA">
            <w:pPr>
              <w:keepNext/>
              <w:keepLines/>
              <w:ind w:left="885"/>
              <w:rPr>
                <w:rFonts w:cs="Arial"/>
              </w:rPr>
            </w:pPr>
            <w:r>
              <w:rPr>
                <w:rFonts w:cs="Arial"/>
              </w:rPr>
              <w:t>If</w:t>
            </w:r>
            <w:r w:rsidR="007D6379" w:rsidRPr="007D6379">
              <w:rPr>
                <w:rFonts w:cs="Arial"/>
              </w:rPr>
              <w:t xml:space="preserve"> </w:t>
            </w:r>
            <w:r>
              <w:rPr>
                <w:rFonts w:cs="Arial"/>
              </w:rPr>
              <w:t xml:space="preserve">the </w:t>
            </w:r>
            <w:r w:rsidR="003F7EB0">
              <w:rPr>
                <w:rFonts w:cs="Arial"/>
              </w:rPr>
              <w:t>System</w:t>
            </w:r>
            <w:r w:rsidR="00546F69">
              <w:rPr>
                <w:rFonts w:cs="Arial"/>
              </w:rPr>
              <w:t xml:space="preserve"> was to be externally hosted, the</w:t>
            </w:r>
            <w:r w:rsidR="007D6379" w:rsidRPr="007D6379">
              <w:rPr>
                <w:rFonts w:cs="Arial"/>
              </w:rPr>
              <w:t xml:space="preserve"> environment must be compliant with ISO/IEC 27001 (or equivalent) and data must be stored securely in accordance with the Data Protection Act 1998 (and forthcoming GDPR requirements). Data Sharing Agreements must be in place (including for any relevant Sub-contractors) for data hosted outside of the EEA. Any changes to the hosting arrangements or proposed movement of data outside of formal agreements, w</w:t>
            </w:r>
            <w:r w:rsidR="00546F69">
              <w:rPr>
                <w:rFonts w:cs="Arial"/>
              </w:rPr>
              <w:t>ould</w:t>
            </w:r>
            <w:r w:rsidR="007D6379" w:rsidRPr="007D6379">
              <w:rPr>
                <w:rFonts w:cs="Arial"/>
              </w:rPr>
              <w:t xml:space="preserve"> be subject to prior written agreement by the Council.</w:t>
            </w:r>
          </w:p>
          <w:p w14:paraId="2A78C7BC" w14:textId="77777777" w:rsidR="007D6379" w:rsidRPr="007D6379" w:rsidRDefault="007D6379" w:rsidP="007118BA">
            <w:pPr>
              <w:keepNext/>
              <w:keepLines/>
              <w:ind w:left="885" w:hanging="885"/>
              <w:rPr>
                <w:rFonts w:cs="Arial"/>
              </w:rPr>
            </w:pPr>
          </w:p>
          <w:p w14:paraId="0F9F6684" w14:textId="4EBFC2F9" w:rsidR="007D6379" w:rsidRPr="00A40449" w:rsidRDefault="007D6379" w:rsidP="007118BA">
            <w:pPr>
              <w:keepNext/>
              <w:keepLines/>
              <w:ind w:left="885"/>
              <w:rPr>
                <w:rFonts w:cs="Arial"/>
              </w:rPr>
            </w:pPr>
            <w:r w:rsidRPr="007D6379">
              <w:rPr>
                <w:rFonts w:cs="Arial"/>
              </w:rPr>
              <w:t xml:space="preserve">If the </w:t>
            </w:r>
            <w:r w:rsidR="003F7EB0">
              <w:rPr>
                <w:rFonts w:cs="Arial"/>
              </w:rPr>
              <w:t>System</w:t>
            </w:r>
            <w:r w:rsidR="003F7EB0" w:rsidRPr="007D6379">
              <w:rPr>
                <w:rFonts w:cs="Arial"/>
              </w:rPr>
              <w:t xml:space="preserve"> </w:t>
            </w:r>
            <w:r w:rsidR="00546F69">
              <w:rPr>
                <w:rFonts w:cs="Arial"/>
              </w:rPr>
              <w:t>was</w:t>
            </w:r>
            <w:r w:rsidRPr="007D6379">
              <w:rPr>
                <w:rFonts w:cs="Arial"/>
              </w:rPr>
              <w:t xml:space="preserve"> </w:t>
            </w:r>
            <w:r w:rsidR="00546F69">
              <w:rPr>
                <w:rFonts w:cs="Arial"/>
              </w:rPr>
              <w:t xml:space="preserve">to be </w:t>
            </w:r>
            <w:r w:rsidRPr="007D6379">
              <w:rPr>
                <w:rFonts w:cs="Arial"/>
              </w:rPr>
              <w:t xml:space="preserve">internally hosted </w:t>
            </w:r>
            <w:r w:rsidR="00546F69">
              <w:rPr>
                <w:rFonts w:cs="Arial"/>
              </w:rPr>
              <w:t xml:space="preserve">(on premise) it must </w:t>
            </w:r>
            <w:r w:rsidR="00546F69" w:rsidRPr="007D6379">
              <w:rPr>
                <w:rFonts w:cs="Arial"/>
              </w:rPr>
              <w:t xml:space="preserve">be compatible with the Council’s infrastructure (see </w:t>
            </w:r>
            <w:r w:rsidR="00546F69" w:rsidRPr="00E3232C">
              <w:rPr>
                <w:rFonts w:cs="Arial"/>
              </w:rPr>
              <w:t>Appendix B Technical Infrastructure).</w:t>
            </w:r>
            <w:r w:rsidR="00546F69" w:rsidRPr="007D6379">
              <w:rPr>
                <w:rFonts w:cs="Arial"/>
              </w:rPr>
              <w:t xml:space="preserve"> </w:t>
            </w:r>
            <w:r w:rsidR="00546F69">
              <w:rPr>
                <w:rFonts w:cs="Arial"/>
              </w:rPr>
              <w:t>P</w:t>
            </w:r>
            <w:r w:rsidRPr="007D6379">
              <w:rPr>
                <w:rFonts w:cs="Arial"/>
              </w:rPr>
              <w:t xml:space="preserve">lease explain the infrastructure and equipment requirements and confirm the </w:t>
            </w:r>
            <w:r w:rsidRPr="0088722F">
              <w:rPr>
                <w:rFonts w:cs="Arial"/>
              </w:rPr>
              <w:t>RDBMS</w:t>
            </w:r>
            <w:r w:rsidRPr="007D6379">
              <w:rPr>
                <w:rFonts w:cs="Arial"/>
              </w:rPr>
              <w:t xml:space="preserve"> version </w:t>
            </w:r>
            <w:r w:rsidR="00696CC8">
              <w:rPr>
                <w:rFonts w:cs="Arial"/>
              </w:rPr>
              <w:t>and</w:t>
            </w:r>
            <w:r w:rsidRPr="007D6379">
              <w:rPr>
                <w:rFonts w:cs="Arial"/>
              </w:rPr>
              <w:t xml:space="preserve"> edition required to run your </w:t>
            </w:r>
            <w:r w:rsidR="00B26F28">
              <w:rPr>
                <w:rFonts w:cs="Arial"/>
              </w:rPr>
              <w:t>S</w:t>
            </w:r>
            <w:r w:rsidR="00B26F28" w:rsidRPr="007D6379">
              <w:rPr>
                <w:rFonts w:cs="Arial"/>
              </w:rPr>
              <w:t xml:space="preserve">oftware </w:t>
            </w:r>
            <w:r w:rsidRPr="007D6379">
              <w:rPr>
                <w:rFonts w:cs="Arial"/>
              </w:rPr>
              <w:t>(e.g. SQL Server 2016 Standard Edition).</w:t>
            </w:r>
          </w:p>
        </w:tc>
      </w:tr>
      <w:tr w:rsidR="00F87333" w:rsidRPr="00A40449" w14:paraId="0EEFAF06" w14:textId="77777777" w:rsidTr="00CE652F">
        <w:trPr>
          <w:trHeight w:val="293"/>
        </w:trPr>
        <w:tc>
          <w:tcPr>
            <w:tcW w:w="10172" w:type="dxa"/>
            <w:gridSpan w:val="2"/>
            <w:shd w:val="clear" w:color="auto" w:fill="FFFFFF"/>
          </w:tcPr>
          <w:p w14:paraId="55CC052F" w14:textId="77777777" w:rsidR="00F87333" w:rsidRPr="00A40449" w:rsidRDefault="00F87333" w:rsidP="00F71789">
            <w:pPr>
              <w:keepNext/>
              <w:keepLines/>
              <w:spacing w:before="120" w:after="120"/>
              <w:rPr>
                <w:rFonts w:cs="Arial"/>
              </w:rPr>
            </w:pPr>
            <w:r w:rsidRPr="000B4AFC">
              <w:rPr>
                <w:rFonts w:cs="Arial"/>
                <w:b/>
              </w:rPr>
              <w:t>Response:</w:t>
            </w:r>
            <w:r w:rsidRPr="00A40449">
              <w:rPr>
                <w:rFonts w:cs="Arial"/>
              </w:rPr>
              <w:t xml:space="preserve"> </w:t>
            </w: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r w:rsidR="00F87333" w:rsidRPr="00D97A9F" w14:paraId="33A015A9" w14:textId="77777777" w:rsidTr="00CA20BE">
        <w:trPr>
          <w:trHeight w:val="293"/>
        </w:trPr>
        <w:tc>
          <w:tcPr>
            <w:tcW w:w="10172" w:type="dxa"/>
            <w:gridSpan w:val="2"/>
            <w:shd w:val="clear" w:color="auto" w:fill="BFBFBF" w:themeFill="background1" w:themeFillShade="BF"/>
          </w:tcPr>
          <w:p w14:paraId="1C1A2F95" w14:textId="77777777" w:rsidR="00F87333" w:rsidRPr="00F87333" w:rsidRDefault="00F87333" w:rsidP="007118BA">
            <w:pPr>
              <w:pStyle w:val="ListParagraph"/>
              <w:keepNext/>
              <w:keepLines/>
              <w:numPr>
                <w:ilvl w:val="0"/>
                <w:numId w:val="14"/>
              </w:numPr>
              <w:spacing w:before="120" w:after="120"/>
              <w:ind w:left="885" w:hanging="851"/>
              <w:rPr>
                <w:rFonts w:cs="Arial"/>
                <w:b/>
              </w:rPr>
            </w:pPr>
            <w:r w:rsidRPr="00F87333">
              <w:rPr>
                <w:rFonts w:cs="Arial"/>
                <w:b/>
              </w:rPr>
              <w:t>Support and Maintenance</w:t>
            </w:r>
          </w:p>
        </w:tc>
      </w:tr>
      <w:tr w:rsidR="00F87333" w:rsidRPr="00A40449" w14:paraId="53C81B47" w14:textId="77777777" w:rsidTr="00CE652F">
        <w:trPr>
          <w:hidden/>
        </w:trPr>
        <w:tc>
          <w:tcPr>
            <w:tcW w:w="10172" w:type="dxa"/>
            <w:gridSpan w:val="2"/>
            <w:shd w:val="clear" w:color="auto" w:fill="F2F2F2"/>
          </w:tcPr>
          <w:p w14:paraId="08A5C591" w14:textId="77777777" w:rsidR="00601071" w:rsidRPr="00601071" w:rsidRDefault="00601071" w:rsidP="00601071">
            <w:pPr>
              <w:pStyle w:val="ListParagraph"/>
              <w:keepNext/>
              <w:keepLines/>
              <w:numPr>
                <w:ilvl w:val="0"/>
                <w:numId w:val="35"/>
              </w:numPr>
              <w:spacing w:before="120" w:after="120"/>
              <w:rPr>
                <w:rFonts w:cs="Arial"/>
                <w:vanish/>
              </w:rPr>
            </w:pPr>
          </w:p>
          <w:p w14:paraId="1F6BC685" w14:textId="44F5114E" w:rsidR="00F87333" w:rsidRDefault="00F87333" w:rsidP="007118BA">
            <w:pPr>
              <w:pStyle w:val="ListParagraph"/>
              <w:keepNext/>
              <w:keepLines/>
              <w:numPr>
                <w:ilvl w:val="1"/>
                <w:numId w:val="35"/>
              </w:numPr>
              <w:ind w:left="885" w:hanging="851"/>
              <w:rPr>
                <w:rFonts w:cs="Arial"/>
              </w:rPr>
            </w:pPr>
            <w:r w:rsidRPr="00670AC6">
              <w:rPr>
                <w:rFonts w:cs="Arial"/>
              </w:rPr>
              <w:t xml:space="preserve">Depending on whether the </w:t>
            </w:r>
            <w:r w:rsidR="003F7EB0">
              <w:rPr>
                <w:rFonts w:cs="Arial"/>
              </w:rPr>
              <w:t>System</w:t>
            </w:r>
            <w:r w:rsidR="003F7EB0" w:rsidRPr="00670AC6">
              <w:rPr>
                <w:rFonts w:cs="Arial"/>
              </w:rPr>
              <w:t xml:space="preserve"> </w:t>
            </w:r>
            <w:r w:rsidRPr="00670AC6">
              <w:rPr>
                <w:rFonts w:cs="Arial"/>
              </w:rPr>
              <w:t xml:space="preserve">is internally or externally hosted, the Council’s requirement for support and maintenance may vary. For an internally hosted </w:t>
            </w:r>
            <w:r w:rsidR="003F7EB0">
              <w:rPr>
                <w:rFonts w:cs="Arial"/>
              </w:rPr>
              <w:t>System</w:t>
            </w:r>
            <w:r w:rsidR="003F7EB0" w:rsidRPr="00670AC6">
              <w:rPr>
                <w:rFonts w:cs="Arial"/>
              </w:rPr>
              <w:t xml:space="preserve"> </w:t>
            </w:r>
            <w:r w:rsidRPr="00670AC6">
              <w:rPr>
                <w:rFonts w:cs="Arial"/>
              </w:rPr>
              <w:t xml:space="preserve">the Council </w:t>
            </w:r>
            <w:r w:rsidR="000D23E5">
              <w:rPr>
                <w:rFonts w:cs="Arial"/>
              </w:rPr>
              <w:t>may</w:t>
            </w:r>
            <w:r w:rsidR="000D23E5" w:rsidRPr="00670AC6">
              <w:rPr>
                <w:rFonts w:cs="Arial"/>
              </w:rPr>
              <w:t xml:space="preserve"> </w:t>
            </w:r>
            <w:r w:rsidRPr="00670AC6">
              <w:rPr>
                <w:rFonts w:cs="Arial"/>
              </w:rPr>
              <w:t>seek to utilise its own technical resources for 1</w:t>
            </w:r>
            <w:r w:rsidRPr="00670AC6">
              <w:rPr>
                <w:rFonts w:cs="Arial"/>
                <w:vertAlign w:val="superscript"/>
              </w:rPr>
              <w:t>st</w:t>
            </w:r>
            <w:r w:rsidRPr="00670AC6">
              <w:rPr>
                <w:rFonts w:cs="Arial"/>
              </w:rPr>
              <w:t xml:space="preserve"> and 2</w:t>
            </w:r>
            <w:r w:rsidRPr="00670AC6">
              <w:rPr>
                <w:rFonts w:cs="Arial"/>
                <w:vertAlign w:val="superscript"/>
              </w:rPr>
              <w:t>nd</w:t>
            </w:r>
            <w:r w:rsidRPr="00670AC6">
              <w:rPr>
                <w:rFonts w:cs="Arial"/>
              </w:rPr>
              <w:t xml:space="preserve"> line support. </w:t>
            </w:r>
          </w:p>
          <w:p w14:paraId="04AB92CB" w14:textId="77777777" w:rsidR="00F87333" w:rsidRDefault="00F87333" w:rsidP="007118BA">
            <w:pPr>
              <w:keepNext/>
              <w:keepLines/>
              <w:ind w:left="885" w:hanging="851"/>
              <w:rPr>
                <w:rFonts w:cs="Arial"/>
              </w:rPr>
            </w:pPr>
          </w:p>
          <w:p w14:paraId="452B2B3F" w14:textId="77777777" w:rsidR="00F87333" w:rsidRDefault="00F87333" w:rsidP="007118BA">
            <w:pPr>
              <w:keepNext/>
              <w:keepLines/>
              <w:ind w:left="885"/>
              <w:rPr>
                <w:rFonts w:cs="Arial"/>
              </w:rPr>
            </w:pPr>
            <w:r w:rsidRPr="00670AC6">
              <w:rPr>
                <w:rFonts w:cs="Arial"/>
              </w:rPr>
              <w:t>Regardless of the hosting environment, the Council would still require access to a helpdesk (or similar) and service level agreements, which provide</w:t>
            </w:r>
            <w:r>
              <w:rPr>
                <w:rFonts w:cs="Arial"/>
              </w:rPr>
              <w:t>:</w:t>
            </w:r>
          </w:p>
          <w:p w14:paraId="2426DDE4" w14:textId="77777777" w:rsidR="00F87333" w:rsidRDefault="00F87333" w:rsidP="007118BA">
            <w:pPr>
              <w:keepNext/>
              <w:keepLines/>
              <w:numPr>
                <w:ilvl w:val="0"/>
                <w:numId w:val="8"/>
              </w:numPr>
              <w:ind w:left="1452" w:hanging="426"/>
              <w:rPr>
                <w:rFonts w:cs="Arial"/>
              </w:rPr>
            </w:pPr>
            <w:r>
              <w:rPr>
                <w:rFonts w:cs="Arial"/>
              </w:rPr>
              <w:t>Response and fix times;</w:t>
            </w:r>
            <w:r w:rsidRPr="00670AC6">
              <w:rPr>
                <w:rFonts w:cs="Arial"/>
              </w:rPr>
              <w:t xml:space="preserve"> </w:t>
            </w:r>
          </w:p>
          <w:p w14:paraId="021B2AAE" w14:textId="77777777" w:rsidR="00F87333" w:rsidRDefault="00F87333" w:rsidP="007118BA">
            <w:pPr>
              <w:keepNext/>
              <w:keepLines/>
              <w:numPr>
                <w:ilvl w:val="0"/>
                <w:numId w:val="8"/>
              </w:numPr>
              <w:ind w:left="1452" w:hanging="426"/>
              <w:rPr>
                <w:rFonts w:cs="Arial"/>
              </w:rPr>
            </w:pPr>
            <w:r>
              <w:rPr>
                <w:rFonts w:cs="Arial"/>
              </w:rPr>
              <w:t>S</w:t>
            </w:r>
            <w:r w:rsidRPr="00670AC6">
              <w:rPr>
                <w:rFonts w:cs="Arial"/>
              </w:rPr>
              <w:t>ervice credits</w:t>
            </w:r>
            <w:r>
              <w:rPr>
                <w:rFonts w:cs="Arial"/>
              </w:rPr>
              <w:t>;</w:t>
            </w:r>
            <w:r w:rsidRPr="00670AC6">
              <w:rPr>
                <w:rFonts w:cs="Arial"/>
              </w:rPr>
              <w:t xml:space="preserve"> and </w:t>
            </w:r>
          </w:p>
          <w:p w14:paraId="67410730" w14:textId="77777777" w:rsidR="00F87333" w:rsidRPr="00670AC6" w:rsidRDefault="00F87333" w:rsidP="007118BA">
            <w:pPr>
              <w:keepNext/>
              <w:keepLines/>
              <w:numPr>
                <w:ilvl w:val="0"/>
                <w:numId w:val="8"/>
              </w:numPr>
              <w:ind w:left="1452" w:hanging="426"/>
              <w:rPr>
                <w:rFonts w:cs="Arial"/>
              </w:rPr>
            </w:pPr>
            <w:r>
              <w:rPr>
                <w:rFonts w:cs="Arial"/>
              </w:rPr>
              <w:t>Any available o</w:t>
            </w:r>
            <w:r w:rsidRPr="00670AC6">
              <w:rPr>
                <w:rFonts w:cs="Arial"/>
              </w:rPr>
              <w:t>ptions for out of hours support.</w:t>
            </w:r>
          </w:p>
          <w:p w14:paraId="6E380AAF" w14:textId="77777777" w:rsidR="00EB6A39" w:rsidRDefault="00EB6A39" w:rsidP="007118BA">
            <w:pPr>
              <w:keepNext/>
              <w:keepLines/>
              <w:ind w:left="885"/>
              <w:rPr>
                <w:rFonts w:cs="Arial"/>
              </w:rPr>
            </w:pPr>
          </w:p>
          <w:p w14:paraId="391E2040" w14:textId="77777777" w:rsidR="00F87333" w:rsidRPr="00A40449" w:rsidRDefault="00F87333" w:rsidP="007118BA">
            <w:pPr>
              <w:keepNext/>
              <w:keepLines/>
              <w:ind w:left="885"/>
              <w:rPr>
                <w:rFonts w:cs="Arial"/>
              </w:rPr>
            </w:pPr>
            <w:r w:rsidRPr="00670AC6">
              <w:rPr>
                <w:rFonts w:cs="Arial"/>
              </w:rPr>
              <w:t>Please advise what support arrangements you are able to offer and include your standard hours of operation</w:t>
            </w:r>
            <w:r>
              <w:rPr>
                <w:rFonts w:cs="Arial"/>
              </w:rPr>
              <w:t xml:space="preserve"> and standard service levels offered.</w:t>
            </w:r>
          </w:p>
        </w:tc>
      </w:tr>
      <w:tr w:rsidR="00F87333" w:rsidRPr="00A40449" w14:paraId="1B193411" w14:textId="77777777" w:rsidTr="00CE652F">
        <w:trPr>
          <w:trHeight w:val="293"/>
        </w:trPr>
        <w:tc>
          <w:tcPr>
            <w:tcW w:w="10172" w:type="dxa"/>
            <w:gridSpan w:val="2"/>
            <w:shd w:val="clear" w:color="auto" w:fill="FFFFFF"/>
          </w:tcPr>
          <w:p w14:paraId="3ECB5F70" w14:textId="77777777" w:rsidR="00F87333" w:rsidRPr="00A40449" w:rsidRDefault="00F87333" w:rsidP="00F71789">
            <w:pPr>
              <w:keepNext/>
              <w:keepLines/>
              <w:spacing w:before="120" w:after="120"/>
              <w:rPr>
                <w:rFonts w:cs="Arial"/>
              </w:rPr>
            </w:pPr>
            <w:r w:rsidRPr="000B4AFC">
              <w:rPr>
                <w:rFonts w:cs="Arial"/>
                <w:b/>
              </w:rPr>
              <w:t>Response</w:t>
            </w:r>
            <w:r w:rsidRPr="00A40449">
              <w:rPr>
                <w:rFonts w:cs="Arial"/>
              </w:rPr>
              <w:t xml:space="preserve">: </w:t>
            </w: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r w:rsidR="00F87333" w:rsidRPr="00D97A9F" w14:paraId="44360F91" w14:textId="77777777" w:rsidTr="00CA20BE">
        <w:trPr>
          <w:trHeight w:val="293"/>
        </w:trPr>
        <w:tc>
          <w:tcPr>
            <w:tcW w:w="10172" w:type="dxa"/>
            <w:gridSpan w:val="2"/>
            <w:shd w:val="clear" w:color="auto" w:fill="BFBFBF" w:themeFill="background1" w:themeFillShade="BF"/>
          </w:tcPr>
          <w:p w14:paraId="7E1D46E7" w14:textId="77777777" w:rsidR="00F87333" w:rsidRPr="00A40449" w:rsidRDefault="00F87333" w:rsidP="007118BA">
            <w:pPr>
              <w:pStyle w:val="ListParagraph"/>
              <w:keepNext/>
              <w:keepLines/>
              <w:numPr>
                <w:ilvl w:val="0"/>
                <w:numId w:val="14"/>
              </w:numPr>
              <w:spacing w:before="120" w:after="120"/>
              <w:ind w:left="885" w:hanging="851"/>
              <w:rPr>
                <w:rFonts w:cs="Arial"/>
              </w:rPr>
            </w:pPr>
            <w:r w:rsidRPr="00F87333">
              <w:rPr>
                <w:rFonts w:cs="Arial"/>
                <w:b/>
              </w:rPr>
              <w:t>Insurances</w:t>
            </w:r>
          </w:p>
        </w:tc>
      </w:tr>
      <w:tr w:rsidR="00F87333" w:rsidRPr="00A40449" w14:paraId="1E828F92" w14:textId="77777777" w:rsidTr="00CE652F">
        <w:trPr>
          <w:hidden/>
        </w:trPr>
        <w:tc>
          <w:tcPr>
            <w:tcW w:w="10172" w:type="dxa"/>
            <w:gridSpan w:val="2"/>
            <w:shd w:val="clear" w:color="auto" w:fill="F2F2F2"/>
          </w:tcPr>
          <w:p w14:paraId="2559FF1F" w14:textId="77777777" w:rsidR="00601071" w:rsidRPr="00601071" w:rsidRDefault="00601071" w:rsidP="00601071">
            <w:pPr>
              <w:pStyle w:val="ListParagraph"/>
              <w:keepNext/>
              <w:keepLines/>
              <w:numPr>
                <w:ilvl w:val="0"/>
                <w:numId w:val="35"/>
              </w:numPr>
              <w:spacing w:before="120" w:after="120"/>
              <w:rPr>
                <w:rFonts w:cs="Arial"/>
                <w:vanish/>
              </w:rPr>
            </w:pPr>
          </w:p>
          <w:p w14:paraId="69000D0F" w14:textId="38B57BC5" w:rsidR="00F87333" w:rsidRPr="00CE59EE" w:rsidRDefault="00F87333" w:rsidP="007118BA">
            <w:pPr>
              <w:pStyle w:val="ListParagraph"/>
              <w:keepNext/>
              <w:keepLines/>
              <w:numPr>
                <w:ilvl w:val="1"/>
                <w:numId w:val="35"/>
              </w:numPr>
              <w:ind w:left="885" w:hanging="851"/>
              <w:rPr>
                <w:rFonts w:cs="Arial"/>
              </w:rPr>
            </w:pPr>
            <w:r w:rsidRPr="00CE59EE">
              <w:rPr>
                <w:rFonts w:cs="Arial"/>
              </w:rPr>
              <w:t>Please provide details of the insurance levels that you have for the following:</w:t>
            </w:r>
          </w:p>
          <w:p w14:paraId="4201DB0E" w14:textId="77777777" w:rsidR="00F87333" w:rsidRPr="00AB038E" w:rsidRDefault="00F87333" w:rsidP="007118BA">
            <w:pPr>
              <w:pStyle w:val="ListParagraph"/>
              <w:keepNext/>
              <w:keepLines/>
              <w:numPr>
                <w:ilvl w:val="0"/>
                <w:numId w:val="10"/>
              </w:numPr>
              <w:ind w:left="1310" w:hanging="357"/>
              <w:rPr>
                <w:rFonts w:cs="Arial"/>
              </w:rPr>
            </w:pPr>
            <w:r w:rsidRPr="00AB038E">
              <w:rPr>
                <w:rFonts w:cs="Arial"/>
              </w:rPr>
              <w:t>Public Liability;</w:t>
            </w:r>
          </w:p>
          <w:p w14:paraId="5C3D836C" w14:textId="77777777" w:rsidR="00F87333" w:rsidRPr="00AB038E" w:rsidRDefault="00F87333" w:rsidP="007118BA">
            <w:pPr>
              <w:pStyle w:val="ListParagraph"/>
              <w:keepNext/>
              <w:keepLines/>
              <w:numPr>
                <w:ilvl w:val="0"/>
                <w:numId w:val="10"/>
              </w:numPr>
              <w:ind w:left="1310" w:hanging="357"/>
              <w:rPr>
                <w:rFonts w:cs="Arial"/>
              </w:rPr>
            </w:pPr>
            <w:r w:rsidRPr="00AB038E">
              <w:rPr>
                <w:rFonts w:cs="Arial"/>
              </w:rPr>
              <w:t>Product Liability;</w:t>
            </w:r>
          </w:p>
          <w:p w14:paraId="3EE7B02F" w14:textId="77777777" w:rsidR="00F87333" w:rsidRPr="00AB038E" w:rsidRDefault="00F87333" w:rsidP="007118BA">
            <w:pPr>
              <w:pStyle w:val="ListParagraph"/>
              <w:keepNext/>
              <w:keepLines/>
              <w:numPr>
                <w:ilvl w:val="0"/>
                <w:numId w:val="10"/>
              </w:numPr>
              <w:ind w:left="1310" w:hanging="357"/>
              <w:rPr>
                <w:rFonts w:cs="Arial"/>
              </w:rPr>
            </w:pPr>
            <w:r w:rsidRPr="00AB038E">
              <w:rPr>
                <w:rFonts w:cs="Arial"/>
              </w:rPr>
              <w:t>Employer Liability;</w:t>
            </w:r>
          </w:p>
          <w:p w14:paraId="595ECEC5" w14:textId="77777777" w:rsidR="00F87333" w:rsidRPr="00AB038E" w:rsidRDefault="00F87333" w:rsidP="007118BA">
            <w:pPr>
              <w:pStyle w:val="ListParagraph"/>
              <w:keepNext/>
              <w:keepLines/>
              <w:numPr>
                <w:ilvl w:val="0"/>
                <w:numId w:val="10"/>
              </w:numPr>
              <w:ind w:left="1310" w:hanging="357"/>
              <w:rPr>
                <w:rFonts w:cs="Arial"/>
              </w:rPr>
            </w:pPr>
            <w:r w:rsidRPr="00AB038E">
              <w:rPr>
                <w:rFonts w:cs="Arial"/>
              </w:rPr>
              <w:t xml:space="preserve">Professional Indemnity; and </w:t>
            </w:r>
          </w:p>
          <w:p w14:paraId="0E34B71C" w14:textId="77777777" w:rsidR="00F87333" w:rsidRDefault="00F87333" w:rsidP="007118BA">
            <w:pPr>
              <w:pStyle w:val="ListParagraph"/>
              <w:keepNext/>
              <w:keepLines/>
              <w:numPr>
                <w:ilvl w:val="0"/>
                <w:numId w:val="10"/>
              </w:numPr>
              <w:ind w:left="1310" w:hanging="357"/>
              <w:rPr>
                <w:rFonts w:cs="Arial"/>
              </w:rPr>
            </w:pPr>
            <w:r w:rsidRPr="00AB038E">
              <w:rPr>
                <w:rFonts w:cs="Arial"/>
              </w:rPr>
              <w:t>Cyber Liability</w:t>
            </w:r>
            <w:r w:rsidR="00546F69">
              <w:rPr>
                <w:rFonts w:cs="Arial"/>
              </w:rPr>
              <w:t>, including 3</w:t>
            </w:r>
            <w:r w:rsidR="00546F69" w:rsidRPr="00546F69">
              <w:rPr>
                <w:rFonts w:cs="Arial"/>
                <w:vertAlign w:val="superscript"/>
              </w:rPr>
              <w:t>rd</w:t>
            </w:r>
            <w:r w:rsidR="00546F69">
              <w:rPr>
                <w:rFonts w:cs="Arial"/>
              </w:rPr>
              <w:t xml:space="preserve"> party data</w:t>
            </w:r>
            <w:r w:rsidRPr="00AB038E">
              <w:rPr>
                <w:rFonts w:cs="Arial"/>
              </w:rPr>
              <w:t>.</w:t>
            </w:r>
          </w:p>
          <w:p w14:paraId="1761612D" w14:textId="77777777" w:rsidR="00546F69" w:rsidRDefault="00546F69" w:rsidP="007118BA">
            <w:pPr>
              <w:pStyle w:val="ListParagraph"/>
              <w:keepNext/>
              <w:keepLines/>
              <w:ind w:left="1310"/>
              <w:rPr>
                <w:rFonts w:cs="Arial"/>
              </w:rPr>
            </w:pPr>
          </w:p>
          <w:p w14:paraId="252F3149" w14:textId="667E0042" w:rsidR="00546F69" w:rsidRPr="00AB038E" w:rsidRDefault="00546F69" w:rsidP="007118BA">
            <w:pPr>
              <w:pStyle w:val="ListParagraph"/>
              <w:keepNext/>
              <w:keepLines/>
              <w:ind w:left="885"/>
              <w:rPr>
                <w:rFonts w:cs="Arial"/>
              </w:rPr>
            </w:pPr>
            <w:r w:rsidRPr="005E0B77">
              <w:t>Please also explain the extent to which your organisation is able to accommodate increases to these insurance limits and any implications for doing so, should this be deemed necessary by the Council.</w:t>
            </w:r>
          </w:p>
        </w:tc>
      </w:tr>
      <w:tr w:rsidR="00F87333" w:rsidRPr="00A40449" w14:paraId="21254B7B" w14:textId="77777777" w:rsidTr="00CE652F">
        <w:trPr>
          <w:trHeight w:val="293"/>
        </w:trPr>
        <w:tc>
          <w:tcPr>
            <w:tcW w:w="10172" w:type="dxa"/>
            <w:gridSpan w:val="2"/>
            <w:shd w:val="clear" w:color="auto" w:fill="FFFFFF"/>
          </w:tcPr>
          <w:p w14:paraId="11CA838C" w14:textId="77777777" w:rsidR="00F87333" w:rsidRPr="00A40449" w:rsidRDefault="00F87333" w:rsidP="00F71789">
            <w:pPr>
              <w:keepNext/>
              <w:keepLines/>
              <w:spacing w:before="120" w:after="120"/>
              <w:rPr>
                <w:rFonts w:cs="Arial"/>
              </w:rPr>
            </w:pPr>
            <w:r w:rsidRPr="000B4AFC">
              <w:rPr>
                <w:rFonts w:cs="Arial"/>
                <w:b/>
              </w:rPr>
              <w:t>Response</w:t>
            </w:r>
            <w:r w:rsidRPr="00A40449">
              <w:rPr>
                <w:rFonts w:cs="Arial"/>
              </w:rPr>
              <w:t xml:space="preserve">: </w:t>
            </w: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r w:rsidR="00F87333" w:rsidRPr="00D97A9F" w14:paraId="1C00666F" w14:textId="77777777" w:rsidTr="00CA20BE">
        <w:trPr>
          <w:trHeight w:val="293"/>
        </w:trPr>
        <w:tc>
          <w:tcPr>
            <w:tcW w:w="10172" w:type="dxa"/>
            <w:gridSpan w:val="2"/>
            <w:shd w:val="clear" w:color="auto" w:fill="BFBFBF" w:themeFill="background1" w:themeFillShade="BF"/>
          </w:tcPr>
          <w:p w14:paraId="2ECD7B50" w14:textId="77777777" w:rsidR="00F87333" w:rsidRPr="00A40449" w:rsidRDefault="00F87333" w:rsidP="007118BA">
            <w:pPr>
              <w:pStyle w:val="ListParagraph"/>
              <w:keepNext/>
              <w:keepLines/>
              <w:numPr>
                <w:ilvl w:val="0"/>
                <w:numId w:val="14"/>
              </w:numPr>
              <w:spacing w:before="120" w:after="120"/>
              <w:ind w:left="885" w:hanging="851"/>
              <w:rPr>
                <w:rFonts w:cs="Arial"/>
              </w:rPr>
            </w:pPr>
            <w:r w:rsidRPr="00F87333">
              <w:rPr>
                <w:rFonts w:cs="Arial"/>
                <w:b/>
              </w:rPr>
              <w:t>Social Value</w:t>
            </w:r>
          </w:p>
        </w:tc>
      </w:tr>
      <w:tr w:rsidR="00F87333" w:rsidRPr="00D97A9F" w14:paraId="0E69CB29" w14:textId="77777777" w:rsidTr="00CE652F">
        <w:trPr>
          <w:hidden/>
        </w:trPr>
        <w:tc>
          <w:tcPr>
            <w:tcW w:w="10172" w:type="dxa"/>
            <w:gridSpan w:val="2"/>
            <w:shd w:val="clear" w:color="auto" w:fill="F2F2F2"/>
          </w:tcPr>
          <w:p w14:paraId="5314FE3D" w14:textId="77777777" w:rsidR="00601071" w:rsidRPr="00601071" w:rsidRDefault="00601071" w:rsidP="00601071">
            <w:pPr>
              <w:pStyle w:val="ListParagraph"/>
              <w:keepNext/>
              <w:keepLines/>
              <w:numPr>
                <w:ilvl w:val="0"/>
                <w:numId w:val="35"/>
              </w:numPr>
              <w:spacing w:before="120" w:after="120"/>
              <w:rPr>
                <w:rFonts w:cs="Arial"/>
                <w:bCs/>
                <w:vanish/>
              </w:rPr>
            </w:pPr>
          </w:p>
          <w:p w14:paraId="566676E8" w14:textId="64F62C79" w:rsidR="00301E92" w:rsidRDefault="00301E92" w:rsidP="007118BA">
            <w:pPr>
              <w:pStyle w:val="ListParagraph"/>
              <w:keepNext/>
              <w:keepLines/>
              <w:numPr>
                <w:ilvl w:val="1"/>
                <w:numId w:val="35"/>
              </w:numPr>
              <w:ind w:left="885" w:hanging="851"/>
              <w:rPr>
                <w:rFonts w:cs="Arial"/>
                <w:bCs/>
              </w:rPr>
            </w:pPr>
            <w:r>
              <w:rPr>
                <w:rFonts w:cs="Arial"/>
                <w:bCs/>
              </w:rPr>
              <w:t>The Council has developed a Social Value Procurement Framework, to support its commitment to ensuring Social Value benefits are achieved in any 3</w:t>
            </w:r>
            <w:r w:rsidRPr="00D637A4">
              <w:rPr>
                <w:rFonts w:cs="Arial"/>
                <w:bCs/>
                <w:vertAlign w:val="superscript"/>
              </w:rPr>
              <w:t>rd</w:t>
            </w:r>
            <w:r>
              <w:rPr>
                <w:rFonts w:cs="Arial"/>
                <w:bCs/>
              </w:rPr>
              <w:t xml:space="preserve"> party contracts for goods and services. The framework can be accessed here:</w:t>
            </w:r>
          </w:p>
          <w:p w14:paraId="33EC802B" w14:textId="77777777" w:rsidR="00301E92" w:rsidRDefault="00B63A75" w:rsidP="007118BA">
            <w:pPr>
              <w:keepNext/>
              <w:keepLines/>
              <w:ind w:left="885"/>
              <w:rPr>
                <w:rFonts w:cs="Arial"/>
                <w:bCs/>
              </w:rPr>
            </w:pPr>
            <w:hyperlink r:id="rId13" w:history="1">
              <w:r w:rsidR="00301E92" w:rsidRPr="0026540E">
                <w:rPr>
                  <w:rStyle w:val="Hyperlink"/>
                  <w:rFonts w:cs="Arial"/>
                  <w:bCs/>
                </w:rPr>
                <w:t>https://www.derbyshire.gov.uk/images/Appendix%20B%20Draft%20Social%20Value%20Procurement%20Framework_tcm44-284411.pdf</w:t>
              </w:r>
            </w:hyperlink>
          </w:p>
          <w:p w14:paraId="12FDBBF4" w14:textId="77777777" w:rsidR="00301E92" w:rsidRDefault="00301E92" w:rsidP="007118BA">
            <w:pPr>
              <w:keepNext/>
              <w:keepLines/>
              <w:ind w:left="885" w:hanging="851"/>
              <w:rPr>
                <w:rFonts w:cs="Arial"/>
                <w:bCs/>
              </w:rPr>
            </w:pPr>
          </w:p>
          <w:p w14:paraId="2B203A50" w14:textId="77777777" w:rsidR="00F87333" w:rsidRPr="00A40449" w:rsidRDefault="00301E92" w:rsidP="007118BA">
            <w:pPr>
              <w:keepNext/>
              <w:keepLines/>
              <w:ind w:left="885"/>
              <w:rPr>
                <w:rFonts w:cs="Arial"/>
              </w:rPr>
            </w:pPr>
            <w:r w:rsidRPr="00026F41">
              <w:rPr>
                <w:rFonts w:cs="Arial"/>
                <w:bCs/>
              </w:rPr>
              <w:t xml:space="preserve">Please describe what </w:t>
            </w:r>
            <w:r>
              <w:rPr>
                <w:rFonts w:cs="Arial"/>
                <w:bCs/>
              </w:rPr>
              <w:t>economic, environmental or social</w:t>
            </w:r>
            <w:r w:rsidRPr="00026F41">
              <w:rPr>
                <w:rFonts w:cs="Arial"/>
                <w:bCs/>
              </w:rPr>
              <w:t xml:space="preserve"> benefits you would consider </w:t>
            </w:r>
            <w:r>
              <w:rPr>
                <w:rFonts w:cs="Arial"/>
                <w:bCs/>
              </w:rPr>
              <w:t>able to provide in Derbyshire</w:t>
            </w:r>
            <w:r w:rsidRPr="00026F41">
              <w:rPr>
                <w:rFonts w:cs="Arial"/>
                <w:bCs/>
              </w:rPr>
              <w:t xml:space="preserve"> for this contract; include in your response any examples of where your organisation has incorporated Social Value into a similar contract and the methods adopted for measuring successful achievement</w:t>
            </w:r>
            <w:r>
              <w:rPr>
                <w:rFonts w:cs="Arial"/>
                <w:bCs/>
              </w:rPr>
              <w:t>; e.g. offering work experience/apprenticeships could contribute to the outcome ‘A skilled and confident workforce’, or sponsorship/volunteering for local sustainable food initiatives could contribute to the outcome ‘People supported in hard times’.</w:t>
            </w:r>
          </w:p>
        </w:tc>
      </w:tr>
      <w:tr w:rsidR="00F87333" w:rsidRPr="00D97A9F" w14:paraId="1C15BEA7" w14:textId="77777777" w:rsidTr="00CE652F">
        <w:trPr>
          <w:trHeight w:val="293"/>
        </w:trPr>
        <w:tc>
          <w:tcPr>
            <w:tcW w:w="10172" w:type="dxa"/>
            <w:gridSpan w:val="2"/>
            <w:shd w:val="clear" w:color="auto" w:fill="FFFFFF"/>
          </w:tcPr>
          <w:p w14:paraId="0BA38AF0" w14:textId="77777777" w:rsidR="00F87333" w:rsidRPr="00A40449" w:rsidRDefault="00F87333" w:rsidP="002B6054">
            <w:pPr>
              <w:keepNext/>
              <w:keepLines/>
              <w:spacing w:before="120" w:after="120"/>
              <w:rPr>
                <w:rFonts w:cs="Arial"/>
              </w:rPr>
            </w:pPr>
            <w:r w:rsidRPr="000B4AFC">
              <w:rPr>
                <w:rFonts w:cs="Arial"/>
                <w:b/>
              </w:rPr>
              <w:t>Response</w:t>
            </w:r>
            <w:r w:rsidRPr="00A40449">
              <w:rPr>
                <w:rFonts w:cs="Arial"/>
              </w:rPr>
              <w:t xml:space="preserve">: </w:t>
            </w: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r w:rsidR="00F87333" w:rsidRPr="00D97A9F" w14:paraId="727266CB" w14:textId="77777777" w:rsidTr="00CA20BE">
        <w:trPr>
          <w:trHeight w:val="293"/>
        </w:trPr>
        <w:tc>
          <w:tcPr>
            <w:tcW w:w="10172" w:type="dxa"/>
            <w:gridSpan w:val="2"/>
            <w:shd w:val="clear" w:color="auto" w:fill="BFBFBF" w:themeFill="background1" w:themeFillShade="BF"/>
          </w:tcPr>
          <w:p w14:paraId="093FDF9E" w14:textId="77777777" w:rsidR="00F87333" w:rsidRPr="00A40449" w:rsidRDefault="00F87333" w:rsidP="007118BA">
            <w:pPr>
              <w:pStyle w:val="ListParagraph"/>
              <w:keepNext/>
              <w:keepLines/>
              <w:numPr>
                <w:ilvl w:val="0"/>
                <w:numId w:val="14"/>
              </w:numPr>
              <w:spacing w:before="120" w:after="120"/>
              <w:ind w:left="885" w:hanging="885"/>
              <w:rPr>
                <w:rFonts w:cs="Arial"/>
              </w:rPr>
            </w:pPr>
            <w:r>
              <w:rPr>
                <w:rFonts w:cs="Arial"/>
                <w:b/>
              </w:rPr>
              <w:t>Terms and Conditions</w:t>
            </w:r>
          </w:p>
        </w:tc>
      </w:tr>
      <w:tr w:rsidR="00F87333" w:rsidRPr="00A40449" w14:paraId="563B798F" w14:textId="77777777" w:rsidTr="00CE652F">
        <w:trPr>
          <w:hidden/>
        </w:trPr>
        <w:tc>
          <w:tcPr>
            <w:tcW w:w="10172" w:type="dxa"/>
            <w:gridSpan w:val="2"/>
            <w:shd w:val="clear" w:color="auto" w:fill="F2F2F2"/>
          </w:tcPr>
          <w:p w14:paraId="39E3AA0F" w14:textId="77777777" w:rsidR="00601071" w:rsidRPr="00601071" w:rsidRDefault="00601071" w:rsidP="00601071">
            <w:pPr>
              <w:pStyle w:val="ListParagraph"/>
              <w:keepNext/>
              <w:keepLines/>
              <w:numPr>
                <w:ilvl w:val="0"/>
                <w:numId w:val="35"/>
              </w:numPr>
              <w:spacing w:before="120" w:after="120"/>
              <w:rPr>
                <w:rFonts w:cs="Arial"/>
                <w:vanish/>
              </w:rPr>
            </w:pPr>
          </w:p>
          <w:p w14:paraId="29DE7501" w14:textId="75B19D12" w:rsidR="00F87333" w:rsidRPr="00A40449" w:rsidRDefault="00F87333" w:rsidP="007118BA">
            <w:pPr>
              <w:pStyle w:val="ListParagraph"/>
              <w:keepNext/>
              <w:keepLines/>
              <w:numPr>
                <w:ilvl w:val="1"/>
                <w:numId w:val="35"/>
              </w:numPr>
              <w:ind w:left="885" w:hanging="851"/>
              <w:rPr>
                <w:rFonts w:cs="Arial"/>
              </w:rPr>
            </w:pPr>
            <w:r w:rsidRPr="009C4EE6">
              <w:rPr>
                <w:rFonts w:cs="Arial"/>
              </w:rPr>
              <w:t>Please provide a copy of your organisation’s standard terms and conditions</w:t>
            </w:r>
            <w:r>
              <w:rPr>
                <w:rFonts w:cs="Arial"/>
              </w:rPr>
              <w:t xml:space="preserve"> including licence agreement</w:t>
            </w:r>
            <w:r w:rsidRPr="009C4EE6">
              <w:rPr>
                <w:rFonts w:cs="Arial"/>
              </w:rPr>
              <w:t>.</w:t>
            </w:r>
          </w:p>
        </w:tc>
      </w:tr>
      <w:tr w:rsidR="00F87333" w:rsidRPr="00A40449" w14:paraId="72AE31DA" w14:textId="77777777" w:rsidTr="00CE652F">
        <w:trPr>
          <w:trHeight w:val="293"/>
        </w:trPr>
        <w:tc>
          <w:tcPr>
            <w:tcW w:w="10172" w:type="dxa"/>
            <w:gridSpan w:val="2"/>
            <w:shd w:val="clear" w:color="auto" w:fill="FFFFFF"/>
          </w:tcPr>
          <w:p w14:paraId="42B346C1" w14:textId="77777777" w:rsidR="00F87333" w:rsidRPr="00A40449" w:rsidRDefault="00F87333" w:rsidP="00AB038E">
            <w:pPr>
              <w:keepNext/>
              <w:keepLines/>
              <w:spacing w:before="120" w:after="120"/>
              <w:rPr>
                <w:rFonts w:cs="Arial"/>
              </w:rPr>
            </w:pPr>
            <w:r w:rsidRPr="000B4AFC">
              <w:rPr>
                <w:rFonts w:cs="Arial"/>
                <w:b/>
              </w:rPr>
              <w:t>Response</w:t>
            </w:r>
            <w:r w:rsidRPr="00A40449">
              <w:rPr>
                <w:rFonts w:cs="Arial"/>
              </w:rPr>
              <w:t xml:space="preserve">: </w:t>
            </w: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r w:rsidR="00F87333" w:rsidRPr="00D97A9F" w14:paraId="744EE6A9" w14:textId="77777777" w:rsidTr="00CA20BE">
        <w:trPr>
          <w:trHeight w:val="293"/>
        </w:trPr>
        <w:tc>
          <w:tcPr>
            <w:tcW w:w="10172" w:type="dxa"/>
            <w:gridSpan w:val="2"/>
            <w:shd w:val="clear" w:color="auto" w:fill="BFBFBF" w:themeFill="background1" w:themeFillShade="BF"/>
          </w:tcPr>
          <w:p w14:paraId="1FBB6CF0" w14:textId="77777777" w:rsidR="00F87333" w:rsidRPr="00A40449" w:rsidRDefault="00F87333" w:rsidP="007118BA">
            <w:pPr>
              <w:pStyle w:val="ListParagraph"/>
              <w:keepNext/>
              <w:keepLines/>
              <w:numPr>
                <w:ilvl w:val="0"/>
                <w:numId w:val="14"/>
              </w:numPr>
              <w:spacing w:before="120" w:after="120"/>
              <w:ind w:left="885" w:hanging="851"/>
              <w:rPr>
                <w:rFonts w:cs="Arial"/>
              </w:rPr>
            </w:pPr>
            <w:r w:rsidRPr="00F87333">
              <w:rPr>
                <w:rFonts w:cs="Arial"/>
                <w:b/>
              </w:rPr>
              <w:t>Cont</w:t>
            </w:r>
            <w:r w:rsidR="00A5183C">
              <w:rPr>
                <w:rFonts w:cs="Arial"/>
                <w:b/>
              </w:rPr>
              <w:t>r</w:t>
            </w:r>
            <w:r w:rsidRPr="00F87333">
              <w:rPr>
                <w:rFonts w:cs="Arial"/>
                <w:b/>
              </w:rPr>
              <w:t xml:space="preserve">act </w:t>
            </w:r>
            <w:r>
              <w:rPr>
                <w:rFonts w:cs="Arial"/>
                <w:b/>
              </w:rPr>
              <w:t>Duration</w:t>
            </w:r>
          </w:p>
        </w:tc>
      </w:tr>
      <w:tr w:rsidR="00F87333" w:rsidRPr="00A40449" w14:paraId="52E92A80" w14:textId="77777777" w:rsidTr="00CE652F">
        <w:trPr>
          <w:hidden/>
        </w:trPr>
        <w:tc>
          <w:tcPr>
            <w:tcW w:w="10172" w:type="dxa"/>
            <w:gridSpan w:val="2"/>
            <w:shd w:val="clear" w:color="auto" w:fill="F2F2F2"/>
          </w:tcPr>
          <w:p w14:paraId="649B6518" w14:textId="77777777" w:rsidR="00601071" w:rsidRPr="00601071" w:rsidRDefault="00601071" w:rsidP="00601071">
            <w:pPr>
              <w:pStyle w:val="ListParagraph"/>
              <w:keepNext/>
              <w:keepLines/>
              <w:numPr>
                <w:ilvl w:val="0"/>
                <w:numId w:val="35"/>
              </w:numPr>
              <w:spacing w:before="120" w:after="120"/>
              <w:rPr>
                <w:rFonts w:cs="Arial"/>
                <w:vanish/>
              </w:rPr>
            </w:pPr>
          </w:p>
          <w:p w14:paraId="11F3D96F" w14:textId="308B21C6" w:rsidR="00F87333" w:rsidRPr="00AB038E" w:rsidRDefault="00F87333" w:rsidP="007118BA">
            <w:pPr>
              <w:pStyle w:val="ListParagraph"/>
              <w:keepNext/>
              <w:keepLines/>
              <w:numPr>
                <w:ilvl w:val="1"/>
                <w:numId w:val="35"/>
              </w:numPr>
              <w:ind w:left="885" w:hanging="885"/>
              <w:rPr>
                <w:rFonts w:cs="Arial"/>
                <w:sz w:val="22"/>
                <w:szCs w:val="22"/>
                <w:lang w:eastAsia="en-GB"/>
              </w:rPr>
            </w:pPr>
            <w:r w:rsidRPr="00AB038E">
              <w:rPr>
                <w:rFonts w:cs="Arial"/>
              </w:rPr>
              <w:t xml:space="preserve">Please outline your reasons as to what </w:t>
            </w:r>
            <w:r>
              <w:rPr>
                <w:rFonts w:cs="Arial"/>
              </w:rPr>
              <w:t>length of contract</w:t>
            </w:r>
            <w:r w:rsidRPr="00AB038E">
              <w:rPr>
                <w:rFonts w:cs="Arial"/>
              </w:rPr>
              <w:t xml:space="preserve"> your organisation feels would be appropriate for a contract of this nature.</w:t>
            </w:r>
          </w:p>
        </w:tc>
      </w:tr>
      <w:tr w:rsidR="00F87333" w:rsidRPr="00A40449" w14:paraId="4A59D945" w14:textId="77777777" w:rsidTr="00CE652F">
        <w:trPr>
          <w:trHeight w:val="293"/>
        </w:trPr>
        <w:tc>
          <w:tcPr>
            <w:tcW w:w="10172" w:type="dxa"/>
            <w:gridSpan w:val="2"/>
            <w:shd w:val="clear" w:color="auto" w:fill="FFFFFF"/>
          </w:tcPr>
          <w:p w14:paraId="56104CA9" w14:textId="77777777" w:rsidR="00F87333" w:rsidRPr="00AB038E" w:rsidRDefault="00F87333" w:rsidP="00AB038E">
            <w:pPr>
              <w:keepNext/>
              <w:keepLines/>
              <w:spacing w:before="120" w:after="120"/>
              <w:rPr>
                <w:rFonts w:cs="Arial"/>
              </w:rPr>
            </w:pPr>
            <w:r w:rsidRPr="00AB038E">
              <w:rPr>
                <w:rFonts w:cs="Arial"/>
                <w:b/>
              </w:rPr>
              <w:t>Response</w:t>
            </w:r>
            <w:r w:rsidRPr="00AB038E">
              <w:rPr>
                <w:rFonts w:cs="Arial"/>
              </w:rPr>
              <w:t xml:space="preserve">: </w:t>
            </w:r>
            <w:r w:rsidRPr="00AB038E">
              <w:rPr>
                <w:rFonts w:cs="Arial"/>
              </w:rPr>
              <w:fldChar w:fldCharType="begin">
                <w:ffData>
                  <w:name w:val="Text7"/>
                  <w:enabled/>
                  <w:calcOnExit w:val="0"/>
                  <w:textInput/>
                </w:ffData>
              </w:fldChar>
            </w:r>
            <w:r w:rsidRPr="00AB038E">
              <w:rPr>
                <w:rFonts w:cs="Arial"/>
              </w:rPr>
              <w:instrText xml:space="preserve"> FORMTEXT </w:instrText>
            </w:r>
            <w:r w:rsidRPr="00AB038E">
              <w:rPr>
                <w:rFonts w:cs="Arial"/>
              </w:rPr>
            </w:r>
            <w:r w:rsidRPr="00AB038E">
              <w:rPr>
                <w:rFonts w:cs="Arial"/>
              </w:rPr>
              <w:fldChar w:fldCharType="separate"/>
            </w:r>
            <w:r w:rsidRPr="00AB038E">
              <w:rPr>
                <w:rFonts w:cs="Arial"/>
                <w:noProof/>
              </w:rPr>
              <w:t> </w:t>
            </w:r>
            <w:r w:rsidRPr="00AB038E">
              <w:rPr>
                <w:rFonts w:cs="Arial"/>
                <w:noProof/>
              </w:rPr>
              <w:t> </w:t>
            </w:r>
            <w:r w:rsidRPr="00AB038E">
              <w:rPr>
                <w:rFonts w:cs="Arial"/>
                <w:noProof/>
              </w:rPr>
              <w:t> </w:t>
            </w:r>
            <w:r w:rsidRPr="00AB038E">
              <w:rPr>
                <w:rFonts w:cs="Arial"/>
                <w:noProof/>
              </w:rPr>
              <w:t> </w:t>
            </w:r>
            <w:r w:rsidRPr="00AB038E">
              <w:rPr>
                <w:rFonts w:cs="Arial"/>
                <w:noProof/>
              </w:rPr>
              <w:t> </w:t>
            </w:r>
            <w:r w:rsidRPr="00AB038E">
              <w:rPr>
                <w:rFonts w:cs="Arial"/>
              </w:rPr>
              <w:fldChar w:fldCharType="end"/>
            </w:r>
          </w:p>
        </w:tc>
      </w:tr>
      <w:tr w:rsidR="00F87333" w:rsidRPr="00D97A9F" w14:paraId="7E855D95" w14:textId="77777777" w:rsidTr="00CA20BE">
        <w:trPr>
          <w:trHeight w:val="293"/>
        </w:trPr>
        <w:tc>
          <w:tcPr>
            <w:tcW w:w="10172" w:type="dxa"/>
            <w:gridSpan w:val="2"/>
            <w:shd w:val="clear" w:color="auto" w:fill="BFBFBF" w:themeFill="background1" w:themeFillShade="BF"/>
          </w:tcPr>
          <w:p w14:paraId="73F0F8CA" w14:textId="77777777" w:rsidR="00F87333" w:rsidRPr="00A40449" w:rsidRDefault="00F87333" w:rsidP="007118BA">
            <w:pPr>
              <w:pStyle w:val="ListParagraph"/>
              <w:keepNext/>
              <w:keepLines/>
              <w:numPr>
                <w:ilvl w:val="0"/>
                <w:numId w:val="14"/>
              </w:numPr>
              <w:spacing w:before="120" w:after="120"/>
              <w:ind w:left="885" w:hanging="851"/>
              <w:rPr>
                <w:rFonts w:cs="Arial"/>
              </w:rPr>
            </w:pPr>
            <w:r>
              <w:rPr>
                <w:rFonts w:cs="Arial"/>
                <w:b/>
              </w:rPr>
              <w:t>Innovation</w:t>
            </w:r>
          </w:p>
        </w:tc>
      </w:tr>
      <w:tr w:rsidR="00F87333" w:rsidRPr="00D97A9F" w14:paraId="638FA597" w14:textId="77777777" w:rsidTr="00CE652F">
        <w:trPr>
          <w:hidden/>
        </w:trPr>
        <w:tc>
          <w:tcPr>
            <w:tcW w:w="10172" w:type="dxa"/>
            <w:gridSpan w:val="2"/>
            <w:shd w:val="clear" w:color="auto" w:fill="F2F2F2"/>
          </w:tcPr>
          <w:p w14:paraId="0F00A914" w14:textId="77777777" w:rsidR="00601071" w:rsidRPr="00601071" w:rsidRDefault="00601071" w:rsidP="00601071">
            <w:pPr>
              <w:pStyle w:val="ListParagraph"/>
              <w:keepNext/>
              <w:keepLines/>
              <w:numPr>
                <w:ilvl w:val="0"/>
                <w:numId w:val="35"/>
              </w:numPr>
              <w:spacing w:before="120" w:after="120"/>
              <w:rPr>
                <w:rFonts w:cs="Arial"/>
                <w:vanish/>
              </w:rPr>
            </w:pPr>
          </w:p>
          <w:p w14:paraId="5D64153D" w14:textId="121A1E14" w:rsidR="00F87333" w:rsidRPr="00AB038E" w:rsidRDefault="00F87333" w:rsidP="007118BA">
            <w:pPr>
              <w:pStyle w:val="ListParagraph"/>
              <w:keepNext/>
              <w:keepLines/>
              <w:numPr>
                <w:ilvl w:val="1"/>
                <w:numId w:val="35"/>
              </w:numPr>
              <w:ind w:left="885" w:hanging="885"/>
              <w:rPr>
                <w:rFonts w:cs="Arial"/>
                <w:sz w:val="22"/>
                <w:szCs w:val="22"/>
                <w:lang w:eastAsia="en-GB"/>
              </w:rPr>
            </w:pPr>
            <w:r w:rsidRPr="00AB038E">
              <w:rPr>
                <w:rFonts w:cs="Arial"/>
              </w:rPr>
              <w:t>Do you consider that there are any innovative options available for the delivery of these services?</w:t>
            </w:r>
          </w:p>
        </w:tc>
      </w:tr>
      <w:tr w:rsidR="00F87333" w:rsidRPr="00D97A9F" w14:paraId="132FCA41" w14:textId="77777777" w:rsidTr="00CE652F">
        <w:trPr>
          <w:trHeight w:val="293"/>
        </w:trPr>
        <w:tc>
          <w:tcPr>
            <w:tcW w:w="10172" w:type="dxa"/>
            <w:gridSpan w:val="2"/>
            <w:shd w:val="clear" w:color="auto" w:fill="FFFFFF"/>
          </w:tcPr>
          <w:p w14:paraId="18D0894B" w14:textId="77777777" w:rsidR="00F87333" w:rsidRPr="00AB038E" w:rsidRDefault="00F87333" w:rsidP="00AB038E">
            <w:pPr>
              <w:keepNext/>
              <w:keepLines/>
              <w:spacing w:before="120" w:after="120"/>
              <w:rPr>
                <w:rFonts w:cs="Arial"/>
              </w:rPr>
            </w:pPr>
            <w:r w:rsidRPr="00AB038E">
              <w:rPr>
                <w:rFonts w:cs="Arial"/>
                <w:b/>
              </w:rPr>
              <w:lastRenderedPageBreak/>
              <w:t>Response</w:t>
            </w:r>
            <w:r w:rsidRPr="00AB038E">
              <w:rPr>
                <w:rFonts w:cs="Arial"/>
              </w:rPr>
              <w:t xml:space="preserve">: </w:t>
            </w:r>
            <w:r w:rsidRPr="00AB038E">
              <w:rPr>
                <w:rFonts w:cs="Arial"/>
              </w:rPr>
              <w:fldChar w:fldCharType="begin">
                <w:ffData>
                  <w:name w:val="Text7"/>
                  <w:enabled/>
                  <w:calcOnExit w:val="0"/>
                  <w:textInput/>
                </w:ffData>
              </w:fldChar>
            </w:r>
            <w:r w:rsidRPr="00AB038E">
              <w:rPr>
                <w:rFonts w:cs="Arial"/>
              </w:rPr>
              <w:instrText xml:space="preserve"> FORMTEXT </w:instrText>
            </w:r>
            <w:r w:rsidRPr="00AB038E">
              <w:rPr>
                <w:rFonts w:cs="Arial"/>
              </w:rPr>
            </w:r>
            <w:r w:rsidRPr="00AB038E">
              <w:rPr>
                <w:rFonts w:cs="Arial"/>
              </w:rPr>
              <w:fldChar w:fldCharType="separate"/>
            </w:r>
            <w:r w:rsidRPr="00AB038E">
              <w:rPr>
                <w:rFonts w:cs="Arial"/>
                <w:noProof/>
              </w:rPr>
              <w:t> </w:t>
            </w:r>
            <w:r w:rsidRPr="00AB038E">
              <w:rPr>
                <w:rFonts w:cs="Arial"/>
                <w:noProof/>
              </w:rPr>
              <w:t> </w:t>
            </w:r>
            <w:r w:rsidRPr="00AB038E">
              <w:rPr>
                <w:rFonts w:cs="Arial"/>
                <w:noProof/>
              </w:rPr>
              <w:t> </w:t>
            </w:r>
            <w:r w:rsidRPr="00AB038E">
              <w:rPr>
                <w:rFonts w:cs="Arial"/>
                <w:noProof/>
              </w:rPr>
              <w:t> </w:t>
            </w:r>
            <w:r w:rsidRPr="00AB038E">
              <w:rPr>
                <w:rFonts w:cs="Arial"/>
                <w:noProof/>
              </w:rPr>
              <w:t> </w:t>
            </w:r>
            <w:r w:rsidRPr="00AB038E">
              <w:rPr>
                <w:rFonts w:cs="Arial"/>
              </w:rPr>
              <w:fldChar w:fldCharType="end"/>
            </w:r>
          </w:p>
        </w:tc>
      </w:tr>
      <w:tr w:rsidR="00F87333" w:rsidRPr="00D97A9F" w14:paraId="58D8262B" w14:textId="77777777" w:rsidTr="00CA20BE">
        <w:trPr>
          <w:trHeight w:val="293"/>
        </w:trPr>
        <w:tc>
          <w:tcPr>
            <w:tcW w:w="10172" w:type="dxa"/>
            <w:gridSpan w:val="2"/>
            <w:shd w:val="clear" w:color="auto" w:fill="BFBFBF" w:themeFill="background1" w:themeFillShade="BF"/>
          </w:tcPr>
          <w:p w14:paraId="2B6EE872" w14:textId="77777777" w:rsidR="00F87333" w:rsidRPr="00A40449" w:rsidRDefault="00F87333" w:rsidP="008D7C26">
            <w:pPr>
              <w:pStyle w:val="ListParagraph"/>
              <w:keepNext/>
              <w:keepLines/>
              <w:numPr>
                <w:ilvl w:val="0"/>
                <w:numId w:val="14"/>
              </w:numPr>
              <w:spacing w:before="120" w:after="120"/>
              <w:ind w:left="885" w:hanging="851"/>
              <w:rPr>
                <w:rFonts w:cs="Arial"/>
              </w:rPr>
            </w:pPr>
            <w:r>
              <w:rPr>
                <w:rFonts w:cs="Arial"/>
                <w:b/>
              </w:rPr>
              <w:t>Supplier Interest</w:t>
            </w:r>
          </w:p>
        </w:tc>
      </w:tr>
      <w:tr w:rsidR="00F87333" w:rsidRPr="00D97A9F" w14:paraId="002B9CD8" w14:textId="77777777" w:rsidTr="00CE652F">
        <w:trPr>
          <w:hidden/>
        </w:trPr>
        <w:tc>
          <w:tcPr>
            <w:tcW w:w="10172" w:type="dxa"/>
            <w:gridSpan w:val="2"/>
            <w:shd w:val="clear" w:color="auto" w:fill="F2F2F2"/>
          </w:tcPr>
          <w:p w14:paraId="6538E135" w14:textId="77777777" w:rsidR="00B76A82" w:rsidRPr="00B76A82" w:rsidRDefault="00B76A82" w:rsidP="00B76A82">
            <w:pPr>
              <w:pStyle w:val="ListParagraph"/>
              <w:keepNext/>
              <w:keepLines/>
              <w:numPr>
                <w:ilvl w:val="0"/>
                <w:numId w:val="34"/>
              </w:numPr>
              <w:rPr>
                <w:rFonts w:cs="Arial"/>
                <w:vanish/>
              </w:rPr>
            </w:pPr>
          </w:p>
          <w:p w14:paraId="6179D060" w14:textId="77777777" w:rsidR="00B76A82" w:rsidRPr="00B76A82" w:rsidRDefault="00B76A82" w:rsidP="00B76A82">
            <w:pPr>
              <w:pStyle w:val="ListParagraph"/>
              <w:keepNext/>
              <w:keepLines/>
              <w:numPr>
                <w:ilvl w:val="0"/>
                <w:numId w:val="34"/>
              </w:numPr>
              <w:rPr>
                <w:rFonts w:cs="Arial"/>
                <w:vanish/>
              </w:rPr>
            </w:pPr>
          </w:p>
          <w:p w14:paraId="2A650966" w14:textId="77777777" w:rsidR="00B76A82" w:rsidRPr="00B76A82" w:rsidRDefault="00B76A82" w:rsidP="00B76A82">
            <w:pPr>
              <w:pStyle w:val="ListParagraph"/>
              <w:keepNext/>
              <w:keepLines/>
              <w:numPr>
                <w:ilvl w:val="0"/>
                <w:numId w:val="34"/>
              </w:numPr>
              <w:rPr>
                <w:rFonts w:cs="Arial"/>
                <w:vanish/>
              </w:rPr>
            </w:pPr>
          </w:p>
          <w:p w14:paraId="367E4F9E" w14:textId="77777777" w:rsidR="00B76A82" w:rsidRPr="00B76A82" w:rsidRDefault="00B76A82" w:rsidP="00B76A82">
            <w:pPr>
              <w:pStyle w:val="ListParagraph"/>
              <w:keepNext/>
              <w:keepLines/>
              <w:numPr>
                <w:ilvl w:val="0"/>
                <w:numId w:val="34"/>
              </w:numPr>
              <w:rPr>
                <w:rFonts w:cs="Arial"/>
                <w:vanish/>
              </w:rPr>
            </w:pPr>
          </w:p>
          <w:p w14:paraId="5E09719D" w14:textId="77777777" w:rsidR="00B76A82" w:rsidRPr="00B76A82" w:rsidRDefault="00B76A82" w:rsidP="00B76A82">
            <w:pPr>
              <w:pStyle w:val="ListParagraph"/>
              <w:keepNext/>
              <w:keepLines/>
              <w:numPr>
                <w:ilvl w:val="0"/>
                <w:numId w:val="34"/>
              </w:numPr>
              <w:rPr>
                <w:rFonts w:cs="Arial"/>
                <w:vanish/>
              </w:rPr>
            </w:pPr>
          </w:p>
          <w:p w14:paraId="7CAF62B2" w14:textId="77777777" w:rsidR="00B76A82" w:rsidRPr="00B76A82" w:rsidRDefault="00B76A82" w:rsidP="00B76A82">
            <w:pPr>
              <w:pStyle w:val="ListParagraph"/>
              <w:keepNext/>
              <w:keepLines/>
              <w:numPr>
                <w:ilvl w:val="0"/>
                <w:numId w:val="34"/>
              </w:numPr>
              <w:rPr>
                <w:rFonts w:cs="Arial"/>
                <w:vanish/>
              </w:rPr>
            </w:pPr>
          </w:p>
          <w:p w14:paraId="5ACBC8CA" w14:textId="77777777" w:rsidR="00B76A82" w:rsidRPr="00B76A82" w:rsidRDefault="00B76A82" w:rsidP="00B76A82">
            <w:pPr>
              <w:pStyle w:val="ListParagraph"/>
              <w:keepNext/>
              <w:keepLines/>
              <w:numPr>
                <w:ilvl w:val="0"/>
                <w:numId w:val="34"/>
              </w:numPr>
              <w:rPr>
                <w:rFonts w:cs="Arial"/>
                <w:vanish/>
              </w:rPr>
            </w:pPr>
          </w:p>
          <w:p w14:paraId="59BEB0CD" w14:textId="77777777" w:rsidR="00B76A82" w:rsidRPr="00B76A82" w:rsidRDefault="00B76A82" w:rsidP="00B76A82">
            <w:pPr>
              <w:pStyle w:val="ListParagraph"/>
              <w:keepNext/>
              <w:keepLines/>
              <w:numPr>
                <w:ilvl w:val="0"/>
                <w:numId w:val="34"/>
              </w:numPr>
              <w:rPr>
                <w:rFonts w:cs="Arial"/>
                <w:vanish/>
              </w:rPr>
            </w:pPr>
          </w:p>
          <w:p w14:paraId="0406DD49" w14:textId="77777777" w:rsidR="00B76A82" w:rsidRPr="00B76A82" w:rsidRDefault="00B76A82" w:rsidP="00B76A82">
            <w:pPr>
              <w:pStyle w:val="ListParagraph"/>
              <w:keepNext/>
              <w:keepLines/>
              <w:numPr>
                <w:ilvl w:val="0"/>
                <w:numId w:val="34"/>
              </w:numPr>
              <w:rPr>
                <w:rFonts w:cs="Arial"/>
                <w:vanish/>
              </w:rPr>
            </w:pPr>
          </w:p>
          <w:p w14:paraId="11EC8B4C" w14:textId="77777777" w:rsidR="00B76A82" w:rsidRPr="00B76A82" w:rsidRDefault="00B76A82" w:rsidP="00B76A82">
            <w:pPr>
              <w:pStyle w:val="ListParagraph"/>
              <w:keepNext/>
              <w:keepLines/>
              <w:numPr>
                <w:ilvl w:val="0"/>
                <w:numId w:val="34"/>
              </w:numPr>
              <w:rPr>
                <w:rFonts w:cs="Arial"/>
                <w:vanish/>
              </w:rPr>
            </w:pPr>
          </w:p>
          <w:p w14:paraId="6F5C29A1" w14:textId="77777777" w:rsidR="00B76A82" w:rsidRPr="00B76A82" w:rsidRDefault="00B76A82" w:rsidP="00B76A82">
            <w:pPr>
              <w:pStyle w:val="ListParagraph"/>
              <w:keepNext/>
              <w:keepLines/>
              <w:numPr>
                <w:ilvl w:val="0"/>
                <w:numId w:val="34"/>
              </w:numPr>
              <w:rPr>
                <w:rFonts w:cs="Arial"/>
                <w:vanish/>
              </w:rPr>
            </w:pPr>
          </w:p>
          <w:p w14:paraId="08A98436" w14:textId="77777777" w:rsidR="00B76A82" w:rsidRPr="00B76A82" w:rsidRDefault="00B76A82" w:rsidP="00B76A82">
            <w:pPr>
              <w:pStyle w:val="ListParagraph"/>
              <w:keepNext/>
              <w:keepLines/>
              <w:numPr>
                <w:ilvl w:val="0"/>
                <w:numId w:val="34"/>
              </w:numPr>
              <w:rPr>
                <w:rFonts w:cs="Arial"/>
                <w:vanish/>
              </w:rPr>
            </w:pPr>
          </w:p>
          <w:p w14:paraId="75BD3F5D" w14:textId="77777777" w:rsidR="00B76A82" w:rsidRPr="00B76A82" w:rsidRDefault="00B76A82" w:rsidP="00B76A82">
            <w:pPr>
              <w:pStyle w:val="ListParagraph"/>
              <w:keepNext/>
              <w:keepLines/>
              <w:numPr>
                <w:ilvl w:val="0"/>
                <w:numId w:val="34"/>
              </w:numPr>
              <w:rPr>
                <w:rFonts w:cs="Arial"/>
                <w:vanish/>
              </w:rPr>
            </w:pPr>
          </w:p>
          <w:p w14:paraId="1D192B09" w14:textId="77777777" w:rsidR="00B76A82" w:rsidRPr="00B76A82" w:rsidRDefault="00B76A82" w:rsidP="00B76A82">
            <w:pPr>
              <w:pStyle w:val="ListParagraph"/>
              <w:keepNext/>
              <w:keepLines/>
              <w:numPr>
                <w:ilvl w:val="0"/>
                <w:numId w:val="34"/>
              </w:numPr>
              <w:rPr>
                <w:rFonts w:cs="Arial"/>
                <w:vanish/>
              </w:rPr>
            </w:pPr>
          </w:p>
          <w:p w14:paraId="0BE8DDE2" w14:textId="77777777" w:rsidR="00B76A82" w:rsidRPr="00B76A82" w:rsidRDefault="00B76A82" w:rsidP="00B76A82">
            <w:pPr>
              <w:pStyle w:val="ListParagraph"/>
              <w:keepNext/>
              <w:keepLines/>
              <w:numPr>
                <w:ilvl w:val="0"/>
                <w:numId w:val="34"/>
              </w:numPr>
              <w:rPr>
                <w:rFonts w:cs="Arial"/>
                <w:vanish/>
              </w:rPr>
            </w:pPr>
          </w:p>
          <w:p w14:paraId="0E585D02" w14:textId="77777777" w:rsidR="00B76A82" w:rsidRPr="00B76A82" w:rsidRDefault="00B76A82" w:rsidP="00B76A82">
            <w:pPr>
              <w:pStyle w:val="ListParagraph"/>
              <w:keepNext/>
              <w:keepLines/>
              <w:numPr>
                <w:ilvl w:val="0"/>
                <w:numId w:val="34"/>
              </w:numPr>
              <w:rPr>
                <w:rFonts w:cs="Arial"/>
                <w:vanish/>
              </w:rPr>
            </w:pPr>
          </w:p>
          <w:p w14:paraId="3FEEA087" w14:textId="77777777" w:rsidR="00B76A82" w:rsidRPr="00B76A82" w:rsidRDefault="00B76A82" w:rsidP="00B76A82">
            <w:pPr>
              <w:pStyle w:val="ListParagraph"/>
              <w:keepNext/>
              <w:keepLines/>
              <w:numPr>
                <w:ilvl w:val="0"/>
                <w:numId w:val="34"/>
              </w:numPr>
              <w:rPr>
                <w:rFonts w:cs="Arial"/>
                <w:vanish/>
              </w:rPr>
            </w:pPr>
          </w:p>
          <w:p w14:paraId="1E6A0AFB" w14:textId="77777777" w:rsidR="00B76A82" w:rsidRPr="00B76A82" w:rsidRDefault="00B76A82" w:rsidP="00B76A82">
            <w:pPr>
              <w:pStyle w:val="ListParagraph"/>
              <w:keepNext/>
              <w:keepLines/>
              <w:numPr>
                <w:ilvl w:val="0"/>
                <w:numId w:val="34"/>
              </w:numPr>
              <w:rPr>
                <w:rFonts w:cs="Arial"/>
                <w:vanish/>
              </w:rPr>
            </w:pPr>
          </w:p>
          <w:p w14:paraId="18DF21CE" w14:textId="77777777" w:rsidR="00B76A82" w:rsidRPr="00B76A82" w:rsidRDefault="00B76A82" w:rsidP="00B76A82">
            <w:pPr>
              <w:pStyle w:val="ListParagraph"/>
              <w:keepNext/>
              <w:keepLines/>
              <w:numPr>
                <w:ilvl w:val="0"/>
                <w:numId w:val="34"/>
              </w:numPr>
              <w:rPr>
                <w:rFonts w:cs="Arial"/>
                <w:vanish/>
              </w:rPr>
            </w:pPr>
          </w:p>
          <w:p w14:paraId="5565A7DE" w14:textId="77777777" w:rsidR="00B76A82" w:rsidRPr="00B76A82" w:rsidRDefault="00B76A82" w:rsidP="00B76A82">
            <w:pPr>
              <w:pStyle w:val="ListParagraph"/>
              <w:keepNext/>
              <w:keepLines/>
              <w:numPr>
                <w:ilvl w:val="0"/>
                <w:numId w:val="34"/>
              </w:numPr>
              <w:rPr>
                <w:rFonts w:cs="Arial"/>
                <w:vanish/>
              </w:rPr>
            </w:pPr>
          </w:p>
          <w:p w14:paraId="085530B8" w14:textId="77777777" w:rsidR="00B76A82" w:rsidRPr="00B76A82" w:rsidRDefault="00B76A82" w:rsidP="00B76A82">
            <w:pPr>
              <w:pStyle w:val="ListParagraph"/>
              <w:keepNext/>
              <w:keepLines/>
              <w:numPr>
                <w:ilvl w:val="0"/>
                <w:numId w:val="34"/>
              </w:numPr>
              <w:rPr>
                <w:rFonts w:cs="Arial"/>
                <w:vanish/>
              </w:rPr>
            </w:pPr>
          </w:p>
          <w:p w14:paraId="3403A75B" w14:textId="77777777" w:rsidR="00B76A82" w:rsidRPr="00B76A82" w:rsidRDefault="00B76A82" w:rsidP="00B76A82">
            <w:pPr>
              <w:pStyle w:val="ListParagraph"/>
              <w:keepNext/>
              <w:keepLines/>
              <w:numPr>
                <w:ilvl w:val="0"/>
                <w:numId w:val="34"/>
              </w:numPr>
              <w:rPr>
                <w:rFonts w:cs="Arial"/>
                <w:vanish/>
              </w:rPr>
            </w:pPr>
          </w:p>
          <w:p w14:paraId="0414B798" w14:textId="77777777" w:rsidR="00B76A82" w:rsidRPr="00B76A82" w:rsidRDefault="00B76A82" w:rsidP="00B76A82">
            <w:pPr>
              <w:pStyle w:val="ListParagraph"/>
              <w:keepNext/>
              <w:keepLines/>
              <w:numPr>
                <w:ilvl w:val="0"/>
                <w:numId w:val="34"/>
              </w:numPr>
              <w:rPr>
                <w:rFonts w:cs="Arial"/>
                <w:vanish/>
              </w:rPr>
            </w:pPr>
          </w:p>
          <w:p w14:paraId="35671DFF" w14:textId="77777777" w:rsidR="0083700B" w:rsidRPr="0083700B" w:rsidRDefault="0083700B" w:rsidP="0083700B">
            <w:pPr>
              <w:pStyle w:val="ListParagraph"/>
              <w:keepNext/>
              <w:keepLines/>
              <w:numPr>
                <w:ilvl w:val="0"/>
                <w:numId w:val="35"/>
              </w:numPr>
              <w:rPr>
                <w:rFonts w:cs="Arial"/>
                <w:vanish/>
              </w:rPr>
            </w:pPr>
          </w:p>
          <w:p w14:paraId="773D27C5" w14:textId="0A2B2CEC" w:rsidR="00F87333" w:rsidRPr="00AB038E" w:rsidRDefault="00F87333" w:rsidP="006E45B6">
            <w:pPr>
              <w:pStyle w:val="ListParagraph"/>
              <w:keepNext/>
              <w:keepLines/>
              <w:numPr>
                <w:ilvl w:val="1"/>
                <w:numId w:val="35"/>
              </w:numPr>
              <w:ind w:left="885" w:hanging="885"/>
              <w:rPr>
                <w:rFonts w:cs="Arial"/>
                <w:sz w:val="22"/>
                <w:szCs w:val="22"/>
                <w:lang w:eastAsia="en-GB"/>
              </w:rPr>
            </w:pPr>
            <w:r w:rsidRPr="00C75CD0">
              <w:rPr>
                <w:rFonts w:cs="Arial"/>
              </w:rPr>
              <w:t>What</w:t>
            </w:r>
            <w:r w:rsidRPr="00AB038E">
              <w:rPr>
                <w:rFonts w:cs="Arial"/>
              </w:rPr>
              <w:t xml:space="preserve"> factors are likely to influence your organisation’s interest in any future procurement exercise?</w:t>
            </w:r>
          </w:p>
        </w:tc>
      </w:tr>
      <w:tr w:rsidR="00F87333" w:rsidRPr="00D97A9F" w14:paraId="6077A181" w14:textId="77777777" w:rsidTr="00CE652F">
        <w:trPr>
          <w:trHeight w:val="293"/>
        </w:trPr>
        <w:tc>
          <w:tcPr>
            <w:tcW w:w="10172" w:type="dxa"/>
            <w:gridSpan w:val="2"/>
            <w:shd w:val="clear" w:color="auto" w:fill="FFFFFF"/>
          </w:tcPr>
          <w:p w14:paraId="242CA9B7" w14:textId="77777777" w:rsidR="00F87333" w:rsidRPr="00AB038E" w:rsidRDefault="00F87333" w:rsidP="00AB038E">
            <w:pPr>
              <w:keepNext/>
              <w:keepLines/>
              <w:spacing w:before="120" w:after="120"/>
              <w:rPr>
                <w:rFonts w:cs="Arial"/>
              </w:rPr>
            </w:pPr>
            <w:r w:rsidRPr="00AB038E">
              <w:rPr>
                <w:rFonts w:cs="Arial"/>
                <w:b/>
              </w:rPr>
              <w:t>Response</w:t>
            </w:r>
            <w:r w:rsidRPr="00AB038E">
              <w:rPr>
                <w:rFonts w:cs="Arial"/>
              </w:rPr>
              <w:t xml:space="preserve">: </w:t>
            </w:r>
            <w:r w:rsidRPr="00AB038E">
              <w:rPr>
                <w:rFonts w:cs="Arial"/>
              </w:rPr>
              <w:fldChar w:fldCharType="begin">
                <w:ffData>
                  <w:name w:val="Text7"/>
                  <w:enabled/>
                  <w:calcOnExit w:val="0"/>
                  <w:textInput/>
                </w:ffData>
              </w:fldChar>
            </w:r>
            <w:r w:rsidRPr="00AB038E">
              <w:rPr>
                <w:rFonts w:cs="Arial"/>
              </w:rPr>
              <w:instrText xml:space="preserve"> FORMTEXT </w:instrText>
            </w:r>
            <w:r w:rsidRPr="00AB038E">
              <w:rPr>
                <w:rFonts w:cs="Arial"/>
              </w:rPr>
            </w:r>
            <w:r w:rsidRPr="00AB038E">
              <w:rPr>
                <w:rFonts w:cs="Arial"/>
              </w:rPr>
              <w:fldChar w:fldCharType="separate"/>
            </w:r>
            <w:r w:rsidRPr="00AB038E">
              <w:rPr>
                <w:rFonts w:cs="Arial"/>
                <w:noProof/>
              </w:rPr>
              <w:t> </w:t>
            </w:r>
            <w:r w:rsidRPr="00AB038E">
              <w:rPr>
                <w:rFonts w:cs="Arial"/>
                <w:noProof/>
              </w:rPr>
              <w:t> </w:t>
            </w:r>
            <w:r w:rsidRPr="00AB038E">
              <w:rPr>
                <w:rFonts w:cs="Arial"/>
                <w:noProof/>
              </w:rPr>
              <w:t> </w:t>
            </w:r>
            <w:r w:rsidRPr="00AB038E">
              <w:rPr>
                <w:rFonts w:cs="Arial"/>
                <w:noProof/>
              </w:rPr>
              <w:t> </w:t>
            </w:r>
            <w:r w:rsidRPr="00AB038E">
              <w:rPr>
                <w:rFonts w:cs="Arial"/>
                <w:noProof/>
              </w:rPr>
              <w:t> </w:t>
            </w:r>
            <w:r w:rsidRPr="00AB038E">
              <w:rPr>
                <w:rFonts w:cs="Arial"/>
              </w:rPr>
              <w:fldChar w:fldCharType="end"/>
            </w:r>
          </w:p>
        </w:tc>
      </w:tr>
      <w:tr w:rsidR="00F87333" w:rsidRPr="00D97A9F" w14:paraId="6D9351BF" w14:textId="77777777" w:rsidTr="00CE652F">
        <w:trPr>
          <w:hidden/>
        </w:trPr>
        <w:tc>
          <w:tcPr>
            <w:tcW w:w="10172" w:type="dxa"/>
            <w:gridSpan w:val="2"/>
            <w:shd w:val="clear" w:color="auto" w:fill="F2F2F2"/>
          </w:tcPr>
          <w:p w14:paraId="4E434470" w14:textId="77777777" w:rsidR="0083700B" w:rsidRPr="0083700B" w:rsidRDefault="0083700B" w:rsidP="0083700B">
            <w:pPr>
              <w:pStyle w:val="ListParagraph"/>
              <w:keepNext/>
              <w:keepLines/>
              <w:numPr>
                <w:ilvl w:val="1"/>
                <w:numId w:val="34"/>
              </w:numPr>
              <w:spacing w:before="120" w:after="120"/>
              <w:rPr>
                <w:rFonts w:cs="Arial"/>
                <w:vanish/>
              </w:rPr>
            </w:pPr>
          </w:p>
          <w:p w14:paraId="687BB9C9" w14:textId="31CADB13" w:rsidR="00F87333" w:rsidRPr="00AB038E" w:rsidRDefault="00F87333" w:rsidP="006E45B6">
            <w:pPr>
              <w:pStyle w:val="ListParagraph"/>
              <w:keepNext/>
              <w:keepLines/>
              <w:numPr>
                <w:ilvl w:val="1"/>
                <w:numId w:val="35"/>
              </w:numPr>
              <w:ind w:left="885" w:hanging="885"/>
              <w:rPr>
                <w:rFonts w:cs="Arial"/>
                <w:sz w:val="22"/>
                <w:szCs w:val="22"/>
                <w:lang w:eastAsia="en-GB"/>
              </w:rPr>
            </w:pPr>
            <w:r w:rsidRPr="00AB038E">
              <w:rPr>
                <w:rFonts w:cs="Arial"/>
              </w:rPr>
              <w:t>Please identify any issues, concerns or risks that might prevent your organisation from participating in any future procurement exercise to provide these services.</w:t>
            </w:r>
          </w:p>
        </w:tc>
      </w:tr>
      <w:tr w:rsidR="00F87333" w:rsidRPr="00D97A9F" w14:paraId="60231C4F" w14:textId="77777777" w:rsidTr="00CE652F">
        <w:trPr>
          <w:trHeight w:val="293"/>
        </w:trPr>
        <w:tc>
          <w:tcPr>
            <w:tcW w:w="10172" w:type="dxa"/>
            <w:gridSpan w:val="2"/>
            <w:shd w:val="clear" w:color="auto" w:fill="FFFFFF"/>
          </w:tcPr>
          <w:p w14:paraId="47B404A6" w14:textId="77777777" w:rsidR="00F87333" w:rsidRPr="00AB038E" w:rsidRDefault="00F87333" w:rsidP="00AB038E">
            <w:pPr>
              <w:keepNext/>
              <w:keepLines/>
              <w:spacing w:before="120" w:after="120"/>
              <w:rPr>
                <w:rFonts w:cs="Arial"/>
              </w:rPr>
            </w:pPr>
            <w:r w:rsidRPr="00AB038E">
              <w:rPr>
                <w:rFonts w:cs="Arial"/>
                <w:b/>
              </w:rPr>
              <w:t>Response</w:t>
            </w:r>
            <w:r w:rsidRPr="00AB038E">
              <w:rPr>
                <w:rFonts w:cs="Arial"/>
              </w:rPr>
              <w:t xml:space="preserve">: </w:t>
            </w:r>
            <w:r w:rsidRPr="00AB038E">
              <w:rPr>
                <w:rFonts w:cs="Arial"/>
              </w:rPr>
              <w:fldChar w:fldCharType="begin">
                <w:ffData>
                  <w:name w:val="Text7"/>
                  <w:enabled/>
                  <w:calcOnExit w:val="0"/>
                  <w:textInput/>
                </w:ffData>
              </w:fldChar>
            </w:r>
            <w:r w:rsidRPr="00AB038E">
              <w:rPr>
                <w:rFonts w:cs="Arial"/>
              </w:rPr>
              <w:instrText xml:space="preserve"> FORMTEXT </w:instrText>
            </w:r>
            <w:r w:rsidRPr="00AB038E">
              <w:rPr>
                <w:rFonts w:cs="Arial"/>
              </w:rPr>
            </w:r>
            <w:r w:rsidRPr="00AB038E">
              <w:rPr>
                <w:rFonts w:cs="Arial"/>
              </w:rPr>
              <w:fldChar w:fldCharType="separate"/>
            </w:r>
            <w:r w:rsidRPr="00AB038E">
              <w:rPr>
                <w:rFonts w:cs="Arial"/>
                <w:noProof/>
              </w:rPr>
              <w:t> </w:t>
            </w:r>
            <w:r w:rsidRPr="00AB038E">
              <w:rPr>
                <w:rFonts w:cs="Arial"/>
                <w:noProof/>
              </w:rPr>
              <w:t> </w:t>
            </w:r>
            <w:r w:rsidRPr="00AB038E">
              <w:rPr>
                <w:rFonts w:cs="Arial"/>
                <w:noProof/>
              </w:rPr>
              <w:t> </w:t>
            </w:r>
            <w:r w:rsidRPr="00AB038E">
              <w:rPr>
                <w:rFonts w:cs="Arial"/>
                <w:noProof/>
              </w:rPr>
              <w:t> </w:t>
            </w:r>
            <w:r w:rsidRPr="00AB038E">
              <w:rPr>
                <w:rFonts w:cs="Arial"/>
                <w:noProof/>
              </w:rPr>
              <w:t> </w:t>
            </w:r>
            <w:r w:rsidRPr="00AB038E">
              <w:rPr>
                <w:rFonts w:cs="Arial"/>
              </w:rPr>
              <w:fldChar w:fldCharType="end"/>
            </w:r>
          </w:p>
        </w:tc>
      </w:tr>
      <w:tr w:rsidR="005165D8" w:rsidRPr="00D97A9F" w14:paraId="6BA9A6F2" w14:textId="77777777" w:rsidTr="00CA20BE">
        <w:trPr>
          <w:trHeight w:val="293"/>
        </w:trPr>
        <w:tc>
          <w:tcPr>
            <w:tcW w:w="10172"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E01F1E5" w14:textId="77777777" w:rsidR="005165D8" w:rsidRPr="005165D8" w:rsidRDefault="00335DDB" w:rsidP="008D7C26">
            <w:pPr>
              <w:pStyle w:val="ListParagraph"/>
              <w:keepNext/>
              <w:keepLines/>
              <w:numPr>
                <w:ilvl w:val="0"/>
                <w:numId w:val="14"/>
              </w:numPr>
              <w:spacing w:before="120" w:after="120"/>
              <w:ind w:left="885" w:hanging="851"/>
              <w:rPr>
                <w:rFonts w:cs="Arial"/>
                <w:b/>
              </w:rPr>
            </w:pPr>
            <w:r>
              <w:rPr>
                <w:rFonts w:cs="Arial"/>
                <w:b/>
              </w:rPr>
              <w:t>Additional Benefits</w:t>
            </w:r>
          </w:p>
        </w:tc>
      </w:tr>
      <w:tr w:rsidR="00F87333" w:rsidRPr="00D97A9F" w14:paraId="6A35A43B" w14:textId="77777777" w:rsidTr="00CE652F">
        <w:trPr>
          <w:trHeight w:val="293"/>
          <w:hidden/>
        </w:trPr>
        <w:tc>
          <w:tcPr>
            <w:tcW w:w="10172" w:type="dxa"/>
            <w:gridSpan w:val="2"/>
            <w:shd w:val="clear" w:color="auto" w:fill="F2F2F2" w:themeFill="background1" w:themeFillShade="F2"/>
          </w:tcPr>
          <w:p w14:paraId="315DF479" w14:textId="77777777" w:rsidR="00601071" w:rsidRPr="00601071" w:rsidRDefault="00601071" w:rsidP="00C42E80">
            <w:pPr>
              <w:pStyle w:val="ListParagraph"/>
              <w:keepNext/>
              <w:keepLines/>
              <w:numPr>
                <w:ilvl w:val="0"/>
                <w:numId w:val="34"/>
              </w:numPr>
              <w:spacing w:before="120" w:after="120"/>
              <w:rPr>
                <w:rFonts w:cs="Arial"/>
                <w:vanish/>
              </w:rPr>
            </w:pPr>
          </w:p>
          <w:p w14:paraId="2D373BE3" w14:textId="0CA281C3" w:rsidR="00C42E80" w:rsidRDefault="005165D8" w:rsidP="00C42E80">
            <w:pPr>
              <w:pStyle w:val="ListParagraph"/>
              <w:keepNext/>
              <w:keepLines/>
              <w:numPr>
                <w:ilvl w:val="1"/>
                <w:numId w:val="34"/>
              </w:numPr>
              <w:spacing w:before="120" w:after="120"/>
              <w:ind w:left="885" w:hanging="851"/>
              <w:rPr>
                <w:rFonts w:cs="Arial"/>
              </w:rPr>
            </w:pPr>
            <w:r>
              <w:rPr>
                <w:rFonts w:cs="Arial"/>
              </w:rPr>
              <w:t xml:space="preserve">Please describe any other benefits or functionality that your organisation and </w:t>
            </w:r>
            <w:r w:rsidR="003F7EB0">
              <w:rPr>
                <w:rFonts w:cs="Arial"/>
              </w:rPr>
              <w:t xml:space="preserve">System </w:t>
            </w:r>
            <w:r>
              <w:rPr>
                <w:rFonts w:cs="Arial"/>
              </w:rPr>
              <w:t>could offer the Council, which have not already been covered above</w:t>
            </w:r>
            <w:r w:rsidR="00C42E80">
              <w:rPr>
                <w:rFonts w:cs="Arial"/>
              </w:rPr>
              <w:t>, including but not limited to:</w:t>
            </w:r>
          </w:p>
          <w:p w14:paraId="3BEE3BC9" w14:textId="77777777" w:rsidR="00C42E80" w:rsidRDefault="00C42E80" w:rsidP="00C42E80">
            <w:pPr>
              <w:pStyle w:val="ListParagraph"/>
              <w:keepNext/>
              <w:keepLines/>
              <w:numPr>
                <w:ilvl w:val="0"/>
                <w:numId w:val="49"/>
              </w:numPr>
              <w:ind w:left="1242" w:hanging="357"/>
              <w:rPr>
                <w:rFonts w:cs="Arial"/>
              </w:rPr>
            </w:pPr>
            <w:r>
              <w:rPr>
                <w:rFonts w:cs="Arial"/>
              </w:rPr>
              <w:t>A</w:t>
            </w:r>
            <w:r w:rsidRPr="00724273">
              <w:rPr>
                <w:rFonts w:cs="Arial"/>
              </w:rPr>
              <w:t>dditional portals</w:t>
            </w:r>
            <w:r>
              <w:rPr>
                <w:rFonts w:cs="Arial"/>
              </w:rPr>
              <w:t>;</w:t>
            </w:r>
          </w:p>
          <w:p w14:paraId="3D7859C6" w14:textId="77777777" w:rsidR="00C42E80" w:rsidRDefault="00C42E80" w:rsidP="00C42E80">
            <w:pPr>
              <w:pStyle w:val="ListParagraph"/>
              <w:keepNext/>
              <w:keepLines/>
              <w:numPr>
                <w:ilvl w:val="0"/>
                <w:numId w:val="49"/>
              </w:numPr>
              <w:ind w:left="1242" w:hanging="357"/>
              <w:rPr>
                <w:rFonts w:cs="Arial"/>
              </w:rPr>
            </w:pPr>
            <w:r>
              <w:rPr>
                <w:rFonts w:cs="Arial"/>
              </w:rPr>
              <w:t>F</w:t>
            </w:r>
            <w:r w:rsidRPr="00724273">
              <w:rPr>
                <w:rFonts w:cs="Arial"/>
              </w:rPr>
              <w:t>inance modules</w:t>
            </w:r>
            <w:r>
              <w:rPr>
                <w:rFonts w:cs="Arial"/>
              </w:rPr>
              <w:t>;</w:t>
            </w:r>
            <w:r w:rsidRPr="00724273">
              <w:rPr>
                <w:rFonts w:cs="Arial"/>
              </w:rPr>
              <w:t xml:space="preserve"> </w:t>
            </w:r>
          </w:p>
          <w:p w14:paraId="4D18CCE8" w14:textId="77777777" w:rsidR="00C42E80" w:rsidRDefault="00C42E80" w:rsidP="00C42E80">
            <w:pPr>
              <w:pStyle w:val="ListParagraph"/>
              <w:keepNext/>
              <w:keepLines/>
              <w:numPr>
                <w:ilvl w:val="0"/>
                <w:numId w:val="49"/>
              </w:numPr>
              <w:ind w:left="1242" w:hanging="357"/>
              <w:rPr>
                <w:rFonts w:cs="Arial"/>
              </w:rPr>
            </w:pPr>
            <w:r>
              <w:rPr>
                <w:rFonts w:cs="Arial"/>
              </w:rPr>
              <w:t>A</w:t>
            </w:r>
            <w:r w:rsidRPr="00724273">
              <w:rPr>
                <w:rFonts w:cs="Arial"/>
              </w:rPr>
              <w:t>utomated document downloading and uploading</w:t>
            </w:r>
            <w:r>
              <w:rPr>
                <w:rFonts w:cs="Arial"/>
              </w:rPr>
              <w:t>;</w:t>
            </w:r>
            <w:r w:rsidRPr="00724273">
              <w:rPr>
                <w:rFonts w:cs="Arial"/>
              </w:rPr>
              <w:t xml:space="preserve"> </w:t>
            </w:r>
          </w:p>
          <w:p w14:paraId="4B79C12A" w14:textId="77777777" w:rsidR="00C42E80" w:rsidRDefault="00C42E80" w:rsidP="00C42E80">
            <w:pPr>
              <w:pStyle w:val="ListParagraph"/>
              <w:keepNext/>
              <w:keepLines/>
              <w:numPr>
                <w:ilvl w:val="0"/>
                <w:numId w:val="49"/>
              </w:numPr>
              <w:ind w:left="1242" w:hanging="357"/>
              <w:rPr>
                <w:rFonts w:cs="Arial"/>
              </w:rPr>
            </w:pPr>
            <w:r>
              <w:rPr>
                <w:rFonts w:cs="Arial"/>
              </w:rPr>
              <w:t>R</w:t>
            </w:r>
            <w:r w:rsidRPr="00724273">
              <w:rPr>
                <w:rFonts w:cs="Arial"/>
              </w:rPr>
              <w:t>eporting dashboards</w:t>
            </w:r>
            <w:r>
              <w:rPr>
                <w:rFonts w:cs="Arial"/>
              </w:rPr>
              <w:t>;</w:t>
            </w:r>
            <w:r w:rsidRPr="00724273">
              <w:rPr>
                <w:rFonts w:cs="Arial"/>
              </w:rPr>
              <w:t xml:space="preserve"> </w:t>
            </w:r>
          </w:p>
          <w:p w14:paraId="18F43CC8" w14:textId="77777777" w:rsidR="00C42E80" w:rsidRDefault="00C42E80" w:rsidP="00C42E80">
            <w:pPr>
              <w:pStyle w:val="ListParagraph"/>
              <w:keepNext/>
              <w:keepLines/>
              <w:numPr>
                <w:ilvl w:val="0"/>
                <w:numId w:val="49"/>
              </w:numPr>
              <w:ind w:left="1242" w:hanging="357"/>
              <w:rPr>
                <w:rFonts w:cs="Arial"/>
              </w:rPr>
            </w:pPr>
            <w:r>
              <w:rPr>
                <w:rFonts w:cs="Arial"/>
              </w:rPr>
              <w:t>W</w:t>
            </w:r>
            <w:r w:rsidRPr="00724273">
              <w:rPr>
                <w:rFonts w:cs="Arial"/>
              </w:rPr>
              <w:t>orkflow</w:t>
            </w:r>
            <w:r>
              <w:rPr>
                <w:rFonts w:cs="Arial"/>
              </w:rPr>
              <w:t>;</w:t>
            </w:r>
            <w:r w:rsidRPr="00724273">
              <w:rPr>
                <w:rFonts w:cs="Arial"/>
              </w:rPr>
              <w:t xml:space="preserve"> </w:t>
            </w:r>
          </w:p>
          <w:p w14:paraId="6CCC73EF" w14:textId="77777777" w:rsidR="00C42E80" w:rsidRDefault="00C42E80" w:rsidP="00C42E80">
            <w:pPr>
              <w:pStyle w:val="ListParagraph"/>
              <w:keepNext/>
              <w:keepLines/>
              <w:numPr>
                <w:ilvl w:val="0"/>
                <w:numId w:val="49"/>
              </w:numPr>
              <w:ind w:left="1242" w:hanging="357"/>
              <w:rPr>
                <w:rFonts w:cs="Arial"/>
              </w:rPr>
            </w:pPr>
            <w:r>
              <w:rPr>
                <w:rFonts w:cs="Arial"/>
              </w:rPr>
              <w:t>S</w:t>
            </w:r>
            <w:r w:rsidRPr="00724273">
              <w:rPr>
                <w:rFonts w:cs="Arial"/>
              </w:rPr>
              <w:t>ingle sign-on</w:t>
            </w:r>
            <w:r>
              <w:rPr>
                <w:rFonts w:cs="Arial"/>
              </w:rPr>
              <w:t>;</w:t>
            </w:r>
            <w:r w:rsidRPr="00724273">
              <w:rPr>
                <w:rFonts w:cs="Arial"/>
              </w:rPr>
              <w:t xml:space="preserve"> and </w:t>
            </w:r>
          </w:p>
          <w:p w14:paraId="66767A10" w14:textId="7B3C538F" w:rsidR="00F87333" w:rsidRPr="001A52BA" w:rsidRDefault="00C42E80" w:rsidP="001A52BA">
            <w:pPr>
              <w:pStyle w:val="ListParagraph"/>
              <w:keepNext/>
              <w:keepLines/>
              <w:numPr>
                <w:ilvl w:val="0"/>
                <w:numId w:val="49"/>
              </w:numPr>
              <w:ind w:left="1242" w:hanging="357"/>
              <w:rPr>
                <w:rFonts w:cs="Arial"/>
              </w:rPr>
            </w:pPr>
            <w:r w:rsidRPr="00724273">
              <w:rPr>
                <w:rFonts w:cs="Arial"/>
              </w:rPr>
              <w:t xml:space="preserve">GIS mapping.  </w:t>
            </w:r>
          </w:p>
        </w:tc>
      </w:tr>
      <w:tr w:rsidR="00F87333" w:rsidRPr="00D97A9F" w14:paraId="093BC8E2" w14:textId="77777777" w:rsidTr="00CE652F">
        <w:trPr>
          <w:trHeight w:val="293"/>
        </w:trPr>
        <w:tc>
          <w:tcPr>
            <w:tcW w:w="10172" w:type="dxa"/>
            <w:gridSpan w:val="2"/>
            <w:shd w:val="clear" w:color="auto" w:fill="FFFFFF"/>
          </w:tcPr>
          <w:p w14:paraId="26EA6545" w14:textId="77777777" w:rsidR="00F87333" w:rsidRPr="000B4AFC" w:rsidRDefault="00F87333" w:rsidP="00AB038E">
            <w:pPr>
              <w:keepNext/>
              <w:keepLines/>
              <w:spacing w:before="120" w:after="120"/>
              <w:rPr>
                <w:rFonts w:cs="Arial"/>
                <w:b/>
              </w:rPr>
            </w:pPr>
            <w:r w:rsidRPr="000B4AFC">
              <w:rPr>
                <w:rFonts w:cs="Arial"/>
                <w:b/>
              </w:rPr>
              <w:t>Response</w:t>
            </w:r>
            <w:r w:rsidRPr="00A40449">
              <w:rPr>
                <w:rFonts w:cs="Arial"/>
              </w:rPr>
              <w:t xml:space="preserve">: </w:t>
            </w: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r w:rsidR="00FB3E24" w:rsidRPr="00A40449" w14:paraId="61606791" w14:textId="77777777" w:rsidTr="00FB3E24">
        <w:trPr>
          <w:trHeight w:val="293"/>
        </w:trPr>
        <w:tc>
          <w:tcPr>
            <w:tcW w:w="10172" w:type="dxa"/>
            <w:gridSpan w:val="2"/>
            <w:shd w:val="clear" w:color="auto" w:fill="BFBFBF" w:themeFill="background1" w:themeFillShade="BF"/>
          </w:tcPr>
          <w:p w14:paraId="10C49A4E" w14:textId="7701BCCB" w:rsidR="00FB3E24" w:rsidRPr="00A40449" w:rsidRDefault="00FB3E24" w:rsidP="00FB3E24">
            <w:pPr>
              <w:pStyle w:val="ListParagraph"/>
              <w:keepNext/>
              <w:keepLines/>
              <w:numPr>
                <w:ilvl w:val="0"/>
                <w:numId w:val="14"/>
              </w:numPr>
              <w:spacing w:before="120" w:after="120"/>
              <w:ind w:left="885" w:hanging="851"/>
              <w:rPr>
                <w:rFonts w:cs="Arial"/>
              </w:rPr>
            </w:pPr>
            <w:bookmarkStart w:id="28" w:name="_Toc358199467"/>
            <w:bookmarkStart w:id="29" w:name="_Toc421198098"/>
            <w:r>
              <w:rPr>
                <w:rFonts w:cs="Arial"/>
                <w:b/>
              </w:rPr>
              <w:t>Pricing</w:t>
            </w:r>
          </w:p>
        </w:tc>
      </w:tr>
      <w:tr w:rsidR="00FB3E24" w:rsidRPr="001013E3" w14:paraId="70B81431" w14:textId="77777777" w:rsidTr="00FB3E24">
        <w:trPr>
          <w:hidden/>
        </w:trPr>
        <w:tc>
          <w:tcPr>
            <w:tcW w:w="10172" w:type="dxa"/>
            <w:gridSpan w:val="2"/>
            <w:shd w:val="clear" w:color="auto" w:fill="F2F2F2"/>
          </w:tcPr>
          <w:p w14:paraId="6A0EB619" w14:textId="77777777" w:rsidR="0083700B" w:rsidRPr="0083700B" w:rsidRDefault="0083700B" w:rsidP="0083700B">
            <w:pPr>
              <w:pStyle w:val="ListParagraph"/>
              <w:keepNext/>
              <w:keepLines/>
              <w:numPr>
                <w:ilvl w:val="0"/>
                <w:numId w:val="35"/>
              </w:numPr>
              <w:rPr>
                <w:rFonts w:cs="Arial"/>
                <w:vanish/>
              </w:rPr>
            </w:pPr>
          </w:p>
          <w:p w14:paraId="5472B93B" w14:textId="77777777" w:rsidR="0083700B" w:rsidRPr="0083700B" w:rsidRDefault="0083700B" w:rsidP="0083700B">
            <w:pPr>
              <w:pStyle w:val="ListParagraph"/>
              <w:keepNext/>
              <w:keepLines/>
              <w:numPr>
                <w:ilvl w:val="0"/>
                <w:numId w:val="35"/>
              </w:numPr>
              <w:rPr>
                <w:rFonts w:cs="Arial"/>
                <w:vanish/>
              </w:rPr>
            </w:pPr>
          </w:p>
          <w:p w14:paraId="17328547" w14:textId="516CC29C" w:rsidR="00FB3E24" w:rsidRPr="003C2256" w:rsidRDefault="00FB3E24" w:rsidP="0083700B">
            <w:pPr>
              <w:pStyle w:val="ListParagraph"/>
              <w:keepNext/>
              <w:keepLines/>
              <w:numPr>
                <w:ilvl w:val="1"/>
                <w:numId w:val="35"/>
              </w:numPr>
              <w:ind w:left="814"/>
              <w:rPr>
                <w:rFonts w:cs="Arial"/>
              </w:rPr>
            </w:pPr>
            <w:r w:rsidRPr="003C2256">
              <w:rPr>
                <w:rFonts w:cs="Arial"/>
              </w:rPr>
              <w:t xml:space="preserve">The Council needs to understand the cost elements of your </w:t>
            </w:r>
            <w:r>
              <w:rPr>
                <w:rFonts w:cs="Arial"/>
              </w:rPr>
              <w:t>System</w:t>
            </w:r>
            <w:r w:rsidRPr="003C2256">
              <w:rPr>
                <w:rFonts w:cs="Arial"/>
              </w:rPr>
              <w:t xml:space="preserve"> to enable a suitable price schedule to be developed for any future procurement of this requirement.</w:t>
            </w:r>
          </w:p>
          <w:p w14:paraId="082FA8B9" w14:textId="77777777" w:rsidR="00FB3E24" w:rsidRPr="003C2256" w:rsidRDefault="00FB3E24" w:rsidP="00FB3E24">
            <w:pPr>
              <w:keepNext/>
              <w:keepLines/>
              <w:ind w:left="885" w:hanging="851"/>
              <w:rPr>
                <w:rFonts w:cs="Arial"/>
              </w:rPr>
            </w:pPr>
          </w:p>
          <w:p w14:paraId="27686FF7" w14:textId="77777777" w:rsidR="00FB3E24" w:rsidRDefault="00FB3E24" w:rsidP="00FB3E24">
            <w:pPr>
              <w:pStyle w:val="ListParagraph"/>
              <w:keepNext/>
              <w:keepLines/>
              <w:ind w:left="885"/>
              <w:rPr>
                <w:rFonts w:cs="Arial"/>
              </w:rPr>
            </w:pPr>
            <w:r w:rsidRPr="003C2256">
              <w:rPr>
                <w:rFonts w:cs="Arial"/>
              </w:rPr>
              <w:t xml:space="preserve">Please provide an indicative pricing model for your </w:t>
            </w:r>
            <w:r>
              <w:rPr>
                <w:rFonts w:cs="Arial"/>
              </w:rPr>
              <w:t xml:space="preserve">System using the table below and </w:t>
            </w:r>
            <w:r w:rsidRPr="003C2256">
              <w:rPr>
                <w:rFonts w:cs="Arial"/>
              </w:rPr>
              <w:t>include all the cost elements that would apply</w:t>
            </w:r>
            <w:r>
              <w:rPr>
                <w:rFonts w:cs="Arial"/>
              </w:rPr>
              <w:t xml:space="preserve">. Please provide any additional information relating to the pricing in the response box below the table. </w:t>
            </w:r>
          </w:p>
          <w:tbl>
            <w:tblPr>
              <w:tblStyle w:val="TableGrid"/>
              <w:tblW w:w="0" w:type="auto"/>
              <w:tblLook w:val="04A0" w:firstRow="1" w:lastRow="0" w:firstColumn="1" w:lastColumn="0" w:noHBand="0" w:noVBand="1"/>
            </w:tblPr>
            <w:tblGrid>
              <w:gridCol w:w="5098"/>
              <w:gridCol w:w="2019"/>
              <w:gridCol w:w="2693"/>
            </w:tblGrid>
            <w:tr w:rsidR="00FB3E24" w:rsidRPr="000B0C68" w14:paraId="075EBA11" w14:textId="77777777" w:rsidTr="00FB3E24">
              <w:tc>
                <w:tcPr>
                  <w:tcW w:w="5098" w:type="dxa"/>
                  <w:shd w:val="clear" w:color="auto" w:fill="BFBFBF" w:themeFill="background1" w:themeFillShade="BF"/>
                </w:tcPr>
                <w:p w14:paraId="6C9C1764" w14:textId="77777777" w:rsidR="00FB3E24" w:rsidRPr="000B0C68" w:rsidRDefault="00FB3E24" w:rsidP="00FB3E24">
                  <w:pPr>
                    <w:keepNext/>
                    <w:keepLines/>
                    <w:rPr>
                      <w:b/>
                    </w:rPr>
                  </w:pPr>
                  <w:r w:rsidRPr="000B0C68">
                    <w:rPr>
                      <w:b/>
                    </w:rPr>
                    <w:t>Cost Element</w:t>
                  </w:r>
                </w:p>
              </w:tc>
              <w:tc>
                <w:tcPr>
                  <w:tcW w:w="2019" w:type="dxa"/>
                  <w:shd w:val="clear" w:color="auto" w:fill="BFBFBF" w:themeFill="background1" w:themeFillShade="BF"/>
                </w:tcPr>
                <w:p w14:paraId="3B3A4E2A" w14:textId="77777777" w:rsidR="00FB3E24" w:rsidRPr="000B0C68" w:rsidRDefault="00FB3E24" w:rsidP="00FB3E24">
                  <w:pPr>
                    <w:keepNext/>
                    <w:keepLines/>
                    <w:jc w:val="center"/>
                    <w:rPr>
                      <w:b/>
                    </w:rPr>
                  </w:pPr>
                  <w:r>
                    <w:rPr>
                      <w:b/>
                    </w:rPr>
                    <w:t xml:space="preserve">One off Costs </w:t>
                  </w:r>
                </w:p>
              </w:tc>
              <w:tc>
                <w:tcPr>
                  <w:tcW w:w="2693" w:type="dxa"/>
                  <w:shd w:val="clear" w:color="auto" w:fill="BFBFBF" w:themeFill="background1" w:themeFillShade="BF"/>
                </w:tcPr>
                <w:p w14:paraId="46D57E65" w14:textId="77777777" w:rsidR="00FB3E24" w:rsidRPr="000B0C68" w:rsidRDefault="00FB3E24" w:rsidP="00FB3E24">
                  <w:pPr>
                    <w:keepNext/>
                    <w:keepLines/>
                    <w:jc w:val="center"/>
                    <w:rPr>
                      <w:b/>
                    </w:rPr>
                  </w:pPr>
                  <w:r>
                    <w:rPr>
                      <w:b/>
                    </w:rPr>
                    <w:t>Recurring Costs</w:t>
                  </w:r>
                </w:p>
              </w:tc>
            </w:tr>
            <w:tr w:rsidR="00FB3E24" w:rsidRPr="000B0C68" w14:paraId="333CF403" w14:textId="77777777" w:rsidTr="00FB3E24">
              <w:tc>
                <w:tcPr>
                  <w:tcW w:w="9810" w:type="dxa"/>
                  <w:gridSpan w:val="3"/>
                  <w:shd w:val="clear" w:color="auto" w:fill="D9D9D9" w:themeFill="background1" w:themeFillShade="D9"/>
                </w:tcPr>
                <w:p w14:paraId="5814DBB1" w14:textId="77777777" w:rsidR="00FB3E24" w:rsidRPr="000B0C68" w:rsidRDefault="00FB3E24" w:rsidP="00FB3E24">
                  <w:pPr>
                    <w:keepNext/>
                    <w:keepLines/>
                    <w:rPr>
                      <w:b/>
                    </w:rPr>
                  </w:pPr>
                  <w:r>
                    <w:rPr>
                      <w:b/>
                    </w:rPr>
                    <w:t>Modules</w:t>
                  </w:r>
                </w:p>
              </w:tc>
            </w:tr>
            <w:tr w:rsidR="00FB3E24" w14:paraId="7EA1B612" w14:textId="77777777" w:rsidTr="00FB3E24">
              <w:tc>
                <w:tcPr>
                  <w:tcW w:w="5098" w:type="dxa"/>
                </w:tcPr>
                <w:p w14:paraId="4469E158" w14:textId="77777777" w:rsidR="00FB3E24" w:rsidRDefault="00FB3E24" w:rsidP="00FB3E24">
                  <w:pPr>
                    <w:keepNext/>
                    <w:keepLines/>
                    <w:widowControl/>
                    <w:spacing w:before="0" w:after="0"/>
                    <w:jc w:val="left"/>
                    <w:rPr>
                      <w:rFonts w:cs="Arial"/>
                    </w:rPr>
                  </w:pPr>
                  <w:r w:rsidRPr="00080574">
                    <w:rPr>
                      <w:rFonts w:cs="Arial"/>
                    </w:rPr>
                    <w:t>Admissions and Transports Team</w:t>
                  </w:r>
                </w:p>
              </w:tc>
              <w:tc>
                <w:tcPr>
                  <w:tcW w:w="2019" w:type="dxa"/>
                  <w:shd w:val="clear" w:color="auto" w:fill="FFFFFF" w:themeFill="background1"/>
                </w:tcPr>
                <w:p w14:paraId="2CF6C709" w14:textId="77777777" w:rsidR="00FB3E24" w:rsidRDefault="00FB3E24" w:rsidP="00FB3E24">
                  <w:pPr>
                    <w:keepNext/>
                    <w:keepLines/>
                  </w:pPr>
                  <w:r w:rsidRPr="00391800">
                    <w:t>£</w:t>
                  </w:r>
                  <w:r w:rsidRPr="00391800">
                    <w:rPr>
                      <w:rFonts w:cs="Arial"/>
                    </w:rPr>
                    <w:fldChar w:fldCharType="begin">
                      <w:ffData>
                        <w:name w:val="Text7"/>
                        <w:enabled/>
                        <w:calcOnExit w:val="0"/>
                        <w:textInput/>
                      </w:ffData>
                    </w:fldChar>
                  </w:r>
                  <w:r w:rsidRPr="00391800">
                    <w:rPr>
                      <w:rFonts w:cs="Arial"/>
                    </w:rPr>
                    <w:instrText xml:space="preserve"> FORMTEXT </w:instrText>
                  </w:r>
                  <w:r w:rsidRPr="00391800">
                    <w:rPr>
                      <w:rFonts w:cs="Arial"/>
                    </w:rPr>
                  </w:r>
                  <w:r w:rsidRPr="00391800">
                    <w:rPr>
                      <w:rFonts w:cs="Arial"/>
                    </w:rPr>
                    <w:fldChar w:fldCharType="separate"/>
                  </w:r>
                  <w:r w:rsidRPr="00391800">
                    <w:rPr>
                      <w:rFonts w:cs="Arial"/>
                      <w:noProof/>
                    </w:rPr>
                    <w:t> </w:t>
                  </w:r>
                  <w:r w:rsidRPr="00391800">
                    <w:rPr>
                      <w:rFonts w:cs="Arial"/>
                      <w:noProof/>
                    </w:rPr>
                    <w:t> </w:t>
                  </w:r>
                  <w:r w:rsidRPr="00391800">
                    <w:rPr>
                      <w:rFonts w:cs="Arial"/>
                      <w:noProof/>
                    </w:rPr>
                    <w:t> </w:t>
                  </w:r>
                  <w:r w:rsidRPr="00391800">
                    <w:rPr>
                      <w:rFonts w:cs="Arial"/>
                      <w:noProof/>
                    </w:rPr>
                    <w:t> </w:t>
                  </w:r>
                  <w:r w:rsidRPr="00391800">
                    <w:rPr>
                      <w:rFonts w:cs="Arial"/>
                      <w:noProof/>
                    </w:rPr>
                    <w:t> </w:t>
                  </w:r>
                  <w:r w:rsidRPr="00391800">
                    <w:rPr>
                      <w:rFonts w:cs="Arial"/>
                    </w:rPr>
                    <w:fldChar w:fldCharType="end"/>
                  </w:r>
                </w:p>
              </w:tc>
              <w:tc>
                <w:tcPr>
                  <w:tcW w:w="2693" w:type="dxa"/>
                  <w:shd w:val="clear" w:color="auto" w:fill="FFFFFF" w:themeFill="background1"/>
                </w:tcPr>
                <w:p w14:paraId="123E647C" w14:textId="77777777" w:rsidR="00FB3E24" w:rsidRDefault="00FB3E24" w:rsidP="00FB3E24">
                  <w:pPr>
                    <w:keepNext/>
                    <w:keepLines/>
                  </w:pPr>
                  <w:r w:rsidRPr="006B198F">
                    <w:t>£</w:t>
                  </w:r>
                  <w:r w:rsidRPr="006B198F">
                    <w:rPr>
                      <w:rFonts w:cs="Arial"/>
                    </w:rPr>
                    <w:fldChar w:fldCharType="begin">
                      <w:ffData>
                        <w:name w:val="Text7"/>
                        <w:enabled/>
                        <w:calcOnExit w:val="0"/>
                        <w:textInput/>
                      </w:ffData>
                    </w:fldChar>
                  </w:r>
                  <w:r w:rsidRPr="006B198F">
                    <w:rPr>
                      <w:rFonts w:cs="Arial"/>
                    </w:rPr>
                    <w:instrText xml:space="preserve"> FORMTEXT </w:instrText>
                  </w:r>
                  <w:r w:rsidRPr="006B198F">
                    <w:rPr>
                      <w:rFonts w:cs="Arial"/>
                    </w:rPr>
                  </w:r>
                  <w:r w:rsidRPr="006B198F">
                    <w:rPr>
                      <w:rFonts w:cs="Arial"/>
                    </w:rPr>
                    <w:fldChar w:fldCharType="separate"/>
                  </w:r>
                  <w:r w:rsidRPr="006B198F">
                    <w:rPr>
                      <w:rFonts w:cs="Arial"/>
                      <w:noProof/>
                    </w:rPr>
                    <w:t> </w:t>
                  </w:r>
                  <w:r w:rsidRPr="006B198F">
                    <w:rPr>
                      <w:rFonts w:cs="Arial"/>
                      <w:noProof/>
                    </w:rPr>
                    <w:t> </w:t>
                  </w:r>
                  <w:r w:rsidRPr="006B198F">
                    <w:rPr>
                      <w:rFonts w:cs="Arial"/>
                      <w:noProof/>
                    </w:rPr>
                    <w:t> </w:t>
                  </w:r>
                  <w:r w:rsidRPr="006B198F">
                    <w:rPr>
                      <w:rFonts w:cs="Arial"/>
                      <w:noProof/>
                    </w:rPr>
                    <w:t> </w:t>
                  </w:r>
                  <w:r w:rsidRPr="006B198F">
                    <w:rPr>
                      <w:rFonts w:cs="Arial"/>
                      <w:noProof/>
                    </w:rPr>
                    <w:t> </w:t>
                  </w:r>
                  <w:r w:rsidRPr="006B198F">
                    <w:rPr>
                      <w:rFonts w:cs="Arial"/>
                    </w:rPr>
                    <w:fldChar w:fldCharType="end"/>
                  </w:r>
                </w:p>
              </w:tc>
            </w:tr>
            <w:tr w:rsidR="00FB3E24" w14:paraId="2E844CD1" w14:textId="77777777" w:rsidTr="00FB3E24">
              <w:tc>
                <w:tcPr>
                  <w:tcW w:w="5098" w:type="dxa"/>
                </w:tcPr>
                <w:p w14:paraId="1CD2C641" w14:textId="77777777" w:rsidR="00FB3E24" w:rsidRDefault="00FB3E24" w:rsidP="00FB3E24">
                  <w:pPr>
                    <w:keepNext/>
                    <w:keepLines/>
                    <w:widowControl/>
                    <w:spacing w:before="0" w:after="0"/>
                    <w:jc w:val="left"/>
                    <w:rPr>
                      <w:rFonts w:cs="Arial"/>
                    </w:rPr>
                  </w:pPr>
                  <w:r w:rsidRPr="00080574">
                    <w:rPr>
                      <w:rFonts w:cs="Arial"/>
                    </w:rPr>
                    <w:t>Autism Outreach</w:t>
                  </w:r>
                </w:p>
              </w:tc>
              <w:tc>
                <w:tcPr>
                  <w:tcW w:w="2019" w:type="dxa"/>
                  <w:shd w:val="clear" w:color="auto" w:fill="FFFFFF" w:themeFill="background1"/>
                </w:tcPr>
                <w:p w14:paraId="5D0C6CE0" w14:textId="77777777" w:rsidR="00FB3E24" w:rsidRDefault="00FB3E24" w:rsidP="00FB3E24">
                  <w:pPr>
                    <w:keepNext/>
                    <w:keepLines/>
                  </w:pPr>
                  <w:r w:rsidRPr="00391800">
                    <w:t>£</w:t>
                  </w:r>
                  <w:r w:rsidRPr="00391800">
                    <w:rPr>
                      <w:rFonts w:cs="Arial"/>
                    </w:rPr>
                    <w:fldChar w:fldCharType="begin">
                      <w:ffData>
                        <w:name w:val="Text7"/>
                        <w:enabled/>
                        <w:calcOnExit w:val="0"/>
                        <w:textInput/>
                      </w:ffData>
                    </w:fldChar>
                  </w:r>
                  <w:r w:rsidRPr="00391800">
                    <w:rPr>
                      <w:rFonts w:cs="Arial"/>
                    </w:rPr>
                    <w:instrText xml:space="preserve"> FORMTEXT </w:instrText>
                  </w:r>
                  <w:r w:rsidRPr="00391800">
                    <w:rPr>
                      <w:rFonts w:cs="Arial"/>
                    </w:rPr>
                  </w:r>
                  <w:r w:rsidRPr="00391800">
                    <w:rPr>
                      <w:rFonts w:cs="Arial"/>
                    </w:rPr>
                    <w:fldChar w:fldCharType="separate"/>
                  </w:r>
                  <w:r w:rsidRPr="00391800">
                    <w:rPr>
                      <w:rFonts w:cs="Arial"/>
                      <w:noProof/>
                    </w:rPr>
                    <w:t> </w:t>
                  </w:r>
                  <w:r w:rsidRPr="00391800">
                    <w:rPr>
                      <w:rFonts w:cs="Arial"/>
                      <w:noProof/>
                    </w:rPr>
                    <w:t> </w:t>
                  </w:r>
                  <w:r w:rsidRPr="00391800">
                    <w:rPr>
                      <w:rFonts w:cs="Arial"/>
                      <w:noProof/>
                    </w:rPr>
                    <w:t> </w:t>
                  </w:r>
                  <w:r w:rsidRPr="00391800">
                    <w:rPr>
                      <w:rFonts w:cs="Arial"/>
                      <w:noProof/>
                    </w:rPr>
                    <w:t> </w:t>
                  </w:r>
                  <w:r w:rsidRPr="00391800">
                    <w:rPr>
                      <w:rFonts w:cs="Arial"/>
                      <w:noProof/>
                    </w:rPr>
                    <w:t> </w:t>
                  </w:r>
                  <w:r w:rsidRPr="00391800">
                    <w:rPr>
                      <w:rFonts w:cs="Arial"/>
                    </w:rPr>
                    <w:fldChar w:fldCharType="end"/>
                  </w:r>
                </w:p>
              </w:tc>
              <w:tc>
                <w:tcPr>
                  <w:tcW w:w="2693" w:type="dxa"/>
                  <w:shd w:val="clear" w:color="auto" w:fill="FFFFFF" w:themeFill="background1"/>
                </w:tcPr>
                <w:p w14:paraId="40B9AF3B" w14:textId="77777777" w:rsidR="00FB3E24" w:rsidRDefault="00FB3E24" w:rsidP="00FB3E24">
                  <w:pPr>
                    <w:keepNext/>
                    <w:keepLines/>
                  </w:pPr>
                  <w:r w:rsidRPr="006B198F">
                    <w:t>£</w:t>
                  </w:r>
                  <w:r w:rsidRPr="006B198F">
                    <w:rPr>
                      <w:rFonts w:cs="Arial"/>
                    </w:rPr>
                    <w:fldChar w:fldCharType="begin">
                      <w:ffData>
                        <w:name w:val="Text7"/>
                        <w:enabled/>
                        <w:calcOnExit w:val="0"/>
                        <w:textInput/>
                      </w:ffData>
                    </w:fldChar>
                  </w:r>
                  <w:r w:rsidRPr="006B198F">
                    <w:rPr>
                      <w:rFonts w:cs="Arial"/>
                    </w:rPr>
                    <w:instrText xml:space="preserve"> FORMTEXT </w:instrText>
                  </w:r>
                  <w:r w:rsidRPr="006B198F">
                    <w:rPr>
                      <w:rFonts w:cs="Arial"/>
                    </w:rPr>
                  </w:r>
                  <w:r w:rsidRPr="006B198F">
                    <w:rPr>
                      <w:rFonts w:cs="Arial"/>
                    </w:rPr>
                    <w:fldChar w:fldCharType="separate"/>
                  </w:r>
                  <w:r w:rsidRPr="006B198F">
                    <w:rPr>
                      <w:rFonts w:cs="Arial"/>
                      <w:noProof/>
                    </w:rPr>
                    <w:t> </w:t>
                  </w:r>
                  <w:r w:rsidRPr="006B198F">
                    <w:rPr>
                      <w:rFonts w:cs="Arial"/>
                      <w:noProof/>
                    </w:rPr>
                    <w:t> </w:t>
                  </w:r>
                  <w:r w:rsidRPr="006B198F">
                    <w:rPr>
                      <w:rFonts w:cs="Arial"/>
                      <w:noProof/>
                    </w:rPr>
                    <w:t> </w:t>
                  </w:r>
                  <w:r w:rsidRPr="006B198F">
                    <w:rPr>
                      <w:rFonts w:cs="Arial"/>
                      <w:noProof/>
                    </w:rPr>
                    <w:t> </w:t>
                  </w:r>
                  <w:r w:rsidRPr="006B198F">
                    <w:rPr>
                      <w:rFonts w:cs="Arial"/>
                      <w:noProof/>
                    </w:rPr>
                    <w:t> </w:t>
                  </w:r>
                  <w:r w:rsidRPr="006B198F">
                    <w:rPr>
                      <w:rFonts w:cs="Arial"/>
                    </w:rPr>
                    <w:fldChar w:fldCharType="end"/>
                  </w:r>
                </w:p>
              </w:tc>
            </w:tr>
            <w:tr w:rsidR="00FB3E24" w14:paraId="01281E11" w14:textId="77777777" w:rsidTr="00FB3E24">
              <w:tc>
                <w:tcPr>
                  <w:tcW w:w="5098" w:type="dxa"/>
                </w:tcPr>
                <w:p w14:paraId="2483B45C" w14:textId="77777777" w:rsidR="00FB3E24" w:rsidRPr="00E8156C" w:rsidRDefault="00FB3E24" w:rsidP="00FB3E24">
                  <w:pPr>
                    <w:keepNext/>
                    <w:keepLines/>
                    <w:widowControl/>
                    <w:spacing w:before="0" w:after="0"/>
                    <w:jc w:val="left"/>
                    <w:rPr>
                      <w:rFonts w:cs="Arial"/>
                    </w:rPr>
                  </w:pPr>
                  <w:r w:rsidRPr="00080574">
                    <w:rPr>
                      <w:rFonts w:cs="Arial"/>
                    </w:rPr>
                    <w:t>Behaviour Support</w:t>
                  </w:r>
                </w:p>
              </w:tc>
              <w:tc>
                <w:tcPr>
                  <w:tcW w:w="2019" w:type="dxa"/>
                  <w:shd w:val="clear" w:color="auto" w:fill="FFFFFF" w:themeFill="background1"/>
                </w:tcPr>
                <w:p w14:paraId="6BAAFD5E" w14:textId="77777777" w:rsidR="00FB3E24" w:rsidRDefault="00FB3E24" w:rsidP="00FB3E24">
                  <w:pPr>
                    <w:keepNext/>
                    <w:keepLines/>
                  </w:pPr>
                  <w:r w:rsidRPr="00391800">
                    <w:t>£</w:t>
                  </w:r>
                  <w:r w:rsidRPr="00391800">
                    <w:rPr>
                      <w:rFonts w:cs="Arial"/>
                    </w:rPr>
                    <w:fldChar w:fldCharType="begin">
                      <w:ffData>
                        <w:name w:val="Text7"/>
                        <w:enabled/>
                        <w:calcOnExit w:val="0"/>
                        <w:textInput/>
                      </w:ffData>
                    </w:fldChar>
                  </w:r>
                  <w:r w:rsidRPr="00391800">
                    <w:rPr>
                      <w:rFonts w:cs="Arial"/>
                    </w:rPr>
                    <w:instrText xml:space="preserve"> FORMTEXT </w:instrText>
                  </w:r>
                  <w:r w:rsidRPr="00391800">
                    <w:rPr>
                      <w:rFonts w:cs="Arial"/>
                    </w:rPr>
                  </w:r>
                  <w:r w:rsidRPr="00391800">
                    <w:rPr>
                      <w:rFonts w:cs="Arial"/>
                    </w:rPr>
                    <w:fldChar w:fldCharType="separate"/>
                  </w:r>
                  <w:r w:rsidRPr="00391800">
                    <w:rPr>
                      <w:rFonts w:cs="Arial"/>
                      <w:noProof/>
                    </w:rPr>
                    <w:t> </w:t>
                  </w:r>
                  <w:r w:rsidRPr="00391800">
                    <w:rPr>
                      <w:rFonts w:cs="Arial"/>
                      <w:noProof/>
                    </w:rPr>
                    <w:t> </w:t>
                  </w:r>
                  <w:r w:rsidRPr="00391800">
                    <w:rPr>
                      <w:rFonts w:cs="Arial"/>
                      <w:noProof/>
                    </w:rPr>
                    <w:t> </w:t>
                  </w:r>
                  <w:r w:rsidRPr="00391800">
                    <w:rPr>
                      <w:rFonts w:cs="Arial"/>
                      <w:noProof/>
                    </w:rPr>
                    <w:t> </w:t>
                  </w:r>
                  <w:r w:rsidRPr="00391800">
                    <w:rPr>
                      <w:rFonts w:cs="Arial"/>
                      <w:noProof/>
                    </w:rPr>
                    <w:t> </w:t>
                  </w:r>
                  <w:r w:rsidRPr="00391800">
                    <w:rPr>
                      <w:rFonts w:cs="Arial"/>
                    </w:rPr>
                    <w:fldChar w:fldCharType="end"/>
                  </w:r>
                </w:p>
              </w:tc>
              <w:tc>
                <w:tcPr>
                  <w:tcW w:w="2693" w:type="dxa"/>
                  <w:shd w:val="clear" w:color="auto" w:fill="FFFFFF" w:themeFill="background1"/>
                </w:tcPr>
                <w:p w14:paraId="19C6F816" w14:textId="77777777" w:rsidR="00FB3E24" w:rsidRDefault="00FB3E24" w:rsidP="00FB3E24">
                  <w:pPr>
                    <w:keepNext/>
                    <w:keepLines/>
                  </w:pPr>
                  <w:r w:rsidRPr="006B198F">
                    <w:t>£</w:t>
                  </w:r>
                  <w:r w:rsidRPr="006B198F">
                    <w:rPr>
                      <w:rFonts w:cs="Arial"/>
                    </w:rPr>
                    <w:fldChar w:fldCharType="begin">
                      <w:ffData>
                        <w:name w:val="Text7"/>
                        <w:enabled/>
                        <w:calcOnExit w:val="0"/>
                        <w:textInput/>
                      </w:ffData>
                    </w:fldChar>
                  </w:r>
                  <w:r w:rsidRPr="006B198F">
                    <w:rPr>
                      <w:rFonts w:cs="Arial"/>
                    </w:rPr>
                    <w:instrText xml:space="preserve"> FORMTEXT </w:instrText>
                  </w:r>
                  <w:r w:rsidRPr="006B198F">
                    <w:rPr>
                      <w:rFonts w:cs="Arial"/>
                    </w:rPr>
                  </w:r>
                  <w:r w:rsidRPr="006B198F">
                    <w:rPr>
                      <w:rFonts w:cs="Arial"/>
                    </w:rPr>
                    <w:fldChar w:fldCharType="separate"/>
                  </w:r>
                  <w:r w:rsidRPr="006B198F">
                    <w:rPr>
                      <w:rFonts w:cs="Arial"/>
                      <w:noProof/>
                    </w:rPr>
                    <w:t> </w:t>
                  </w:r>
                  <w:r w:rsidRPr="006B198F">
                    <w:rPr>
                      <w:rFonts w:cs="Arial"/>
                      <w:noProof/>
                    </w:rPr>
                    <w:t> </w:t>
                  </w:r>
                  <w:r w:rsidRPr="006B198F">
                    <w:rPr>
                      <w:rFonts w:cs="Arial"/>
                      <w:noProof/>
                    </w:rPr>
                    <w:t> </w:t>
                  </w:r>
                  <w:r w:rsidRPr="006B198F">
                    <w:rPr>
                      <w:rFonts w:cs="Arial"/>
                      <w:noProof/>
                    </w:rPr>
                    <w:t> </w:t>
                  </w:r>
                  <w:r w:rsidRPr="006B198F">
                    <w:rPr>
                      <w:rFonts w:cs="Arial"/>
                      <w:noProof/>
                    </w:rPr>
                    <w:t> </w:t>
                  </w:r>
                  <w:r w:rsidRPr="006B198F">
                    <w:rPr>
                      <w:rFonts w:cs="Arial"/>
                    </w:rPr>
                    <w:fldChar w:fldCharType="end"/>
                  </w:r>
                </w:p>
              </w:tc>
            </w:tr>
            <w:tr w:rsidR="00FB3E24" w14:paraId="67885417" w14:textId="77777777" w:rsidTr="00FB3E24">
              <w:tc>
                <w:tcPr>
                  <w:tcW w:w="5098" w:type="dxa"/>
                </w:tcPr>
                <w:p w14:paraId="7B161CE2" w14:textId="77777777" w:rsidR="00FB3E24" w:rsidRDefault="00FB3E24" w:rsidP="00FB3E24">
                  <w:pPr>
                    <w:keepNext/>
                    <w:keepLines/>
                    <w:jc w:val="left"/>
                    <w:rPr>
                      <w:rFonts w:cs="Arial"/>
                    </w:rPr>
                  </w:pPr>
                  <w:r w:rsidRPr="00080574">
                    <w:rPr>
                      <w:rFonts w:cs="Arial"/>
                    </w:rPr>
                    <w:t>Catering</w:t>
                  </w:r>
                </w:p>
              </w:tc>
              <w:tc>
                <w:tcPr>
                  <w:tcW w:w="2019" w:type="dxa"/>
                  <w:shd w:val="clear" w:color="auto" w:fill="FFFFFF" w:themeFill="background1"/>
                </w:tcPr>
                <w:p w14:paraId="1A5EF87A" w14:textId="77777777" w:rsidR="00FB3E24" w:rsidRDefault="00FB3E24" w:rsidP="00FB3E24">
                  <w:pPr>
                    <w:keepNext/>
                    <w:keepLines/>
                  </w:pPr>
                  <w:r w:rsidRPr="00391800">
                    <w:t>£</w:t>
                  </w:r>
                  <w:r w:rsidRPr="00391800">
                    <w:rPr>
                      <w:rFonts w:cs="Arial"/>
                    </w:rPr>
                    <w:fldChar w:fldCharType="begin">
                      <w:ffData>
                        <w:name w:val="Text7"/>
                        <w:enabled/>
                        <w:calcOnExit w:val="0"/>
                        <w:textInput/>
                      </w:ffData>
                    </w:fldChar>
                  </w:r>
                  <w:r w:rsidRPr="00391800">
                    <w:rPr>
                      <w:rFonts w:cs="Arial"/>
                    </w:rPr>
                    <w:instrText xml:space="preserve"> FORMTEXT </w:instrText>
                  </w:r>
                  <w:r w:rsidRPr="00391800">
                    <w:rPr>
                      <w:rFonts w:cs="Arial"/>
                    </w:rPr>
                  </w:r>
                  <w:r w:rsidRPr="00391800">
                    <w:rPr>
                      <w:rFonts w:cs="Arial"/>
                    </w:rPr>
                    <w:fldChar w:fldCharType="separate"/>
                  </w:r>
                  <w:r w:rsidRPr="00391800">
                    <w:rPr>
                      <w:rFonts w:cs="Arial"/>
                      <w:noProof/>
                    </w:rPr>
                    <w:t> </w:t>
                  </w:r>
                  <w:r w:rsidRPr="00391800">
                    <w:rPr>
                      <w:rFonts w:cs="Arial"/>
                      <w:noProof/>
                    </w:rPr>
                    <w:t> </w:t>
                  </w:r>
                  <w:r w:rsidRPr="00391800">
                    <w:rPr>
                      <w:rFonts w:cs="Arial"/>
                      <w:noProof/>
                    </w:rPr>
                    <w:t> </w:t>
                  </w:r>
                  <w:r w:rsidRPr="00391800">
                    <w:rPr>
                      <w:rFonts w:cs="Arial"/>
                      <w:noProof/>
                    </w:rPr>
                    <w:t> </w:t>
                  </w:r>
                  <w:r w:rsidRPr="00391800">
                    <w:rPr>
                      <w:rFonts w:cs="Arial"/>
                      <w:noProof/>
                    </w:rPr>
                    <w:t> </w:t>
                  </w:r>
                  <w:r w:rsidRPr="00391800">
                    <w:rPr>
                      <w:rFonts w:cs="Arial"/>
                    </w:rPr>
                    <w:fldChar w:fldCharType="end"/>
                  </w:r>
                </w:p>
              </w:tc>
              <w:tc>
                <w:tcPr>
                  <w:tcW w:w="2693" w:type="dxa"/>
                  <w:shd w:val="clear" w:color="auto" w:fill="FFFFFF" w:themeFill="background1"/>
                </w:tcPr>
                <w:p w14:paraId="486F0E67" w14:textId="77777777" w:rsidR="00FB3E24" w:rsidRDefault="00FB3E24" w:rsidP="00FB3E24">
                  <w:pPr>
                    <w:keepNext/>
                    <w:keepLines/>
                  </w:pPr>
                  <w:r w:rsidRPr="006B198F">
                    <w:t>£</w:t>
                  </w:r>
                  <w:r w:rsidRPr="006B198F">
                    <w:rPr>
                      <w:rFonts w:cs="Arial"/>
                    </w:rPr>
                    <w:fldChar w:fldCharType="begin">
                      <w:ffData>
                        <w:name w:val="Text7"/>
                        <w:enabled/>
                        <w:calcOnExit w:val="0"/>
                        <w:textInput/>
                      </w:ffData>
                    </w:fldChar>
                  </w:r>
                  <w:r w:rsidRPr="006B198F">
                    <w:rPr>
                      <w:rFonts w:cs="Arial"/>
                    </w:rPr>
                    <w:instrText xml:space="preserve"> FORMTEXT </w:instrText>
                  </w:r>
                  <w:r w:rsidRPr="006B198F">
                    <w:rPr>
                      <w:rFonts w:cs="Arial"/>
                    </w:rPr>
                  </w:r>
                  <w:r w:rsidRPr="006B198F">
                    <w:rPr>
                      <w:rFonts w:cs="Arial"/>
                    </w:rPr>
                    <w:fldChar w:fldCharType="separate"/>
                  </w:r>
                  <w:r w:rsidRPr="006B198F">
                    <w:rPr>
                      <w:rFonts w:cs="Arial"/>
                      <w:noProof/>
                    </w:rPr>
                    <w:t> </w:t>
                  </w:r>
                  <w:r w:rsidRPr="006B198F">
                    <w:rPr>
                      <w:rFonts w:cs="Arial"/>
                      <w:noProof/>
                    </w:rPr>
                    <w:t> </w:t>
                  </w:r>
                  <w:r w:rsidRPr="006B198F">
                    <w:rPr>
                      <w:rFonts w:cs="Arial"/>
                      <w:noProof/>
                    </w:rPr>
                    <w:t> </w:t>
                  </w:r>
                  <w:r w:rsidRPr="006B198F">
                    <w:rPr>
                      <w:rFonts w:cs="Arial"/>
                      <w:noProof/>
                    </w:rPr>
                    <w:t> </w:t>
                  </w:r>
                  <w:r w:rsidRPr="006B198F">
                    <w:rPr>
                      <w:rFonts w:cs="Arial"/>
                      <w:noProof/>
                    </w:rPr>
                    <w:t> </w:t>
                  </w:r>
                  <w:r w:rsidRPr="006B198F">
                    <w:rPr>
                      <w:rFonts w:cs="Arial"/>
                    </w:rPr>
                    <w:fldChar w:fldCharType="end"/>
                  </w:r>
                </w:p>
              </w:tc>
            </w:tr>
            <w:tr w:rsidR="00FB3E24" w14:paraId="62A047AC" w14:textId="77777777" w:rsidTr="00FB3E24">
              <w:tc>
                <w:tcPr>
                  <w:tcW w:w="5098" w:type="dxa"/>
                </w:tcPr>
                <w:p w14:paraId="740EEBEA" w14:textId="77777777" w:rsidR="00FB3E24" w:rsidRDefault="00FB3E24" w:rsidP="00FB3E24">
                  <w:pPr>
                    <w:keepNext/>
                    <w:keepLines/>
                    <w:jc w:val="left"/>
                    <w:rPr>
                      <w:rFonts w:cs="Arial"/>
                    </w:rPr>
                  </w:pPr>
                  <w:r w:rsidRPr="00080574">
                    <w:rPr>
                      <w:rFonts w:cs="Arial"/>
                    </w:rPr>
                    <w:t>Early Years</w:t>
                  </w:r>
                </w:p>
              </w:tc>
              <w:tc>
                <w:tcPr>
                  <w:tcW w:w="2019" w:type="dxa"/>
                  <w:shd w:val="clear" w:color="auto" w:fill="FFFFFF" w:themeFill="background1"/>
                </w:tcPr>
                <w:p w14:paraId="7B7D6FFB" w14:textId="77777777" w:rsidR="00FB3E24" w:rsidRDefault="00FB3E24" w:rsidP="00FB3E24">
                  <w:pPr>
                    <w:keepNext/>
                    <w:keepLines/>
                  </w:pPr>
                  <w:r w:rsidRPr="00391800">
                    <w:t>£</w:t>
                  </w:r>
                  <w:r w:rsidRPr="00391800">
                    <w:rPr>
                      <w:rFonts w:cs="Arial"/>
                    </w:rPr>
                    <w:fldChar w:fldCharType="begin">
                      <w:ffData>
                        <w:name w:val="Text7"/>
                        <w:enabled/>
                        <w:calcOnExit w:val="0"/>
                        <w:textInput/>
                      </w:ffData>
                    </w:fldChar>
                  </w:r>
                  <w:r w:rsidRPr="00391800">
                    <w:rPr>
                      <w:rFonts w:cs="Arial"/>
                    </w:rPr>
                    <w:instrText xml:space="preserve"> FORMTEXT </w:instrText>
                  </w:r>
                  <w:r w:rsidRPr="00391800">
                    <w:rPr>
                      <w:rFonts w:cs="Arial"/>
                    </w:rPr>
                  </w:r>
                  <w:r w:rsidRPr="00391800">
                    <w:rPr>
                      <w:rFonts w:cs="Arial"/>
                    </w:rPr>
                    <w:fldChar w:fldCharType="separate"/>
                  </w:r>
                  <w:r w:rsidRPr="00391800">
                    <w:rPr>
                      <w:rFonts w:cs="Arial"/>
                      <w:noProof/>
                    </w:rPr>
                    <w:t> </w:t>
                  </w:r>
                  <w:r w:rsidRPr="00391800">
                    <w:rPr>
                      <w:rFonts w:cs="Arial"/>
                      <w:noProof/>
                    </w:rPr>
                    <w:t> </w:t>
                  </w:r>
                  <w:r w:rsidRPr="00391800">
                    <w:rPr>
                      <w:rFonts w:cs="Arial"/>
                      <w:noProof/>
                    </w:rPr>
                    <w:t> </w:t>
                  </w:r>
                  <w:r w:rsidRPr="00391800">
                    <w:rPr>
                      <w:rFonts w:cs="Arial"/>
                      <w:noProof/>
                    </w:rPr>
                    <w:t> </w:t>
                  </w:r>
                  <w:r w:rsidRPr="00391800">
                    <w:rPr>
                      <w:rFonts w:cs="Arial"/>
                      <w:noProof/>
                    </w:rPr>
                    <w:t> </w:t>
                  </w:r>
                  <w:r w:rsidRPr="00391800">
                    <w:rPr>
                      <w:rFonts w:cs="Arial"/>
                    </w:rPr>
                    <w:fldChar w:fldCharType="end"/>
                  </w:r>
                </w:p>
              </w:tc>
              <w:tc>
                <w:tcPr>
                  <w:tcW w:w="2693" w:type="dxa"/>
                  <w:shd w:val="clear" w:color="auto" w:fill="FFFFFF" w:themeFill="background1"/>
                </w:tcPr>
                <w:p w14:paraId="163DF9AE" w14:textId="77777777" w:rsidR="00FB3E24" w:rsidRDefault="00FB3E24" w:rsidP="00FB3E24">
                  <w:pPr>
                    <w:keepNext/>
                    <w:keepLines/>
                  </w:pPr>
                  <w:r w:rsidRPr="006B198F">
                    <w:t>£</w:t>
                  </w:r>
                  <w:r w:rsidRPr="006B198F">
                    <w:rPr>
                      <w:rFonts w:cs="Arial"/>
                    </w:rPr>
                    <w:fldChar w:fldCharType="begin">
                      <w:ffData>
                        <w:name w:val="Text7"/>
                        <w:enabled/>
                        <w:calcOnExit w:val="0"/>
                        <w:textInput/>
                      </w:ffData>
                    </w:fldChar>
                  </w:r>
                  <w:r w:rsidRPr="006B198F">
                    <w:rPr>
                      <w:rFonts w:cs="Arial"/>
                    </w:rPr>
                    <w:instrText xml:space="preserve"> FORMTEXT </w:instrText>
                  </w:r>
                  <w:r w:rsidRPr="006B198F">
                    <w:rPr>
                      <w:rFonts w:cs="Arial"/>
                    </w:rPr>
                  </w:r>
                  <w:r w:rsidRPr="006B198F">
                    <w:rPr>
                      <w:rFonts w:cs="Arial"/>
                    </w:rPr>
                    <w:fldChar w:fldCharType="separate"/>
                  </w:r>
                  <w:r w:rsidRPr="006B198F">
                    <w:rPr>
                      <w:rFonts w:cs="Arial"/>
                      <w:noProof/>
                    </w:rPr>
                    <w:t> </w:t>
                  </w:r>
                  <w:r w:rsidRPr="006B198F">
                    <w:rPr>
                      <w:rFonts w:cs="Arial"/>
                      <w:noProof/>
                    </w:rPr>
                    <w:t> </w:t>
                  </w:r>
                  <w:r w:rsidRPr="006B198F">
                    <w:rPr>
                      <w:rFonts w:cs="Arial"/>
                      <w:noProof/>
                    </w:rPr>
                    <w:t> </w:t>
                  </w:r>
                  <w:r w:rsidRPr="006B198F">
                    <w:rPr>
                      <w:rFonts w:cs="Arial"/>
                      <w:noProof/>
                    </w:rPr>
                    <w:t> </w:t>
                  </w:r>
                  <w:r w:rsidRPr="006B198F">
                    <w:rPr>
                      <w:rFonts w:cs="Arial"/>
                      <w:noProof/>
                    </w:rPr>
                    <w:t> </w:t>
                  </w:r>
                  <w:r w:rsidRPr="006B198F">
                    <w:rPr>
                      <w:rFonts w:cs="Arial"/>
                    </w:rPr>
                    <w:fldChar w:fldCharType="end"/>
                  </w:r>
                </w:p>
              </w:tc>
            </w:tr>
            <w:tr w:rsidR="00FB3E24" w14:paraId="0FAF746E" w14:textId="77777777" w:rsidTr="00FB3E24">
              <w:tc>
                <w:tcPr>
                  <w:tcW w:w="5098" w:type="dxa"/>
                  <w:shd w:val="clear" w:color="auto" w:fill="auto"/>
                </w:tcPr>
                <w:p w14:paraId="39EA8BEB" w14:textId="77777777" w:rsidR="00FB3E24" w:rsidRDefault="00FB3E24" w:rsidP="00FB3E24">
                  <w:pPr>
                    <w:keepNext/>
                    <w:keepLines/>
                    <w:rPr>
                      <w:rFonts w:cs="Arial"/>
                    </w:rPr>
                  </w:pPr>
                  <w:r w:rsidRPr="00080574">
                    <w:rPr>
                      <w:rFonts w:cs="Arial"/>
                    </w:rPr>
                    <w:lastRenderedPageBreak/>
                    <w:t>Early Years Finance</w:t>
                  </w:r>
                </w:p>
              </w:tc>
              <w:tc>
                <w:tcPr>
                  <w:tcW w:w="2019" w:type="dxa"/>
                  <w:shd w:val="clear" w:color="auto" w:fill="FFFFFF" w:themeFill="background1"/>
                </w:tcPr>
                <w:p w14:paraId="76068891" w14:textId="77777777" w:rsidR="00FB3E24" w:rsidRDefault="00FB3E24" w:rsidP="00FB3E24">
                  <w:pPr>
                    <w:keepNext/>
                    <w:keepLines/>
                  </w:pPr>
                  <w:r w:rsidRPr="00391800">
                    <w:t>£</w:t>
                  </w:r>
                  <w:r w:rsidRPr="00391800">
                    <w:rPr>
                      <w:rFonts w:cs="Arial"/>
                    </w:rPr>
                    <w:fldChar w:fldCharType="begin">
                      <w:ffData>
                        <w:name w:val="Text7"/>
                        <w:enabled/>
                        <w:calcOnExit w:val="0"/>
                        <w:textInput/>
                      </w:ffData>
                    </w:fldChar>
                  </w:r>
                  <w:r w:rsidRPr="00391800">
                    <w:rPr>
                      <w:rFonts w:cs="Arial"/>
                    </w:rPr>
                    <w:instrText xml:space="preserve"> FORMTEXT </w:instrText>
                  </w:r>
                  <w:r w:rsidRPr="00391800">
                    <w:rPr>
                      <w:rFonts w:cs="Arial"/>
                    </w:rPr>
                  </w:r>
                  <w:r w:rsidRPr="00391800">
                    <w:rPr>
                      <w:rFonts w:cs="Arial"/>
                    </w:rPr>
                    <w:fldChar w:fldCharType="separate"/>
                  </w:r>
                  <w:r w:rsidRPr="00391800">
                    <w:rPr>
                      <w:rFonts w:cs="Arial"/>
                      <w:noProof/>
                    </w:rPr>
                    <w:t> </w:t>
                  </w:r>
                  <w:r w:rsidRPr="00391800">
                    <w:rPr>
                      <w:rFonts w:cs="Arial"/>
                      <w:noProof/>
                    </w:rPr>
                    <w:t> </w:t>
                  </w:r>
                  <w:r w:rsidRPr="00391800">
                    <w:rPr>
                      <w:rFonts w:cs="Arial"/>
                      <w:noProof/>
                    </w:rPr>
                    <w:t> </w:t>
                  </w:r>
                  <w:r w:rsidRPr="00391800">
                    <w:rPr>
                      <w:rFonts w:cs="Arial"/>
                      <w:noProof/>
                    </w:rPr>
                    <w:t> </w:t>
                  </w:r>
                  <w:r w:rsidRPr="00391800">
                    <w:rPr>
                      <w:rFonts w:cs="Arial"/>
                      <w:noProof/>
                    </w:rPr>
                    <w:t> </w:t>
                  </w:r>
                  <w:r w:rsidRPr="00391800">
                    <w:rPr>
                      <w:rFonts w:cs="Arial"/>
                    </w:rPr>
                    <w:fldChar w:fldCharType="end"/>
                  </w:r>
                </w:p>
              </w:tc>
              <w:tc>
                <w:tcPr>
                  <w:tcW w:w="2693" w:type="dxa"/>
                  <w:shd w:val="clear" w:color="auto" w:fill="FFFFFF" w:themeFill="background1"/>
                </w:tcPr>
                <w:p w14:paraId="73B2067A" w14:textId="77777777" w:rsidR="00FB3E24" w:rsidRDefault="00FB3E24" w:rsidP="00FB3E24">
                  <w:pPr>
                    <w:keepNext/>
                    <w:keepLines/>
                  </w:pPr>
                  <w:r w:rsidRPr="006B198F">
                    <w:t>£</w:t>
                  </w:r>
                  <w:r w:rsidRPr="006B198F">
                    <w:rPr>
                      <w:rFonts w:cs="Arial"/>
                    </w:rPr>
                    <w:fldChar w:fldCharType="begin">
                      <w:ffData>
                        <w:name w:val="Text7"/>
                        <w:enabled/>
                        <w:calcOnExit w:val="0"/>
                        <w:textInput/>
                      </w:ffData>
                    </w:fldChar>
                  </w:r>
                  <w:r w:rsidRPr="006B198F">
                    <w:rPr>
                      <w:rFonts w:cs="Arial"/>
                    </w:rPr>
                    <w:instrText xml:space="preserve"> FORMTEXT </w:instrText>
                  </w:r>
                  <w:r w:rsidRPr="006B198F">
                    <w:rPr>
                      <w:rFonts w:cs="Arial"/>
                    </w:rPr>
                  </w:r>
                  <w:r w:rsidRPr="006B198F">
                    <w:rPr>
                      <w:rFonts w:cs="Arial"/>
                    </w:rPr>
                    <w:fldChar w:fldCharType="separate"/>
                  </w:r>
                  <w:r w:rsidRPr="006B198F">
                    <w:rPr>
                      <w:rFonts w:cs="Arial"/>
                      <w:noProof/>
                    </w:rPr>
                    <w:t> </w:t>
                  </w:r>
                  <w:r w:rsidRPr="006B198F">
                    <w:rPr>
                      <w:rFonts w:cs="Arial"/>
                      <w:noProof/>
                    </w:rPr>
                    <w:t> </w:t>
                  </w:r>
                  <w:r w:rsidRPr="006B198F">
                    <w:rPr>
                      <w:rFonts w:cs="Arial"/>
                      <w:noProof/>
                    </w:rPr>
                    <w:t> </w:t>
                  </w:r>
                  <w:r w:rsidRPr="006B198F">
                    <w:rPr>
                      <w:rFonts w:cs="Arial"/>
                      <w:noProof/>
                    </w:rPr>
                    <w:t> </w:t>
                  </w:r>
                  <w:r w:rsidRPr="006B198F">
                    <w:rPr>
                      <w:rFonts w:cs="Arial"/>
                      <w:noProof/>
                    </w:rPr>
                    <w:t> </w:t>
                  </w:r>
                  <w:r w:rsidRPr="006B198F">
                    <w:rPr>
                      <w:rFonts w:cs="Arial"/>
                    </w:rPr>
                    <w:fldChar w:fldCharType="end"/>
                  </w:r>
                </w:p>
              </w:tc>
            </w:tr>
            <w:tr w:rsidR="00FB3E24" w14:paraId="74B8BDF7" w14:textId="77777777" w:rsidTr="00FB3E24">
              <w:tc>
                <w:tcPr>
                  <w:tcW w:w="5098" w:type="dxa"/>
                </w:tcPr>
                <w:p w14:paraId="5912480C" w14:textId="77777777" w:rsidR="00FB3E24" w:rsidRDefault="00FB3E24" w:rsidP="00FB3E24">
                  <w:pPr>
                    <w:keepNext/>
                    <w:keepLines/>
                    <w:rPr>
                      <w:rFonts w:cs="Arial"/>
                    </w:rPr>
                  </w:pPr>
                  <w:r w:rsidRPr="00080574">
                    <w:rPr>
                      <w:rFonts w:cs="Arial"/>
                    </w:rPr>
                    <w:t>Education Welfare</w:t>
                  </w:r>
                </w:p>
              </w:tc>
              <w:tc>
                <w:tcPr>
                  <w:tcW w:w="2019" w:type="dxa"/>
                  <w:shd w:val="clear" w:color="auto" w:fill="FFFFFF" w:themeFill="background1"/>
                </w:tcPr>
                <w:p w14:paraId="2D62D505" w14:textId="77777777" w:rsidR="00FB3E24" w:rsidRDefault="00FB3E24" w:rsidP="00FB3E24">
                  <w:pPr>
                    <w:keepNext/>
                    <w:keepLines/>
                  </w:pPr>
                  <w:r w:rsidRPr="00391800">
                    <w:t>£</w:t>
                  </w:r>
                  <w:r w:rsidRPr="00391800">
                    <w:rPr>
                      <w:rFonts w:cs="Arial"/>
                    </w:rPr>
                    <w:fldChar w:fldCharType="begin">
                      <w:ffData>
                        <w:name w:val="Text7"/>
                        <w:enabled/>
                        <w:calcOnExit w:val="0"/>
                        <w:textInput/>
                      </w:ffData>
                    </w:fldChar>
                  </w:r>
                  <w:r w:rsidRPr="00391800">
                    <w:rPr>
                      <w:rFonts w:cs="Arial"/>
                    </w:rPr>
                    <w:instrText xml:space="preserve"> FORMTEXT </w:instrText>
                  </w:r>
                  <w:r w:rsidRPr="00391800">
                    <w:rPr>
                      <w:rFonts w:cs="Arial"/>
                    </w:rPr>
                  </w:r>
                  <w:r w:rsidRPr="00391800">
                    <w:rPr>
                      <w:rFonts w:cs="Arial"/>
                    </w:rPr>
                    <w:fldChar w:fldCharType="separate"/>
                  </w:r>
                  <w:r w:rsidRPr="00391800">
                    <w:rPr>
                      <w:rFonts w:cs="Arial"/>
                      <w:noProof/>
                    </w:rPr>
                    <w:t> </w:t>
                  </w:r>
                  <w:r w:rsidRPr="00391800">
                    <w:rPr>
                      <w:rFonts w:cs="Arial"/>
                      <w:noProof/>
                    </w:rPr>
                    <w:t> </w:t>
                  </w:r>
                  <w:r w:rsidRPr="00391800">
                    <w:rPr>
                      <w:rFonts w:cs="Arial"/>
                      <w:noProof/>
                    </w:rPr>
                    <w:t> </w:t>
                  </w:r>
                  <w:r w:rsidRPr="00391800">
                    <w:rPr>
                      <w:rFonts w:cs="Arial"/>
                      <w:noProof/>
                    </w:rPr>
                    <w:t> </w:t>
                  </w:r>
                  <w:r w:rsidRPr="00391800">
                    <w:rPr>
                      <w:rFonts w:cs="Arial"/>
                      <w:noProof/>
                    </w:rPr>
                    <w:t> </w:t>
                  </w:r>
                  <w:r w:rsidRPr="00391800">
                    <w:rPr>
                      <w:rFonts w:cs="Arial"/>
                    </w:rPr>
                    <w:fldChar w:fldCharType="end"/>
                  </w:r>
                </w:p>
              </w:tc>
              <w:tc>
                <w:tcPr>
                  <w:tcW w:w="2693" w:type="dxa"/>
                  <w:shd w:val="clear" w:color="auto" w:fill="FFFFFF" w:themeFill="background1"/>
                </w:tcPr>
                <w:p w14:paraId="4392E06E" w14:textId="77777777" w:rsidR="00FB3E24" w:rsidRDefault="00FB3E24" w:rsidP="00FB3E24">
                  <w:pPr>
                    <w:keepNext/>
                    <w:keepLines/>
                  </w:pPr>
                  <w:r w:rsidRPr="006B198F">
                    <w:t>£</w:t>
                  </w:r>
                  <w:r w:rsidRPr="006B198F">
                    <w:rPr>
                      <w:rFonts w:cs="Arial"/>
                    </w:rPr>
                    <w:fldChar w:fldCharType="begin">
                      <w:ffData>
                        <w:name w:val="Text7"/>
                        <w:enabled/>
                        <w:calcOnExit w:val="0"/>
                        <w:textInput/>
                      </w:ffData>
                    </w:fldChar>
                  </w:r>
                  <w:r w:rsidRPr="006B198F">
                    <w:rPr>
                      <w:rFonts w:cs="Arial"/>
                    </w:rPr>
                    <w:instrText xml:space="preserve"> FORMTEXT </w:instrText>
                  </w:r>
                  <w:r w:rsidRPr="006B198F">
                    <w:rPr>
                      <w:rFonts w:cs="Arial"/>
                    </w:rPr>
                  </w:r>
                  <w:r w:rsidRPr="006B198F">
                    <w:rPr>
                      <w:rFonts w:cs="Arial"/>
                    </w:rPr>
                    <w:fldChar w:fldCharType="separate"/>
                  </w:r>
                  <w:r w:rsidRPr="006B198F">
                    <w:rPr>
                      <w:rFonts w:cs="Arial"/>
                      <w:noProof/>
                    </w:rPr>
                    <w:t> </w:t>
                  </w:r>
                  <w:r w:rsidRPr="006B198F">
                    <w:rPr>
                      <w:rFonts w:cs="Arial"/>
                      <w:noProof/>
                    </w:rPr>
                    <w:t> </w:t>
                  </w:r>
                  <w:r w:rsidRPr="006B198F">
                    <w:rPr>
                      <w:rFonts w:cs="Arial"/>
                      <w:noProof/>
                    </w:rPr>
                    <w:t> </w:t>
                  </w:r>
                  <w:r w:rsidRPr="006B198F">
                    <w:rPr>
                      <w:rFonts w:cs="Arial"/>
                      <w:noProof/>
                    </w:rPr>
                    <w:t> </w:t>
                  </w:r>
                  <w:r w:rsidRPr="006B198F">
                    <w:rPr>
                      <w:rFonts w:cs="Arial"/>
                      <w:noProof/>
                    </w:rPr>
                    <w:t> </w:t>
                  </w:r>
                  <w:r w:rsidRPr="006B198F">
                    <w:rPr>
                      <w:rFonts w:cs="Arial"/>
                    </w:rPr>
                    <w:fldChar w:fldCharType="end"/>
                  </w:r>
                </w:p>
              </w:tc>
            </w:tr>
            <w:tr w:rsidR="00FB3E24" w14:paraId="552B331E" w14:textId="77777777" w:rsidTr="00FB3E24">
              <w:tc>
                <w:tcPr>
                  <w:tcW w:w="5098" w:type="dxa"/>
                </w:tcPr>
                <w:p w14:paraId="6E5C9D0C" w14:textId="77777777" w:rsidR="00FB3E24" w:rsidRDefault="00FB3E24" w:rsidP="00FB3E24">
                  <w:pPr>
                    <w:keepNext/>
                    <w:keepLines/>
                    <w:rPr>
                      <w:rFonts w:cs="Arial"/>
                    </w:rPr>
                  </w:pPr>
                  <w:r w:rsidRPr="00080574">
                    <w:rPr>
                      <w:rFonts w:cs="Arial"/>
                    </w:rPr>
                    <w:t>Educational Psychology</w:t>
                  </w:r>
                </w:p>
              </w:tc>
              <w:tc>
                <w:tcPr>
                  <w:tcW w:w="2019" w:type="dxa"/>
                  <w:shd w:val="clear" w:color="auto" w:fill="FFFFFF" w:themeFill="background1"/>
                </w:tcPr>
                <w:p w14:paraId="7201B9FC" w14:textId="77777777" w:rsidR="00FB3E24" w:rsidRDefault="00FB3E24" w:rsidP="00FB3E24">
                  <w:pPr>
                    <w:keepNext/>
                    <w:keepLines/>
                  </w:pPr>
                  <w:r w:rsidRPr="00391800">
                    <w:t>£</w:t>
                  </w:r>
                  <w:r w:rsidRPr="00391800">
                    <w:rPr>
                      <w:rFonts w:cs="Arial"/>
                    </w:rPr>
                    <w:fldChar w:fldCharType="begin">
                      <w:ffData>
                        <w:name w:val="Text7"/>
                        <w:enabled/>
                        <w:calcOnExit w:val="0"/>
                        <w:textInput/>
                      </w:ffData>
                    </w:fldChar>
                  </w:r>
                  <w:r w:rsidRPr="00391800">
                    <w:rPr>
                      <w:rFonts w:cs="Arial"/>
                    </w:rPr>
                    <w:instrText xml:space="preserve"> FORMTEXT </w:instrText>
                  </w:r>
                  <w:r w:rsidRPr="00391800">
                    <w:rPr>
                      <w:rFonts w:cs="Arial"/>
                    </w:rPr>
                  </w:r>
                  <w:r w:rsidRPr="00391800">
                    <w:rPr>
                      <w:rFonts w:cs="Arial"/>
                    </w:rPr>
                    <w:fldChar w:fldCharType="separate"/>
                  </w:r>
                  <w:r w:rsidRPr="00391800">
                    <w:rPr>
                      <w:rFonts w:cs="Arial"/>
                      <w:noProof/>
                    </w:rPr>
                    <w:t> </w:t>
                  </w:r>
                  <w:r w:rsidRPr="00391800">
                    <w:rPr>
                      <w:rFonts w:cs="Arial"/>
                      <w:noProof/>
                    </w:rPr>
                    <w:t> </w:t>
                  </w:r>
                  <w:r w:rsidRPr="00391800">
                    <w:rPr>
                      <w:rFonts w:cs="Arial"/>
                      <w:noProof/>
                    </w:rPr>
                    <w:t> </w:t>
                  </w:r>
                  <w:r w:rsidRPr="00391800">
                    <w:rPr>
                      <w:rFonts w:cs="Arial"/>
                      <w:noProof/>
                    </w:rPr>
                    <w:t> </w:t>
                  </w:r>
                  <w:r w:rsidRPr="00391800">
                    <w:rPr>
                      <w:rFonts w:cs="Arial"/>
                      <w:noProof/>
                    </w:rPr>
                    <w:t> </w:t>
                  </w:r>
                  <w:r w:rsidRPr="00391800">
                    <w:rPr>
                      <w:rFonts w:cs="Arial"/>
                    </w:rPr>
                    <w:fldChar w:fldCharType="end"/>
                  </w:r>
                </w:p>
              </w:tc>
              <w:tc>
                <w:tcPr>
                  <w:tcW w:w="2693" w:type="dxa"/>
                  <w:shd w:val="clear" w:color="auto" w:fill="FFFFFF" w:themeFill="background1"/>
                </w:tcPr>
                <w:p w14:paraId="4748F6A7" w14:textId="77777777" w:rsidR="00FB3E24" w:rsidRDefault="00FB3E24" w:rsidP="00FB3E24">
                  <w:pPr>
                    <w:keepNext/>
                    <w:keepLines/>
                  </w:pPr>
                  <w:r w:rsidRPr="006B198F">
                    <w:t>£</w:t>
                  </w:r>
                  <w:r w:rsidRPr="006B198F">
                    <w:rPr>
                      <w:rFonts w:cs="Arial"/>
                    </w:rPr>
                    <w:fldChar w:fldCharType="begin">
                      <w:ffData>
                        <w:name w:val="Text7"/>
                        <w:enabled/>
                        <w:calcOnExit w:val="0"/>
                        <w:textInput/>
                      </w:ffData>
                    </w:fldChar>
                  </w:r>
                  <w:r w:rsidRPr="006B198F">
                    <w:rPr>
                      <w:rFonts w:cs="Arial"/>
                    </w:rPr>
                    <w:instrText xml:space="preserve"> FORMTEXT </w:instrText>
                  </w:r>
                  <w:r w:rsidRPr="006B198F">
                    <w:rPr>
                      <w:rFonts w:cs="Arial"/>
                    </w:rPr>
                  </w:r>
                  <w:r w:rsidRPr="006B198F">
                    <w:rPr>
                      <w:rFonts w:cs="Arial"/>
                    </w:rPr>
                    <w:fldChar w:fldCharType="separate"/>
                  </w:r>
                  <w:r w:rsidRPr="006B198F">
                    <w:rPr>
                      <w:rFonts w:cs="Arial"/>
                      <w:noProof/>
                    </w:rPr>
                    <w:t> </w:t>
                  </w:r>
                  <w:r w:rsidRPr="006B198F">
                    <w:rPr>
                      <w:rFonts w:cs="Arial"/>
                      <w:noProof/>
                    </w:rPr>
                    <w:t> </w:t>
                  </w:r>
                  <w:r w:rsidRPr="006B198F">
                    <w:rPr>
                      <w:rFonts w:cs="Arial"/>
                      <w:noProof/>
                    </w:rPr>
                    <w:t> </w:t>
                  </w:r>
                  <w:r w:rsidRPr="006B198F">
                    <w:rPr>
                      <w:rFonts w:cs="Arial"/>
                      <w:noProof/>
                    </w:rPr>
                    <w:t> </w:t>
                  </w:r>
                  <w:r w:rsidRPr="006B198F">
                    <w:rPr>
                      <w:rFonts w:cs="Arial"/>
                      <w:noProof/>
                    </w:rPr>
                    <w:t> </w:t>
                  </w:r>
                  <w:r w:rsidRPr="006B198F">
                    <w:rPr>
                      <w:rFonts w:cs="Arial"/>
                    </w:rPr>
                    <w:fldChar w:fldCharType="end"/>
                  </w:r>
                </w:p>
              </w:tc>
            </w:tr>
            <w:tr w:rsidR="00FB3E24" w14:paraId="608BA49D" w14:textId="77777777" w:rsidTr="00FB3E24">
              <w:tc>
                <w:tcPr>
                  <w:tcW w:w="5098" w:type="dxa"/>
                </w:tcPr>
                <w:p w14:paraId="7554E68E" w14:textId="77777777" w:rsidR="00FB3E24" w:rsidRDefault="00FB3E24" w:rsidP="00FB3E24">
                  <w:pPr>
                    <w:keepNext/>
                    <w:keepLines/>
                    <w:rPr>
                      <w:rFonts w:cs="Arial"/>
                    </w:rPr>
                  </w:pPr>
                  <w:r w:rsidRPr="00080574">
                    <w:rPr>
                      <w:rFonts w:cs="Arial"/>
                    </w:rPr>
                    <w:t>Elective Home Education</w:t>
                  </w:r>
                </w:p>
              </w:tc>
              <w:tc>
                <w:tcPr>
                  <w:tcW w:w="2019" w:type="dxa"/>
                  <w:shd w:val="clear" w:color="auto" w:fill="FFFFFF" w:themeFill="background1"/>
                </w:tcPr>
                <w:p w14:paraId="551DBB90" w14:textId="77777777" w:rsidR="00FB3E24" w:rsidRDefault="00FB3E24" w:rsidP="00FB3E24">
                  <w:pPr>
                    <w:keepNext/>
                    <w:keepLines/>
                  </w:pPr>
                  <w:r w:rsidRPr="00391800">
                    <w:t>£</w:t>
                  </w:r>
                  <w:r w:rsidRPr="00391800">
                    <w:rPr>
                      <w:rFonts w:cs="Arial"/>
                    </w:rPr>
                    <w:fldChar w:fldCharType="begin">
                      <w:ffData>
                        <w:name w:val="Text7"/>
                        <w:enabled/>
                        <w:calcOnExit w:val="0"/>
                        <w:textInput/>
                      </w:ffData>
                    </w:fldChar>
                  </w:r>
                  <w:r w:rsidRPr="00391800">
                    <w:rPr>
                      <w:rFonts w:cs="Arial"/>
                    </w:rPr>
                    <w:instrText xml:space="preserve"> FORMTEXT </w:instrText>
                  </w:r>
                  <w:r w:rsidRPr="00391800">
                    <w:rPr>
                      <w:rFonts w:cs="Arial"/>
                    </w:rPr>
                  </w:r>
                  <w:r w:rsidRPr="00391800">
                    <w:rPr>
                      <w:rFonts w:cs="Arial"/>
                    </w:rPr>
                    <w:fldChar w:fldCharType="separate"/>
                  </w:r>
                  <w:r w:rsidRPr="00391800">
                    <w:rPr>
                      <w:rFonts w:cs="Arial"/>
                      <w:noProof/>
                    </w:rPr>
                    <w:t> </w:t>
                  </w:r>
                  <w:r w:rsidRPr="00391800">
                    <w:rPr>
                      <w:rFonts w:cs="Arial"/>
                      <w:noProof/>
                    </w:rPr>
                    <w:t> </w:t>
                  </w:r>
                  <w:r w:rsidRPr="00391800">
                    <w:rPr>
                      <w:rFonts w:cs="Arial"/>
                      <w:noProof/>
                    </w:rPr>
                    <w:t> </w:t>
                  </w:r>
                  <w:r w:rsidRPr="00391800">
                    <w:rPr>
                      <w:rFonts w:cs="Arial"/>
                      <w:noProof/>
                    </w:rPr>
                    <w:t> </w:t>
                  </w:r>
                  <w:r w:rsidRPr="00391800">
                    <w:rPr>
                      <w:rFonts w:cs="Arial"/>
                      <w:noProof/>
                    </w:rPr>
                    <w:t> </w:t>
                  </w:r>
                  <w:r w:rsidRPr="00391800">
                    <w:rPr>
                      <w:rFonts w:cs="Arial"/>
                    </w:rPr>
                    <w:fldChar w:fldCharType="end"/>
                  </w:r>
                </w:p>
              </w:tc>
              <w:tc>
                <w:tcPr>
                  <w:tcW w:w="2693" w:type="dxa"/>
                  <w:shd w:val="clear" w:color="auto" w:fill="FFFFFF" w:themeFill="background1"/>
                </w:tcPr>
                <w:p w14:paraId="70B16564" w14:textId="77777777" w:rsidR="00FB3E24" w:rsidRDefault="00FB3E24" w:rsidP="00FB3E24">
                  <w:pPr>
                    <w:keepNext/>
                    <w:keepLines/>
                  </w:pPr>
                  <w:r w:rsidRPr="006B198F">
                    <w:t>£</w:t>
                  </w:r>
                  <w:r w:rsidRPr="006B198F">
                    <w:rPr>
                      <w:rFonts w:cs="Arial"/>
                    </w:rPr>
                    <w:fldChar w:fldCharType="begin">
                      <w:ffData>
                        <w:name w:val="Text7"/>
                        <w:enabled/>
                        <w:calcOnExit w:val="0"/>
                        <w:textInput/>
                      </w:ffData>
                    </w:fldChar>
                  </w:r>
                  <w:r w:rsidRPr="006B198F">
                    <w:rPr>
                      <w:rFonts w:cs="Arial"/>
                    </w:rPr>
                    <w:instrText xml:space="preserve"> FORMTEXT </w:instrText>
                  </w:r>
                  <w:r w:rsidRPr="006B198F">
                    <w:rPr>
                      <w:rFonts w:cs="Arial"/>
                    </w:rPr>
                  </w:r>
                  <w:r w:rsidRPr="006B198F">
                    <w:rPr>
                      <w:rFonts w:cs="Arial"/>
                    </w:rPr>
                    <w:fldChar w:fldCharType="separate"/>
                  </w:r>
                  <w:r w:rsidRPr="006B198F">
                    <w:rPr>
                      <w:rFonts w:cs="Arial"/>
                      <w:noProof/>
                    </w:rPr>
                    <w:t> </w:t>
                  </w:r>
                  <w:r w:rsidRPr="006B198F">
                    <w:rPr>
                      <w:rFonts w:cs="Arial"/>
                      <w:noProof/>
                    </w:rPr>
                    <w:t> </w:t>
                  </w:r>
                  <w:r w:rsidRPr="006B198F">
                    <w:rPr>
                      <w:rFonts w:cs="Arial"/>
                      <w:noProof/>
                    </w:rPr>
                    <w:t> </w:t>
                  </w:r>
                  <w:r w:rsidRPr="006B198F">
                    <w:rPr>
                      <w:rFonts w:cs="Arial"/>
                      <w:noProof/>
                    </w:rPr>
                    <w:t> </w:t>
                  </w:r>
                  <w:r w:rsidRPr="006B198F">
                    <w:rPr>
                      <w:rFonts w:cs="Arial"/>
                      <w:noProof/>
                    </w:rPr>
                    <w:t> </w:t>
                  </w:r>
                  <w:r w:rsidRPr="006B198F">
                    <w:rPr>
                      <w:rFonts w:cs="Arial"/>
                    </w:rPr>
                    <w:fldChar w:fldCharType="end"/>
                  </w:r>
                </w:p>
              </w:tc>
            </w:tr>
            <w:tr w:rsidR="00FB3E24" w14:paraId="456A95D2" w14:textId="77777777" w:rsidTr="00FB3E24">
              <w:tc>
                <w:tcPr>
                  <w:tcW w:w="5098" w:type="dxa"/>
                </w:tcPr>
                <w:p w14:paraId="6836FB77" w14:textId="77777777" w:rsidR="00FB3E24" w:rsidRPr="00080574" w:rsidRDefault="00FB3E24" w:rsidP="00FB3E24">
                  <w:pPr>
                    <w:keepNext/>
                    <w:keepLines/>
                    <w:rPr>
                      <w:rFonts w:cs="Arial"/>
                    </w:rPr>
                  </w:pPr>
                  <w:r>
                    <w:rPr>
                      <w:rFonts w:cs="Arial"/>
                    </w:rPr>
                    <w:t>FIS</w:t>
                  </w:r>
                </w:p>
              </w:tc>
              <w:tc>
                <w:tcPr>
                  <w:tcW w:w="2019" w:type="dxa"/>
                  <w:shd w:val="clear" w:color="auto" w:fill="FFFFFF" w:themeFill="background1"/>
                </w:tcPr>
                <w:p w14:paraId="2059FBAB" w14:textId="77777777" w:rsidR="00FB3E24" w:rsidRPr="00391800" w:rsidRDefault="00FB3E24" w:rsidP="00FB3E24">
                  <w:pPr>
                    <w:keepNext/>
                    <w:keepLines/>
                  </w:pPr>
                  <w:r w:rsidRPr="00391800">
                    <w:t>£</w:t>
                  </w:r>
                  <w:r w:rsidRPr="00391800">
                    <w:rPr>
                      <w:rFonts w:cs="Arial"/>
                    </w:rPr>
                    <w:fldChar w:fldCharType="begin">
                      <w:ffData>
                        <w:name w:val="Text7"/>
                        <w:enabled/>
                        <w:calcOnExit w:val="0"/>
                        <w:textInput/>
                      </w:ffData>
                    </w:fldChar>
                  </w:r>
                  <w:r w:rsidRPr="00391800">
                    <w:rPr>
                      <w:rFonts w:cs="Arial"/>
                    </w:rPr>
                    <w:instrText xml:space="preserve"> FORMTEXT </w:instrText>
                  </w:r>
                  <w:r w:rsidRPr="00391800">
                    <w:rPr>
                      <w:rFonts w:cs="Arial"/>
                    </w:rPr>
                  </w:r>
                  <w:r w:rsidRPr="00391800">
                    <w:rPr>
                      <w:rFonts w:cs="Arial"/>
                    </w:rPr>
                    <w:fldChar w:fldCharType="separate"/>
                  </w:r>
                  <w:r w:rsidRPr="00391800">
                    <w:rPr>
                      <w:rFonts w:cs="Arial"/>
                      <w:noProof/>
                    </w:rPr>
                    <w:t> </w:t>
                  </w:r>
                  <w:r w:rsidRPr="00391800">
                    <w:rPr>
                      <w:rFonts w:cs="Arial"/>
                      <w:noProof/>
                    </w:rPr>
                    <w:t> </w:t>
                  </w:r>
                  <w:r w:rsidRPr="00391800">
                    <w:rPr>
                      <w:rFonts w:cs="Arial"/>
                      <w:noProof/>
                    </w:rPr>
                    <w:t> </w:t>
                  </w:r>
                  <w:r w:rsidRPr="00391800">
                    <w:rPr>
                      <w:rFonts w:cs="Arial"/>
                      <w:noProof/>
                    </w:rPr>
                    <w:t> </w:t>
                  </w:r>
                  <w:r w:rsidRPr="00391800">
                    <w:rPr>
                      <w:rFonts w:cs="Arial"/>
                      <w:noProof/>
                    </w:rPr>
                    <w:t> </w:t>
                  </w:r>
                  <w:r w:rsidRPr="00391800">
                    <w:rPr>
                      <w:rFonts w:cs="Arial"/>
                    </w:rPr>
                    <w:fldChar w:fldCharType="end"/>
                  </w:r>
                </w:p>
              </w:tc>
              <w:tc>
                <w:tcPr>
                  <w:tcW w:w="2693" w:type="dxa"/>
                  <w:shd w:val="clear" w:color="auto" w:fill="FFFFFF" w:themeFill="background1"/>
                </w:tcPr>
                <w:p w14:paraId="37189721" w14:textId="77777777" w:rsidR="00FB3E24" w:rsidRPr="006B198F" w:rsidRDefault="00FB3E24" w:rsidP="00FB3E24">
                  <w:pPr>
                    <w:keepNext/>
                    <w:keepLines/>
                  </w:pPr>
                  <w:r w:rsidRPr="006B198F">
                    <w:t>£</w:t>
                  </w:r>
                  <w:r w:rsidRPr="006B198F">
                    <w:rPr>
                      <w:rFonts w:cs="Arial"/>
                    </w:rPr>
                    <w:fldChar w:fldCharType="begin">
                      <w:ffData>
                        <w:name w:val="Text7"/>
                        <w:enabled/>
                        <w:calcOnExit w:val="0"/>
                        <w:textInput/>
                      </w:ffData>
                    </w:fldChar>
                  </w:r>
                  <w:r w:rsidRPr="006B198F">
                    <w:rPr>
                      <w:rFonts w:cs="Arial"/>
                    </w:rPr>
                    <w:instrText xml:space="preserve"> FORMTEXT </w:instrText>
                  </w:r>
                  <w:r w:rsidRPr="006B198F">
                    <w:rPr>
                      <w:rFonts w:cs="Arial"/>
                    </w:rPr>
                  </w:r>
                  <w:r w:rsidRPr="006B198F">
                    <w:rPr>
                      <w:rFonts w:cs="Arial"/>
                    </w:rPr>
                    <w:fldChar w:fldCharType="separate"/>
                  </w:r>
                  <w:r w:rsidRPr="006B198F">
                    <w:rPr>
                      <w:rFonts w:cs="Arial"/>
                      <w:noProof/>
                    </w:rPr>
                    <w:t> </w:t>
                  </w:r>
                  <w:r w:rsidRPr="006B198F">
                    <w:rPr>
                      <w:rFonts w:cs="Arial"/>
                      <w:noProof/>
                    </w:rPr>
                    <w:t> </w:t>
                  </w:r>
                  <w:r w:rsidRPr="006B198F">
                    <w:rPr>
                      <w:rFonts w:cs="Arial"/>
                      <w:noProof/>
                    </w:rPr>
                    <w:t> </w:t>
                  </w:r>
                  <w:r w:rsidRPr="006B198F">
                    <w:rPr>
                      <w:rFonts w:cs="Arial"/>
                      <w:noProof/>
                    </w:rPr>
                    <w:t> </w:t>
                  </w:r>
                  <w:r w:rsidRPr="006B198F">
                    <w:rPr>
                      <w:rFonts w:cs="Arial"/>
                      <w:noProof/>
                    </w:rPr>
                    <w:t> </w:t>
                  </w:r>
                  <w:r w:rsidRPr="006B198F">
                    <w:rPr>
                      <w:rFonts w:cs="Arial"/>
                    </w:rPr>
                    <w:fldChar w:fldCharType="end"/>
                  </w:r>
                </w:p>
              </w:tc>
            </w:tr>
            <w:tr w:rsidR="00FB3E24" w14:paraId="7966D503" w14:textId="77777777" w:rsidTr="00FB3E24">
              <w:tc>
                <w:tcPr>
                  <w:tcW w:w="5098" w:type="dxa"/>
                </w:tcPr>
                <w:p w14:paraId="2502620C" w14:textId="77777777" w:rsidR="00FB3E24" w:rsidRDefault="00FB3E24" w:rsidP="00FB3E24">
                  <w:pPr>
                    <w:keepNext/>
                    <w:keepLines/>
                    <w:rPr>
                      <w:rFonts w:cs="Arial"/>
                    </w:rPr>
                  </w:pPr>
                  <w:r w:rsidRPr="00080574">
                    <w:rPr>
                      <w:rFonts w:cs="Arial"/>
                    </w:rPr>
                    <w:t>Governor Support</w:t>
                  </w:r>
                </w:p>
              </w:tc>
              <w:tc>
                <w:tcPr>
                  <w:tcW w:w="2019" w:type="dxa"/>
                  <w:shd w:val="clear" w:color="auto" w:fill="FFFFFF" w:themeFill="background1"/>
                </w:tcPr>
                <w:p w14:paraId="67782825" w14:textId="77777777" w:rsidR="00FB3E24" w:rsidRDefault="00FB3E24" w:rsidP="00FB3E24">
                  <w:pPr>
                    <w:keepNext/>
                    <w:keepLines/>
                  </w:pPr>
                  <w:r w:rsidRPr="00391800">
                    <w:t>£</w:t>
                  </w:r>
                  <w:r w:rsidRPr="00391800">
                    <w:rPr>
                      <w:rFonts w:cs="Arial"/>
                    </w:rPr>
                    <w:fldChar w:fldCharType="begin">
                      <w:ffData>
                        <w:name w:val="Text7"/>
                        <w:enabled/>
                        <w:calcOnExit w:val="0"/>
                        <w:textInput/>
                      </w:ffData>
                    </w:fldChar>
                  </w:r>
                  <w:r w:rsidRPr="00391800">
                    <w:rPr>
                      <w:rFonts w:cs="Arial"/>
                    </w:rPr>
                    <w:instrText xml:space="preserve"> FORMTEXT </w:instrText>
                  </w:r>
                  <w:r w:rsidRPr="00391800">
                    <w:rPr>
                      <w:rFonts w:cs="Arial"/>
                    </w:rPr>
                  </w:r>
                  <w:r w:rsidRPr="00391800">
                    <w:rPr>
                      <w:rFonts w:cs="Arial"/>
                    </w:rPr>
                    <w:fldChar w:fldCharType="separate"/>
                  </w:r>
                  <w:r w:rsidRPr="00391800">
                    <w:rPr>
                      <w:rFonts w:cs="Arial"/>
                      <w:noProof/>
                    </w:rPr>
                    <w:t> </w:t>
                  </w:r>
                  <w:r w:rsidRPr="00391800">
                    <w:rPr>
                      <w:rFonts w:cs="Arial"/>
                      <w:noProof/>
                    </w:rPr>
                    <w:t> </w:t>
                  </w:r>
                  <w:r w:rsidRPr="00391800">
                    <w:rPr>
                      <w:rFonts w:cs="Arial"/>
                      <w:noProof/>
                    </w:rPr>
                    <w:t> </w:t>
                  </w:r>
                  <w:r w:rsidRPr="00391800">
                    <w:rPr>
                      <w:rFonts w:cs="Arial"/>
                      <w:noProof/>
                    </w:rPr>
                    <w:t> </w:t>
                  </w:r>
                  <w:r w:rsidRPr="00391800">
                    <w:rPr>
                      <w:rFonts w:cs="Arial"/>
                      <w:noProof/>
                    </w:rPr>
                    <w:t> </w:t>
                  </w:r>
                  <w:r w:rsidRPr="00391800">
                    <w:rPr>
                      <w:rFonts w:cs="Arial"/>
                    </w:rPr>
                    <w:fldChar w:fldCharType="end"/>
                  </w:r>
                </w:p>
              </w:tc>
              <w:tc>
                <w:tcPr>
                  <w:tcW w:w="2693" w:type="dxa"/>
                  <w:shd w:val="clear" w:color="auto" w:fill="FFFFFF" w:themeFill="background1"/>
                </w:tcPr>
                <w:p w14:paraId="07A8FFB7" w14:textId="77777777" w:rsidR="00FB3E24" w:rsidRDefault="00FB3E24" w:rsidP="00FB3E24">
                  <w:pPr>
                    <w:keepNext/>
                    <w:keepLines/>
                  </w:pPr>
                  <w:r w:rsidRPr="006B198F">
                    <w:t>£</w:t>
                  </w:r>
                  <w:r w:rsidRPr="006B198F">
                    <w:rPr>
                      <w:rFonts w:cs="Arial"/>
                    </w:rPr>
                    <w:fldChar w:fldCharType="begin">
                      <w:ffData>
                        <w:name w:val="Text7"/>
                        <w:enabled/>
                        <w:calcOnExit w:val="0"/>
                        <w:textInput/>
                      </w:ffData>
                    </w:fldChar>
                  </w:r>
                  <w:r w:rsidRPr="006B198F">
                    <w:rPr>
                      <w:rFonts w:cs="Arial"/>
                    </w:rPr>
                    <w:instrText xml:space="preserve"> FORMTEXT </w:instrText>
                  </w:r>
                  <w:r w:rsidRPr="006B198F">
                    <w:rPr>
                      <w:rFonts w:cs="Arial"/>
                    </w:rPr>
                  </w:r>
                  <w:r w:rsidRPr="006B198F">
                    <w:rPr>
                      <w:rFonts w:cs="Arial"/>
                    </w:rPr>
                    <w:fldChar w:fldCharType="separate"/>
                  </w:r>
                  <w:r w:rsidRPr="006B198F">
                    <w:rPr>
                      <w:rFonts w:cs="Arial"/>
                      <w:noProof/>
                    </w:rPr>
                    <w:t> </w:t>
                  </w:r>
                  <w:r w:rsidRPr="006B198F">
                    <w:rPr>
                      <w:rFonts w:cs="Arial"/>
                      <w:noProof/>
                    </w:rPr>
                    <w:t> </w:t>
                  </w:r>
                  <w:r w:rsidRPr="006B198F">
                    <w:rPr>
                      <w:rFonts w:cs="Arial"/>
                      <w:noProof/>
                    </w:rPr>
                    <w:t> </w:t>
                  </w:r>
                  <w:r w:rsidRPr="006B198F">
                    <w:rPr>
                      <w:rFonts w:cs="Arial"/>
                      <w:noProof/>
                    </w:rPr>
                    <w:t> </w:t>
                  </w:r>
                  <w:r w:rsidRPr="006B198F">
                    <w:rPr>
                      <w:rFonts w:cs="Arial"/>
                      <w:noProof/>
                    </w:rPr>
                    <w:t> </w:t>
                  </w:r>
                  <w:r w:rsidRPr="006B198F">
                    <w:rPr>
                      <w:rFonts w:cs="Arial"/>
                    </w:rPr>
                    <w:fldChar w:fldCharType="end"/>
                  </w:r>
                </w:p>
              </w:tc>
            </w:tr>
            <w:tr w:rsidR="00FB3E24" w14:paraId="127E1569" w14:textId="77777777" w:rsidTr="00FB3E24">
              <w:tc>
                <w:tcPr>
                  <w:tcW w:w="5098" w:type="dxa"/>
                </w:tcPr>
                <w:p w14:paraId="7906C381" w14:textId="77777777" w:rsidR="00FB3E24" w:rsidRDefault="00FB3E24" w:rsidP="00FB3E24">
                  <w:pPr>
                    <w:keepNext/>
                    <w:keepLines/>
                    <w:jc w:val="left"/>
                  </w:pPr>
                  <w:r w:rsidRPr="00080574">
                    <w:rPr>
                      <w:rFonts w:cs="Arial"/>
                    </w:rPr>
                    <w:t>Inclusion Team</w:t>
                  </w:r>
                </w:p>
              </w:tc>
              <w:tc>
                <w:tcPr>
                  <w:tcW w:w="2019" w:type="dxa"/>
                  <w:shd w:val="clear" w:color="auto" w:fill="FFFFFF" w:themeFill="background1"/>
                </w:tcPr>
                <w:p w14:paraId="13872FF7" w14:textId="77777777" w:rsidR="00FB3E24" w:rsidRDefault="00FB3E24" w:rsidP="00FB3E24">
                  <w:pPr>
                    <w:keepNext/>
                    <w:keepLines/>
                  </w:pPr>
                  <w:r w:rsidRPr="00391800">
                    <w:t>£</w:t>
                  </w:r>
                  <w:r w:rsidRPr="00391800">
                    <w:rPr>
                      <w:rFonts w:cs="Arial"/>
                    </w:rPr>
                    <w:fldChar w:fldCharType="begin">
                      <w:ffData>
                        <w:name w:val="Text7"/>
                        <w:enabled/>
                        <w:calcOnExit w:val="0"/>
                        <w:textInput/>
                      </w:ffData>
                    </w:fldChar>
                  </w:r>
                  <w:r w:rsidRPr="00391800">
                    <w:rPr>
                      <w:rFonts w:cs="Arial"/>
                    </w:rPr>
                    <w:instrText xml:space="preserve"> FORMTEXT </w:instrText>
                  </w:r>
                  <w:r w:rsidRPr="00391800">
                    <w:rPr>
                      <w:rFonts w:cs="Arial"/>
                    </w:rPr>
                  </w:r>
                  <w:r w:rsidRPr="00391800">
                    <w:rPr>
                      <w:rFonts w:cs="Arial"/>
                    </w:rPr>
                    <w:fldChar w:fldCharType="separate"/>
                  </w:r>
                  <w:r w:rsidRPr="00391800">
                    <w:rPr>
                      <w:rFonts w:cs="Arial"/>
                      <w:noProof/>
                    </w:rPr>
                    <w:t> </w:t>
                  </w:r>
                  <w:r w:rsidRPr="00391800">
                    <w:rPr>
                      <w:rFonts w:cs="Arial"/>
                      <w:noProof/>
                    </w:rPr>
                    <w:t> </w:t>
                  </w:r>
                  <w:r w:rsidRPr="00391800">
                    <w:rPr>
                      <w:rFonts w:cs="Arial"/>
                      <w:noProof/>
                    </w:rPr>
                    <w:t> </w:t>
                  </w:r>
                  <w:r w:rsidRPr="00391800">
                    <w:rPr>
                      <w:rFonts w:cs="Arial"/>
                      <w:noProof/>
                    </w:rPr>
                    <w:t> </w:t>
                  </w:r>
                  <w:r w:rsidRPr="00391800">
                    <w:rPr>
                      <w:rFonts w:cs="Arial"/>
                      <w:noProof/>
                    </w:rPr>
                    <w:t> </w:t>
                  </w:r>
                  <w:r w:rsidRPr="00391800">
                    <w:rPr>
                      <w:rFonts w:cs="Arial"/>
                    </w:rPr>
                    <w:fldChar w:fldCharType="end"/>
                  </w:r>
                </w:p>
              </w:tc>
              <w:tc>
                <w:tcPr>
                  <w:tcW w:w="2693" w:type="dxa"/>
                  <w:shd w:val="clear" w:color="auto" w:fill="FFFFFF" w:themeFill="background1"/>
                </w:tcPr>
                <w:p w14:paraId="4447D333" w14:textId="77777777" w:rsidR="00FB3E24" w:rsidRDefault="00FB3E24" w:rsidP="00FB3E24">
                  <w:pPr>
                    <w:keepNext/>
                    <w:keepLines/>
                  </w:pPr>
                  <w:r w:rsidRPr="006B198F">
                    <w:t>£</w:t>
                  </w:r>
                  <w:r w:rsidRPr="006B198F">
                    <w:rPr>
                      <w:rFonts w:cs="Arial"/>
                    </w:rPr>
                    <w:fldChar w:fldCharType="begin">
                      <w:ffData>
                        <w:name w:val="Text7"/>
                        <w:enabled/>
                        <w:calcOnExit w:val="0"/>
                        <w:textInput/>
                      </w:ffData>
                    </w:fldChar>
                  </w:r>
                  <w:r w:rsidRPr="006B198F">
                    <w:rPr>
                      <w:rFonts w:cs="Arial"/>
                    </w:rPr>
                    <w:instrText xml:space="preserve"> FORMTEXT </w:instrText>
                  </w:r>
                  <w:r w:rsidRPr="006B198F">
                    <w:rPr>
                      <w:rFonts w:cs="Arial"/>
                    </w:rPr>
                  </w:r>
                  <w:r w:rsidRPr="006B198F">
                    <w:rPr>
                      <w:rFonts w:cs="Arial"/>
                    </w:rPr>
                    <w:fldChar w:fldCharType="separate"/>
                  </w:r>
                  <w:r w:rsidRPr="006B198F">
                    <w:rPr>
                      <w:rFonts w:cs="Arial"/>
                      <w:noProof/>
                    </w:rPr>
                    <w:t> </w:t>
                  </w:r>
                  <w:r w:rsidRPr="006B198F">
                    <w:rPr>
                      <w:rFonts w:cs="Arial"/>
                      <w:noProof/>
                    </w:rPr>
                    <w:t> </w:t>
                  </w:r>
                  <w:r w:rsidRPr="006B198F">
                    <w:rPr>
                      <w:rFonts w:cs="Arial"/>
                      <w:noProof/>
                    </w:rPr>
                    <w:t> </w:t>
                  </w:r>
                  <w:r w:rsidRPr="006B198F">
                    <w:rPr>
                      <w:rFonts w:cs="Arial"/>
                      <w:noProof/>
                    </w:rPr>
                    <w:t> </w:t>
                  </w:r>
                  <w:r w:rsidRPr="006B198F">
                    <w:rPr>
                      <w:rFonts w:cs="Arial"/>
                      <w:noProof/>
                    </w:rPr>
                    <w:t> </w:t>
                  </w:r>
                  <w:r w:rsidRPr="006B198F">
                    <w:rPr>
                      <w:rFonts w:cs="Arial"/>
                    </w:rPr>
                    <w:fldChar w:fldCharType="end"/>
                  </w:r>
                </w:p>
              </w:tc>
            </w:tr>
            <w:tr w:rsidR="00FB3E24" w14:paraId="214670EC" w14:textId="77777777" w:rsidTr="00FB3E24">
              <w:tc>
                <w:tcPr>
                  <w:tcW w:w="5098" w:type="dxa"/>
                </w:tcPr>
                <w:p w14:paraId="0A08145F" w14:textId="77777777" w:rsidR="00FB3E24" w:rsidRPr="00080574" w:rsidRDefault="00FB3E24" w:rsidP="00FB3E24">
                  <w:pPr>
                    <w:keepNext/>
                    <w:keepLines/>
                    <w:jc w:val="left"/>
                    <w:rPr>
                      <w:rFonts w:cs="Arial"/>
                    </w:rPr>
                  </w:pPr>
                  <w:r>
                    <w:rPr>
                      <w:rFonts w:cs="Arial"/>
                    </w:rPr>
                    <w:t>Information and ICT</w:t>
                  </w:r>
                </w:p>
              </w:tc>
              <w:tc>
                <w:tcPr>
                  <w:tcW w:w="2019" w:type="dxa"/>
                  <w:shd w:val="clear" w:color="auto" w:fill="FFFFFF" w:themeFill="background1"/>
                </w:tcPr>
                <w:p w14:paraId="73022EF7" w14:textId="77777777" w:rsidR="00FB3E24" w:rsidRPr="00391800" w:rsidRDefault="00FB3E24" w:rsidP="00FB3E24">
                  <w:pPr>
                    <w:keepNext/>
                    <w:keepLines/>
                  </w:pPr>
                  <w:r w:rsidRPr="00391800">
                    <w:t>£</w:t>
                  </w:r>
                  <w:r w:rsidRPr="00391800">
                    <w:rPr>
                      <w:rFonts w:cs="Arial"/>
                    </w:rPr>
                    <w:fldChar w:fldCharType="begin">
                      <w:ffData>
                        <w:name w:val="Text7"/>
                        <w:enabled/>
                        <w:calcOnExit w:val="0"/>
                        <w:textInput/>
                      </w:ffData>
                    </w:fldChar>
                  </w:r>
                  <w:r w:rsidRPr="00391800">
                    <w:rPr>
                      <w:rFonts w:cs="Arial"/>
                    </w:rPr>
                    <w:instrText xml:space="preserve"> FORMTEXT </w:instrText>
                  </w:r>
                  <w:r w:rsidRPr="00391800">
                    <w:rPr>
                      <w:rFonts w:cs="Arial"/>
                    </w:rPr>
                  </w:r>
                  <w:r w:rsidRPr="00391800">
                    <w:rPr>
                      <w:rFonts w:cs="Arial"/>
                    </w:rPr>
                    <w:fldChar w:fldCharType="separate"/>
                  </w:r>
                  <w:r w:rsidRPr="00391800">
                    <w:rPr>
                      <w:rFonts w:cs="Arial"/>
                      <w:noProof/>
                    </w:rPr>
                    <w:t> </w:t>
                  </w:r>
                  <w:r w:rsidRPr="00391800">
                    <w:rPr>
                      <w:rFonts w:cs="Arial"/>
                      <w:noProof/>
                    </w:rPr>
                    <w:t> </w:t>
                  </w:r>
                  <w:r w:rsidRPr="00391800">
                    <w:rPr>
                      <w:rFonts w:cs="Arial"/>
                      <w:noProof/>
                    </w:rPr>
                    <w:t> </w:t>
                  </w:r>
                  <w:r w:rsidRPr="00391800">
                    <w:rPr>
                      <w:rFonts w:cs="Arial"/>
                      <w:noProof/>
                    </w:rPr>
                    <w:t> </w:t>
                  </w:r>
                  <w:r w:rsidRPr="00391800">
                    <w:rPr>
                      <w:rFonts w:cs="Arial"/>
                      <w:noProof/>
                    </w:rPr>
                    <w:t> </w:t>
                  </w:r>
                  <w:r w:rsidRPr="00391800">
                    <w:rPr>
                      <w:rFonts w:cs="Arial"/>
                    </w:rPr>
                    <w:fldChar w:fldCharType="end"/>
                  </w:r>
                </w:p>
              </w:tc>
              <w:tc>
                <w:tcPr>
                  <w:tcW w:w="2693" w:type="dxa"/>
                  <w:shd w:val="clear" w:color="auto" w:fill="FFFFFF" w:themeFill="background1"/>
                </w:tcPr>
                <w:p w14:paraId="35D0AB3F" w14:textId="77777777" w:rsidR="00FB3E24" w:rsidRPr="006B198F" w:rsidRDefault="00FB3E24" w:rsidP="00FB3E24">
                  <w:pPr>
                    <w:keepNext/>
                    <w:keepLines/>
                  </w:pPr>
                  <w:r w:rsidRPr="006B198F">
                    <w:t>£</w:t>
                  </w:r>
                  <w:r w:rsidRPr="006B198F">
                    <w:rPr>
                      <w:rFonts w:cs="Arial"/>
                    </w:rPr>
                    <w:fldChar w:fldCharType="begin">
                      <w:ffData>
                        <w:name w:val="Text7"/>
                        <w:enabled/>
                        <w:calcOnExit w:val="0"/>
                        <w:textInput/>
                      </w:ffData>
                    </w:fldChar>
                  </w:r>
                  <w:r w:rsidRPr="006B198F">
                    <w:rPr>
                      <w:rFonts w:cs="Arial"/>
                    </w:rPr>
                    <w:instrText xml:space="preserve"> FORMTEXT </w:instrText>
                  </w:r>
                  <w:r w:rsidRPr="006B198F">
                    <w:rPr>
                      <w:rFonts w:cs="Arial"/>
                    </w:rPr>
                  </w:r>
                  <w:r w:rsidRPr="006B198F">
                    <w:rPr>
                      <w:rFonts w:cs="Arial"/>
                    </w:rPr>
                    <w:fldChar w:fldCharType="separate"/>
                  </w:r>
                  <w:r w:rsidRPr="006B198F">
                    <w:rPr>
                      <w:rFonts w:cs="Arial"/>
                      <w:noProof/>
                    </w:rPr>
                    <w:t> </w:t>
                  </w:r>
                  <w:r w:rsidRPr="006B198F">
                    <w:rPr>
                      <w:rFonts w:cs="Arial"/>
                      <w:noProof/>
                    </w:rPr>
                    <w:t> </w:t>
                  </w:r>
                  <w:r w:rsidRPr="006B198F">
                    <w:rPr>
                      <w:rFonts w:cs="Arial"/>
                      <w:noProof/>
                    </w:rPr>
                    <w:t> </w:t>
                  </w:r>
                  <w:r w:rsidRPr="006B198F">
                    <w:rPr>
                      <w:rFonts w:cs="Arial"/>
                      <w:noProof/>
                    </w:rPr>
                    <w:t> </w:t>
                  </w:r>
                  <w:r w:rsidRPr="006B198F">
                    <w:rPr>
                      <w:rFonts w:cs="Arial"/>
                      <w:noProof/>
                    </w:rPr>
                    <w:t> </w:t>
                  </w:r>
                  <w:r w:rsidRPr="006B198F">
                    <w:rPr>
                      <w:rFonts w:cs="Arial"/>
                    </w:rPr>
                    <w:fldChar w:fldCharType="end"/>
                  </w:r>
                </w:p>
              </w:tc>
            </w:tr>
            <w:tr w:rsidR="00FB3E24" w14:paraId="1FEB38FA" w14:textId="77777777" w:rsidTr="00FB3E24">
              <w:tc>
                <w:tcPr>
                  <w:tcW w:w="5098" w:type="dxa"/>
                  <w:shd w:val="clear" w:color="auto" w:fill="auto"/>
                </w:tcPr>
                <w:p w14:paraId="2666C9D4" w14:textId="77777777" w:rsidR="00FB3E24" w:rsidRPr="00080574" w:rsidRDefault="00FB3E24" w:rsidP="00FB3E24">
                  <w:pPr>
                    <w:keepNext/>
                    <w:keepLines/>
                    <w:rPr>
                      <w:rFonts w:cs="Arial"/>
                    </w:rPr>
                  </w:pPr>
                  <w:r>
                    <w:rPr>
                      <w:rFonts w:cs="Arial"/>
                    </w:rPr>
                    <w:t>Integrated Workforce Development Team</w:t>
                  </w:r>
                </w:p>
              </w:tc>
              <w:tc>
                <w:tcPr>
                  <w:tcW w:w="2019" w:type="dxa"/>
                  <w:shd w:val="clear" w:color="auto" w:fill="FFFFFF" w:themeFill="background1"/>
                </w:tcPr>
                <w:p w14:paraId="5059976A" w14:textId="77777777" w:rsidR="00FB3E24" w:rsidRPr="00CA09B5" w:rsidRDefault="00FB3E24" w:rsidP="00FB3E24">
                  <w:pPr>
                    <w:keepNext/>
                    <w:keepLines/>
                  </w:pPr>
                  <w:r w:rsidRPr="00CA09B5">
                    <w:t>£</w:t>
                  </w:r>
                  <w:r w:rsidRPr="00CA09B5">
                    <w:rPr>
                      <w:rFonts w:cs="Arial"/>
                    </w:rPr>
                    <w:fldChar w:fldCharType="begin">
                      <w:ffData>
                        <w:name w:val="Text7"/>
                        <w:enabled/>
                        <w:calcOnExit w:val="0"/>
                        <w:textInput/>
                      </w:ffData>
                    </w:fldChar>
                  </w:r>
                  <w:r w:rsidRPr="00CA09B5">
                    <w:rPr>
                      <w:rFonts w:cs="Arial"/>
                    </w:rPr>
                    <w:instrText xml:space="preserve"> FORMTEXT </w:instrText>
                  </w:r>
                  <w:r w:rsidRPr="00CA09B5">
                    <w:rPr>
                      <w:rFonts w:cs="Arial"/>
                    </w:rPr>
                  </w:r>
                  <w:r w:rsidRPr="00CA09B5">
                    <w:rPr>
                      <w:rFonts w:cs="Arial"/>
                    </w:rPr>
                    <w:fldChar w:fldCharType="separate"/>
                  </w:r>
                  <w:r w:rsidRPr="00CA09B5">
                    <w:rPr>
                      <w:rFonts w:cs="Arial"/>
                      <w:noProof/>
                    </w:rPr>
                    <w:t> </w:t>
                  </w:r>
                  <w:r w:rsidRPr="00CA09B5">
                    <w:rPr>
                      <w:rFonts w:cs="Arial"/>
                      <w:noProof/>
                    </w:rPr>
                    <w:t> </w:t>
                  </w:r>
                  <w:r w:rsidRPr="00CA09B5">
                    <w:rPr>
                      <w:rFonts w:cs="Arial"/>
                      <w:noProof/>
                    </w:rPr>
                    <w:t> </w:t>
                  </w:r>
                  <w:r w:rsidRPr="00CA09B5">
                    <w:rPr>
                      <w:rFonts w:cs="Arial"/>
                      <w:noProof/>
                    </w:rPr>
                    <w:t> </w:t>
                  </w:r>
                  <w:r w:rsidRPr="00CA09B5">
                    <w:rPr>
                      <w:rFonts w:cs="Arial"/>
                      <w:noProof/>
                    </w:rPr>
                    <w:t> </w:t>
                  </w:r>
                  <w:r w:rsidRPr="00CA09B5">
                    <w:rPr>
                      <w:rFonts w:cs="Arial"/>
                    </w:rPr>
                    <w:fldChar w:fldCharType="end"/>
                  </w:r>
                </w:p>
              </w:tc>
              <w:tc>
                <w:tcPr>
                  <w:tcW w:w="2693" w:type="dxa"/>
                  <w:shd w:val="clear" w:color="auto" w:fill="FFFFFF" w:themeFill="background1"/>
                </w:tcPr>
                <w:p w14:paraId="1812AFB4" w14:textId="77777777" w:rsidR="00FB3E24" w:rsidRPr="00CA09B5" w:rsidRDefault="00FB3E24" w:rsidP="00FB3E24">
                  <w:pPr>
                    <w:keepNext/>
                    <w:keepLines/>
                  </w:pPr>
                  <w:r w:rsidRPr="00CA09B5">
                    <w:t>£</w:t>
                  </w:r>
                  <w:r w:rsidRPr="00CA09B5">
                    <w:rPr>
                      <w:rFonts w:cs="Arial"/>
                    </w:rPr>
                    <w:fldChar w:fldCharType="begin">
                      <w:ffData>
                        <w:name w:val="Text7"/>
                        <w:enabled/>
                        <w:calcOnExit w:val="0"/>
                        <w:textInput/>
                      </w:ffData>
                    </w:fldChar>
                  </w:r>
                  <w:r w:rsidRPr="00CA09B5">
                    <w:rPr>
                      <w:rFonts w:cs="Arial"/>
                    </w:rPr>
                    <w:instrText xml:space="preserve"> FORMTEXT </w:instrText>
                  </w:r>
                  <w:r w:rsidRPr="00CA09B5">
                    <w:rPr>
                      <w:rFonts w:cs="Arial"/>
                    </w:rPr>
                  </w:r>
                  <w:r w:rsidRPr="00CA09B5">
                    <w:rPr>
                      <w:rFonts w:cs="Arial"/>
                    </w:rPr>
                    <w:fldChar w:fldCharType="separate"/>
                  </w:r>
                  <w:r w:rsidRPr="00CA09B5">
                    <w:rPr>
                      <w:rFonts w:cs="Arial"/>
                      <w:noProof/>
                    </w:rPr>
                    <w:t> </w:t>
                  </w:r>
                  <w:r w:rsidRPr="00CA09B5">
                    <w:rPr>
                      <w:rFonts w:cs="Arial"/>
                      <w:noProof/>
                    </w:rPr>
                    <w:t> </w:t>
                  </w:r>
                  <w:r w:rsidRPr="00CA09B5">
                    <w:rPr>
                      <w:rFonts w:cs="Arial"/>
                      <w:noProof/>
                    </w:rPr>
                    <w:t> </w:t>
                  </w:r>
                  <w:r w:rsidRPr="00CA09B5">
                    <w:rPr>
                      <w:rFonts w:cs="Arial"/>
                      <w:noProof/>
                    </w:rPr>
                    <w:t> </w:t>
                  </w:r>
                  <w:r w:rsidRPr="00CA09B5">
                    <w:rPr>
                      <w:rFonts w:cs="Arial"/>
                      <w:noProof/>
                    </w:rPr>
                    <w:t> </w:t>
                  </w:r>
                  <w:r w:rsidRPr="00CA09B5">
                    <w:rPr>
                      <w:rFonts w:cs="Arial"/>
                    </w:rPr>
                    <w:fldChar w:fldCharType="end"/>
                  </w:r>
                </w:p>
              </w:tc>
            </w:tr>
            <w:tr w:rsidR="00FB3E24" w14:paraId="2F085EFE" w14:textId="77777777" w:rsidTr="00FB3E24">
              <w:tc>
                <w:tcPr>
                  <w:tcW w:w="5098" w:type="dxa"/>
                  <w:shd w:val="clear" w:color="auto" w:fill="auto"/>
                </w:tcPr>
                <w:p w14:paraId="1DF58538" w14:textId="77777777" w:rsidR="00FB3E24" w:rsidRDefault="00FB3E24" w:rsidP="00FB3E24">
                  <w:pPr>
                    <w:keepNext/>
                    <w:keepLines/>
                  </w:pPr>
                  <w:r w:rsidRPr="00080574">
                    <w:rPr>
                      <w:rFonts w:cs="Arial"/>
                    </w:rPr>
                    <w:t>Integration Pathways Team</w:t>
                  </w:r>
                </w:p>
              </w:tc>
              <w:tc>
                <w:tcPr>
                  <w:tcW w:w="2019" w:type="dxa"/>
                  <w:shd w:val="clear" w:color="auto" w:fill="FFFFFF" w:themeFill="background1"/>
                </w:tcPr>
                <w:p w14:paraId="6F048A3C" w14:textId="77777777" w:rsidR="00FB3E24" w:rsidRDefault="00FB3E24" w:rsidP="00FB3E24">
                  <w:pPr>
                    <w:keepNext/>
                    <w:keepLines/>
                  </w:pPr>
                  <w:r w:rsidRPr="00CA09B5">
                    <w:t>£</w:t>
                  </w:r>
                  <w:r w:rsidRPr="00CA09B5">
                    <w:rPr>
                      <w:rFonts w:cs="Arial"/>
                    </w:rPr>
                    <w:fldChar w:fldCharType="begin">
                      <w:ffData>
                        <w:name w:val="Text7"/>
                        <w:enabled/>
                        <w:calcOnExit w:val="0"/>
                        <w:textInput/>
                      </w:ffData>
                    </w:fldChar>
                  </w:r>
                  <w:r w:rsidRPr="00CA09B5">
                    <w:rPr>
                      <w:rFonts w:cs="Arial"/>
                    </w:rPr>
                    <w:instrText xml:space="preserve"> FORMTEXT </w:instrText>
                  </w:r>
                  <w:r w:rsidRPr="00CA09B5">
                    <w:rPr>
                      <w:rFonts w:cs="Arial"/>
                    </w:rPr>
                  </w:r>
                  <w:r w:rsidRPr="00CA09B5">
                    <w:rPr>
                      <w:rFonts w:cs="Arial"/>
                    </w:rPr>
                    <w:fldChar w:fldCharType="separate"/>
                  </w:r>
                  <w:r w:rsidRPr="00CA09B5">
                    <w:rPr>
                      <w:rFonts w:cs="Arial"/>
                      <w:noProof/>
                    </w:rPr>
                    <w:t> </w:t>
                  </w:r>
                  <w:r w:rsidRPr="00CA09B5">
                    <w:rPr>
                      <w:rFonts w:cs="Arial"/>
                      <w:noProof/>
                    </w:rPr>
                    <w:t> </w:t>
                  </w:r>
                  <w:r w:rsidRPr="00CA09B5">
                    <w:rPr>
                      <w:rFonts w:cs="Arial"/>
                      <w:noProof/>
                    </w:rPr>
                    <w:t> </w:t>
                  </w:r>
                  <w:r w:rsidRPr="00CA09B5">
                    <w:rPr>
                      <w:rFonts w:cs="Arial"/>
                      <w:noProof/>
                    </w:rPr>
                    <w:t> </w:t>
                  </w:r>
                  <w:r w:rsidRPr="00CA09B5">
                    <w:rPr>
                      <w:rFonts w:cs="Arial"/>
                      <w:noProof/>
                    </w:rPr>
                    <w:t> </w:t>
                  </w:r>
                  <w:r w:rsidRPr="00CA09B5">
                    <w:rPr>
                      <w:rFonts w:cs="Arial"/>
                    </w:rPr>
                    <w:fldChar w:fldCharType="end"/>
                  </w:r>
                </w:p>
              </w:tc>
              <w:tc>
                <w:tcPr>
                  <w:tcW w:w="2693" w:type="dxa"/>
                  <w:shd w:val="clear" w:color="auto" w:fill="FFFFFF" w:themeFill="background1"/>
                </w:tcPr>
                <w:p w14:paraId="1C381849" w14:textId="77777777" w:rsidR="00FB3E24" w:rsidRDefault="00FB3E24" w:rsidP="00FB3E24">
                  <w:pPr>
                    <w:keepNext/>
                    <w:keepLines/>
                  </w:pPr>
                  <w:r w:rsidRPr="00CA09B5">
                    <w:t>£</w:t>
                  </w:r>
                  <w:r w:rsidRPr="00CA09B5">
                    <w:rPr>
                      <w:rFonts w:cs="Arial"/>
                    </w:rPr>
                    <w:fldChar w:fldCharType="begin">
                      <w:ffData>
                        <w:name w:val="Text7"/>
                        <w:enabled/>
                        <w:calcOnExit w:val="0"/>
                        <w:textInput/>
                      </w:ffData>
                    </w:fldChar>
                  </w:r>
                  <w:r w:rsidRPr="00CA09B5">
                    <w:rPr>
                      <w:rFonts w:cs="Arial"/>
                    </w:rPr>
                    <w:instrText xml:space="preserve"> FORMTEXT </w:instrText>
                  </w:r>
                  <w:r w:rsidRPr="00CA09B5">
                    <w:rPr>
                      <w:rFonts w:cs="Arial"/>
                    </w:rPr>
                  </w:r>
                  <w:r w:rsidRPr="00CA09B5">
                    <w:rPr>
                      <w:rFonts w:cs="Arial"/>
                    </w:rPr>
                    <w:fldChar w:fldCharType="separate"/>
                  </w:r>
                  <w:r w:rsidRPr="00CA09B5">
                    <w:rPr>
                      <w:rFonts w:cs="Arial"/>
                      <w:noProof/>
                    </w:rPr>
                    <w:t> </w:t>
                  </w:r>
                  <w:r w:rsidRPr="00CA09B5">
                    <w:rPr>
                      <w:rFonts w:cs="Arial"/>
                      <w:noProof/>
                    </w:rPr>
                    <w:t> </w:t>
                  </w:r>
                  <w:r w:rsidRPr="00CA09B5">
                    <w:rPr>
                      <w:rFonts w:cs="Arial"/>
                      <w:noProof/>
                    </w:rPr>
                    <w:t> </w:t>
                  </w:r>
                  <w:r w:rsidRPr="00CA09B5">
                    <w:rPr>
                      <w:rFonts w:cs="Arial"/>
                      <w:noProof/>
                    </w:rPr>
                    <w:t> </w:t>
                  </w:r>
                  <w:r w:rsidRPr="00CA09B5">
                    <w:rPr>
                      <w:rFonts w:cs="Arial"/>
                      <w:noProof/>
                    </w:rPr>
                    <w:t> </w:t>
                  </w:r>
                  <w:r w:rsidRPr="00CA09B5">
                    <w:rPr>
                      <w:rFonts w:cs="Arial"/>
                    </w:rPr>
                    <w:fldChar w:fldCharType="end"/>
                  </w:r>
                </w:p>
              </w:tc>
            </w:tr>
            <w:tr w:rsidR="00FB3E24" w14:paraId="53AF8983" w14:textId="77777777" w:rsidTr="00FB3E24">
              <w:tc>
                <w:tcPr>
                  <w:tcW w:w="5098" w:type="dxa"/>
                  <w:shd w:val="clear" w:color="auto" w:fill="auto"/>
                </w:tcPr>
                <w:p w14:paraId="6F311222" w14:textId="77777777" w:rsidR="00FB3E24" w:rsidRDefault="00FB3E24" w:rsidP="00FB3E24">
                  <w:pPr>
                    <w:keepNext/>
                    <w:keepLines/>
                    <w:jc w:val="left"/>
                    <w:rPr>
                      <w:rFonts w:cs="Arial"/>
                    </w:rPr>
                  </w:pPr>
                  <w:r w:rsidRPr="00080574">
                    <w:rPr>
                      <w:rFonts w:cs="Arial"/>
                    </w:rPr>
                    <w:t>Out of School Tuition</w:t>
                  </w:r>
                </w:p>
              </w:tc>
              <w:tc>
                <w:tcPr>
                  <w:tcW w:w="2019" w:type="dxa"/>
                  <w:shd w:val="clear" w:color="auto" w:fill="FFFFFF" w:themeFill="background1"/>
                </w:tcPr>
                <w:p w14:paraId="489196B7" w14:textId="77777777" w:rsidR="00FB3E24" w:rsidRDefault="00FB3E24" w:rsidP="00FB3E24">
                  <w:pPr>
                    <w:keepNext/>
                    <w:keepLines/>
                  </w:pPr>
                  <w:r w:rsidRPr="00CA09B5">
                    <w:t>£</w:t>
                  </w:r>
                  <w:r w:rsidRPr="00CA09B5">
                    <w:rPr>
                      <w:rFonts w:cs="Arial"/>
                    </w:rPr>
                    <w:fldChar w:fldCharType="begin">
                      <w:ffData>
                        <w:name w:val="Text7"/>
                        <w:enabled/>
                        <w:calcOnExit w:val="0"/>
                        <w:textInput/>
                      </w:ffData>
                    </w:fldChar>
                  </w:r>
                  <w:r w:rsidRPr="00CA09B5">
                    <w:rPr>
                      <w:rFonts w:cs="Arial"/>
                    </w:rPr>
                    <w:instrText xml:space="preserve"> FORMTEXT </w:instrText>
                  </w:r>
                  <w:r w:rsidRPr="00CA09B5">
                    <w:rPr>
                      <w:rFonts w:cs="Arial"/>
                    </w:rPr>
                  </w:r>
                  <w:r w:rsidRPr="00CA09B5">
                    <w:rPr>
                      <w:rFonts w:cs="Arial"/>
                    </w:rPr>
                    <w:fldChar w:fldCharType="separate"/>
                  </w:r>
                  <w:r w:rsidRPr="00CA09B5">
                    <w:rPr>
                      <w:rFonts w:cs="Arial"/>
                      <w:noProof/>
                    </w:rPr>
                    <w:t> </w:t>
                  </w:r>
                  <w:r w:rsidRPr="00CA09B5">
                    <w:rPr>
                      <w:rFonts w:cs="Arial"/>
                      <w:noProof/>
                    </w:rPr>
                    <w:t> </w:t>
                  </w:r>
                  <w:r w:rsidRPr="00CA09B5">
                    <w:rPr>
                      <w:rFonts w:cs="Arial"/>
                      <w:noProof/>
                    </w:rPr>
                    <w:t> </w:t>
                  </w:r>
                  <w:r w:rsidRPr="00CA09B5">
                    <w:rPr>
                      <w:rFonts w:cs="Arial"/>
                      <w:noProof/>
                    </w:rPr>
                    <w:t> </w:t>
                  </w:r>
                  <w:r w:rsidRPr="00CA09B5">
                    <w:rPr>
                      <w:rFonts w:cs="Arial"/>
                      <w:noProof/>
                    </w:rPr>
                    <w:t> </w:t>
                  </w:r>
                  <w:r w:rsidRPr="00CA09B5">
                    <w:rPr>
                      <w:rFonts w:cs="Arial"/>
                    </w:rPr>
                    <w:fldChar w:fldCharType="end"/>
                  </w:r>
                </w:p>
              </w:tc>
              <w:tc>
                <w:tcPr>
                  <w:tcW w:w="2693" w:type="dxa"/>
                  <w:shd w:val="clear" w:color="auto" w:fill="FFFFFF" w:themeFill="background1"/>
                </w:tcPr>
                <w:p w14:paraId="144FC7C5" w14:textId="77777777" w:rsidR="00FB3E24" w:rsidRDefault="00FB3E24" w:rsidP="00FB3E24">
                  <w:pPr>
                    <w:keepNext/>
                    <w:keepLines/>
                  </w:pPr>
                  <w:r w:rsidRPr="00CA09B5">
                    <w:t>£</w:t>
                  </w:r>
                  <w:r w:rsidRPr="00CA09B5">
                    <w:rPr>
                      <w:rFonts w:cs="Arial"/>
                    </w:rPr>
                    <w:fldChar w:fldCharType="begin">
                      <w:ffData>
                        <w:name w:val="Text7"/>
                        <w:enabled/>
                        <w:calcOnExit w:val="0"/>
                        <w:textInput/>
                      </w:ffData>
                    </w:fldChar>
                  </w:r>
                  <w:r w:rsidRPr="00CA09B5">
                    <w:rPr>
                      <w:rFonts w:cs="Arial"/>
                    </w:rPr>
                    <w:instrText xml:space="preserve"> FORMTEXT </w:instrText>
                  </w:r>
                  <w:r w:rsidRPr="00CA09B5">
                    <w:rPr>
                      <w:rFonts w:cs="Arial"/>
                    </w:rPr>
                  </w:r>
                  <w:r w:rsidRPr="00CA09B5">
                    <w:rPr>
                      <w:rFonts w:cs="Arial"/>
                    </w:rPr>
                    <w:fldChar w:fldCharType="separate"/>
                  </w:r>
                  <w:r w:rsidRPr="00CA09B5">
                    <w:rPr>
                      <w:rFonts w:cs="Arial"/>
                      <w:noProof/>
                    </w:rPr>
                    <w:t> </w:t>
                  </w:r>
                  <w:r w:rsidRPr="00CA09B5">
                    <w:rPr>
                      <w:rFonts w:cs="Arial"/>
                      <w:noProof/>
                    </w:rPr>
                    <w:t> </w:t>
                  </w:r>
                  <w:r w:rsidRPr="00CA09B5">
                    <w:rPr>
                      <w:rFonts w:cs="Arial"/>
                      <w:noProof/>
                    </w:rPr>
                    <w:t> </w:t>
                  </w:r>
                  <w:r w:rsidRPr="00CA09B5">
                    <w:rPr>
                      <w:rFonts w:cs="Arial"/>
                      <w:noProof/>
                    </w:rPr>
                    <w:t> </w:t>
                  </w:r>
                  <w:r w:rsidRPr="00CA09B5">
                    <w:rPr>
                      <w:rFonts w:cs="Arial"/>
                      <w:noProof/>
                    </w:rPr>
                    <w:t> </w:t>
                  </w:r>
                  <w:r w:rsidRPr="00CA09B5">
                    <w:rPr>
                      <w:rFonts w:cs="Arial"/>
                    </w:rPr>
                    <w:fldChar w:fldCharType="end"/>
                  </w:r>
                </w:p>
              </w:tc>
            </w:tr>
            <w:tr w:rsidR="00FB3E24" w14:paraId="037CF29E" w14:textId="77777777" w:rsidTr="00FB3E24">
              <w:tc>
                <w:tcPr>
                  <w:tcW w:w="5098" w:type="dxa"/>
                  <w:shd w:val="clear" w:color="auto" w:fill="auto"/>
                </w:tcPr>
                <w:p w14:paraId="103B423B" w14:textId="77777777" w:rsidR="00FB3E24" w:rsidRDefault="00FB3E24" w:rsidP="00FB3E24">
                  <w:pPr>
                    <w:keepNext/>
                    <w:keepLines/>
                    <w:rPr>
                      <w:rFonts w:cs="Arial"/>
                    </w:rPr>
                  </w:pPr>
                  <w:r w:rsidRPr="00080574">
                    <w:rPr>
                      <w:rFonts w:cs="Arial"/>
                    </w:rPr>
                    <w:t>Sensory and Physical Support</w:t>
                  </w:r>
                </w:p>
              </w:tc>
              <w:tc>
                <w:tcPr>
                  <w:tcW w:w="2019" w:type="dxa"/>
                  <w:shd w:val="clear" w:color="auto" w:fill="FFFFFF" w:themeFill="background1"/>
                </w:tcPr>
                <w:p w14:paraId="4C688A87" w14:textId="77777777" w:rsidR="00FB3E24" w:rsidRDefault="00FB3E24" w:rsidP="00FB3E24">
                  <w:pPr>
                    <w:keepNext/>
                    <w:keepLines/>
                  </w:pPr>
                  <w:r w:rsidRPr="00CA09B5">
                    <w:t>£</w:t>
                  </w:r>
                  <w:r w:rsidRPr="00CA09B5">
                    <w:rPr>
                      <w:rFonts w:cs="Arial"/>
                    </w:rPr>
                    <w:fldChar w:fldCharType="begin">
                      <w:ffData>
                        <w:name w:val="Text7"/>
                        <w:enabled/>
                        <w:calcOnExit w:val="0"/>
                        <w:textInput/>
                      </w:ffData>
                    </w:fldChar>
                  </w:r>
                  <w:r w:rsidRPr="00CA09B5">
                    <w:rPr>
                      <w:rFonts w:cs="Arial"/>
                    </w:rPr>
                    <w:instrText xml:space="preserve"> FORMTEXT </w:instrText>
                  </w:r>
                  <w:r w:rsidRPr="00CA09B5">
                    <w:rPr>
                      <w:rFonts w:cs="Arial"/>
                    </w:rPr>
                  </w:r>
                  <w:r w:rsidRPr="00CA09B5">
                    <w:rPr>
                      <w:rFonts w:cs="Arial"/>
                    </w:rPr>
                    <w:fldChar w:fldCharType="separate"/>
                  </w:r>
                  <w:r w:rsidRPr="00CA09B5">
                    <w:rPr>
                      <w:rFonts w:cs="Arial"/>
                      <w:noProof/>
                    </w:rPr>
                    <w:t> </w:t>
                  </w:r>
                  <w:r w:rsidRPr="00CA09B5">
                    <w:rPr>
                      <w:rFonts w:cs="Arial"/>
                      <w:noProof/>
                    </w:rPr>
                    <w:t> </w:t>
                  </w:r>
                  <w:r w:rsidRPr="00CA09B5">
                    <w:rPr>
                      <w:rFonts w:cs="Arial"/>
                      <w:noProof/>
                    </w:rPr>
                    <w:t> </w:t>
                  </w:r>
                  <w:r w:rsidRPr="00CA09B5">
                    <w:rPr>
                      <w:rFonts w:cs="Arial"/>
                      <w:noProof/>
                    </w:rPr>
                    <w:t> </w:t>
                  </w:r>
                  <w:r w:rsidRPr="00CA09B5">
                    <w:rPr>
                      <w:rFonts w:cs="Arial"/>
                      <w:noProof/>
                    </w:rPr>
                    <w:t> </w:t>
                  </w:r>
                  <w:r w:rsidRPr="00CA09B5">
                    <w:rPr>
                      <w:rFonts w:cs="Arial"/>
                    </w:rPr>
                    <w:fldChar w:fldCharType="end"/>
                  </w:r>
                </w:p>
              </w:tc>
              <w:tc>
                <w:tcPr>
                  <w:tcW w:w="2693" w:type="dxa"/>
                  <w:shd w:val="clear" w:color="auto" w:fill="FFFFFF" w:themeFill="background1"/>
                </w:tcPr>
                <w:p w14:paraId="6197469D" w14:textId="77777777" w:rsidR="00FB3E24" w:rsidRDefault="00FB3E24" w:rsidP="00FB3E24">
                  <w:pPr>
                    <w:keepNext/>
                    <w:keepLines/>
                  </w:pPr>
                  <w:r w:rsidRPr="00CA09B5">
                    <w:t>£</w:t>
                  </w:r>
                  <w:r w:rsidRPr="00CA09B5">
                    <w:rPr>
                      <w:rFonts w:cs="Arial"/>
                    </w:rPr>
                    <w:fldChar w:fldCharType="begin">
                      <w:ffData>
                        <w:name w:val="Text7"/>
                        <w:enabled/>
                        <w:calcOnExit w:val="0"/>
                        <w:textInput/>
                      </w:ffData>
                    </w:fldChar>
                  </w:r>
                  <w:r w:rsidRPr="00CA09B5">
                    <w:rPr>
                      <w:rFonts w:cs="Arial"/>
                    </w:rPr>
                    <w:instrText xml:space="preserve"> FORMTEXT </w:instrText>
                  </w:r>
                  <w:r w:rsidRPr="00CA09B5">
                    <w:rPr>
                      <w:rFonts w:cs="Arial"/>
                    </w:rPr>
                  </w:r>
                  <w:r w:rsidRPr="00CA09B5">
                    <w:rPr>
                      <w:rFonts w:cs="Arial"/>
                    </w:rPr>
                    <w:fldChar w:fldCharType="separate"/>
                  </w:r>
                  <w:r w:rsidRPr="00CA09B5">
                    <w:rPr>
                      <w:rFonts w:cs="Arial"/>
                      <w:noProof/>
                    </w:rPr>
                    <w:t> </w:t>
                  </w:r>
                  <w:r w:rsidRPr="00CA09B5">
                    <w:rPr>
                      <w:rFonts w:cs="Arial"/>
                      <w:noProof/>
                    </w:rPr>
                    <w:t> </w:t>
                  </w:r>
                  <w:r w:rsidRPr="00CA09B5">
                    <w:rPr>
                      <w:rFonts w:cs="Arial"/>
                      <w:noProof/>
                    </w:rPr>
                    <w:t> </w:t>
                  </w:r>
                  <w:r w:rsidRPr="00CA09B5">
                    <w:rPr>
                      <w:rFonts w:cs="Arial"/>
                      <w:noProof/>
                    </w:rPr>
                    <w:t> </w:t>
                  </w:r>
                  <w:r w:rsidRPr="00CA09B5">
                    <w:rPr>
                      <w:rFonts w:cs="Arial"/>
                      <w:noProof/>
                    </w:rPr>
                    <w:t> </w:t>
                  </w:r>
                  <w:r w:rsidRPr="00CA09B5">
                    <w:rPr>
                      <w:rFonts w:cs="Arial"/>
                    </w:rPr>
                    <w:fldChar w:fldCharType="end"/>
                  </w:r>
                </w:p>
              </w:tc>
            </w:tr>
            <w:tr w:rsidR="00FB3E24" w14:paraId="562C5E53" w14:textId="77777777" w:rsidTr="00FB3E24">
              <w:tc>
                <w:tcPr>
                  <w:tcW w:w="5098" w:type="dxa"/>
                  <w:shd w:val="clear" w:color="auto" w:fill="auto"/>
                </w:tcPr>
                <w:p w14:paraId="6B745B5B" w14:textId="77777777" w:rsidR="00FB3E24" w:rsidRDefault="00FB3E24" w:rsidP="00FB3E24">
                  <w:pPr>
                    <w:keepNext/>
                    <w:keepLines/>
                    <w:jc w:val="left"/>
                    <w:rPr>
                      <w:rFonts w:cs="Arial"/>
                    </w:rPr>
                  </w:pPr>
                  <w:r w:rsidRPr="00080574">
                    <w:rPr>
                      <w:rFonts w:cs="Arial"/>
                    </w:rPr>
                    <w:t>Special Education Needs and Disabilities (SEND)</w:t>
                  </w:r>
                </w:p>
              </w:tc>
              <w:tc>
                <w:tcPr>
                  <w:tcW w:w="2019" w:type="dxa"/>
                  <w:shd w:val="clear" w:color="auto" w:fill="FFFFFF" w:themeFill="background1"/>
                </w:tcPr>
                <w:p w14:paraId="69E1A898" w14:textId="77777777" w:rsidR="00FB3E24" w:rsidRDefault="00FB3E24" w:rsidP="00FB3E24">
                  <w:pPr>
                    <w:keepNext/>
                    <w:keepLines/>
                  </w:pPr>
                  <w:r w:rsidRPr="00CA09B5">
                    <w:t>£</w:t>
                  </w:r>
                  <w:r w:rsidRPr="00CA09B5">
                    <w:rPr>
                      <w:rFonts w:cs="Arial"/>
                    </w:rPr>
                    <w:fldChar w:fldCharType="begin">
                      <w:ffData>
                        <w:name w:val="Text7"/>
                        <w:enabled/>
                        <w:calcOnExit w:val="0"/>
                        <w:textInput/>
                      </w:ffData>
                    </w:fldChar>
                  </w:r>
                  <w:r w:rsidRPr="00CA09B5">
                    <w:rPr>
                      <w:rFonts w:cs="Arial"/>
                    </w:rPr>
                    <w:instrText xml:space="preserve"> FORMTEXT </w:instrText>
                  </w:r>
                  <w:r w:rsidRPr="00CA09B5">
                    <w:rPr>
                      <w:rFonts w:cs="Arial"/>
                    </w:rPr>
                  </w:r>
                  <w:r w:rsidRPr="00CA09B5">
                    <w:rPr>
                      <w:rFonts w:cs="Arial"/>
                    </w:rPr>
                    <w:fldChar w:fldCharType="separate"/>
                  </w:r>
                  <w:r w:rsidRPr="00CA09B5">
                    <w:rPr>
                      <w:rFonts w:cs="Arial"/>
                      <w:noProof/>
                    </w:rPr>
                    <w:t> </w:t>
                  </w:r>
                  <w:r w:rsidRPr="00CA09B5">
                    <w:rPr>
                      <w:rFonts w:cs="Arial"/>
                      <w:noProof/>
                    </w:rPr>
                    <w:t> </w:t>
                  </w:r>
                  <w:r w:rsidRPr="00CA09B5">
                    <w:rPr>
                      <w:rFonts w:cs="Arial"/>
                      <w:noProof/>
                    </w:rPr>
                    <w:t> </w:t>
                  </w:r>
                  <w:r w:rsidRPr="00CA09B5">
                    <w:rPr>
                      <w:rFonts w:cs="Arial"/>
                      <w:noProof/>
                    </w:rPr>
                    <w:t> </w:t>
                  </w:r>
                  <w:r w:rsidRPr="00CA09B5">
                    <w:rPr>
                      <w:rFonts w:cs="Arial"/>
                      <w:noProof/>
                    </w:rPr>
                    <w:t> </w:t>
                  </w:r>
                  <w:r w:rsidRPr="00CA09B5">
                    <w:rPr>
                      <w:rFonts w:cs="Arial"/>
                    </w:rPr>
                    <w:fldChar w:fldCharType="end"/>
                  </w:r>
                </w:p>
              </w:tc>
              <w:tc>
                <w:tcPr>
                  <w:tcW w:w="2693" w:type="dxa"/>
                  <w:shd w:val="clear" w:color="auto" w:fill="FFFFFF" w:themeFill="background1"/>
                </w:tcPr>
                <w:p w14:paraId="110DB6D9" w14:textId="77777777" w:rsidR="00FB3E24" w:rsidRDefault="00FB3E24" w:rsidP="00FB3E24">
                  <w:pPr>
                    <w:keepNext/>
                    <w:keepLines/>
                  </w:pPr>
                  <w:r w:rsidRPr="00CA09B5">
                    <w:t>£</w:t>
                  </w:r>
                  <w:r w:rsidRPr="00CA09B5">
                    <w:rPr>
                      <w:rFonts w:cs="Arial"/>
                    </w:rPr>
                    <w:fldChar w:fldCharType="begin">
                      <w:ffData>
                        <w:name w:val="Text7"/>
                        <w:enabled/>
                        <w:calcOnExit w:val="0"/>
                        <w:textInput/>
                      </w:ffData>
                    </w:fldChar>
                  </w:r>
                  <w:r w:rsidRPr="00CA09B5">
                    <w:rPr>
                      <w:rFonts w:cs="Arial"/>
                    </w:rPr>
                    <w:instrText xml:space="preserve"> FORMTEXT </w:instrText>
                  </w:r>
                  <w:r w:rsidRPr="00CA09B5">
                    <w:rPr>
                      <w:rFonts w:cs="Arial"/>
                    </w:rPr>
                  </w:r>
                  <w:r w:rsidRPr="00CA09B5">
                    <w:rPr>
                      <w:rFonts w:cs="Arial"/>
                    </w:rPr>
                    <w:fldChar w:fldCharType="separate"/>
                  </w:r>
                  <w:r w:rsidRPr="00CA09B5">
                    <w:rPr>
                      <w:rFonts w:cs="Arial"/>
                      <w:noProof/>
                    </w:rPr>
                    <w:t> </w:t>
                  </w:r>
                  <w:r w:rsidRPr="00CA09B5">
                    <w:rPr>
                      <w:rFonts w:cs="Arial"/>
                      <w:noProof/>
                    </w:rPr>
                    <w:t> </w:t>
                  </w:r>
                  <w:r w:rsidRPr="00CA09B5">
                    <w:rPr>
                      <w:rFonts w:cs="Arial"/>
                      <w:noProof/>
                    </w:rPr>
                    <w:t> </w:t>
                  </w:r>
                  <w:r w:rsidRPr="00CA09B5">
                    <w:rPr>
                      <w:rFonts w:cs="Arial"/>
                      <w:noProof/>
                    </w:rPr>
                    <w:t> </w:t>
                  </w:r>
                  <w:r w:rsidRPr="00CA09B5">
                    <w:rPr>
                      <w:rFonts w:cs="Arial"/>
                      <w:noProof/>
                    </w:rPr>
                    <w:t> </w:t>
                  </w:r>
                  <w:r w:rsidRPr="00CA09B5">
                    <w:rPr>
                      <w:rFonts w:cs="Arial"/>
                    </w:rPr>
                    <w:fldChar w:fldCharType="end"/>
                  </w:r>
                </w:p>
              </w:tc>
            </w:tr>
            <w:tr w:rsidR="00FB3E24" w14:paraId="6FDA92AD" w14:textId="77777777" w:rsidTr="00FB3E24">
              <w:tc>
                <w:tcPr>
                  <w:tcW w:w="5098" w:type="dxa"/>
                  <w:shd w:val="clear" w:color="auto" w:fill="auto"/>
                </w:tcPr>
                <w:p w14:paraId="7F2B7888" w14:textId="77777777" w:rsidR="00FB3E24" w:rsidRDefault="00FB3E24" w:rsidP="00FB3E24">
                  <w:pPr>
                    <w:keepNext/>
                    <w:keepLines/>
                    <w:rPr>
                      <w:rFonts w:cs="Arial"/>
                    </w:rPr>
                  </w:pPr>
                  <w:r>
                    <w:rPr>
                      <w:rFonts w:cs="Arial"/>
                    </w:rPr>
                    <w:t>Support Service for Special Educational Needs (SSSEN)</w:t>
                  </w:r>
                </w:p>
              </w:tc>
              <w:tc>
                <w:tcPr>
                  <w:tcW w:w="2019" w:type="dxa"/>
                  <w:shd w:val="clear" w:color="auto" w:fill="FFFFFF" w:themeFill="background1"/>
                </w:tcPr>
                <w:p w14:paraId="41BBE634" w14:textId="77777777" w:rsidR="00FB3E24" w:rsidRDefault="00FB3E24" w:rsidP="00FB3E24">
                  <w:pPr>
                    <w:keepNext/>
                    <w:keepLines/>
                  </w:pPr>
                  <w:r w:rsidRPr="00CA09B5">
                    <w:t>£</w:t>
                  </w:r>
                  <w:r w:rsidRPr="00CA09B5">
                    <w:rPr>
                      <w:rFonts w:cs="Arial"/>
                    </w:rPr>
                    <w:fldChar w:fldCharType="begin">
                      <w:ffData>
                        <w:name w:val="Text7"/>
                        <w:enabled/>
                        <w:calcOnExit w:val="0"/>
                        <w:textInput/>
                      </w:ffData>
                    </w:fldChar>
                  </w:r>
                  <w:r w:rsidRPr="00CA09B5">
                    <w:rPr>
                      <w:rFonts w:cs="Arial"/>
                    </w:rPr>
                    <w:instrText xml:space="preserve"> FORMTEXT </w:instrText>
                  </w:r>
                  <w:r w:rsidRPr="00CA09B5">
                    <w:rPr>
                      <w:rFonts w:cs="Arial"/>
                    </w:rPr>
                  </w:r>
                  <w:r w:rsidRPr="00CA09B5">
                    <w:rPr>
                      <w:rFonts w:cs="Arial"/>
                    </w:rPr>
                    <w:fldChar w:fldCharType="separate"/>
                  </w:r>
                  <w:r w:rsidRPr="00CA09B5">
                    <w:rPr>
                      <w:rFonts w:cs="Arial"/>
                      <w:noProof/>
                    </w:rPr>
                    <w:t> </w:t>
                  </w:r>
                  <w:r w:rsidRPr="00CA09B5">
                    <w:rPr>
                      <w:rFonts w:cs="Arial"/>
                      <w:noProof/>
                    </w:rPr>
                    <w:t> </w:t>
                  </w:r>
                  <w:r w:rsidRPr="00CA09B5">
                    <w:rPr>
                      <w:rFonts w:cs="Arial"/>
                      <w:noProof/>
                    </w:rPr>
                    <w:t> </w:t>
                  </w:r>
                  <w:r w:rsidRPr="00CA09B5">
                    <w:rPr>
                      <w:rFonts w:cs="Arial"/>
                      <w:noProof/>
                    </w:rPr>
                    <w:t> </w:t>
                  </w:r>
                  <w:r w:rsidRPr="00CA09B5">
                    <w:rPr>
                      <w:rFonts w:cs="Arial"/>
                      <w:noProof/>
                    </w:rPr>
                    <w:t> </w:t>
                  </w:r>
                  <w:r w:rsidRPr="00CA09B5">
                    <w:rPr>
                      <w:rFonts w:cs="Arial"/>
                    </w:rPr>
                    <w:fldChar w:fldCharType="end"/>
                  </w:r>
                </w:p>
              </w:tc>
              <w:tc>
                <w:tcPr>
                  <w:tcW w:w="2693" w:type="dxa"/>
                  <w:shd w:val="clear" w:color="auto" w:fill="FFFFFF" w:themeFill="background1"/>
                </w:tcPr>
                <w:p w14:paraId="607B28D6" w14:textId="77777777" w:rsidR="00FB3E24" w:rsidRDefault="00FB3E24" w:rsidP="00FB3E24">
                  <w:pPr>
                    <w:keepNext/>
                    <w:keepLines/>
                  </w:pPr>
                  <w:r w:rsidRPr="00CA09B5">
                    <w:t>£</w:t>
                  </w:r>
                  <w:r w:rsidRPr="00CA09B5">
                    <w:rPr>
                      <w:rFonts w:cs="Arial"/>
                    </w:rPr>
                    <w:fldChar w:fldCharType="begin">
                      <w:ffData>
                        <w:name w:val="Text7"/>
                        <w:enabled/>
                        <w:calcOnExit w:val="0"/>
                        <w:textInput/>
                      </w:ffData>
                    </w:fldChar>
                  </w:r>
                  <w:r w:rsidRPr="00CA09B5">
                    <w:rPr>
                      <w:rFonts w:cs="Arial"/>
                    </w:rPr>
                    <w:instrText xml:space="preserve"> FORMTEXT </w:instrText>
                  </w:r>
                  <w:r w:rsidRPr="00CA09B5">
                    <w:rPr>
                      <w:rFonts w:cs="Arial"/>
                    </w:rPr>
                  </w:r>
                  <w:r w:rsidRPr="00CA09B5">
                    <w:rPr>
                      <w:rFonts w:cs="Arial"/>
                    </w:rPr>
                    <w:fldChar w:fldCharType="separate"/>
                  </w:r>
                  <w:r w:rsidRPr="00CA09B5">
                    <w:rPr>
                      <w:rFonts w:cs="Arial"/>
                      <w:noProof/>
                    </w:rPr>
                    <w:t> </w:t>
                  </w:r>
                  <w:r w:rsidRPr="00CA09B5">
                    <w:rPr>
                      <w:rFonts w:cs="Arial"/>
                      <w:noProof/>
                    </w:rPr>
                    <w:t> </w:t>
                  </w:r>
                  <w:r w:rsidRPr="00CA09B5">
                    <w:rPr>
                      <w:rFonts w:cs="Arial"/>
                      <w:noProof/>
                    </w:rPr>
                    <w:t> </w:t>
                  </w:r>
                  <w:r w:rsidRPr="00CA09B5">
                    <w:rPr>
                      <w:rFonts w:cs="Arial"/>
                      <w:noProof/>
                    </w:rPr>
                    <w:t> </w:t>
                  </w:r>
                  <w:r w:rsidRPr="00CA09B5">
                    <w:rPr>
                      <w:rFonts w:cs="Arial"/>
                      <w:noProof/>
                    </w:rPr>
                    <w:t> </w:t>
                  </w:r>
                  <w:r w:rsidRPr="00CA09B5">
                    <w:rPr>
                      <w:rFonts w:cs="Arial"/>
                    </w:rPr>
                    <w:fldChar w:fldCharType="end"/>
                  </w:r>
                </w:p>
              </w:tc>
            </w:tr>
            <w:tr w:rsidR="00FB3E24" w14:paraId="38512A5E" w14:textId="77777777" w:rsidTr="00FB3E24">
              <w:tc>
                <w:tcPr>
                  <w:tcW w:w="5098" w:type="dxa"/>
                  <w:shd w:val="clear" w:color="auto" w:fill="auto"/>
                </w:tcPr>
                <w:p w14:paraId="2F39D722" w14:textId="77777777" w:rsidR="00FB3E24" w:rsidRDefault="00FB3E24" w:rsidP="00FB3E24">
                  <w:pPr>
                    <w:keepNext/>
                    <w:keepLines/>
                    <w:rPr>
                      <w:rFonts w:cs="Arial"/>
                    </w:rPr>
                  </w:pPr>
                  <w:r w:rsidRPr="00080574">
                    <w:rPr>
                      <w:rFonts w:cs="Arial"/>
                    </w:rPr>
                    <w:t>Vir</w:t>
                  </w:r>
                  <w:r>
                    <w:rPr>
                      <w:rFonts w:cs="Arial"/>
                    </w:rPr>
                    <w:t>t</w:t>
                  </w:r>
                  <w:r w:rsidRPr="00080574">
                    <w:rPr>
                      <w:rFonts w:cs="Arial"/>
                    </w:rPr>
                    <w:t>ual School</w:t>
                  </w:r>
                </w:p>
              </w:tc>
              <w:tc>
                <w:tcPr>
                  <w:tcW w:w="2019" w:type="dxa"/>
                  <w:shd w:val="clear" w:color="auto" w:fill="FFFFFF" w:themeFill="background1"/>
                </w:tcPr>
                <w:p w14:paraId="58FEF690" w14:textId="77777777" w:rsidR="00FB3E24" w:rsidRDefault="00FB3E24" w:rsidP="00FB3E24">
                  <w:pPr>
                    <w:keepNext/>
                    <w:keepLines/>
                  </w:pPr>
                  <w:r w:rsidRPr="00CA09B5">
                    <w:t>£</w:t>
                  </w:r>
                  <w:r w:rsidRPr="00CA09B5">
                    <w:rPr>
                      <w:rFonts w:cs="Arial"/>
                    </w:rPr>
                    <w:fldChar w:fldCharType="begin">
                      <w:ffData>
                        <w:name w:val="Text7"/>
                        <w:enabled/>
                        <w:calcOnExit w:val="0"/>
                        <w:textInput/>
                      </w:ffData>
                    </w:fldChar>
                  </w:r>
                  <w:r w:rsidRPr="00CA09B5">
                    <w:rPr>
                      <w:rFonts w:cs="Arial"/>
                    </w:rPr>
                    <w:instrText xml:space="preserve"> FORMTEXT </w:instrText>
                  </w:r>
                  <w:r w:rsidRPr="00CA09B5">
                    <w:rPr>
                      <w:rFonts w:cs="Arial"/>
                    </w:rPr>
                  </w:r>
                  <w:r w:rsidRPr="00CA09B5">
                    <w:rPr>
                      <w:rFonts w:cs="Arial"/>
                    </w:rPr>
                    <w:fldChar w:fldCharType="separate"/>
                  </w:r>
                  <w:r w:rsidRPr="00CA09B5">
                    <w:rPr>
                      <w:rFonts w:cs="Arial"/>
                      <w:noProof/>
                    </w:rPr>
                    <w:t> </w:t>
                  </w:r>
                  <w:r w:rsidRPr="00CA09B5">
                    <w:rPr>
                      <w:rFonts w:cs="Arial"/>
                      <w:noProof/>
                    </w:rPr>
                    <w:t> </w:t>
                  </w:r>
                  <w:r w:rsidRPr="00CA09B5">
                    <w:rPr>
                      <w:rFonts w:cs="Arial"/>
                      <w:noProof/>
                    </w:rPr>
                    <w:t> </w:t>
                  </w:r>
                  <w:r w:rsidRPr="00CA09B5">
                    <w:rPr>
                      <w:rFonts w:cs="Arial"/>
                      <w:noProof/>
                    </w:rPr>
                    <w:t> </w:t>
                  </w:r>
                  <w:r w:rsidRPr="00CA09B5">
                    <w:rPr>
                      <w:rFonts w:cs="Arial"/>
                      <w:noProof/>
                    </w:rPr>
                    <w:t> </w:t>
                  </w:r>
                  <w:r w:rsidRPr="00CA09B5">
                    <w:rPr>
                      <w:rFonts w:cs="Arial"/>
                    </w:rPr>
                    <w:fldChar w:fldCharType="end"/>
                  </w:r>
                </w:p>
              </w:tc>
              <w:tc>
                <w:tcPr>
                  <w:tcW w:w="2693" w:type="dxa"/>
                  <w:shd w:val="clear" w:color="auto" w:fill="FFFFFF" w:themeFill="background1"/>
                </w:tcPr>
                <w:p w14:paraId="4845C987" w14:textId="77777777" w:rsidR="00FB3E24" w:rsidRDefault="00FB3E24" w:rsidP="00FB3E24">
                  <w:pPr>
                    <w:keepNext/>
                    <w:keepLines/>
                  </w:pPr>
                  <w:r w:rsidRPr="00CA09B5">
                    <w:t>£</w:t>
                  </w:r>
                  <w:r w:rsidRPr="00CA09B5">
                    <w:rPr>
                      <w:rFonts w:cs="Arial"/>
                    </w:rPr>
                    <w:fldChar w:fldCharType="begin">
                      <w:ffData>
                        <w:name w:val="Text7"/>
                        <w:enabled/>
                        <w:calcOnExit w:val="0"/>
                        <w:textInput/>
                      </w:ffData>
                    </w:fldChar>
                  </w:r>
                  <w:r w:rsidRPr="00CA09B5">
                    <w:rPr>
                      <w:rFonts w:cs="Arial"/>
                    </w:rPr>
                    <w:instrText xml:space="preserve"> FORMTEXT </w:instrText>
                  </w:r>
                  <w:r w:rsidRPr="00CA09B5">
                    <w:rPr>
                      <w:rFonts w:cs="Arial"/>
                    </w:rPr>
                  </w:r>
                  <w:r w:rsidRPr="00CA09B5">
                    <w:rPr>
                      <w:rFonts w:cs="Arial"/>
                    </w:rPr>
                    <w:fldChar w:fldCharType="separate"/>
                  </w:r>
                  <w:r w:rsidRPr="00CA09B5">
                    <w:rPr>
                      <w:rFonts w:cs="Arial"/>
                      <w:noProof/>
                    </w:rPr>
                    <w:t> </w:t>
                  </w:r>
                  <w:r w:rsidRPr="00CA09B5">
                    <w:rPr>
                      <w:rFonts w:cs="Arial"/>
                      <w:noProof/>
                    </w:rPr>
                    <w:t> </w:t>
                  </w:r>
                  <w:r w:rsidRPr="00CA09B5">
                    <w:rPr>
                      <w:rFonts w:cs="Arial"/>
                      <w:noProof/>
                    </w:rPr>
                    <w:t> </w:t>
                  </w:r>
                  <w:r w:rsidRPr="00CA09B5">
                    <w:rPr>
                      <w:rFonts w:cs="Arial"/>
                      <w:noProof/>
                    </w:rPr>
                    <w:t> </w:t>
                  </w:r>
                  <w:r w:rsidRPr="00CA09B5">
                    <w:rPr>
                      <w:rFonts w:cs="Arial"/>
                      <w:noProof/>
                    </w:rPr>
                    <w:t> </w:t>
                  </w:r>
                  <w:r w:rsidRPr="00CA09B5">
                    <w:rPr>
                      <w:rFonts w:cs="Arial"/>
                    </w:rPr>
                    <w:fldChar w:fldCharType="end"/>
                  </w:r>
                </w:p>
              </w:tc>
            </w:tr>
            <w:tr w:rsidR="00FB3E24" w14:paraId="4B6D7362" w14:textId="77777777" w:rsidTr="00FB3E24">
              <w:tc>
                <w:tcPr>
                  <w:tcW w:w="5098" w:type="dxa"/>
                  <w:shd w:val="clear" w:color="auto" w:fill="auto"/>
                </w:tcPr>
                <w:p w14:paraId="1CD32853" w14:textId="77777777" w:rsidR="00FB3E24" w:rsidRDefault="00FB3E24" w:rsidP="00FB3E24">
                  <w:pPr>
                    <w:keepNext/>
                    <w:keepLines/>
                    <w:rPr>
                      <w:rFonts w:cs="Arial"/>
                    </w:rPr>
                  </w:pPr>
                  <w:r>
                    <w:rPr>
                      <w:rFonts w:cs="Arial"/>
                    </w:rPr>
                    <w:t>Please add additional lines if required</w:t>
                  </w:r>
                </w:p>
              </w:tc>
              <w:tc>
                <w:tcPr>
                  <w:tcW w:w="2019" w:type="dxa"/>
                  <w:shd w:val="clear" w:color="auto" w:fill="FFFFFF" w:themeFill="background1"/>
                </w:tcPr>
                <w:p w14:paraId="6BBEB943" w14:textId="77777777" w:rsidR="00FB3E24" w:rsidRDefault="00FB3E24" w:rsidP="00FB3E24">
                  <w:pPr>
                    <w:keepNext/>
                    <w:keepLines/>
                  </w:pPr>
                  <w:r w:rsidRPr="00CA09B5">
                    <w:t>£</w:t>
                  </w:r>
                  <w:r w:rsidRPr="00CA09B5">
                    <w:rPr>
                      <w:rFonts w:cs="Arial"/>
                    </w:rPr>
                    <w:fldChar w:fldCharType="begin">
                      <w:ffData>
                        <w:name w:val="Text7"/>
                        <w:enabled/>
                        <w:calcOnExit w:val="0"/>
                        <w:textInput/>
                      </w:ffData>
                    </w:fldChar>
                  </w:r>
                  <w:r w:rsidRPr="00CA09B5">
                    <w:rPr>
                      <w:rFonts w:cs="Arial"/>
                    </w:rPr>
                    <w:instrText xml:space="preserve"> FORMTEXT </w:instrText>
                  </w:r>
                  <w:r w:rsidRPr="00CA09B5">
                    <w:rPr>
                      <w:rFonts w:cs="Arial"/>
                    </w:rPr>
                  </w:r>
                  <w:r w:rsidRPr="00CA09B5">
                    <w:rPr>
                      <w:rFonts w:cs="Arial"/>
                    </w:rPr>
                    <w:fldChar w:fldCharType="separate"/>
                  </w:r>
                  <w:r w:rsidRPr="00CA09B5">
                    <w:rPr>
                      <w:rFonts w:cs="Arial"/>
                      <w:noProof/>
                    </w:rPr>
                    <w:t> </w:t>
                  </w:r>
                  <w:r w:rsidRPr="00CA09B5">
                    <w:rPr>
                      <w:rFonts w:cs="Arial"/>
                      <w:noProof/>
                    </w:rPr>
                    <w:t> </w:t>
                  </w:r>
                  <w:r w:rsidRPr="00CA09B5">
                    <w:rPr>
                      <w:rFonts w:cs="Arial"/>
                      <w:noProof/>
                    </w:rPr>
                    <w:t> </w:t>
                  </w:r>
                  <w:r w:rsidRPr="00CA09B5">
                    <w:rPr>
                      <w:rFonts w:cs="Arial"/>
                      <w:noProof/>
                    </w:rPr>
                    <w:t> </w:t>
                  </w:r>
                  <w:r w:rsidRPr="00CA09B5">
                    <w:rPr>
                      <w:rFonts w:cs="Arial"/>
                      <w:noProof/>
                    </w:rPr>
                    <w:t> </w:t>
                  </w:r>
                  <w:r w:rsidRPr="00CA09B5">
                    <w:rPr>
                      <w:rFonts w:cs="Arial"/>
                    </w:rPr>
                    <w:fldChar w:fldCharType="end"/>
                  </w:r>
                </w:p>
              </w:tc>
              <w:tc>
                <w:tcPr>
                  <w:tcW w:w="2693" w:type="dxa"/>
                  <w:shd w:val="clear" w:color="auto" w:fill="FFFFFF" w:themeFill="background1"/>
                </w:tcPr>
                <w:p w14:paraId="0ED639A0" w14:textId="77777777" w:rsidR="00FB3E24" w:rsidRDefault="00FB3E24" w:rsidP="00FB3E24">
                  <w:pPr>
                    <w:keepNext/>
                    <w:keepLines/>
                  </w:pPr>
                  <w:r w:rsidRPr="00CA09B5">
                    <w:t>£</w:t>
                  </w:r>
                  <w:r w:rsidRPr="00CA09B5">
                    <w:rPr>
                      <w:rFonts w:cs="Arial"/>
                    </w:rPr>
                    <w:fldChar w:fldCharType="begin">
                      <w:ffData>
                        <w:name w:val="Text7"/>
                        <w:enabled/>
                        <w:calcOnExit w:val="0"/>
                        <w:textInput/>
                      </w:ffData>
                    </w:fldChar>
                  </w:r>
                  <w:r w:rsidRPr="00CA09B5">
                    <w:rPr>
                      <w:rFonts w:cs="Arial"/>
                    </w:rPr>
                    <w:instrText xml:space="preserve"> FORMTEXT </w:instrText>
                  </w:r>
                  <w:r w:rsidRPr="00CA09B5">
                    <w:rPr>
                      <w:rFonts w:cs="Arial"/>
                    </w:rPr>
                  </w:r>
                  <w:r w:rsidRPr="00CA09B5">
                    <w:rPr>
                      <w:rFonts w:cs="Arial"/>
                    </w:rPr>
                    <w:fldChar w:fldCharType="separate"/>
                  </w:r>
                  <w:r w:rsidRPr="00CA09B5">
                    <w:rPr>
                      <w:rFonts w:cs="Arial"/>
                      <w:noProof/>
                    </w:rPr>
                    <w:t> </w:t>
                  </w:r>
                  <w:r w:rsidRPr="00CA09B5">
                    <w:rPr>
                      <w:rFonts w:cs="Arial"/>
                      <w:noProof/>
                    </w:rPr>
                    <w:t> </w:t>
                  </w:r>
                  <w:r w:rsidRPr="00CA09B5">
                    <w:rPr>
                      <w:rFonts w:cs="Arial"/>
                      <w:noProof/>
                    </w:rPr>
                    <w:t> </w:t>
                  </w:r>
                  <w:r w:rsidRPr="00CA09B5">
                    <w:rPr>
                      <w:rFonts w:cs="Arial"/>
                      <w:noProof/>
                    </w:rPr>
                    <w:t> </w:t>
                  </w:r>
                  <w:r w:rsidRPr="00CA09B5">
                    <w:rPr>
                      <w:rFonts w:cs="Arial"/>
                      <w:noProof/>
                    </w:rPr>
                    <w:t> </w:t>
                  </w:r>
                  <w:r w:rsidRPr="00CA09B5">
                    <w:rPr>
                      <w:rFonts w:cs="Arial"/>
                    </w:rPr>
                    <w:fldChar w:fldCharType="end"/>
                  </w:r>
                </w:p>
              </w:tc>
            </w:tr>
            <w:tr w:rsidR="00FB3E24" w:rsidRPr="000B0C68" w14:paraId="6105514B" w14:textId="77777777" w:rsidTr="00FB3E24">
              <w:tc>
                <w:tcPr>
                  <w:tcW w:w="9810" w:type="dxa"/>
                  <w:gridSpan w:val="3"/>
                  <w:shd w:val="clear" w:color="auto" w:fill="D9D9D9" w:themeFill="background1" w:themeFillShade="D9"/>
                </w:tcPr>
                <w:p w14:paraId="40F062A6" w14:textId="77777777" w:rsidR="00FB3E24" w:rsidRPr="000B0C68" w:rsidRDefault="00FB3E24" w:rsidP="00FB3E24">
                  <w:pPr>
                    <w:keepNext/>
                    <w:keepLines/>
                    <w:rPr>
                      <w:b/>
                    </w:rPr>
                  </w:pPr>
                  <w:r>
                    <w:rPr>
                      <w:b/>
                    </w:rPr>
                    <w:t>Requirements</w:t>
                  </w:r>
                </w:p>
              </w:tc>
            </w:tr>
            <w:tr w:rsidR="00FB3E24" w14:paraId="0DC8EBE3" w14:textId="77777777" w:rsidTr="00FB3E24">
              <w:tc>
                <w:tcPr>
                  <w:tcW w:w="5098" w:type="dxa"/>
                  <w:shd w:val="clear" w:color="auto" w:fill="auto"/>
                </w:tcPr>
                <w:p w14:paraId="240CA608" w14:textId="6A11E4F2" w:rsidR="00FB3E24" w:rsidRDefault="00FB3E24" w:rsidP="00FB3E24">
                  <w:pPr>
                    <w:keepNext/>
                    <w:keepLines/>
                    <w:rPr>
                      <w:rFonts w:cs="Arial"/>
                    </w:rPr>
                  </w:pPr>
                  <w:r>
                    <w:rPr>
                      <w:rFonts w:cs="Arial"/>
                    </w:rPr>
                    <w:t>Data Migration Costs</w:t>
                  </w:r>
                  <w:r w:rsidR="00491D6C">
                    <w:rPr>
                      <w:rFonts w:cs="Arial"/>
                    </w:rPr>
                    <w:t xml:space="preserve"> (in excess of 320,000 records)</w:t>
                  </w:r>
                </w:p>
              </w:tc>
              <w:tc>
                <w:tcPr>
                  <w:tcW w:w="2019" w:type="dxa"/>
                  <w:shd w:val="clear" w:color="auto" w:fill="FFFFFF" w:themeFill="background1"/>
                </w:tcPr>
                <w:p w14:paraId="144A3715" w14:textId="77777777" w:rsidR="00FB3E24" w:rsidRDefault="00FB3E24" w:rsidP="00FB3E24">
                  <w:pPr>
                    <w:keepNext/>
                    <w:keepLines/>
                  </w:pPr>
                  <w:r w:rsidRPr="008E1069">
                    <w:t>£</w:t>
                  </w:r>
                  <w:r w:rsidRPr="008E1069">
                    <w:rPr>
                      <w:rFonts w:cs="Arial"/>
                    </w:rPr>
                    <w:fldChar w:fldCharType="begin">
                      <w:ffData>
                        <w:name w:val="Text7"/>
                        <w:enabled/>
                        <w:calcOnExit w:val="0"/>
                        <w:textInput/>
                      </w:ffData>
                    </w:fldChar>
                  </w:r>
                  <w:r w:rsidRPr="008E1069">
                    <w:rPr>
                      <w:rFonts w:cs="Arial"/>
                    </w:rPr>
                    <w:instrText xml:space="preserve"> FORMTEXT </w:instrText>
                  </w:r>
                  <w:r w:rsidRPr="008E1069">
                    <w:rPr>
                      <w:rFonts w:cs="Arial"/>
                    </w:rPr>
                  </w:r>
                  <w:r w:rsidRPr="008E1069">
                    <w:rPr>
                      <w:rFonts w:cs="Arial"/>
                    </w:rPr>
                    <w:fldChar w:fldCharType="separate"/>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rPr>
                    <w:fldChar w:fldCharType="end"/>
                  </w:r>
                </w:p>
              </w:tc>
              <w:tc>
                <w:tcPr>
                  <w:tcW w:w="2693" w:type="dxa"/>
                  <w:shd w:val="clear" w:color="auto" w:fill="FFFFFF" w:themeFill="background1"/>
                </w:tcPr>
                <w:p w14:paraId="7E2FE09D" w14:textId="77777777" w:rsidR="00FB3E24" w:rsidRDefault="00FB3E24" w:rsidP="00FB3E24">
                  <w:pPr>
                    <w:keepNext/>
                    <w:keepLines/>
                  </w:pPr>
                  <w:r w:rsidRPr="008E1069">
                    <w:t>£</w:t>
                  </w:r>
                  <w:r w:rsidRPr="008E1069">
                    <w:rPr>
                      <w:rFonts w:cs="Arial"/>
                    </w:rPr>
                    <w:fldChar w:fldCharType="begin">
                      <w:ffData>
                        <w:name w:val="Text7"/>
                        <w:enabled/>
                        <w:calcOnExit w:val="0"/>
                        <w:textInput/>
                      </w:ffData>
                    </w:fldChar>
                  </w:r>
                  <w:r w:rsidRPr="008E1069">
                    <w:rPr>
                      <w:rFonts w:cs="Arial"/>
                    </w:rPr>
                    <w:instrText xml:space="preserve"> FORMTEXT </w:instrText>
                  </w:r>
                  <w:r w:rsidRPr="008E1069">
                    <w:rPr>
                      <w:rFonts w:cs="Arial"/>
                    </w:rPr>
                  </w:r>
                  <w:r w:rsidRPr="008E1069">
                    <w:rPr>
                      <w:rFonts w:cs="Arial"/>
                    </w:rPr>
                    <w:fldChar w:fldCharType="separate"/>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rPr>
                    <w:fldChar w:fldCharType="end"/>
                  </w:r>
                </w:p>
              </w:tc>
            </w:tr>
            <w:tr w:rsidR="00FB3E24" w14:paraId="12C31B95" w14:textId="77777777" w:rsidTr="00FB3E24">
              <w:tc>
                <w:tcPr>
                  <w:tcW w:w="5098" w:type="dxa"/>
                  <w:shd w:val="clear" w:color="auto" w:fill="auto"/>
                </w:tcPr>
                <w:p w14:paraId="700E18E3" w14:textId="77777777" w:rsidR="00FB3E24" w:rsidRDefault="00FB3E24" w:rsidP="00FB3E24">
                  <w:pPr>
                    <w:keepNext/>
                    <w:keepLines/>
                    <w:jc w:val="left"/>
                    <w:rPr>
                      <w:rFonts w:cs="Arial"/>
                    </w:rPr>
                  </w:pPr>
                  <w:r>
                    <w:rPr>
                      <w:rFonts w:cs="Arial"/>
                    </w:rPr>
                    <w:t>Hosting Costs</w:t>
                  </w:r>
                </w:p>
              </w:tc>
              <w:tc>
                <w:tcPr>
                  <w:tcW w:w="2019" w:type="dxa"/>
                  <w:shd w:val="clear" w:color="auto" w:fill="FFFFFF" w:themeFill="background1"/>
                </w:tcPr>
                <w:p w14:paraId="67DDA9DC" w14:textId="77777777" w:rsidR="00FB3E24" w:rsidRDefault="00FB3E24" w:rsidP="00FB3E24">
                  <w:pPr>
                    <w:keepNext/>
                    <w:keepLines/>
                  </w:pPr>
                  <w:r w:rsidRPr="008E1069">
                    <w:t>£</w:t>
                  </w:r>
                  <w:r w:rsidRPr="008E1069">
                    <w:rPr>
                      <w:rFonts w:cs="Arial"/>
                    </w:rPr>
                    <w:fldChar w:fldCharType="begin">
                      <w:ffData>
                        <w:name w:val="Text7"/>
                        <w:enabled/>
                        <w:calcOnExit w:val="0"/>
                        <w:textInput/>
                      </w:ffData>
                    </w:fldChar>
                  </w:r>
                  <w:r w:rsidRPr="008E1069">
                    <w:rPr>
                      <w:rFonts w:cs="Arial"/>
                    </w:rPr>
                    <w:instrText xml:space="preserve"> FORMTEXT </w:instrText>
                  </w:r>
                  <w:r w:rsidRPr="008E1069">
                    <w:rPr>
                      <w:rFonts w:cs="Arial"/>
                    </w:rPr>
                  </w:r>
                  <w:r w:rsidRPr="008E1069">
                    <w:rPr>
                      <w:rFonts w:cs="Arial"/>
                    </w:rPr>
                    <w:fldChar w:fldCharType="separate"/>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rPr>
                    <w:fldChar w:fldCharType="end"/>
                  </w:r>
                </w:p>
              </w:tc>
              <w:tc>
                <w:tcPr>
                  <w:tcW w:w="2693" w:type="dxa"/>
                  <w:shd w:val="clear" w:color="auto" w:fill="FFFFFF" w:themeFill="background1"/>
                </w:tcPr>
                <w:p w14:paraId="3DCA3E41" w14:textId="77777777" w:rsidR="00FB3E24" w:rsidRDefault="00FB3E24" w:rsidP="00FB3E24">
                  <w:pPr>
                    <w:keepNext/>
                    <w:keepLines/>
                  </w:pPr>
                  <w:r w:rsidRPr="008E1069">
                    <w:t>£</w:t>
                  </w:r>
                  <w:r w:rsidRPr="008E1069">
                    <w:rPr>
                      <w:rFonts w:cs="Arial"/>
                    </w:rPr>
                    <w:fldChar w:fldCharType="begin">
                      <w:ffData>
                        <w:name w:val="Text7"/>
                        <w:enabled/>
                        <w:calcOnExit w:val="0"/>
                        <w:textInput/>
                      </w:ffData>
                    </w:fldChar>
                  </w:r>
                  <w:r w:rsidRPr="008E1069">
                    <w:rPr>
                      <w:rFonts w:cs="Arial"/>
                    </w:rPr>
                    <w:instrText xml:space="preserve"> FORMTEXT </w:instrText>
                  </w:r>
                  <w:r w:rsidRPr="008E1069">
                    <w:rPr>
                      <w:rFonts w:cs="Arial"/>
                    </w:rPr>
                  </w:r>
                  <w:r w:rsidRPr="008E1069">
                    <w:rPr>
                      <w:rFonts w:cs="Arial"/>
                    </w:rPr>
                    <w:fldChar w:fldCharType="separate"/>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rPr>
                    <w:fldChar w:fldCharType="end"/>
                  </w:r>
                </w:p>
              </w:tc>
            </w:tr>
            <w:tr w:rsidR="00FB3E24" w:rsidRPr="000B0C68" w14:paraId="1670F9B0" w14:textId="77777777" w:rsidTr="00FB3E24">
              <w:tc>
                <w:tcPr>
                  <w:tcW w:w="9810" w:type="dxa"/>
                  <w:gridSpan w:val="3"/>
                  <w:shd w:val="clear" w:color="auto" w:fill="D9D9D9" w:themeFill="background1" w:themeFillShade="D9"/>
                </w:tcPr>
                <w:p w14:paraId="6205E00B" w14:textId="77777777" w:rsidR="00FB3E24" w:rsidRPr="000B0C68" w:rsidRDefault="00FB3E24" w:rsidP="00FB3E24">
                  <w:pPr>
                    <w:keepNext/>
                    <w:keepLines/>
                    <w:rPr>
                      <w:b/>
                    </w:rPr>
                  </w:pPr>
                  <w:r>
                    <w:rPr>
                      <w:b/>
                    </w:rPr>
                    <w:t>Integration</w:t>
                  </w:r>
                </w:p>
              </w:tc>
            </w:tr>
            <w:tr w:rsidR="00FB3E24" w14:paraId="410C64B6" w14:textId="77777777" w:rsidTr="00FB3E24">
              <w:tc>
                <w:tcPr>
                  <w:tcW w:w="5098" w:type="dxa"/>
                  <w:shd w:val="clear" w:color="auto" w:fill="auto"/>
                </w:tcPr>
                <w:p w14:paraId="072799CD" w14:textId="77777777" w:rsidR="00FB3E24" w:rsidRDefault="00FB3E24" w:rsidP="00FB3E24">
                  <w:pPr>
                    <w:keepNext/>
                    <w:keepLines/>
                    <w:rPr>
                      <w:rFonts w:cs="Arial"/>
                    </w:rPr>
                  </w:pPr>
                  <w:r>
                    <w:rPr>
                      <w:rFonts w:cs="Arial"/>
                    </w:rPr>
                    <w:t>Current Infrastructure (if applicable)</w:t>
                  </w:r>
                </w:p>
              </w:tc>
              <w:tc>
                <w:tcPr>
                  <w:tcW w:w="2019" w:type="dxa"/>
                  <w:shd w:val="clear" w:color="auto" w:fill="FFFFFF" w:themeFill="background1"/>
                </w:tcPr>
                <w:p w14:paraId="1543FE2E" w14:textId="77777777" w:rsidR="00FB3E24" w:rsidRDefault="00FB3E24" w:rsidP="00FB3E24">
                  <w:pPr>
                    <w:keepNext/>
                    <w:keepLines/>
                  </w:pPr>
                  <w:r w:rsidRPr="008E1069">
                    <w:t>£</w:t>
                  </w:r>
                  <w:r w:rsidRPr="008E1069">
                    <w:rPr>
                      <w:rFonts w:cs="Arial"/>
                    </w:rPr>
                    <w:fldChar w:fldCharType="begin">
                      <w:ffData>
                        <w:name w:val="Text7"/>
                        <w:enabled/>
                        <w:calcOnExit w:val="0"/>
                        <w:textInput/>
                      </w:ffData>
                    </w:fldChar>
                  </w:r>
                  <w:r w:rsidRPr="008E1069">
                    <w:rPr>
                      <w:rFonts w:cs="Arial"/>
                    </w:rPr>
                    <w:instrText xml:space="preserve"> FORMTEXT </w:instrText>
                  </w:r>
                  <w:r w:rsidRPr="008E1069">
                    <w:rPr>
                      <w:rFonts w:cs="Arial"/>
                    </w:rPr>
                  </w:r>
                  <w:r w:rsidRPr="008E1069">
                    <w:rPr>
                      <w:rFonts w:cs="Arial"/>
                    </w:rPr>
                    <w:fldChar w:fldCharType="separate"/>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rPr>
                    <w:fldChar w:fldCharType="end"/>
                  </w:r>
                </w:p>
              </w:tc>
              <w:tc>
                <w:tcPr>
                  <w:tcW w:w="2693" w:type="dxa"/>
                  <w:shd w:val="clear" w:color="auto" w:fill="FFFFFF" w:themeFill="background1"/>
                </w:tcPr>
                <w:p w14:paraId="6C7AE0BB" w14:textId="77777777" w:rsidR="00FB3E24" w:rsidRDefault="00FB3E24" w:rsidP="00FB3E24">
                  <w:pPr>
                    <w:keepNext/>
                    <w:keepLines/>
                  </w:pPr>
                  <w:r w:rsidRPr="008E1069">
                    <w:t>£</w:t>
                  </w:r>
                  <w:r w:rsidRPr="008E1069">
                    <w:rPr>
                      <w:rFonts w:cs="Arial"/>
                    </w:rPr>
                    <w:fldChar w:fldCharType="begin">
                      <w:ffData>
                        <w:name w:val="Text7"/>
                        <w:enabled/>
                        <w:calcOnExit w:val="0"/>
                        <w:textInput/>
                      </w:ffData>
                    </w:fldChar>
                  </w:r>
                  <w:r w:rsidRPr="008E1069">
                    <w:rPr>
                      <w:rFonts w:cs="Arial"/>
                    </w:rPr>
                    <w:instrText xml:space="preserve"> FORMTEXT </w:instrText>
                  </w:r>
                  <w:r w:rsidRPr="008E1069">
                    <w:rPr>
                      <w:rFonts w:cs="Arial"/>
                    </w:rPr>
                  </w:r>
                  <w:r w:rsidRPr="008E1069">
                    <w:rPr>
                      <w:rFonts w:cs="Arial"/>
                    </w:rPr>
                    <w:fldChar w:fldCharType="separate"/>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rPr>
                    <w:fldChar w:fldCharType="end"/>
                  </w:r>
                </w:p>
              </w:tc>
            </w:tr>
            <w:tr w:rsidR="00FB3E24" w:rsidRPr="00136C3E" w14:paraId="587BCA43" w14:textId="77777777" w:rsidTr="00FB3E24">
              <w:tc>
                <w:tcPr>
                  <w:tcW w:w="5098" w:type="dxa"/>
                  <w:shd w:val="clear" w:color="auto" w:fill="auto"/>
                </w:tcPr>
                <w:p w14:paraId="138080D9" w14:textId="77777777" w:rsidR="00FB3E24" w:rsidRDefault="00FB3E24" w:rsidP="00FB3E24">
                  <w:pPr>
                    <w:keepNext/>
                    <w:keepLines/>
                    <w:rPr>
                      <w:rFonts w:cs="Arial"/>
                    </w:rPr>
                  </w:pPr>
                  <w:r>
                    <w:rPr>
                      <w:rFonts w:cs="Arial"/>
                    </w:rPr>
                    <w:t xml:space="preserve">EDRM </w:t>
                  </w:r>
                </w:p>
              </w:tc>
              <w:tc>
                <w:tcPr>
                  <w:tcW w:w="2019" w:type="dxa"/>
                  <w:shd w:val="clear" w:color="auto" w:fill="FFFFFF" w:themeFill="background1"/>
                </w:tcPr>
                <w:p w14:paraId="43DBB96F" w14:textId="77777777" w:rsidR="00FB3E24" w:rsidRPr="00136C3E" w:rsidRDefault="00FB3E24" w:rsidP="00FB3E24">
                  <w:pPr>
                    <w:keepNext/>
                    <w:keepLines/>
                    <w:rPr>
                      <w:rFonts w:cs="Arial"/>
                    </w:rPr>
                  </w:pPr>
                  <w:r w:rsidRPr="008E1069">
                    <w:t>£</w:t>
                  </w:r>
                  <w:r w:rsidRPr="008E1069">
                    <w:rPr>
                      <w:rFonts w:cs="Arial"/>
                    </w:rPr>
                    <w:fldChar w:fldCharType="begin">
                      <w:ffData>
                        <w:name w:val="Text7"/>
                        <w:enabled/>
                        <w:calcOnExit w:val="0"/>
                        <w:textInput/>
                      </w:ffData>
                    </w:fldChar>
                  </w:r>
                  <w:r w:rsidRPr="008E1069">
                    <w:rPr>
                      <w:rFonts w:cs="Arial"/>
                    </w:rPr>
                    <w:instrText xml:space="preserve"> FORMTEXT </w:instrText>
                  </w:r>
                  <w:r w:rsidRPr="008E1069">
                    <w:rPr>
                      <w:rFonts w:cs="Arial"/>
                    </w:rPr>
                  </w:r>
                  <w:r w:rsidRPr="008E1069">
                    <w:rPr>
                      <w:rFonts w:cs="Arial"/>
                    </w:rPr>
                    <w:fldChar w:fldCharType="separate"/>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rPr>
                    <w:fldChar w:fldCharType="end"/>
                  </w:r>
                </w:p>
              </w:tc>
              <w:tc>
                <w:tcPr>
                  <w:tcW w:w="2693" w:type="dxa"/>
                  <w:shd w:val="clear" w:color="auto" w:fill="FFFFFF" w:themeFill="background1"/>
                </w:tcPr>
                <w:p w14:paraId="5F659E6E" w14:textId="77777777" w:rsidR="00FB3E24" w:rsidRPr="00136C3E" w:rsidRDefault="00FB3E24" w:rsidP="00FB3E24">
                  <w:pPr>
                    <w:keepNext/>
                    <w:keepLines/>
                    <w:rPr>
                      <w:rFonts w:cs="Arial"/>
                    </w:rPr>
                  </w:pPr>
                  <w:r w:rsidRPr="008E1069">
                    <w:t>£</w:t>
                  </w:r>
                  <w:r w:rsidRPr="008E1069">
                    <w:rPr>
                      <w:rFonts w:cs="Arial"/>
                    </w:rPr>
                    <w:fldChar w:fldCharType="begin">
                      <w:ffData>
                        <w:name w:val="Text7"/>
                        <w:enabled/>
                        <w:calcOnExit w:val="0"/>
                        <w:textInput/>
                      </w:ffData>
                    </w:fldChar>
                  </w:r>
                  <w:r w:rsidRPr="008E1069">
                    <w:rPr>
                      <w:rFonts w:cs="Arial"/>
                    </w:rPr>
                    <w:instrText xml:space="preserve"> FORMTEXT </w:instrText>
                  </w:r>
                  <w:r w:rsidRPr="008E1069">
                    <w:rPr>
                      <w:rFonts w:cs="Arial"/>
                    </w:rPr>
                  </w:r>
                  <w:r w:rsidRPr="008E1069">
                    <w:rPr>
                      <w:rFonts w:cs="Arial"/>
                    </w:rPr>
                    <w:fldChar w:fldCharType="separate"/>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rPr>
                    <w:fldChar w:fldCharType="end"/>
                  </w:r>
                </w:p>
              </w:tc>
            </w:tr>
            <w:tr w:rsidR="00FB3E24" w14:paraId="3D4A7A47" w14:textId="77777777" w:rsidTr="00FB3E24">
              <w:tc>
                <w:tcPr>
                  <w:tcW w:w="5098" w:type="dxa"/>
                  <w:shd w:val="clear" w:color="auto" w:fill="auto"/>
                </w:tcPr>
                <w:p w14:paraId="200B4030" w14:textId="77777777" w:rsidR="00FB3E24" w:rsidRDefault="00FB3E24" w:rsidP="00FB3E24">
                  <w:pPr>
                    <w:keepNext/>
                    <w:keepLines/>
                    <w:rPr>
                      <w:rFonts w:cs="Arial"/>
                    </w:rPr>
                  </w:pPr>
                  <w:r>
                    <w:rPr>
                      <w:rFonts w:cs="Arial"/>
                    </w:rPr>
                    <w:t xml:space="preserve">ERP </w:t>
                  </w:r>
                </w:p>
              </w:tc>
              <w:tc>
                <w:tcPr>
                  <w:tcW w:w="2019" w:type="dxa"/>
                  <w:shd w:val="clear" w:color="auto" w:fill="FFFFFF" w:themeFill="background1"/>
                </w:tcPr>
                <w:p w14:paraId="6AAA2EBA" w14:textId="77777777" w:rsidR="00FB3E24" w:rsidRDefault="00FB3E24" w:rsidP="00FB3E24">
                  <w:pPr>
                    <w:keepNext/>
                    <w:keepLines/>
                  </w:pPr>
                  <w:r w:rsidRPr="008E1069">
                    <w:t>£</w:t>
                  </w:r>
                  <w:r w:rsidRPr="008E1069">
                    <w:rPr>
                      <w:rFonts w:cs="Arial"/>
                    </w:rPr>
                    <w:fldChar w:fldCharType="begin">
                      <w:ffData>
                        <w:name w:val="Text7"/>
                        <w:enabled/>
                        <w:calcOnExit w:val="0"/>
                        <w:textInput/>
                      </w:ffData>
                    </w:fldChar>
                  </w:r>
                  <w:r w:rsidRPr="008E1069">
                    <w:rPr>
                      <w:rFonts w:cs="Arial"/>
                    </w:rPr>
                    <w:instrText xml:space="preserve"> FORMTEXT </w:instrText>
                  </w:r>
                  <w:r w:rsidRPr="008E1069">
                    <w:rPr>
                      <w:rFonts w:cs="Arial"/>
                    </w:rPr>
                  </w:r>
                  <w:r w:rsidRPr="008E1069">
                    <w:rPr>
                      <w:rFonts w:cs="Arial"/>
                    </w:rPr>
                    <w:fldChar w:fldCharType="separate"/>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rPr>
                    <w:fldChar w:fldCharType="end"/>
                  </w:r>
                </w:p>
              </w:tc>
              <w:tc>
                <w:tcPr>
                  <w:tcW w:w="2693" w:type="dxa"/>
                  <w:shd w:val="clear" w:color="auto" w:fill="FFFFFF" w:themeFill="background1"/>
                </w:tcPr>
                <w:p w14:paraId="1DCF85BE" w14:textId="77777777" w:rsidR="00FB3E24" w:rsidRDefault="00FB3E24" w:rsidP="00FB3E24">
                  <w:pPr>
                    <w:keepNext/>
                    <w:keepLines/>
                  </w:pPr>
                  <w:r w:rsidRPr="008E1069">
                    <w:t>£</w:t>
                  </w:r>
                  <w:r w:rsidRPr="008E1069">
                    <w:rPr>
                      <w:rFonts w:cs="Arial"/>
                    </w:rPr>
                    <w:fldChar w:fldCharType="begin">
                      <w:ffData>
                        <w:name w:val="Text7"/>
                        <w:enabled/>
                        <w:calcOnExit w:val="0"/>
                        <w:textInput/>
                      </w:ffData>
                    </w:fldChar>
                  </w:r>
                  <w:r w:rsidRPr="008E1069">
                    <w:rPr>
                      <w:rFonts w:cs="Arial"/>
                    </w:rPr>
                    <w:instrText xml:space="preserve"> FORMTEXT </w:instrText>
                  </w:r>
                  <w:r w:rsidRPr="008E1069">
                    <w:rPr>
                      <w:rFonts w:cs="Arial"/>
                    </w:rPr>
                  </w:r>
                  <w:r w:rsidRPr="008E1069">
                    <w:rPr>
                      <w:rFonts w:cs="Arial"/>
                    </w:rPr>
                    <w:fldChar w:fldCharType="separate"/>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rPr>
                    <w:fldChar w:fldCharType="end"/>
                  </w:r>
                </w:p>
              </w:tc>
            </w:tr>
            <w:tr w:rsidR="00FB3E24" w:rsidRPr="00136C3E" w14:paraId="75A4D712" w14:textId="77777777" w:rsidTr="00FB3E24">
              <w:tc>
                <w:tcPr>
                  <w:tcW w:w="5098" w:type="dxa"/>
                  <w:shd w:val="clear" w:color="auto" w:fill="auto"/>
                </w:tcPr>
                <w:p w14:paraId="6D41CEBB" w14:textId="77777777" w:rsidR="00FB3E24" w:rsidRDefault="00FB3E24" w:rsidP="00FB3E24">
                  <w:pPr>
                    <w:keepNext/>
                    <w:keepLines/>
                    <w:rPr>
                      <w:rFonts w:cs="Arial"/>
                    </w:rPr>
                  </w:pPr>
                  <w:r>
                    <w:rPr>
                      <w:rFonts w:cs="Arial"/>
                    </w:rPr>
                    <w:t>Social Care Case Management System</w:t>
                  </w:r>
                </w:p>
              </w:tc>
              <w:tc>
                <w:tcPr>
                  <w:tcW w:w="2019" w:type="dxa"/>
                  <w:shd w:val="clear" w:color="auto" w:fill="FFFFFF" w:themeFill="background1"/>
                </w:tcPr>
                <w:p w14:paraId="10A4CD14" w14:textId="77777777" w:rsidR="00FB3E24" w:rsidRPr="00136C3E" w:rsidRDefault="00FB3E24" w:rsidP="00FB3E24">
                  <w:pPr>
                    <w:keepNext/>
                    <w:keepLines/>
                    <w:rPr>
                      <w:rFonts w:cs="Arial"/>
                    </w:rPr>
                  </w:pPr>
                  <w:r w:rsidRPr="008E1069">
                    <w:t>£</w:t>
                  </w:r>
                  <w:r w:rsidRPr="008E1069">
                    <w:rPr>
                      <w:rFonts w:cs="Arial"/>
                    </w:rPr>
                    <w:fldChar w:fldCharType="begin">
                      <w:ffData>
                        <w:name w:val="Text7"/>
                        <w:enabled/>
                        <w:calcOnExit w:val="0"/>
                        <w:textInput/>
                      </w:ffData>
                    </w:fldChar>
                  </w:r>
                  <w:r w:rsidRPr="008E1069">
                    <w:rPr>
                      <w:rFonts w:cs="Arial"/>
                    </w:rPr>
                    <w:instrText xml:space="preserve"> FORMTEXT </w:instrText>
                  </w:r>
                  <w:r w:rsidRPr="008E1069">
                    <w:rPr>
                      <w:rFonts w:cs="Arial"/>
                    </w:rPr>
                  </w:r>
                  <w:r w:rsidRPr="008E1069">
                    <w:rPr>
                      <w:rFonts w:cs="Arial"/>
                    </w:rPr>
                    <w:fldChar w:fldCharType="separate"/>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rPr>
                    <w:fldChar w:fldCharType="end"/>
                  </w:r>
                </w:p>
              </w:tc>
              <w:tc>
                <w:tcPr>
                  <w:tcW w:w="2693" w:type="dxa"/>
                  <w:shd w:val="clear" w:color="auto" w:fill="FFFFFF" w:themeFill="background1"/>
                </w:tcPr>
                <w:p w14:paraId="1D5C3689" w14:textId="77777777" w:rsidR="00FB3E24" w:rsidRPr="00136C3E" w:rsidRDefault="00FB3E24" w:rsidP="00FB3E24">
                  <w:pPr>
                    <w:keepNext/>
                    <w:keepLines/>
                    <w:rPr>
                      <w:rFonts w:cs="Arial"/>
                    </w:rPr>
                  </w:pPr>
                  <w:r w:rsidRPr="008E1069">
                    <w:t>£</w:t>
                  </w:r>
                  <w:r w:rsidRPr="008E1069">
                    <w:rPr>
                      <w:rFonts w:cs="Arial"/>
                    </w:rPr>
                    <w:fldChar w:fldCharType="begin">
                      <w:ffData>
                        <w:name w:val="Text7"/>
                        <w:enabled/>
                        <w:calcOnExit w:val="0"/>
                        <w:textInput/>
                      </w:ffData>
                    </w:fldChar>
                  </w:r>
                  <w:r w:rsidRPr="008E1069">
                    <w:rPr>
                      <w:rFonts w:cs="Arial"/>
                    </w:rPr>
                    <w:instrText xml:space="preserve"> FORMTEXT </w:instrText>
                  </w:r>
                  <w:r w:rsidRPr="008E1069">
                    <w:rPr>
                      <w:rFonts w:cs="Arial"/>
                    </w:rPr>
                  </w:r>
                  <w:r w:rsidRPr="008E1069">
                    <w:rPr>
                      <w:rFonts w:cs="Arial"/>
                    </w:rPr>
                    <w:fldChar w:fldCharType="separate"/>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rPr>
                    <w:fldChar w:fldCharType="end"/>
                  </w:r>
                </w:p>
              </w:tc>
            </w:tr>
            <w:tr w:rsidR="00FB3E24" w:rsidRPr="00136C3E" w14:paraId="5CC00852" w14:textId="77777777" w:rsidTr="00FB3E24">
              <w:tc>
                <w:tcPr>
                  <w:tcW w:w="5098" w:type="dxa"/>
                  <w:shd w:val="clear" w:color="auto" w:fill="auto"/>
                </w:tcPr>
                <w:p w14:paraId="4FDBBB4F" w14:textId="77777777" w:rsidR="00FB3E24" w:rsidRDefault="00FB3E24" w:rsidP="00FB3E24">
                  <w:pPr>
                    <w:keepNext/>
                    <w:keepLines/>
                    <w:rPr>
                      <w:rFonts w:cs="Arial"/>
                    </w:rPr>
                  </w:pPr>
                  <w:r>
                    <w:rPr>
                      <w:rFonts w:cs="Arial"/>
                    </w:rPr>
                    <w:t>LDS</w:t>
                  </w:r>
                </w:p>
              </w:tc>
              <w:tc>
                <w:tcPr>
                  <w:tcW w:w="2019" w:type="dxa"/>
                  <w:shd w:val="clear" w:color="auto" w:fill="FFFFFF" w:themeFill="background1"/>
                </w:tcPr>
                <w:p w14:paraId="3BADA396" w14:textId="77777777" w:rsidR="00FB3E24" w:rsidRPr="008E1069" w:rsidRDefault="00FB3E24" w:rsidP="00FB3E24">
                  <w:pPr>
                    <w:keepNext/>
                    <w:keepLines/>
                  </w:pPr>
                  <w:r w:rsidRPr="008E1069">
                    <w:t>£</w:t>
                  </w:r>
                  <w:r w:rsidRPr="008E1069">
                    <w:rPr>
                      <w:rFonts w:cs="Arial"/>
                    </w:rPr>
                    <w:fldChar w:fldCharType="begin">
                      <w:ffData>
                        <w:name w:val="Text7"/>
                        <w:enabled/>
                        <w:calcOnExit w:val="0"/>
                        <w:textInput/>
                      </w:ffData>
                    </w:fldChar>
                  </w:r>
                  <w:r w:rsidRPr="008E1069">
                    <w:rPr>
                      <w:rFonts w:cs="Arial"/>
                    </w:rPr>
                    <w:instrText xml:space="preserve"> FORMTEXT </w:instrText>
                  </w:r>
                  <w:r w:rsidRPr="008E1069">
                    <w:rPr>
                      <w:rFonts w:cs="Arial"/>
                    </w:rPr>
                  </w:r>
                  <w:r w:rsidRPr="008E1069">
                    <w:rPr>
                      <w:rFonts w:cs="Arial"/>
                    </w:rPr>
                    <w:fldChar w:fldCharType="separate"/>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rPr>
                    <w:fldChar w:fldCharType="end"/>
                  </w:r>
                </w:p>
              </w:tc>
              <w:tc>
                <w:tcPr>
                  <w:tcW w:w="2693" w:type="dxa"/>
                  <w:shd w:val="clear" w:color="auto" w:fill="FFFFFF" w:themeFill="background1"/>
                </w:tcPr>
                <w:p w14:paraId="0F697BD3" w14:textId="77777777" w:rsidR="00FB3E24" w:rsidRPr="008E1069" w:rsidRDefault="00FB3E24" w:rsidP="00FB3E24">
                  <w:pPr>
                    <w:keepNext/>
                    <w:keepLines/>
                  </w:pPr>
                  <w:r w:rsidRPr="008E1069">
                    <w:t>£</w:t>
                  </w:r>
                  <w:r w:rsidRPr="008E1069">
                    <w:rPr>
                      <w:rFonts w:cs="Arial"/>
                    </w:rPr>
                    <w:fldChar w:fldCharType="begin">
                      <w:ffData>
                        <w:name w:val="Text7"/>
                        <w:enabled/>
                        <w:calcOnExit w:val="0"/>
                        <w:textInput/>
                      </w:ffData>
                    </w:fldChar>
                  </w:r>
                  <w:r w:rsidRPr="008E1069">
                    <w:rPr>
                      <w:rFonts w:cs="Arial"/>
                    </w:rPr>
                    <w:instrText xml:space="preserve"> FORMTEXT </w:instrText>
                  </w:r>
                  <w:r w:rsidRPr="008E1069">
                    <w:rPr>
                      <w:rFonts w:cs="Arial"/>
                    </w:rPr>
                  </w:r>
                  <w:r w:rsidRPr="008E1069">
                    <w:rPr>
                      <w:rFonts w:cs="Arial"/>
                    </w:rPr>
                    <w:fldChar w:fldCharType="separate"/>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rPr>
                    <w:fldChar w:fldCharType="end"/>
                  </w:r>
                </w:p>
              </w:tc>
            </w:tr>
            <w:tr w:rsidR="00FB3E24" w:rsidRPr="00136C3E" w14:paraId="627A4510" w14:textId="77777777" w:rsidTr="00FB3E24">
              <w:tc>
                <w:tcPr>
                  <w:tcW w:w="5098" w:type="dxa"/>
                  <w:shd w:val="clear" w:color="auto" w:fill="auto"/>
                </w:tcPr>
                <w:p w14:paraId="4E0C143F" w14:textId="77777777" w:rsidR="00FB3E24" w:rsidRDefault="00FB3E24" w:rsidP="00FB3E24">
                  <w:pPr>
                    <w:keepNext/>
                    <w:keepLines/>
                    <w:rPr>
                      <w:rFonts w:cs="Arial"/>
                    </w:rPr>
                  </w:pPr>
                  <w:r>
                    <w:rPr>
                      <w:rFonts w:cs="Arial"/>
                    </w:rPr>
                    <w:t>LMS</w:t>
                  </w:r>
                </w:p>
              </w:tc>
              <w:tc>
                <w:tcPr>
                  <w:tcW w:w="2019" w:type="dxa"/>
                  <w:shd w:val="clear" w:color="auto" w:fill="FFFFFF" w:themeFill="background1"/>
                </w:tcPr>
                <w:p w14:paraId="4071824A" w14:textId="77777777" w:rsidR="00FB3E24" w:rsidRPr="008E1069" w:rsidRDefault="00FB3E24" w:rsidP="00FB3E24">
                  <w:pPr>
                    <w:keepNext/>
                    <w:keepLines/>
                  </w:pPr>
                  <w:r w:rsidRPr="008E1069">
                    <w:t>£</w:t>
                  </w:r>
                  <w:r w:rsidRPr="008E1069">
                    <w:rPr>
                      <w:rFonts w:cs="Arial"/>
                    </w:rPr>
                    <w:fldChar w:fldCharType="begin">
                      <w:ffData>
                        <w:name w:val="Text7"/>
                        <w:enabled/>
                        <w:calcOnExit w:val="0"/>
                        <w:textInput/>
                      </w:ffData>
                    </w:fldChar>
                  </w:r>
                  <w:r w:rsidRPr="008E1069">
                    <w:rPr>
                      <w:rFonts w:cs="Arial"/>
                    </w:rPr>
                    <w:instrText xml:space="preserve"> FORMTEXT </w:instrText>
                  </w:r>
                  <w:r w:rsidRPr="008E1069">
                    <w:rPr>
                      <w:rFonts w:cs="Arial"/>
                    </w:rPr>
                  </w:r>
                  <w:r w:rsidRPr="008E1069">
                    <w:rPr>
                      <w:rFonts w:cs="Arial"/>
                    </w:rPr>
                    <w:fldChar w:fldCharType="separate"/>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rPr>
                    <w:fldChar w:fldCharType="end"/>
                  </w:r>
                </w:p>
              </w:tc>
              <w:tc>
                <w:tcPr>
                  <w:tcW w:w="2693" w:type="dxa"/>
                  <w:shd w:val="clear" w:color="auto" w:fill="FFFFFF" w:themeFill="background1"/>
                </w:tcPr>
                <w:p w14:paraId="5DA01CB5" w14:textId="77777777" w:rsidR="00FB3E24" w:rsidRPr="008E1069" w:rsidRDefault="00FB3E24" w:rsidP="00FB3E24">
                  <w:pPr>
                    <w:keepNext/>
                    <w:keepLines/>
                  </w:pPr>
                  <w:r w:rsidRPr="008E1069">
                    <w:t>£</w:t>
                  </w:r>
                  <w:r w:rsidRPr="008E1069">
                    <w:rPr>
                      <w:rFonts w:cs="Arial"/>
                    </w:rPr>
                    <w:fldChar w:fldCharType="begin">
                      <w:ffData>
                        <w:name w:val="Text7"/>
                        <w:enabled/>
                        <w:calcOnExit w:val="0"/>
                        <w:textInput/>
                      </w:ffData>
                    </w:fldChar>
                  </w:r>
                  <w:r w:rsidRPr="008E1069">
                    <w:rPr>
                      <w:rFonts w:cs="Arial"/>
                    </w:rPr>
                    <w:instrText xml:space="preserve"> FORMTEXT </w:instrText>
                  </w:r>
                  <w:r w:rsidRPr="008E1069">
                    <w:rPr>
                      <w:rFonts w:cs="Arial"/>
                    </w:rPr>
                  </w:r>
                  <w:r w:rsidRPr="008E1069">
                    <w:rPr>
                      <w:rFonts w:cs="Arial"/>
                    </w:rPr>
                    <w:fldChar w:fldCharType="separate"/>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rPr>
                    <w:fldChar w:fldCharType="end"/>
                  </w:r>
                </w:p>
              </w:tc>
            </w:tr>
            <w:tr w:rsidR="00FB3E24" w:rsidRPr="00136C3E" w14:paraId="4A0E7EC5" w14:textId="77777777" w:rsidTr="00FB3E24">
              <w:tc>
                <w:tcPr>
                  <w:tcW w:w="5098" w:type="dxa"/>
                  <w:shd w:val="clear" w:color="auto" w:fill="auto"/>
                </w:tcPr>
                <w:p w14:paraId="07B85394" w14:textId="77777777" w:rsidR="00FB3E24" w:rsidRDefault="00FB3E24" w:rsidP="00FB3E24">
                  <w:pPr>
                    <w:keepNext/>
                    <w:keepLines/>
                    <w:rPr>
                      <w:rFonts w:cs="Arial"/>
                    </w:rPr>
                  </w:pPr>
                  <w:r>
                    <w:rPr>
                      <w:rFonts w:cs="Arial"/>
                    </w:rPr>
                    <w:t>SLA Online</w:t>
                  </w:r>
                </w:p>
              </w:tc>
              <w:tc>
                <w:tcPr>
                  <w:tcW w:w="2019" w:type="dxa"/>
                  <w:shd w:val="clear" w:color="auto" w:fill="FFFFFF" w:themeFill="background1"/>
                </w:tcPr>
                <w:p w14:paraId="456B034C" w14:textId="77777777" w:rsidR="00FB3E24" w:rsidRPr="008E1069" w:rsidRDefault="00FB3E24" w:rsidP="00FB3E24">
                  <w:pPr>
                    <w:keepNext/>
                    <w:keepLines/>
                  </w:pPr>
                  <w:r w:rsidRPr="008E1069">
                    <w:t>£</w:t>
                  </w:r>
                  <w:r w:rsidRPr="008E1069">
                    <w:rPr>
                      <w:rFonts w:cs="Arial"/>
                    </w:rPr>
                    <w:fldChar w:fldCharType="begin">
                      <w:ffData>
                        <w:name w:val="Text7"/>
                        <w:enabled/>
                        <w:calcOnExit w:val="0"/>
                        <w:textInput/>
                      </w:ffData>
                    </w:fldChar>
                  </w:r>
                  <w:r w:rsidRPr="008E1069">
                    <w:rPr>
                      <w:rFonts w:cs="Arial"/>
                    </w:rPr>
                    <w:instrText xml:space="preserve"> FORMTEXT </w:instrText>
                  </w:r>
                  <w:r w:rsidRPr="008E1069">
                    <w:rPr>
                      <w:rFonts w:cs="Arial"/>
                    </w:rPr>
                  </w:r>
                  <w:r w:rsidRPr="008E1069">
                    <w:rPr>
                      <w:rFonts w:cs="Arial"/>
                    </w:rPr>
                    <w:fldChar w:fldCharType="separate"/>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rPr>
                    <w:fldChar w:fldCharType="end"/>
                  </w:r>
                </w:p>
              </w:tc>
              <w:tc>
                <w:tcPr>
                  <w:tcW w:w="2693" w:type="dxa"/>
                  <w:shd w:val="clear" w:color="auto" w:fill="FFFFFF" w:themeFill="background1"/>
                </w:tcPr>
                <w:p w14:paraId="356A4CBB" w14:textId="77777777" w:rsidR="00FB3E24" w:rsidRPr="008E1069" w:rsidRDefault="00FB3E24" w:rsidP="00FB3E24">
                  <w:pPr>
                    <w:keepNext/>
                    <w:keepLines/>
                  </w:pPr>
                  <w:r w:rsidRPr="008E1069">
                    <w:t>£</w:t>
                  </w:r>
                  <w:r w:rsidRPr="008E1069">
                    <w:rPr>
                      <w:rFonts w:cs="Arial"/>
                    </w:rPr>
                    <w:fldChar w:fldCharType="begin">
                      <w:ffData>
                        <w:name w:val="Text7"/>
                        <w:enabled/>
                        <w:calcOnExit w:val="0"/>
                        <w:textInput/>
                      </w:ffData>
                    </w:fldChar>
                  </w:r>
                  <w:r w:rsidRPr="008E1069">
                    <w:rPr>
                      <w:rFonts w:cs="Arial"/>
                    </w:rPr>
                    <w:instrText xml:space="preserve"> FORMTEXT </w:instrText>
                  </w:r>
                  <w:r w:rsidRPr="008E1069">
                    <w:rPr>
                      <w:rFonts w:cs="Arial"/>
                    </w:rPr>
                  </w:r>
                  <w:r w:rsidRPr="008E1069">
                    <w:rPr>
                      <w:rFonts w:cs="Arial"/>
                    </w:rPr>
                    <w:fldChar w:fldCharType="separate"/>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rPr>
                    <w:fldChar w:fldCharType="end"/>
                  </w:r>
                </w:p>
              </w:tc>
            </w:tr>
            <w:tr w:rsidR="00FB3E24" w14:paraId="5ED5AC1B" w14:textId="77777777" w:rsidTr="00FB3E24">
              <w:tc>
                <w:tcPr>
                  <w:tcW w:w="5098" w:type="dxa"/>
                  <w:shd w:val="clear" w:color="auto" w:fill="auto"/>
                </w:tcPr>
                <w:p w14:paraId="2922276E" w14:textId="77777777" w:rsidR="00FB3E24" w:rsidRDefault="00FB3E24" w:rsidP="00FB3E24">
                  <w:pPr>
                    <w:keepNext/>
                    <w:keepLines/>
                    <w:rPr>
                      <w:rFonts w:cs="Arial"/>
                    </w:rPr>
                  </w:pPr>
                  <w:r>
                    <w:rPr>
                      <w:rFonts w:cs="Arial"/>
                    </w:rPr>
                    <w:t>YOT System</w:t>
                  </w:r>
                </w:p>
              </w:tc>
              <w:tc>
                <w:tcPr>
                  <w:tcW w:w="2019" w:type="dxa"/>
                  <w:shd w:val="clear" w:color="auto" w:fill="FFFFFF" w:themeFill="background1"/>
                </w:tcPr>
                <w:p w14:paraId="1E4F74F7" w14:textId="77777777" w:rsidR="00FB3E24" w:rsidRDefault="00FB3E24" w:rsidP="00FB3E24">
                  <w:pPr>
                    <w:keepNext/>
                    <w:keepLines/>
                  </w:pPr>
                  <w:r w:rsidRPr="008E1069">
                    <w:t>£</w:t>
                  </w:r>
                  <w:r w:rsidRPr="008E1069">
                    <w:rPr>
                      <w:rFonts w:cs="Arial"/>
                    </w:rPr>
                    <w:fldChar w:fldCharType="begin">
                      <w:ffData>
                        <w:name w:val="Text7"/>
                        <w:enabled/>
                        <w:calcOnExit w:val="0"/>
                        <w:textInput/>
                      </w:ffData>
                    </w:fldChar>
                  </w:r>
                  <w:r w:rsidRPr="008E1069">
                    <w:rPr>
                      <w:rFonts w:cs="Arial"/>
                    </w:rPr>
                    <w:instrText xml:space="preserve"> FORMTEXT </w:instrText>
                  </w:r>
                  <w:r w:rsidRPr="008E1069">
                    <w:rPr>
                      <w:rFonts w:cs="Arial"/>
                    </w:rPr>
                  </w:r>
                  <w:r w:rsidRPr="008E1069">
                    <w:rPr>
                      <w:rFonts w:cs="Arial"/>
                    </w:rPr>
                    <w:fldChar w:fldCharType="separate"/>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rPr>
                    <w:fldChar w:fldCharType="end"/>
                  </w:r>
                </w:p>
              </w:tc>
              <w:tc>
                <w:tcPr>
                  <w:tcW w:w="2693" w:type="dxa"/>
                  <w:shd w:val="clear" w:color="auto" w:fill="FFFFFF" w:themeFill="background1"/>
                </w:tcPr>
                <w:p w14:paraId="6946DE93" w14:textId="77777777" w:rsidR="00FB3E24" w:rsidRDefault="00FB3E24" w:rsidP="00FB3E24">
                  <w:pPr>
                    <w:keepNext/>
                    <w:keepLines/>
                  </w:pPr>
                  <w:r w:rsidRPr="008E1069">
                    <w:t>£</w:t>
                  </w:r>
                  <w:r w:rsidRPr="008E1069">
                    <w:rPr>
                      <w:rFonts w:cs="Arial"/>
                    </w:rPr>
                    <w:fldChar w:fldCharType="begin">
                      <w:ffData>
                        <w:name w:val="Text7"/>
                        <w:enabled/>
                        <w:calcOnExit w:val="0"/>
                        <w:textInput/>
                      </w:ffData>
                    </w:fldChar>
                  </w:r>
                  <w:r w:rsidRPr="008E1069">
                    <w:rPr>
                      <w:rFonts w:cs="Arial"/>
                    </w:rPr>
                    <w:instrText xml:space="preserve"> FORMTEXT </w:instrText>
                  </w:r>
                  <w:r w:rsidRPr="008E1069">
                    <w:rPr>
                      <w:rFonts w:cs="Arial"/>
                    </w:rPr>
                  </w:r>
                  <w:r w:rsidRPr="008E1069">
                    <w:rPr>
                      <w:rFonts w:cs="Arial"/>
                    </w:rPr>
                    <w:fldChar w:fldCharType="separate"/>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rPr>
                    <w:fldChar w:fldCharType="end"/>
                  </w:r>
                </w:p>
              </w:tc>
            </w:tr>
            <w:tr w:rsidR="00FB3E24" w:rsidRPr="00136C3E" w14:paraId="09EF93DD" w14:textId="77777777" w:rsidTr="00FB3E24">
              <w:tc>
                <w:tcPr>
                  <w:tcW w:w="5098" w:type="dxa"/>
                  <w:shd w:val="clear" w:color="auto" w:fill="auto"/>
                </w:tcPr>
                <w:p w14:paraId="46386791" w14:textId="77777777" w:rsidR="00FB3E24" w:rsidRDefault="00FB3E24" w:rsidP="00FB3E24">
                  <w:pPr>
                    <w:keepNext/>
                    <w:keepLines/>
                    <w:rPr>
                      <w:rFonts w:cs="Arial"/>
                    </w:rPr>
                  </w:pPr>
                  <w:r>
                    <w:rPr>
                      <w:rFonts w:cs="Arial"/>
                    </w:rPr>
                    <w:t>Post-16 System</w:t>
                  </w:r>
                </w:p>
              </w:tc>
              <w:tc>
                <w:tcPr>
                  <w:tcW w:w="2019" w:type="dxa"/>
                  <w:shd w:val="clear" w:color="auto" w:fill="FFFFFF" w:themeFill="background1"/>
                </w:tcPr>
                <w:p w14:paraId="7CEA04C2" w14:textId="77777777" w:rsidR="00FB3E24" w:rsidRPr="00136C3E" w:rsidRDefault="00FB3E24" w:rsidP="00FB3E24">
                  <w:pPr>
                    <w:keepNext/>
                    <w:keepLines/>
                    <w:rPr>
                      <w:rFonts w:cs="Arial"/>
                    </w:rPr>
                  </w:pPr>
                  <w:r w:rsidRPr="008E1069">
                    <w:t>£</w:t>
                  </w:r>
                  <w:r w:rsidRPr="008E1069">
                    <w:rPr>
                      <w:rFonts w:cs="Arial"/>
                    </w:rPr>
                    <w:fldChar w:fldCharType="begin">
                      <w:ffData>
                        <w:name w:val="Text7"/>
                        <w:enabled/>
                        <w:calcOnExit w:val="0"/>
                        <w:textInput/>
                      </w:ffData>
                    </w:fldChar>
                  </w:r>
                  <w:r w:rsidRPr="008E1069">
                    <w:rPr>
                      <w:rFonts w:cs="Arial"/>
                    </w:rPr>
                    <w:instrText xml:space="preserve"> FORMTEXT </w:instrText>
                  </w:r>
                  <w:r w:rsidRPr="008E1069">
                    <w:rPr>
                      <w:rFonts w:cs="Arial"/>
                    </w:rPr>
                  </w:r>
                  <w:r w:rsidRPr="008E1069">
                    <w:rPr>
                      <w:rFonts w:cs="Arial"/>
                    </w:rPr>
                    <w:fldChar w:fldCharType="separate"/>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rPr>
                    <w:fldChar w:fldCharType="end"/>
                  </w:r>
                </w:p>
              </w:tc>
              <w:tc>
                <w:tcPr>
                  <w:tcW w:w="2693" w:type="dxa"/>
                  <w:shd w:val="clear" w:color="auto" w:fill="FFFFFF" w:themeFill="background1"/>
                </w:tcPr>
                <w:p w14:paraId="38C57393" w14:textId="77777777" w:rsidR="00FB3E24" w:rsidRPr="00136C3E" w:rsidRDefault="00FB3E24" w:rsidP="00FB3E24">
                  <w:pPr>
                    <w:keepNext/>
                    <w:keepLines/>
                    <w:rPr>
                      <w:rFonts w:cs="Arial"/>
                    </w:rPr>
                  </w:pPr>
                  <w:r w:rsidRPr="008E1069">
                    <w:t>£</w:t>
                  </w:r>
                  <w:r w:rsidRPr="008E1069">
                    <w:rPr>
                      <w:rFonts w:cs="Arial"/>
                    </w:rPr>
                    <w:fldChar w:fldCharType="begin">
                      <w:ffData>
                        <w:name w:val="Text7"/>
                        <w:enabled/>
                        <w:calcOnExit w:val="0"/>
                        <w:textInput/>
                      </w:ffData>
                    </w:fldChar>
                  </w:r>
                  <w:r w:rsidRPr="008E1069">
                    <w:rPr>
                      <w:rFonts w:cs="Arial"/>
                    </w:rPr>
                    <w:instrText xml:space="preserve"> FORMTEXT </w:instrText>
                  </w:r>
                  <w:r w:rsidRPr="008E1069">
                    <w:rPr>
                      <w:rFonts w:cs="Arial"/>
                    </w:rPr>
                  </w:r>
                  <w:r w:rsidRPr="008E1069">
                    <w:rPr>
                      <w:rFonts w:cs="Arial"/>
                    </w:rPr>
                    <w:fldChar w:fldCharType="separate"/>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rPr>
                    <w:fldChar w:fldCharType="end"/>
                  </w:r>
                </w:p>
              </w:tc>
            </w:tr>
            <w:tr w:rsidR="00FB3E24" w:rsidRPr="00136C3E" w14:paraId="1588C6F3" w14:textId="77777777" w:rsidTr="00FB3E24">
              <w:tc>
                <w:tcPr>
                  <w:tcW w:w="5098" w:type="dxa"/>
                  <w:shd w:val="clear" w:color="auto" w:fill="auto"/>
                </w:tcPr>
                <w:p w14:paraId="4708475F" w14:textId="77777777" w:rsidR="00FB3E24" w:rsidRDefault="00FB3E24" w:rsidP="00FB3E24">
                  <w:pPr>
                    <w:keepNext/>
                    <w:keepLines/>
                    <w:rPr>
                      <w:rFonts w:cs="Arial"/>
                    </w:rPr>
                  </w:pPr>
                  <w:r>
                    <w:rPr>
                      <w:rFonts w:cs="Arial"/>
                    </w:rPr>
                    <w:t>SMS Text Messaging Service</w:t>
                  </w:r>
                </w:p>
              </w:tc>
              <w:tc>
                <w:tcPr>
                  <w:tcW w:w="2019" w:type="dxa"/>
                  <w:shd w:val="clear" w:color="auto" w:fill="FFFFFF" w:themeFill="background1"/>
                </w:tcPr>
                <w:p w14:paraId="23A6E94C" w14:textId="77777777" w:rsidR="00FB3E24" w:rsidRPr="00136C3E" w:rsidRDefault="00FB3E24" w:rsidP="00FB3E24">
                  <w:pPr>
                    <w:keepNext/>
                    <w:keepLines/>
                    <w:rPr>
                      <w:rFonts w:cs="Arial"/>
                    </w:rPr>
                  </w:pPr>
                  <w:r w:rsidRPr="008E1069">
                    <w:t>£</w:t>
                  </w:r>
                  <w:r w:rsidRPr="008E1069">
                    <w:rPr>
                      <w:rFonts w:cs="Arial"/>
                    </w:rPr>
                    <w:fldChar w:fldCharType="begin">
                      <w:ffData>
                        <w:name w:val="Text7"/>
                        <w:enabled/>
                        <w:calcOnExit w:val="0"/>
                        <w:textInput/>
                      </w:ffData>
                    </w:fldChar>
                  </w:r>
                  <w:r w:rsidRPr="008E1069">
                    <w:rPr>
                      <w:rFonts w:cs="Arial"/>
                    </w:rPr>
                    <w:instrText xml:space="preserve"> FORMTEXT </w:instrText>
                  </w:r>
                  <w:r w:rsidRPr="008E1069">
                    <w:rPr>
                      <w:rFonts w:cs="Arial"/>
                    </w:rPr>
                  </w:r>
                  <w:r w:rsidRPr="008E1069">
                    <w:rPr>
                      <w:rFonts w:cs="Arial"/>
                    </w:rPr>
                    <w:fldChar w:fldCharType="separate"/>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rPr>
                    <w:fldChar w:fldCharType="end"/>
                  </w:r>
                </w:p>
              </w:tc>
              <w:tc>
                <w:tcPr>
                  <w:tcW w:w="2693" w:type="dxa"/>
                  <w:shd w:val="clear" w:color="auto" w:fill="FFFFFF" w:themeFill="background1"/>
                </w:tcPr>
                <w:p w14:paraId="5550BDA8" w14:textId="77777777" w:rsidR="00FB3E24" w:rsidRPr="00136C3E" w:rsidRDefault="00FB3E24" w:rsidP="00FB3E24">
                  <w:pPr>
                    <w:keepNext/>
                    <w:keepLines/>
                    <w:rPr>
                      <w:rFonts w:cs="Arial"/>
                    </w:rPr>
                  </w:pPr>
                  <w:r w:rsidRPr="008E1069">
                    <w:t>£</w:t>
                  </w:r>
                  <w:r w:rsidRPr="008E1069">
                    <w:rPr>
                      <w:rFonts w:cs="Arial"/>
                    </w:rPr>
                    <w:fldChar w:fldCharType="begin">
                      <w:ffData>
                        <w:name w:val="Text7"/>
                        <w:enabled/>
                        <w:calcOnExit w:val="0"/>
                        <w:textInput/>
                      </w:ffData>
                    </w:fldChar>
                  </w:r>
                  <w:r w:rsidRPr="008E1069">
                    <w:rPr>
                      <w:rFonts w:cs="Arial"/>
                    </w:rPr>
                    <w:instrText xml:space="preserve"> FORMTEXT </w:instrText>
                  </w:r>
                  <w:r w:rsidRPr="008E1069">
                    <w:rPr>
                      <w:rFonts w:cs="Arial"/>
                    </w:rPr>
                  </w:r>
                  <w:r w:rsidRPr="008E1069">
                    <w:rPr>
                      <w:rFonts w:cs="Arial"/>
                    </w:rPr>
                    <w:fldChar w:fldCharType="separate"/>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rPr>
                    <w:fldChar w:fldCharType="end"/>
                  </w:r>
                </w:p>
              </w:tc>
            </w:tr>
            <w:tr w:rsidR="00FB3E24" w:rsidRPr="000B0C68" w14:paraId="6716AC49" w14:textId="77777777" w:rsidTr="00FB3E24">
              <w:tc>
                <w:tcPr>
                  <w:tcW w:w="9810" w:type="dxa"/>
                  <w:gridSpan w:val="3"/>
                  <w:shd w:val="clear" w:color="auto" w:fill="D9D9D9" w:themeFill="background1" w:themeFillShade="D9"/>
                </w:tcPr>
                <w:p w14:paraId="3B4527DA" w14:textId="77777777" w:rsidR="00FB3E24" w:rsidRPr="000B0C68" w:rsidRDefault="00FB3E24" w:rsidP="00FB3E24">
                  <w:pPr>
                    <w:keepNext/>
                    <w:keepLines/>
                    <w:rPr>
                      <w:b/>
                    </w:rPr>
                  </w:pPr>
                  <w:r>
                    <w:rPr>
                      <w:b/>
                    </w:rPr>
                    <w:t>Additional Areas</w:t>
                  </w:r>
                </w:p>
              </w:tc>
            </w:tr>
            <w:tr w:rsidR="00FB3E24" w14:paraId="7CE67477" w14:textId="77777777" w:rsidTr="00FB3E24">
              <w:tc>
                <w:tcPr>
                  <w:tcW w:w="5098" w:type="dxa"/>
                  <w:shd w:val="clear" w:color="auto" w:fill="auto"/>
                </w:tcPr>
                <w:p w14:paraId="6BDC6168" w14:textId="77777777" w:rsidR="00FB3E24" w:rsidRDefault="00FB3E24" w:rsidP="00FB3E24">
                  <w:pPr>
                    <w:keepNext/>
                    <w:keepLines/>
                    <w:rPr>
                      <w:rFonts w:cs="Arial"/>
                    </w:rPr>
                  </w:pPr>
                  <w:r>
                    <w:rPr>
                      <w:rFonts w:cs="Arial"/>
                    </w:rPr>
                    <w:t>Initial Training</w:t>
                  </w:r>
                </w:p>
              </w:tc>
              <w:tc>
                <w:tcPr>
                  <w:tcW w:w="2019" w:type="dxa"/>
                  <w:shd w:val="clear" w:color="auto" w:fill="FFFFFF" w:themeFill="background1"/>
                </w:tcPr>
                <w:p w14:paraId="0091BA69" w14:textId="77777777" w:rsidR="00FB3E24" w:rsidRDefault="00FB3E24" w:rsidP="00FB3E24">
                  <w:pPr>
                    <w:keepNext/>
                    <w:keepLines/>
                  </w:pPr>
                  <w:r w:rsidRPr="008E1069">
                    <w:t>£</w:t>
                  </w:r>
                  <w:r w:rsidRPr="008E1069">
                    <w:rPr>
                      <w:rFonts w:cs="Arial"/>
                    </w:rPr>
                    <w:fldChar w:fldCharType="begin">
                      <w:ffData>
                        <w:name w:val="Text7"/>
                        <w:enabled/>
                        <w:calcOnExit w:val="0"/>
                        <w:textInput/>
                      </w:ffData>
                    </w:fldChar>
                  </w:r>
                  <w:r w:rsidRPr="008E1069">
                    <w:rPr>
                      <w:rFonts w:cs="Arial"/>
                    </w:rPr>
                    <w:instrText xml:space="preserve"> FORMTEXT </w:instrText>
                  </w:r>
                  <w:r w:rsidRPr="008E1069">
                    <w:rPr>
                      <w:rFonts w:cs="Arial"/>
                    </w:rPr>
                  </w:r>
                  <w:r w:rsidRPr="008E1069">
                    <w:rPr>
                      <w:rFonts w:cs="Arial"/>
                    </w:rPr>
                    <w:fldChar w:fldCharType="separate"/>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rPr>
                    <w:fldChar w:fldCharType="end"/>
                  </w:r>
                </w:p>
              </w:tc>
              <w:tc>
                <w:tcPr>
                  <w:tcW w:w="2693" w:type="dxa"/>
                  <w:shd w:val="clear" w:color="auto" w:fill="FFFFFF" w:themeFill="background1"/>
                </w:tcPr>
                <w:p w14:paraId="71A909B6" w14:textId="77777777" w:rsidR="00FB3E24" w:rsidRDefault="00FB3E24" w:rsidP="00FB3E24">
                  <w:pPr>
                    <w:keepNext/>
                    <w:keepLines/>
                  </w:pPr>
                  <w:r w:rsidRPr="008E1069">
                    <w:t>£</w:t>
                  </w:r>
                  <w:r w:rsidRPr="008E1069">
                    <w:rPr>
                      <w:rFonts w:cs="Arial"/>
                    </w:rPr>
                    <w:fldChar w:fldCharType="begin">
                      <w:ffData>
                        <w:name w:val="Text7"/>
                        <w:enabled/>
                        <w:calcOnExit w:val="0"/>
                        <w:textInput/>
                      </w:ffData>
                    </w:fldChar>
                  </w:r>
                  <w:r w:rsidRPr="008E1069">
                    <w:rPr>
                      <w:rFonts w:cs="Arial"/>
                    </w:rPr>
                    <w:instrText xml:space="preserve"> FORMTEXT </w:instrText>
                  </w:r>
                  <w:r w:rsidRPr="008E1069">
                    <w:rPr>
                      <w:rFonts w:cs="Arial"/>
                    </w:rPr>
                  </w:r>
                  <w:r w:rsidRPr="008E1069">
                    <w:rPr>
                      <w:rFonts w:cs="Arial"/>
                    </w:rPr>
                    <w:fldChar w:fldCharType="separate"/>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rPr>
                    <w:fldChar w:fldCharType="end"/>
                  </w:r>
                </w:p>
              </w:tc>
            </w:tr>
            <w:tr w:rsidR="00FB3E24" w:rsidRPr="00136C3E" w14:paraId="22681C38" w14:textId="77777777" w:rsidTr="00FB3E24">
              <w:tc>
                <w:tcPr>
                  <w:tcW w:w="5098" w:type="dxa"/>
                  <w:shd w:val="clear" w:color="auto" w:fill="auto"/>
                </w:tcPr>
                <w:p w14:paraId="300EED72" w14:textId="77777777" w:rsidR="00FB3E24" w:rsidRDefault="00FB3E24" w:rsidP="00FB3E24">
                  <w:pPr>
                    <w:keepNext/>
                    <w:keepLines/>
                    <w:rPr>
                      <w:rFonts w:cs="Arial"/>
                    </w:rPr>
                  </w:pPr>
                  <w:r>
                    <w:rPr>
                      <w:rFonts w:cs="Arial"/>
                    </w:rPr>
                    <w:lastRenderedPageBreak/>
                    <w:t>Ongoing Training</w:t>
                  </w:r>
                </w:p>
              </w:tc>
              <w:tc>
                <w:tcPr>
                  <w:tcW w:w="2019" w:type="dxa"/>
                  <w:shd w:val="clear" w:color="auto" w:fill="FFFFFF" w:themeFill="background1"/>
                </w:tcPr>
                <w:p w14:paraId="47B7FDC3" w14:textId="77777777" w:rsidR="00FB3E24" w:rsidRPr="008E1069" w:rsidRDefault="00FB3E24" w:rsidP="00FB3E24">
                  <w:pPr>
                    <w:keepNext/>
                    <w:keepLines/>
                  </w:pPr>
                  <w:r w:rsidRPr="008E1069">
                    <w:t>£</w:t>
                  </w:r>
                  <w:r w:rsidRPr="008E1069">
                    <w:rPr>
                      <w:rFonts w:cs="Arial"/>
                    </w:rPr>
                    <w:fldChar w:fldCharType="begin">
                      <w:ffData>
                        <w:name w:val="Text7"/>
                        <w:enabled/>
                        <w:calcOnExit w:val="0"/>
                        <w:textInput/>
                      </w:ffData>
                    </w:fldChar>
                  </w:r>
                  <w:r w:rsidRPr="008E1069">
                    <w:rPr>
                      <w:rFonts w:cs="Arial"/>
                    </w:rPr>
                    <w:instrText xml:space="preserve"> FORMTEXT </w:instrText>
                  </w:r>
                  <w:r w:rsidRPr="008E1069">
                    <w:rPr>
                      <w:rFonts w:cs="Arial"/>
                    </w:rPr>
                  </w:r>
                  <w:r w:rsidRPr="008E1069">
                    <w:rPr>
                      <w:rFonts w:cs="Arial"/>
                    </w:rPr>
                    <w:fldChar w:fldCharType="separate"/>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rPr>
                    <w:fldChar w:fldCharType="end"/>
                  </w:r>
                </w:p>
              </w:tc>
              <w:tc>
                <w:tcPr>
                  <w:tcW w:w="2693" w:type="dxa"/>
                  <w:shd w:val="clear" w:color="auto" w:fill="FFFFFF" w:themeFill="background1"/>
                </w:tcPr>
                <w:p w14:paraId="788F0963" w14:textId="77777777" w:rsidR="00FB3E24" w:rsidRPr="008E1069" w:rsidRDefault="00FB3E24" w:rsidP="00FB3E24">
                  <w:pPr>
                    <w:keepNext/>
                    <w:keepLines/>
                  </w:pPr>
                  <w:r w:rsidRPr="008E1069">
                    <w:t>£</w:t>
                  </w:r>
                  <w:r w:rsidRPr="008E1069">
                    <w:rPr>
                      <w:rFonts w:cs="Arial"/>
                    </w:rPr>
                    <w:fldChar w:fldCharType="begin">
                      <w:ffData>
                        <w:name w:val="Text7"/>
                        <w:enabled/>
                        <w:calcOnExit w:val="0"/>
                        <w:textInput/>
                      </w:ffData>
                    </w:fldChar>
                  </w:r>
                  <w:r w:rsidRPr="008E1069">
                    <w:rPr>
                      <w:rFonts w:cs="Arial"/>
                    </w:rPr>
                    <w:instrText xml:space="preserve"> FORMTEXT </w:instrText>
                  </w:r>
                  <w:r w:rsidRPr="008E1069">
                    <w:rPr>
                      <w:rFonts w:cs="Arial"/>
                    </w:rPr>
                  </w:r>
                  <w:r w:rsidRPr="008E1069">
                    <w:rPr>
                      <w:rFonts w:cs="Arial"/>
                    </w:rPr>
                    <w:fldChar w:fldCharType="separate"/>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rPr>
                    <w:fldChar w:fldCharType="end"/>
                  </w:r>
                </w:p>
              </w:tc>
            </w:tr>
            <w:tr w:rsidR="00FB3E24" w:rsidRPr="00136C3E" w14:paraId="7D38E12B" w14:textId="77777777" w:rsidTr="00FB3E24">
              <w:tc>
                <w:tcPr>
                  <w:tcW w:w="5098" w:type="dxa"/>
                  <w:shd w:val="clear" w:color="auto" w:fill="auto"/>
                </w:tcPr>
                <w:p w14:paraId="0F0F5090" w14:textId="77777777" w:rsidR="00FB3E24" w:rsidRDefault="00FB3E24" w:rsidP="00FB3E24">
                  <w:pPr>
                    <w:keepNext/>
                    <w:keepLines/>
                    <w:rPr>
                      <w:rFonts w:cs="Arial"/>
                    </w:rPr>
                  </w:pPr>
                  <w:r>
                    <w:rPr>
                      <w:rFonts w:cs="Arial"/>
                    </w:rPr>
                    <w:t>Project Management</w:t>
                  </w:r>
                </w:p>
              </w:tc>
              <w:tc>
                <w:tcPr>
                  <w:tcW w:w="2019" w:type="dxa"/>
                  <w:shd w:val="clear" w:color="auto" w:fill="FFFFFF" w:themeFill="background1"/>
                </w:tcPr>
                <w:p w14:paraId="59924AF9" w14:textId="77777777" w:rsidR="00FB3E24" w:rsidRPr="00136C3E" w:rsidRDefault="00FB3E24" w:rsidP="00FB3E24">
                  <w:pPr>
                    <w:keepNext/>
                    <w:keepLines/>
                    <w:rPr>
                      <w:rFonts w:cs="Arial"/>
                    </w:rPr>
                  </w:pPr>
                  <w:r w:rsidRPr="008E1069">
                    <w:t>£</w:t>
                  </w:r>
                  <w:r w:rsidRPr="008E1069">
                    <w:rPr>
                      <w:rFonts w:cs="Arial"/>
                    </w:rPr>
                    <w:fldChar w:fldCharType="begin">
                      <w:ffData>
                        <w:name w:val="Text7"/>
                        <w:enabled/>
                        <w:calcOnExit w:val="0"/>
                        <w:textInput/>
                      </w:ffData>
                    </w:fldChar>
                  </w:r>
                  <w:r w:rsidRPr="008E1069">
                    <w:rPr>
                      <w:rFonts w:cs="Arial"/>
                    </w:rPr>
                    <w:instrText xml:space="preserve"> FORMTEXT </w:instrText>
                  </w:r>
                  <w:r w:rsidRPr="008E1069">
                    <w:rPr>
                      <w:rFonts w:cs="Arial"/>
                    </w:rPr>
                  </w:r>
                  <w:r w:rsidRPr="008E1069">
                    <w:rPr>
                      <w:rFonts w:cs="Arial"/>
                    </w:rPr>
                    <w:fldChar w:fldCharType="separate"/>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rPr>
                    <w:fldChar w:fldCharType="end"/>
                  </w:r>
                </w:p>
              </w:tc>
              <w:tc>
                <w:tcPr>
                  <w:tcW w:w="2693" w:type="dxa"/>
                  <w:shd w:val="clear" w:color="auto" w:fill="FFFFFF" w:themeFill="background1"/>
                </w:tcPr>
                <w:p w14:paraId="5C53282B" w14:textId="77777777" w:rsidR="00FB3E24" w:rsidRPr="00136C3E" w:rsidRDefault="00FB3E24" w:rsidP="00FB3E24">
                  <w:pPr>
                    <w:keepNext/>
                    <w:keepLines/>
                    <w:rPr>
                      <w:rFonts w:cs="Arial"/>
                    </w:rPr>
                  </w:pPr>
                  <w:r w:rsidRPr="008E1069">
                    <w:t>£</w:t>
                  </w:r>
                  <w:r w:rsidRPr="008E1069">
                    <w:rPr>
                      <w:rFonts w:cs="Arial"/>
                    </w:rPr>
                    <w:fldChar w:fldCharType="begin">
                      <w:ffData>
                        <w:name w:val="Text7"/>
                        <w:enabled/>
                        <w:calcOnExit w:val="0"/>
                        <w:textInput/>
                      </w:ffData>
                    </w:fldChar>
                  </w:r>
                  <w:r w:rsidRPr="008E1069">
                    <w:rPr>
                      <w:rFonts w:cs="Arial"/>
                    </w:rPr>
                    <w:instrText xml:space="preserve"> FORMTEXT </w:instrText>
                  </w:r>
                  <w:r w:rsidRPr="008E1069">
                    <w:rPr>
                      <w:rFonts w:cs="Arial"/>
                    </w:rPr>
                  </w:r>
                  <w:r w:rsidRPr="008E1069">
                    <w:rPr>
                      <w:rFonts w:cs="Arial"/>
                    </w:rPr>
                    <w:fldChar w:fldCharType="separate"/>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rPr>
                    <w:fldChar w:fldCharType="end"/>
                  </w:r>
                </w:p>
              </w:tc>
            </w:tr>
            <w:tr w:rsidR="00FB3E24" w:rsidRPr="00136C3E" w14:paraId="1DCDCA75" w14:textId="77777777" w:rsidTr="00FB3E24">
              <w:tc>
                <w:tcPr>
                  <w:tcW w:w="5098" w:type="dxa"/>
                  <w:shd w:val="clear" w:color="auto" w:fill="auto"/>
                </w:tcPr>
                <w:p w14:paraId="0A232FE0" w14:textId="77777777" w:rsidR="00FB3E24" w:rsidRDefault="00FB3E24" w:rsidP="00FB3E24">
                  <w:pPr>
                    <w:keepNext/>
                    <w:keepLines/>
                    <w:rPr>
                      <w:rFonts w:cs="Arial"/>
                    </w:rPr>
                  </w:pPr>
                  <w:r>
                    <w:rPr>
                      <w:rFonts w:cs="Arial"/>
                    </w:rPr>
                    <w:t>Third Party Services (if applicable)</w:t>
                  </w:r>
                </w:p>
              </w:tc>
              <w:tc>
                <w:tcPr>
                  <w:tcW w:w="2019" w:type="dxa"/>
                  <w:shd w:val="clear" w:color="auto" w:fill="FFFFFF" w:themeFill="background1"/>
                </w:tcPr>
                <w:p w14:paraId="02F06498" w14:textId="77777777" w:rsidR="00FB3E24" w:rsidRPr="008E1069" w:rsidRDefault="00FB3E24" w:rsidP="00FB3E24">
                  <w:pPr>
                    <w:keepNext/>
                    <w:keepLines/>
                  </w:pPr>
                  <w:r w:rsidRPr="008E1069">
                    <w:t>£</w:t>
                  </w:r>
                  <w:r w:rsidRPr="008E1069">
                    <w:rPr>
                      <w:rFonts w:cs="Arial"/>
                    </w:rPr>
                    <w:fldChar w:fldCharType="begin">
                      <w:ffData>
                        <w:name w:val="Text7"/>
                        <w:enabled/>
                        <w:calcOnExit w:val="0"/>
                        <w:textInput/>
                      </w:ffData>
                    </w:fldChar>
                  </w:r>
                  <w:r w:rsidRPr="008E1069">
                    <w:rPr>
                      <w:rFonts w:cs="Arial"/>
                    </w:rPr>
                    <w:instrText xml:space="preserve"> FORMTEXT </w:instrText>
                  </w:r>
                  <w:r w:rsidRPr="008E1069">
                    <w:rPr>
                      <w:rFonts w:cs="Arial"/>
                    </w:rPr>
                  </w:r>
                  <w:r w:rsidRPr="008E1069">
                    <w:rPr>
                      <w:rFonts w:cs="Arial"/>
                    </w:rPr>
                    <w:fldChar w:fldCharType="separate"/>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rPr>
                    <w:fldChar w:fldCharType="end"/>
                  </w:r>
                </w:p>
              </w:tc>
              <w:tc>
                <w:tcPr>
                  <w:tcW w:w="2693" w:type="dxa"/>
                  <w:shd w:val="clear" w:color="auto" w:fill="FFFFFF" w:themeFill="background1"/>
                </w:tcPr>
                <w:p w14:paraId="5B4FC1E1" w14:textId="77777777" w:rsidR="00FB3E24" w:rsidRPr="008E1069" w:rsidRDefault="00FB3E24" w:rsidP="00FB3E24">
                  <w:pPr>
                    <w:keepNext/>
                    <w:keepLines/>
                  </w:pPr>
                  <w:r w:rsidRPr="008E1069">
                    <w:t>£</w:t>
                  </w:r>
                  <w:r w:rsidRPr="008E1069">
                    <w:rPr>
                      <w:rFonts w:cs="Arial"/>
                    </w:rPr>
                    <w:fldChar w:fldCharType="begin">
                      <w:ffData>
                        <w:name w:val="Text7"/>
                        <w:enabled/>
                        <w:calcOnExit w:val="0"/>
                        <w:textInput/>
                      </w:ffData>
                    </w:fldChar>
                  </w:r>
                  <w:r w:rsidRPr="008E1069">
                    <w:rPr>
                      <w:rFonts w:cs="Arial"/>
                    </w:rPr>
                    <w:instrText xml:space="preserve"> FORMTEXT </w:instrText>
                  </w:r>
                  <w:r w:rsidRPr="008E1069">
                    <w:rPr>
                      <w:rFonts w:cs="Arial"/>
                    </w:rPr>
                  </w:r>
                  <w:r w:rsidRPr="008E1069">
                    <w:rPr>
                      <w:rFonts w:cs="Arial"/>
                    </w:rPr>
                    <w:fldChar w:fldCharType="separate"/>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rPr>
                    <w:fldChar w:fldCharType="end"/>
                  </w:r>
                </w:p>
              </w:tc>
            </w:tr>
            <w:tr w:rsidR="00FB3E24" w:rsidRPr="00136C3E" w14:paraId="493A851E" w14:textId="77777777" w:rsidTr="00FB3E24">
              <w:tc>
                <w:tcPr>
                  <w:tcW w:w="5098" w:type="dxa"/>
                  <w:shd w:val="clear" w:color="auto" w:fill="auto"/>
                </w:tcPr>
                <w:p w14:paraId="7ADC9C54" w14:textId="77777777" w:rsidR="00FB3E24" w:rsidRDefault="00FB3E24" w:rsidP="00FB3E24">
                  <w:pPr>
                    <w:keepNext/>
                    <w:keepLines/>
                    <w:rPr>
                      <w:rFonts w:cs="Arial"/>
                    </w:rPr>
                  </w:pPr>
                  <w:r>
                    <w:rPr>
                      <w:rFonts w:cs="Arial"/>
                    </w:rPr>
                    <w:t>Please add additional lines if required</w:t>
                  </w:r>
                </w:p>
              </w:tc>
              <w:tc>
                <w:tcPr>
                  <w:tcW w:w="2019" w:type="dxa"/>
                  <w:shd w:val="clear" w:color="auto" w:fill="FFFFFF" w:themeFill="background1"/>
                </w:tcPr>
                <w:p w14:paraId="7C663AB2" w14:textId="77777777" w:rsidR="00FB3E24" w:rsidRPr="008E1069" w:rsidRDefault="00FB3E24" w:rsidP="00FB3E24">
                  <w:pPr>
                    <w:keepNext/>
                    <w:keepLines/>
                  </w:pPr>
                  <w:r w:rsidRPr="008E1069">
                    <w:t>£</w:t>
                  </w:r>
                  <w:r w:rsidRPr="008E1069">
                    <w:rPr>
                      <w:rFonts w:cs="Arial"/>
                    </w:rPr>
                    <w:fldChar w:fldCharType="begin">
                      <w:ffData>
                        <w:name w:val="Text7"/>
                        <w:enabled/>
                        <w:calcOnExit w:val="0"/>
                        <w:textInput/>
                      </w:ffData>
                    </w:fldChar>
                  </w:r>
                  <w:r w:rsidRPr="008E1069">
                    <w:rPr>
                      <w:rFonts w:cs="Arial"/>
                    </w:rPr>
                    <w:instrText xml:space="preserve"> FORMTEXT </w:instrText>
                  </w:r>
                  <w:r w:rsidRPr="008E1069">
                    <w:rPr>
                      <w:rFonts w:cs="Arial"/>
                    </w:rPr>
                  </w:r>
                  <w:r w:rsidRPr="008E1069">
                    <w:rPr>
                      <w:rFonts w:cs="Arial"/>
                    </w:rPr>
                    <w:fldChar w:fldCharType="separate"/>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rPr>
                    <w:fldChar w:fldCharType="end"/>
                  </w:r>
                </w:p>
              </w:tc>
              <w:tc>
                <w:tcPr>
                  <w:tcW w:w="2693" w:type="dxa"/>
                  <w:shd w:val="clear" w:color="auto" w:fill="FFFFFF" w:themeFill="background1"/>
                </w:tcPr>
                <w:p w14:paraId="78E6CC5A" w14:textId="77777777" w:rsidR="00FB3E24" w:rsidRPr="008E1069" w:rsidRDefault="00FB3E24" w:rsidP="00FB3E24">
                  <w:pPr>
                    <w:keepNext/>
                    <w:keepLines/>
                  </w:pPr>
                  <w:r w:rsidRPr="008E1069">
                    <w:t>£</w:t>
                  </w:r>
                  <w:r w:rsidRPr="008E1069">
                    <w:rPr>
                      <w:rFonts w:cs="Arial"/>
                    </w:rPr>
                    <w:fldChar w:fldCharType="begin">
                      <w:ffData>
                        <w:name w:val="Text7"/>
                        <w:enabled/>
                        <w:calcOnExit w:val="0"/>
                        <w:textInput/>
                      </w:ffData>
                    </w:fldChar>
                  </w:r>
                  <w:r w:rsidRPr="008E1069">
                    <w:rPr>
                      <w:rFonts w:cs="Arial"/>
                    </w:rPr>
                    <w:instrText xml:space="preserve"> FORMTEXT </w:instrText>
                  </w:r>
                  <w:r w:rsidRPr="008E1069">
                    <w:rPr>
                      <w:rFonts w:cs="Arial"/>
                    </w:rPr>
                  </w:r>
                  <w:r w:rsidRPr="008E1069">
                    <w:rPr>
                      <w:rFonts w:cs="Arial"/>
                    </w:rPr>
                    <w:fldChar w:fldCharType="separate"/>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rPr>
                    <w:fldChar w:fldCharType="end"/>
                  </w:r>
                </w:p>
              </w:tc>
            </w:tr>
          </w:tbl>
          <w:p w14:paraId="6511A371" w14:textId="77777777" w:rsidR="00FB3E24" w:rsidRPr="001013E3" w:rsidRDefault="00FB3E24" w:rsidP="00FB3E24">
            <w:pPr>
              <w:keepNext/>
              <w:keepLines/>
              <w:rPr>
                <w:rFonts w:cs="Arial"/>
              </w:rPr>
            </w:pPr>
          </w:p>
        </w:tc>
      </w:tr>
      <w:tr w:rsidR="00FB3E24" w:rsidRPr="00A40449" w14:paraId="49DDE355" w14:textId="77777777" w:rsidTr="00FB3E24">
        <w:trPr>
          <w:trHeight w:val="293"/>
        </w:trPr>
        <w:tc>
          <w:tcPr>
            <w:tcW w:w="10172" w:type="dxa"/>
            <w:gridSpan w:val="2"/>
            <w:shd w:val="clear" w:color="auto" w:fill="FFFFFF"/>
          </w:tcPr>
          <w:p w14:paraId="60EB9C73" w14:textId="77777777" w:rsidR="00FB3E24" w:rsidRPr="00A40449" w:rsidRDefault="00FB3E24" w:rsidP="00FB3E24">
            <w:pPr>
              <w:keepNext/>
              <w:keepLines/>
              <w:spacing w:before="120" w:after="120"/>
              <w:rPr>
                <w:rFonts w:cs="Arial"/>
              </w:rPr>
            </w:pPr>
            <w:r w:rsidRPr="000B4AFC">
              <w:rPr>
                <w:rFonts w:cs="Arial"/>
                <w:b/>
              </w:rPr>
              <w:lastRenderedPageBreak/>
              <w:t>Response</w:t>
            </w:r>
            <w:r w:rsidRPr="00A40449">
              <w:rPr>
                <w:rFonts w:cs="Arial"/>
              </w:rPr>
              <w:t xml:space="preserve">: </w:t>
            </w: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bl>
    <w:p w14:paraId="55963E26" w14:textId="415423BA" w:rsidR="00261EB2" w:rsidRDefault="00261EB2" w:rsidP="001E72F9">
      <w:pPr>
        <w:pStyle w:val="ListParagraph"/>
        <w:keepNext/>
        <w:keepLines/>
        <w:numPr>
          <w:ilvl w:val="0"/>
          <w:numId w:val="14"/>
        </w:numPr>
        <w:spacing w:before="120" w:after="120"/>
        <w:ind w:left="601" w:hanging="567"/>
        <w:rPr>
          <w:b/>
          <w:bCs/>
          <w:sz w:val="36"/>
        </w:rPr>
      </w:pPr>
      <w:r>
        <w:br w:type="page"/>
      </w:r>
    </w:p>
    <w:p w14:paraId="7FDB0C8C" w14:textId="77777777" w:rsidR="00BB3283" w:rsidRPr="00D756E1" w:rsidRDefault="00D756E1" w:rsidP="008D7C26">
      <w:pPr>
        <w:pStyle w:val="Heading2"/>
        <w:keepLines w:val="0"/>
        <w:widowControl/>
        <w:numPr>
          <w:ilvl w:val="0"/>
          <w:numId w:val="5"/>
        </w:numPr>
        <w:ind w:left="851" w:hanging="851"/>
        <w:jc w:val="left"/>
        <w:rPr>
          <w:rFonts w:eastAsia="Times New Roman" w:cs="Times New Roman"/>
          <w:szCs w:val="20"/>
        </w:rPr>
      </w:pPr>
      <w:bookmarkStart w:id="30" w:name="_Toc503966710"/>
      <w:r w:rsidRPr="0016126F">
        <w:rPr>
          <w:rFonts w:eastAsia="Times New Roman" w:cs="Times New Roman"/>
          <w:szCs w:val="20"/>
        </w:rPr>
        <w:lastRenderedPageBreak/>
        <w:t>FOIA</w:t>
      </w:r>
      <w:r w:rsidRPr="006464A6">
        <w:rPr>
          <w:rFonts w:eastAsia="Calibri" w:cs="Arial"/>
          <w:kern w:val="32"/>
          <w:szCs w:val="36"/>
        </w:rPr>
        <w:t xml:space="preserve"> Disclosure Form</w:t>
      </w:r>
      <w:bookmarkEnd w:id="28"/>
      <w:bookmarkEnd w:id="29"/>
      <w:bookmarkEnd w:id="30"/>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93"/>
        <w:gridCol w:w="6579"/>
      </w:tblGrid>
      <w:tr w:rsidR="00BB3283" w14:paraId="0D431803" w14:textId="77777777" w:rsidTr="0016126F">
        <w:tc>
          <w:tcPr>
            <w:tcW w:w="10065"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117D4169" w14:textId="77777777" w:rsidR="00BB3283" w:rsidRPr="00740409" w:rsidRDefault="00BB3283" w:rsidP="00740409">
            <w:pPr>
              <w:rPr>
                <w:rFonts w:eastAsia="Calibri" w:cs="Arial"/>
                <w:b/>
                <w:bCs/>
                <w:kern w:val="32"/>
                <w:sz w:val="36"/>
                <w:szCs w:val="36"/>
              </w:rPr>
            </w:pPr>
            <w:r>
              <w:rPr>
                <w:szCs w:val="22"/>
              </w:rPr>
              <w:br w:type="page"/>
            </w:r>
            <w:r w:rsidRPr="00BC2565">
              <w:rPr>
                <w:rFonts w:eastAsia="Calibri"/>
              </w:rPr>
              <w:br w:type="page"/>
            </w:r>
            <w:bookmarkStart w:id="31" w:name="_Toc421787597"/>
            <w:r w:rsidR="00D756E1" w:rsidRPr="008479E5">
              <w:rPr>
                <w:rFonts w:eastAsia="Calibri"/>
                <w:b/>
              </w:rPr>
              <w:t>Please print this form</w:t>
            </w:r>
            <w:r w:rsidR="0016126F" w:rsidRPr="008479E5">
              <w:rPr>
                <w:rFonts w:eastAsia="Calibri"/>
                <w:b/>
              </w:rPr>
              <w:t>, provide</w:t>
            </w:r>
            <w:r w:rsidR="00D756E1" w:rsidRPr="008479E5">
              <w:rPr>
                <w:rFonts w:eastAsia="Calibri"/>
                <w:b/>
              </w:rPr>
              <w:t xml:space="preserve"> a hand-written signature</w:t>
            </w:r>
            <w:r w:rsidR="0016126F" w:rsidRPr="008479E5">
              <w:rPr>
                <w:rFonts w:eastAsia="Calibri"/>
                <w:b/>
              </w:rPr>
              <w:t xml:space="preserve"> and</w:t>
            </w:r>
            <w:r w:rsidR="00D756E1" w:rsidRPr="008479E5">
              <w:rPr>
                <w:rFonts w:eastAsia="Calibri"/>
                <w:b/>
              </w:rPr>
              <w:t xml:space="preserve"> scan </w:t>
            </w:r>
            <w:r w:rsidR="0016126F" w:rsidRPr="008479E5">
              <w:rPr>
                <w:rFonts w:eastAsia="Calibri"/>
                <w:b/>
              </w:rPr>
              <w:t>the signed copy for i</w:t>
            </w:r>
            <w:r w:rsidR="00D756E1" w:rsidRPr="008479E5">
              <w:rPr>
                <w:rFonts w:eastAsia="Calibri"/>
                <w:b/>
              </w:rPr>
              <w:t>nclu</w:t>
            </w:r>
            <w:r w:rsidR="0016126F" w:rsidRPr="008479E5">
              <w:rPr>
                <w:rFonts w:eastAsia="Calibri"/>
                <w:b/>
              </w:rPr>
              <w:t>sion</w:t>
            </w:r>
            <w:r w:rsidR="00D756E1" w:rsidRPr="008479E5">
              <w:rPr>
                <w:rFonts w:eastAsia="Calibri"/>
                <w:b/>
              </w:rPr>
              <w:t xml:space="preserve"> in your electronic response</w:t>
            </w:r>
            <w:r w:rsidR="00120972" w:rsidRPr="008479E5">
              <w:rPr>
                <w:rFonts w:eastAsia="Calibri"/>
                <w:b/>
              </w:rPr>
              <w:t>;</w:t>
            </w:r>
            <w:r w:rsidR="00D756E1" w:rsidRPr="008479E5">
              <w:rPr>
                <w:rFonts w:eastAsia="Calibri"/>
                <w:b/>
              </w:rPr>
              <w:t xml:space="preserve"> submitted through the Council’s e-tendering system.</w:t>
            </w:r>
            <w:bookmarkEnd w:id="31"/>
          </w:p>
        </w:tc>
      </w:tr>
      <w:tr w:rsidR="00BB3283" w:rsidRPr="00786A70" w14:paraId="690EC7CF" w14:textId="77777777" w:rsidTr="0016126F">
        <w:trPr>
          <w:trHeight w:val="1259"/>
        </w:trPr>
        <w:tc>
          <w:tcPr>
            <w:tcW w:w="10065" w:type="dxa"/>
            <w:gridSpan w:val="2"/>
            <w:tcBorders>
              <w:top w:val="single" w:sz="6" w:space="0" w:color="auto"/>
              <w:left w:val="single" w:sz="4" w:space="0" w:color="auto"/>
              <w:bottom w:val="single" w:sz="4" w:space="0" w:color="auto"/>
              <w:right w:val="single" w:sz="4" w:space="0" w:color="auto"/>
            </w:tcBorders>
            <w:shd w:val="clear" w:color="auto" w:fill="F2F2F2"/>
          </w:tcPr>
          <w:p w14:paraId="61FCEDC6" w14:textId="77777777" w:rsidR="00BB3283" w:rsidRPr="00786A70" w:rsidRDefault="00BB3283" w:rsidP="00F71789">
            <w:pPr>
              <w:ind w:right="176"/>
              <w:rPr>
                <w:rFonts w:eastAsia="Calibri" w:cs="Arial"/>
              </w:rPr>
            </w:pPr>
            <w:r w:rsidRPr="00786A70">
              <w:rPr>
                <w:rFonts w:eastAsia="Calibri" w:cs="Arial"/>
              </w:rPr>
              <w:t xml:space="preserve">This form is to be completed by all </w:t>
            </w:r>
            <w:r w:rsidR="00120972">
              <w:rPr>
                <w:rFonts w:eastAsia="Calibri" w:cs="Arial"/>
              </w:rPr>
              <w:t>organisations</w:t>
            </w:r>
            <w:r w:rsidRPr="00786A70">
              <w:rPr>
                <w:rFonts w:eastAsia="Calibri" w:cs="Arial"/>
              </w:rPr>
              <w:t xml:space="preserve"> to identify the information they wish to be considered exempt from FOIA and/or EIR requests.</w:t>
            </w:r>
          </w:p>
          <w:p w14:paraId="3F3AB818" w14:textId="77777777" w:rsidR="00BB3283" w:rsidRPr="00786A70" w:rsidRDefault="00BB3283" w:rsidP="00CF7162">
            <w:pPr>
              <w:widowControl/>
              <w:numPr>
                <w:ilvl w:val="0"/>
                <w:numId w:val="4"/>
              </w:numPr>
              <w:tabs>
                <w:tab w:val="num" w:pos="884"/>
              </w:tabs>
              <w:ind w:left="884" w:right="176" w:hanging="425"/>
              <w:rPr>
                <w:rFonts w:cs="Arial"/>
              </w:rPr>
            </w:pPr>
            <w:r w:rsidRPr="00786A70">
              <w:rPr>
                <w:rFonts w:cs="Arial"/>
              </w:rPr>
              <w:t xml:space="preserve">Any information supplied, which the </w:t>
            </w:r>
            <w:r w:rsidR="00120972">
              <w:rPr>
                <w:rFonts w:cs="Arial"/>
              </w:rPr>
              <w:t>organisation</w:t>
            </w:r>
            <w:r w:rsidRPr="00786A70">
              <w:rPr>
                <w:rFonts w:cs="Arial"/>
              </w:rPr>
              <w:t xml:space="preserve"> considers may be potentially exempt from disclosure under the FOIA and/or EIR </w:t>
            </w:r>
            <w:r w:rsidRPr="00786A70">
              <w:rPr>
                <w:rFonts w:cs="Arial"/>
                <w:b/>
              </w:rPr>
              <w:t>MUST</w:t>
            </w:r>
            <w:r w:rsidR="00120972">
              <w:rPr>
                <w:rFonts w:cs="Arial"/>
              </w:rPr>
              <w:t xml:space="preserve"> be set out in this form;</w:t>
            </w:r>
          </w:p>
          <w:p w14:paraId="4AB55187" w14:textId="77777777" w:rsidR="00BB3283" w:rsidRPr="00786A70" w:rsidRDefault="00BB3283" w:rsidP="00CF7162">
            <w:pPr>
              <w:widowControl/>
              <w:numPr>
                <w:ilvl w:val="0"/>
                <w:numId w:val="4"/>
              </w:numPr>
              <w:tabs>
                <w:tab w:val="num" w:pos="884"/>
              </w:tabs>
              <w:ind w:left="884" w:right="176" w:hanging="425"/>
              <w:rPr>
                <w:rFonts w:cs="Arial"/>
              </w:rPr>
            </w:pPr>
            <w:r w:rsidRPr="00786A70">
              <w:rPr>
                <w:rFonts w:cs="Arial"/>
              </w:rPr>
              <w:t xml:space="preserve">Any information not contained in this </w:t>
            </w:r>
            <w:r>
              <w:rPr>
                <w:rFonts w:cs="Arial"/>
              </w:rPr>
              <w:t xml:space="preserve">form </w:t>
            </w:r>
            <w:r w:rsidRPr="00786A70">
              <w:rPr>
                <w:rFonts w:cs="Arial"/>
              </w:rPr>
              <w:t>will be subject to disclosure</w:t>
            </w:r>
            <w:r w:rsidR="00120972">
              <w:rPr>
                <w:rFonts w:cs="Arial"/>
              </w:rPr>
              <w:t xml:space="preserve"> without any prior consultation;</w:t>
            </w:r>
          </w:p>
          <w:p w14:paraId="29057598" w14:textId="77777777" w:rsidR="00BB3283" w:rsidRPr="00786A70" w:rsidRDefault="00BB3283" w:rsidP="00CF7162">
            <w:pPr>
              <w:widowControl/>
              <w:numPr>
                <w:ilvl w:val="0"/>
                <w:numId w:val="4"/>
              </w:numPr>
              <w:tabs>
                <w:tab w:val="num" w:pos="884"/>
              </w:tabs>
              <w:ind w:left="884" w:right="176" w:hanging="425"/>
              <w:rPr>
                <w:rFonts w:cs="Arial"/>
              </w:rPr>
            </w:pPr>
            <w:r w:rsidRPr="00786A70">
              <w:rPr>
                <w:rFonts w:cs="Arial"/>
              </w:rPr>
              <w:t>The information considered to be exempt must be referred to in the table below; this could be a whole section of the documentation provided, a clause or paragrap</w:t>
            </w:r>
            <w:r w:rsidR="00120972">
              <w:rPr>
                <w:rFonts w:cs="Arial"/>
              </w:rPr>
              <w:t>h in the documentation provided;</w:t>
            </w:r>
          </w:p>
          <w:p w14:paraId="517D21FB" w14:textId="77777777" w:rsidR="00BB3283" w:rsidRPr="00786A70" w:rsidRDefault="00BB3283" w:rsidP="00CF7162">
            <w:pPr>
              <w:widowControl/>
              <w:numPr>
                <w:ilvl w:val="0"/>
                <w:numId w:val="4"/>
              </w:numPr>
              <w:tabs>
                <w:tab w:val="num" w:pos="884"/>
              </w:tabs>
              <w:ind w:left="884" w:right="176" w:hanging="425"/>
              <w:rPr>
                <w:rFonts w:cs="Arial"/>
              </w:rPr>
            </w:pPr>
            <w:r w:rsidRPr="00786A70">
              <w:rPr>
                <w:rFonts w:cs="Arial"/>
              </w:rPr>
              <w:t xml:space="preserve">The </w:t>
            </w:r>
            <w:r w:rsidR="00120972">
              <w:rPr>
                <w:rFonts w:cs="Arial"/>
              </w:rPr>
              <w:t>organisation</w:t>
            </w:r>
            <w:r w:rsidRPr="00786A70">
              <w:rPr>
                <w:rFonts w:cs="Arial"/>
              </w:rPr>
              <w:t xml:space="preserve"> should set out in this form that information which it considers to be exempt from disclosure, the reason for non-disclosure, the exemption that might be applicable and the time period for which this information sh</w:t>
            </w:r>
            <w:r w:rsidR="00120972">
              <w:rPr>
                <w:rFonts w:cs="Arial"/>
              </w:rPr>
              <w:t>ould be considered to be exempt; and</w:t>
            </w:r>
          </w:p>
          <w:p w14:paraId="488D8B40" w14:textId="77777777" w:rsidR="00BB3283" w:rsidRPr="0016126F" w:rsidRDefault="00BB3283" w:rsidP="00CF7162">
            <w:pPr>
              <w:widowControl/>
              <w:numPr>
                <w:ilvl w:val="0"/>
                <w:numId w:val="4"/>
              </w:numPr>
              <w:tabs>
                <w:tab w:val="num" w:pos="884"/>
              </w:tabs>
              <w:ind w:left="884" w:right="176" w:hanging="425"/>
              <w:rPr>
                <w:rFonts w:cs="Arial"/>
              </w:rPr>
            </w:pPr>
            <w:r w:rsidRPr="00786A70">
              <w:rPr>
                <w:rFonts w:cs="Arial"/>
              </w:rPr>
              <w:t xml:space="preserve">The </w:t>
            </w:r>
            <w:r w:rsidR="00120972">
              <w:rPr>
                <w:rFonts w:cs="Arial"/>
              </w:rPr>
              <w:t>organisation</w:t>
            </w:r>
            <w:r w:rsidRPr="00786A70">
              <w:rPr>
                <w:rFonts w:cs="Arial"/>
              </w:rPr>
              <w:t xml:space="preserve"> acknowledges nevertheless that any information contained within this form is indicative only and the Council may nevertheless be required to disclose such information under the FOIA and/or EIR.  The </w:t>
            </w:r>
            <w:r w:rsidR="00120972">
              <w:rPr>
                <w:rFonts w:cs="Arial"/>
              </w:rPr>
              <w:t xml:space="preserve">organisation </w:t>
            </w:r>
            <w:r w:rsidRPr="00786A70">
              <w:rPr>
                <w:rFonts w:cs="Arial"/>
              </w:rPr>
              <w:t>should also include in this form the name and contact details of a person who will be able to handle such requests.</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2512"/>
              <w:gridCol w:w="2352"/>
              <w:gridCol w:w="2352"/>
            </w:tblGrid>
            <w:tr w:rsidR="00BB3283" w:rsidRPr="00D3694E" w14:paraId="3BB9A6CF" w14:textId="77777777" w:rsidTr="00120972">
              <w:tc>
                <w:tcPr>
                  <w:tcW w:w="136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923F3C2" w14:textId="77777777" w:rsidR="00BB3283" w:rsidRPr="00AA12DF" w:rsidRDefault="00BB3283" w:rsidP="00120972">
                  <w:pPr>
                    <w:keepNext/>
                    <w:keepLines/>
                    <w:jc w:val="left"/>
                    <w:rPr>
                      <w:rFonts w:cs="Arial"/>
                      <w:b/>
                    </w:rPr>
                  </w:pPr>
                  <w:r w:rsidRPr="00AA12DF">
                    <w:rPr>
                      <w:rFonts w:cs="Arial"/>
                      <w:b/>
                    </w:rPr>
                    <w:t>Exempted Information</w:t>
                  </w:r>
                </w:p>
                <w:p w14:paraId="734B4DB0" w14:textId="77777777" w:rsidR="00BB3283" w:rsidRPr="00120972" w:rsidRDefault="00BB3283" w:rsidP="00120972">
                  <w:pPr>
                    <w:keepNext/>
                    <w:keepLines/>
                    <w:jc w:val="left"/>
                    <w:rPr>
                      <w:rFonts w:cs="Arial"/>
                      <w:b/>
                      <w:sz w:val="20"/>
                    </w:rPr>
                  </w:pPr>
                  <w:r w:rsidRPr="00120972">
                    <w:rPr>
                      <w:rFonts w:cs="Arial"/>
                      <w:b/>
                      <w:sz w:val="20"/>
                    </w:rPr>
                    <w:t>(cross reference to response)</w:t>
                  </w:r>
                </w:p>
              </w:tc>
              <w:tc>
                <w:tcPr>
                  <w:tcW w:w="126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AF04EA7" w14:textId="77777777" w:rsidR="00BB3283" w:rsidRPr="00AA12DF" w:rsidRDefault="00BB3283" w:rsidP="00120972">
                  <w:pPr>
                    <w:keepNext/>
                    <w:keepLines/>
                    <w:spacing w:before="120" w:after="120"/>
                    <w:jc w:val="left"/>
                    <w:rPr>
                      <w:rFonts w:cs="Arial"/>
                      <w:b/>
                    </w:rPr>
                  </w:pPr>
                  <w:r w:rsidRPr="00AA12DF">
                    <w:rPr>
                      <w:rFonts w:cs="Arial"/>
                      <w:b/>
                    </w:rPr>
                    <w:t>Reason for Exemption</w:t>
                  </w:r>
                </w:p>
              </w:tc>
              <w:tc>
                <w:tcPr>
                  <w:tcW w:w="1186"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0061DEE" w14:textId="77777777" w:rsidR="00BB3283" w:rsidRPr="00AA12DF" w:rsidRDefault="00BB3283" w:rsidP="00120972">
                  <w:pPr>
                    <w:keepNext/>
                    <w:keepLines/>
                    <w:spacing w:before="120" w:after="120"/>
                    <w:jc w:val="left"/>
                    <w:rPr>
                      <w:rFonts w:cs="Arial"/>
                      <w:b/>
                    </w:rPr>
                  </w:pPr>
                  <w:r w:rsidRPr="00AA12DF">
                    <w:rPr>
                      <w:rFonts w:cs="Arial"/>
                      <w:b/>
                    </w:rPr>
                    <w:t>Exemption to be Applied</w:t>
                  </w:r>
                </w:p>
              </w:tc>
              <w:tc>
                <w:tcPr>
                  <w:tcW w:w="118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5B71551" w14:textId="77777777" w:rsidR="00BB3283" w:rsidRPr="00AA12DF" w:rsidRDefault="00BB3283" w:rsidP="00120972">
                  <w:pPr>
                    <w:keepNext/>
                    <w:keepLines/>
                    <w:spacing w:before="120" w:after="120"/>
                    <w:jc w:val="left"/>
                    <w:rPr>
                      <w:rFonts w:cs="Arial"/>
                      <w:b/>
                    </w:rPr>
                  </w:pPr>
                  <w:r w:rsidRPr="00AA12DF">
                    <w:rPr>
                      <w:rFonts w:cs="Arial"/>
                      <w:b/>
                    </w:rPr>
                    <w:t>Time Period for Exemption</w:t>
                  </w:r>
                </w:p>
              </w:tc>
            </w:tr>
            <w:tr w:rsidR="00BB3283" w14:paraId="0C2F354C" w14:textId="77777777" w:rsidTr="00120972">
              <w:tc>
                <w:tcPr>
                  <w:tcW w:w="1361" w:type="pct"/>
                  <w:tcBorders>
                    <w:top w:val="single" w:sz="4" w:space="0" w:color="auto"/>
                    <w:left w:val="single" w:sz="4" w:space="0" w:color="auto"/>
                    <w:bottom w:val="single" w:sz="4" w:space="0" w:color="auto"/>
                    <w:right w:val="single" w:sz="4" w:space="0" w:color="auto"/>
                  </w:tcBorders>
                  <w:shd w:val="clear" w:color="auto" w:fill="FFFFFF"/>
                </w:tcPr>
                <w:p w14:paraId="5C4119A1" w14:textId="77777777" w:rsidR="00BB3283" w:rsidRDefault="00BB3283" w:rsidP="00F71789">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c>
                <w:tcPr>
                  <w:tcW w:w="1267" w:type="pct"/>
                  <w:tcBorders>
                    <w:top w:val="single" w:sz="4" w:space="0" w:color="auto"/>
                    <w:left w:val="single" w:sz="4" w:space="0" w:color="auto"/>
                    <w:bottom w:val="single" w:sz="4" w:space="0" w:color="auto"/>
                    <w:right w:val="single" w:sz="4" w:space="0" w:color="auto"/>
                  </w:tcBorders>
                  <w:shd w:val="clear" w:color="auto" w:fill="FFFFFF"/>
                </w:tcPr>
                <w:p w14:paraId="48812BCD" w14:textId="77777777" w:rsidR="00BB3283" w:rsidRDefault="00BB3283" w:rsidP="00F71789">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c>
                <w:tcPr>
                  <w:tcW w:w="1186" w:type="pct"/>
                  <w:tcBorders>
                    <w:top w:val="single" w:sz="4" w:space="0" w:color="auto"/>
                    <w:left w:val="single" w:sz="4" w:space="0" w:color="auto"/>
                    <w:bottom w:val="single" w:sz="4" w:space="0" w:color="auto"/>
                    <w:right w:val="single" w:sz="4" w:space="0" w:color="auto"/>
                  </w:tcBorders>
                  <w:shd w:val="clear" w:color="auto" w:fill="FFFFFF"/>
                </w:tcPr>
                <w:p w14:paraId="1E7A2A0C" w14:textId="77777777" w:rsidR="00BB3283" w:rsidRDefault="00BB3283" w:rsidP="00F71789">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4FABC847" w14:textId="77777777" w:rsidR="00BB3283" w:rsidRDefault="00BB3283" w:rsidP="00F71789">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r>
            <w:tr w:rsidR="00BB3283" w14:paraId="1640434D" w14:textId="77777777" w:rsidTr="00120972">
              <w:tc>
                <w:tcPr>
                  <w:tcW w:w="1361" w:type="pct"/>
                  <w:tcBorders>
                    <w:top w:val="single" w:sz="4" w:space="0" w:color="auto"/>
                    <w:left w:val="single" w:sz="4" w:space="0" w:color="auto"/>
                    <w:bottom w:val="single" w:sz="4" w:space="0" w:color="auto"/>
                    <w:right w:val="single" w:sz="4" w:space="0" w:color="auto"/>
                  </w:tcBorders>
                  <w:shd w:val="clear" w:color="auto" w:fill="FFFFFF"/>
                </w:tcPr>
                <w:p w14:paraId="0A1C4E7F" w14:textId="77777777" w:rsidR="00BB3283" w:rsidRDefault="00BB3283" w:rsidP="00F71789">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c>
                <w:tcPr>
                  <w:tcW w:w="1267" w:type="pct"/>
                  <w:tcBorders>
                    <w:top w:val="single" w:sz="4" w:space="0" w:color="auto"/>
                    <w:left w:val="single" w:sz="4" w:space="0" w:color="auto"/>
                    <w:bottom w:val="single" w:sz="4" w:space="0" w:color="auto"/>
                    <w:right w:val="single" w:sz="4" w:space="0" w:color="auto"/>
                  </w:tcBorders>
                  <w:shd w:val="clear" w:color="auto" w:fill="FFFFFF"/>
                </w:tcPr>
                <w:p w14:paraId="7AFC2637" w14:textId="77777777" w:rsidR="00BB3283" w:rsidRDefault="00BB3283" w:rsidP="00F71789">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c>
                <w:tcPr>
                  <w:tcW w:w="1186" w:type="pct"/>
                  <w:tcBorders>
                    <w:top w:val="single" w:sz="4" w:space="0" w:color="auto"/>
                    <w:left w:val="single" w:sz="4" w:space="0" w:color="auto"/>
                    <w:bottom w:val="single" w:sz="4" w:space="0" w:color="auto"/>
                    <w:right w:val="single" w:sz="4" w:space="0" w:color="auto"/>
                  </w:tcBorders>
                  <w:shd w:val="clear" w:color="auto" w:fill="FFFFFF"/>
                </w:tcPr>
                <w:p w14:paraId="36530225" w14:textId="77777777" w:rsidR="00BB3283" w:rsidRDefault="00BB3283" w:rsidP="00F71789">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29860A27" w14:textId="77777777" w:rsidR="00BB3283" w:rsidRDefault="00BB3283" w:rsidP="00F71789">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r>
            <w:tr w:rsidR="00BB3283" w14:paraId="3EE5CAAA" w14:textId="77777777" w:rsidTr="00120972">
              <w:tc>
                <w:tcPr>
                  <w:tcW w:w="1361" w:type="pct"/>
                  <w:tcBorders>
                    <w:top w:val="single" w:sz="4" w:space="0" w:color="auto"/>
                    <w:left w:val="single" w:sz="4" w:space="0" w:color="auto"/>
                    <w:bottom w:val="single" w:sz="4" w:space="0" w:color="auto"/>
                    <w:right w:val="single" w:sz="4" w:space="0" w:color="auto"/>
                  </w:tcBorders>
                  <w:shd w:val="clear" w:color="auto" w:fill="FFFFFF"/>
                </w:tcPr>
                <w:p w14:paraId="3A629F3D" w14:textId="77777777" w:rsidR="00BB3283" w:rsidRPr="00AA12DF" w:rsidRDefault="00BB3283" w:rsidP="00F71789">
                  <w:pPr>
                    <w:rPr>
                      <w:rFonts w:cs="Arial"/>
                    </w:rPr>
                  </w:pPr>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c>
                <w:tcPr>
                  <w:tcW w:w="1267" w:type="pct"/>
                  <w:tcBorders>
                    <w:top w:val="single" w:sz="4" w:space="0" w:color="auto"/>
                    <w:left w:val="single" w:sz="4" w:space="0" w:color="auto"/>
                    <w:bottom w:val="single" w:sz="4" w:space="0" w:color="auto"/>
                    <w:right w:val="single" w:sz="4" w:space="0" w:color="auto"/>
                  </w:tcBorders>
                  <w:shd w:val="clear" w:color="auto" w:fill="FFFFFF"/>
                </w:tcPr>
                <w:p w14:paraId="7483BED3" w14:textId="77777777" w:rsidR="00BB3283" w:rsidRPr="00AA12DF" w:rsidRDefault="00BB3283" w:rsidP="00F71789">
                  <w:pPr>
                    <w:rPr>
                      <w:rFonts w:cs="Arial"/>
                    </w:rPr>
                  </w:pPr>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c>
                <w:tcPr>
                  <w:tcW w:w="1186" w:type="pct"/>
                  <w:tcBorders>
                    <w:top w:val="single" w:sz="4" w:space="0" w:color="auto"/>
                    <w:left w:val="single" w:sz="4" w:space="0" w:color="auto"/>
                    <w:bottom w:val="single" w:sz="4" w:space="0" w:color="auto"/>
                    <w:right w:val="single" w:sz="4" w:space="0" w:color="auto"/>
                  </w:tcBorders>
                  <w:shd w:val="clear" w:color="auto" w:fill="FFFFFF"/>
                  <w:vAlign w:val="center"/>
                </w:tcPr>
                <w:p w14:paraId="7D3C926B" w14:textId="77777777" w:rsidR="00BB3283" w:rsidRDefault="00BB3283" w:rsidP="00F71789">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c>
                <w:tcPr>
                  <w:tcW w:w="1187" w:type="pct"/>
                  <w:tcBorders>
                    <w:top w:val="single" w:sz="4" w:space="0" w:color="auto"/>
                    <w:left w:val="single" w:sz="4" w:space="0" w:color="auto"/>
                    <w:bottom w:val="single" w:sz="4" w:space="0" w:color="auto"/>
                    <w:right w:val="single" w:sz="4" w:space="0" w:color="auto"/>
                  </w:tcBorders>
                  <w:shd w:val="clear" w:color="auto" w:fill="FFFFFF"/>
                  <w:vAlign w:val="center"/>
                </w:tcPr>
                <w:p w14:paraId="17CA171F" w14:textId="77777777" w:rsidR="00BB3283" w:rsidRDefault="00BB3283" w:rsidP="00F71789">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r>
          </w:tbl>
          <w:p w14:paraId="109CC3C3" w14:textId="77777777" w:rsidR="00BB3283" w:rsidRPr="00786A70" w:rsidRDefault="00BB3283" w:rsidP="00F71789">
            <w:pPr>
              <w:rPr>
                <w:rFonts w:eastAsia="Calibri" w:cs="Arial"/>
              </w:rPr>
            </w:pPr>
          </w:p>
        </w:tc>
      </w:tr>
      <w:tr w:rsidR="00BB3283" w:rsidRPr="00786A70" w14:paraId="5F8E85E9" w14:textId="77777777" w:rsidTr="00161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065" w:type="dxa"/>
            <w:gridSpan w:val="2"/>
            <w:tcBorders>
              <w:top w:val="single" w:sz="6" w:space="0" w:color="auto"/>
              <w:left w:val="single" w:sz="4" w:space="0" w:color="auto"/>
              <w:bottom w:val="single" w:sz="4" w:space="0" w:color="auto"/>
              <w:right w:val="single" w:sz="4" w:space="0" w:color="auto"/>
            </w:tcBorders>
            <w:shd w:val="clear" w:color="auto" w:fill="A6A6A6"/>
          </w:tcPr>
          <w:p w14:paraId="77144456" w14:textId="77777777" w:rsidR="00BB3283" w:rsidRPr="00786A70" w:rsidRDefault="00BB3283" w:rsidP="00F71789">
            <w:pPr>
              <w:spacing w:before="120" w:after="120"/>
              <w:rPr>
                <w:rFonts w:cs="Arial"/>
                <w:b/>
              </w:rPr>
            </w:pPr>
            <w:r w:rsidRPr="00786A70">
              <w:rPr>
                <w:rFonts w:cs="Arial"/>
                <w:b/>
              </w:rPr>
              <w:t>Form Completed by:</w:t>
            </w:r>
          </w:p>
        </w:tc>
      </w:tr>
      <w:tr w:rsidR="00BB3283" w:rsidRPr="00AA12DF" w14:paraId="2FC25B45" w14:textId="77777777" w:rsidTr="00161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66" w:type="pct"/>
            <w:tcBorders>
              <w:top w:val="single" w:sz="4" w:space="0" w:color="auto"/>
              <w:left w:val="single" w:sz="4" w:space="0" w:color="auto"/>
              <w:bottom w:val="single" w:sz="4" w:space="0" w:color="auto"/>
              <w:right w:val="single" w:sz="4" w:space="0" w:color="auto"/>
            </w:tcBorders>
            <w:shd w:val="clear" w:color="auto" w:fill="E0E0E0"/>
          </w:tcPr>
          <w:p w14:paraId="79B4206B" w14:textId="77777777" w:rsidR="00BB3283" w:rsidRPr="00786A70" w:rsidRDefault="00120972" w:rsidP="0016126F">
            <w:pPr>
              <w:jc w:val="left"/>
              <w:rPr>
                <w:rFonts w:cs="Arial"/>
                <w:b/>
              </w:rPr>
            </w:pPr>
            <w:r>
              <w:rPr>
                <w:rFonts w:cs="Arial"/>
                <w:b/>
              </w:rPr>
              <w:t>Organisation</w:t>
            </w:r>
            <w:r w:rsidR="00BB3283" w:rsidRPr="00786A70">
              <w:rPr>
                <w:rFonts w:cs="Arial"/>
                <w:b/>
              </w:rPr>
              <w:t xml:space="preserve"> Name:</w:t>
            </w:r>
          </w:p>
        </w:tc>
        <w:tc>
          <w:tcPr>
            <w:tcW w:w="3234" w:type="pct"/>
            <w:tcBorders>
              <w:top w:val="single" w:sz="4" w:space="0" w:color="auto"/>
              <w:left w:val="single" w:sz="4" w:space="0" w:color="auto"/>
              <w:bottom w:val="single" w:sz="4" w:space="0" w:color="auto"/>
              <w:right w:val="single" w:sz="4" w:space="0" w:color="auto"/>
            </w:tcBorders>
            <w:shd w:val="clear" w:color="auto" w:fill="FFFFFF"/>
            <w:vAlign w:val="center"/>
          </w:tcPr>
          <w:p w14:paraId="0E4CB4D7" w14:textId="77777777" w:rsidR="00BB3283" w:rsidRPr="00786A70" w:rsidRDefault="00BB3283" w:rsidP="00F71789">
            <w:pPr>
              <w:rPr>
                <w:rFonts w:ascii="Times New Roman" w:hAnsi="Times New Roman"/>
                <w:sz w:val="20"/>
              </w:rPr>
            </w:pPr>
            <w:r w:rsidRPr="00786A70">
              <w:rPr>
                <w:rFonts w:cs="Arial"/>
                <w:sz w:val="20"/>
              </w:rPr>
              <w:fldChar w:fldCharType="begin">
                <w:ffData>
                  <w:name w:val="Text3"/>
                  <w:enabled/>
                  <w:calcOnExit w:val="0"/>
                  <w:textInput/>
                </w:ffData>
              </w:fldChar>
            </w:r>
            <w:r w:rsidRPr="00786A70">
              <w:rPr>
                <w:rFonts w:cs="Arial"/>
                <w:sz w:val="20"/>
              </w:rPr>
              <w:instrText xml:space="preserve"> FORMTEXT </w:instrText>
            </w:r>
            <w:r w:rsidRPr="00786A70">
              <w:rPr>
                <w:rFonts w:cs="Arial"/>
                <w:sz w:val="20"/>
              </w:rPr>
            </w:r>
            <w:r w:rsidRPr="00786A70">
              <w:rPr>
                <w:rFonts w:cs="Arial"/>
                <w:sz w:val="20"/>
              </w:rPr>
              <w:fldChar w:fldCharType="separate"/>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fldChar w:fldCharType="end"/>
            </w:r>
          </w:p>
        </w:tc>
      </w:tr>
      <w:tr w:rsidR="00BB3283" w:rsidRPr="00AA12DF" w14:paraId="29751125" w14:textId="77777777" w:rsidTr="00161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66" w:type="pct"/>
            <w:tcBorders>
              <w:top w:val="single" w:sz="4" w:space="0" w:color="auto"/>
              <w:left w:val="single" w:sz="4" w:space="0" w:color="auto"/>
              <w:bottom w:val="single" w:sz="4" w:space="0" w:color="auto"/>
              <w:right w:val="single" w:sz="4" w:space="0" w:color="auto"/>
            </w:tcBorders>
            <w:shd w:val="clear" w:color="auto" w:fill="E0E0E0"/>
            <w:hideMark/>
          </w:tcPr>
          <w:p w14:paraId="4E3444A0" w14:textId="77777777" w:rsidR="00BB3283" w:rsidRPr="00786A70" w:rsidRDefault="00BB3283" w:rsidP="0016126F">
            <w:pPr>
              <w:jc w:val="left"/>
              <w:rPr>
                <w:rFonts w:cs="Arial"/>
                <w:b/>
              </w:rPr>
            </w:pPr>
            <w:r w:rsidRPr="00786A70">
              <w:rPr>
                <w:rFonts w:cs="Arial"/>
                <w:b/>
              </w:rPr>
              <w:t>Contact Name:</w:t>
            </w:r>
          </w:p>
        </w:tc>
        <w:tc>
          <w:tcPr>
            <w:tcW w:w="3234" w:type="pct"/>
            <w:tcBorders>
              <w:top w:val="single" w:sz="4" w:space="0" w:color="auto"/>
              <w:left w:val="single" w:sz="4" w:space="0" w:color="auto"/>
              <w:bottom w:val="single" w:sz="4" w:space="0" w:color="auto"/>
              <w:right w:val="single" w:sz="4" w:space="0" w:color="auto"/>
            </w:tcBorders>
            <w:shd w:val="clear" w:color="auto" w:fill="FFFFFF"/>
            <w:vAlign w:val="center"/>
          </w:tcPr>
          <w:p w14:paraId="463990CE" w14:textId="77777777" w:rsidR="00BB3283" w:rsidRPr="00786A70" w:rsidRDefault="00BB3283" w:rsidP="00F71789">
            <w:pPr>
              <w:rPr>
                <w:rFonts w:ascii="Times New Roman" w:hAnsi="Times New Roman"/>
                <w:sz w:val="20"/>
              </w:rPr>
            </w:pPr>
            <w:r w:rsidRPr="00786A70">
              <w:rPr>
                <w:rFonts w:cs="Arial"/>
                <w:sz w:val="20"/>
              </w:rPr>
              <w:fldChar w:fldCharType="begin">
                <w:ffData>
                  <w:name w:val="Text3"/>
                  <w:enabled/>
                  <w:calcOnExit w:val="0"/>
                  <w:textInput/>
                </w:ffData>
              </w:fldChar>
            </w:r>
            <w:r w:rsidRPr="00786A70">
              <w:rPr>
                <w:rFonts w:cs="Arial"/>
                <w:sz w:val="20"/>
              </w:rPr>
              <w:instrText xml:space="preserve"> FORMTEXT </w:instrText>
            </w:r>
            <w:r w:rsidRPr="00786A70">
              <w:rPr>
                <w:rFonts w:cs="Arial"/>
                <w:sz w:val="20"/>
              </w:rPr>
            </w:r>
            <w:r w:rsidRPr="00786A70">
              <w:rPr>
                <w:rFonts w:cs="Arial"/>
                <w:sz w:val="20"/>
              </w:rPr>
              <w:fldChar w:fldCharType="separate"/>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fldChar w:fldCharType="end"/>
            </w:r>
          </w:p>
        </w:tc>
      </w:tr>
      <w:tr w:rsidR="00BB3283" w:rsidRPr="00AA12DF" w14:paraId="4B83F5E4" w14:textId="77777777" w:rsidTr="00161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66" w:type="pct"/>
            <w:tcBorders>
              <w:top w:val="single" w:sz="4" w:space="0" w:color="auto"/>
              <w:left w:val="single" w:sz="4" w:space="0" w:color="auto"/>
              <w:bottom w:val="single" w:sz="4" w:space="0" w:color="auto"/>
              <w:right w:val="single" w:sz="4" w:space="0" w:color="auto"/>
            </w:tcBorders>
            <w:shd w:val="clear" w:color="auto" w:fill="E0E0E0"/>
          </w:tcPr>
          <w:p w14:paraId="0B1F77E9" w14:textId="77777777" w:rsidR="00BB3283" w:rsidRPr="00786A70" w:rsidRDefault="00BB3283" w:rsidP="0016126F">
            <w:pPr>
              <w:jc w:val="left"/>
              <w:rPr>
                <w:rFonts w:cs="Arial"/>
                <w:b/>
              </w:rPr>
            </w:pPr>
            <w:r w:rsidRPr="00786A70">
              <w:rPr>
                <w:rFonts w:cs="Arial"/>
                <w:b/>
              </w:rPr>
              <w:t>Role within the organisation:</w:t>
            </w:r>
          </w:p>
        </w:tc>
        <w:tc>
          <w:tcPr>
            <w:tcW w:w="3234" w:type="pct"/>
            <w:tcBorders>
              <w:top w:val="single" w:sz="4" w:space="0" w:color="auto"/>
              <w:left w:val="single" w:sz="4" w:space="0" w:color="auto"/>
              <w:bottom w:val="single" w:sz="4" w:space="0" w:color="auto"/>
              <w:right w:val="single" w:sz="4" w:space="0" w:color="auto"/>
            </w:tcBorders>
            <w:shd w:val="clear" w:color="auto" w:fill="FFFFFF"/>
            <w:vAlign w:val="center"/>
          </w:tcPr>
          <w:p w14:paraId="5147D35A" w14:textId="77777777" w:rsidR="00BB3283" w:rsidRPr="00786A70" w:rsidRDefault="00BB3283" w:rsidP="00F71789">
            <w:pPr>
              <w:rPr>
                <w:rFonts w:ascii="Times New Roman" w:hAnsi="Times New Roman"/>
                <w:sz w:val="20"/>
              </w:rPr>
            </w:pPr>
            <w:r w:rsidRPr="00786A70">
              <w:rPr>
                <w:rFonts w:cs="Arial"/>
                <w:sz w:val="20"/>
              </w:rPr>
              <w:fldChar w:fldCharType="begin">
                <w:ffData>
                  <w:name w:val="Text3"/>
                  <w:enabled/>
                  <w:calcOnExit w:val="0"/>
                  <w:textInput/>
                </w:ffData>
              </w:fldChar>
            </w:r>
            <w:r w:rsidRPr="00786A70">
              <w:rPr>
                <w:rFonts w:cs="Arial"/>
                <w:sz w:val="20"/>
              </w:rPr>
              <w:instrText xml:space="preserve"> FORMTEXT </w:instrText>
            </w:r>
            <w:r w:rsidRPr="00786A70">
              <w:rPr>
                <w:rFonts w:cs="Arial"/>
                <w:sz w:val="20"/>
              </w:rPr>
            </w:r>
            <w:r w:rsidRPr="00786A70">
              <w:rPr>
                <w:rFonts w:cs="Arial"/>
                <w:sz w:val="20"/>
              </w:rPr>
              <w:fldChar w:fldCharType="separate"/>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fldChar w:fldCharType="end"/>
            </w:r>
          </w:p>
        </w:tc>
      </w:tr>
      <w:tr w:rsidR="00BB3283" w:rsidRPr="00AA12DF" w14:paraId="0BA29B10" w14:textId="77777777" w:rsidTr="00161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66" w:type="pct"/>
            <w:tcBorders>
              <w:top w:val="single" w:sz="4" w:space="0" w:color="auto"/>
              <w:left w:val="single" w:sz="4" w:space="0" w:color="auto"/>
              <w:bottom w:val="single" w:sz="4" w:space="0" w:color="auto"/>
              <w:right w:val="single" w:sz="4" w:space="0" w:color="auto"/>
            </w:tcBorders>
            <w:shd w:val="clear" w:color="auto" w:fill="E0E0E0"/>
          </w:tcPr>
          <w:p w14:paraId="207D0FA3" w14:textId="77777777" w:rsidR="00E51365" w:rsidRDefault="00BB3283" w:rsidP="0016126F">
            <w:pPr>
              <w:jc w:val="left"/>
              <w:rPr>
                <w:rFonts w:cs="Arial"/>
                <w:b/>
              </w:rPr>
            </w:pPr>
            <w:r w:rsidRPr="00786A70">
              <w:rPr>
                <w:rFonts w:cs="Arial"/>
                <w:b/>
              </w:rPr>
              <w:t>Signature:</w:t>
            </w:r>
          </w:p>
          <w:p w14:paraId="78CD9197" w14:textId="77777777" w:rsidR="00E51365" w:rsidRPr="00786A70" w:rsidRDefault="00E51365" w:rsidP="0016126F">
            <w:pPr>
              <w:jc w:val="left"/>
              <w:rPr>
                <w:rFonts w:cs="Arial"/>
                <w:b/>
              </w:rPr>
            </w:pPr>
          </w:p>
        </w:tc>
        <w:tc>
          <w:tcPr>
            <w:tcW w:w="3234" w:type="pct"/>
            <w:tcBorders>
              <w:top w:val="single" w:sz="4" w:space="0" w:color="auto"/>
              <w:left w:val="single" w:sz="4" w:space="0" w:color="auto"/>
              <w:bottom w:val="single" w:sz="4" w:space="0" w:color="auto"/>
              <w:right w:val="single" w:sz="4" w:space="0" w:color="auto"/>
            </w:tcBorders>
            <w:shd w:val="clear" w:color="auto" w:fill="FFFFFF"/>
            <w:vAlign w:val="center"/>
          </w:tcPr>
          <w:p w14:paraId="01574299" w14:textId="77777777" w:rsidR="00BB3283" w:rsidRPr="00786A70" w:rsidRDefault="00BB3283" w:rsidP="00F71789">
            <w:pPr>
              <w:rPr>
                <w:rFonts w:ascii="Times New Roman" w:hAnsi="Times New Roman"/>
                <w:sz w:val="20"/>
              </w:rPr>
            </w:pPr>
          </w:p>
        </w:tc>
      </w:tr>
      <w:tr w:rsidR="00BB3283" w:rsidRPr="00AA12DF" w14:paraId="1C943728" w14:textId="77777777" w:rsidTr="00161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66" w:type="pct"/>
            <w:tcBorders>
              <w:top w:val="single" w:sz="4" w:space="0" w:color="auto"/>
              <w:left w:val="single" w:sz="4" w:space="0" w:color="auto"/>
              <w:bottom w:val="single" w:sz="4" w:space="0" w:color="auto"/>
              <w:right w:val="single" w:sz="4" w:space="0" w:color="auto"/>
            </w:tcBorders>
            <w:shd w:val="clear" w:color="auto" w:fill="E0E0E0"/>
          </w:tcPr>
          <w:p w14:paraId="7823601E" w14:textId="77777777" w:rsidR="00BB3283" w:rsidRPr="00786A70" w:rsidRDefault="00BB3283" w:rsidP="0016126F">
            <w:pPr>
              <w:jc w:val="left"/>
              <w:rPr>
                <w:rFonts w:cs="Arial"/>
                <w:b/>
              </w:rPr>
            </w:pPr>
            <w:r w:rsidRPr="00786A70">
              <w:rPr>
                <w:rFonts w:cs="Arial"/>
                <w:b/>
              </w:rPr>
              <w:t>Date:</w:t>
            </w:r>
          </w:p>
        </w:tc>
        <w:tc>
          <w:tcPr>
            <w:tcW w:w="3234" w:type="pct"/>
            <w:tcBorders>
              <w:top w:val="single" w:sz="4" w:space="0" w:color="auto"/>
              <w:left w:val="single" w:sz="4" w:space="0" w:color="auto"/>
              <w:bottom w:val="single" w:sz="4" w:space="0" w:color="auto"/>
              <w:right w:val="single" w:sz="4" w:space="0" w:color="auto"/>
            </w:tcBorders>
            <w:shd w:val="clear" w:color="auto" w:fill="FFFFFF"/>
            <w:vAlign w:val="center"/>
          </w:tcPr>
          <w:p w14:paraId="002B6A28" w14:textId="77777777" w:rsidR="00BB3283" w:rsidRPr="00786A70" w:rsidRDefault="00BB3283" w:rsidP="00F71789">
            <w:pPr>
              <w:rPr>
                <w:rFonts w:ascii="Times New Roman" w:hAnsi="Times New Roman"/>
                <w:sz w:val="20"/>
              </w:rPr>
            </w:pPr>
            <w:r w:rsidRPr="00786A70">
              <w:rPr>
                <w:rFonts w:cs="Arial"/>
                <w:sz w:val="20"/>
              </w:rPr>
              <w:fldChar w:fldCharType="begin">
                <w:ffData>
                  <w:name w:val="Text3"/>
                  <w:enabled/>
                  <w:calcOnExit w:val="0"/>
                  <w:textInput/>
                </w:ffData>
              </w:fldChar>
            </w:r>
            <w:r w:rsidRPr="00786A70">
              <w:rPr>
                <w:rFonts w:cs="Arial"/>
                <w:sz w:val="20"/>
              </w:rPr>
              <w:instrText xml:space="preserve"> FORMTEXT </w:instrText>
            </w:r>
            <w:r w:rsidRPr="00786A70">
              <w:rPr>
                <w:rFonts w:cs="Arial"/>
                <w:sz w:val="20"/>
              </w:rPr>
            </w:r>
            <w:r w:rsidRPr="00786A70">
              <w:rPr>
                <w:rFonts w:cs="Arial"/>
                <w:sz w:val="20"/>
              </w:rPr>
              <w:fldChar w:fldCharType="separate"/>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fldChar w:fldCharType="end"/>
            </w:r>
          </w:p>
        </w:tc>
      </w:tr>
      <w:tr w:rsidR="00BB3283" w:rsidRPr="00AA12DF" w14:paraId="3006DF67" w14:textId="77777777" w:rsidTr="00161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66" w:type="pct"/>
            <w:tcBorders>
              <w:top w:val="single" w:sz="4" w:space="0" w:color="auto"/>
              <w:left w:val="single" w:sz="4" w:space="0" w:color="auto"/>
              <w:bottom w:val="single" w:sz="4" w:space="0" w:color="auto"/>
              <w:right w:val="single" w:sz="4" w:space="0" w:color="auto"/>
            </w:tcBorders>
            <w:shd w:val="clear" w:color="auto" w:fill="E0E0E0"/>
          </w:tcPr>
          <w:p w14:paraId="7D14BCF7" w14:textId="77777777" w:rsidR="00BB3283" w:rsidRPr="00786A70" w:rsidRDefault="00BB3283" w:rsidP="0016126F">
            <w:pPr>
              <w:jc w:val="left"/>
              <w:rPr>
                <w:rFonts w:cs="Arial"/>
                <w:b/>
              </w:rPr>
            </w:pPr>
            <w:r w:rsidRPr="00786A70">
              <w:rPr>
                <w:rFonts w:cs="Arial"/>
                <w:b/>
              </w:rPr>
              <w:t>Address:</w:t>
            </w:r>
          </w:p>
        </w:tc>
        <w:tc>
          <w:tcPr>
            <w:tcW w:w="3234" w:type="pct"/>
            <w:tcBorders>
              <w:top w:val="single" w:sz="4" w:space="0" w:color="auto"/>
              <w:left w:val="single" w:sz="4" w:space="0" w:color="auto"/>
              <w:bottom w:val="single" w:sz="4" w:space="0" w:color="auto"/>
              <w:right w:val="single" w:sz="4" w:space="0" w:color="auto"/>
            </w:tcBorders>
            <w:shd w:val="clear" w:color="auto" w:fill="FFFFFF"/>
            <w:vAlign w:val="center"/>
          </w:tcPr>
          <w:p w14:paraId="1FA24A3E" w14:textId="77777777" w:rsidR="00BB3283" w:rsidRPr="00786A70" w:rsidRDefault="00BB3283" w:rsidP="00F71789">
            <w:pPr>
              <w:rPr>
                <w:rFonts w:ascii="Times New Roman" w:hAnsi="Times New Roman"/>
                <w:sz w:val="20"/>
              </w:rPr>
            </w:pPr>
            <w:r w:rsidRPr="00786A70">
              <w:rPr>
                <w:rFonts w:cs="Arial"/>
                <w:sz w:val="20"/>
              </w:rPr>
              <w:fldChar w:fldCharType="begin">
                <w:ffData>
                  <w:name w:val="Text3"/>
                  <w:enabled/>
                  <w:calcOnExit w:val="0"/>
                  <w:textInput/>
                </w:ffData>
              </w:fldChar>
            </w:r>
            <w:r w:rsidRPr="00786A70">
              <w:rPr>
                <w:rFonts w:cs="Arial"/>
                <w:sz w:val="20"/>
              </w:rPr>
              <w:instrText xml:space="preserve"> FORMTEXT </w:instrText>
            </w:r>
            <w:r w:rsidRPr="00786A70">
              <w:rPr>
                <w:rFonts w:cs="Arial"/>
                <w:sz w:val="20"/>
              </w:rPr>
            </w:r>
            <w:r w:rsidRPr="00786A70">
              <w:rPr>
                <w:rFonts w:cs="Arial"/>
                <w:sz w:val="20"/>
              </w:rPr>
              <w:fldChar w:fldCharType="separate"/>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fldChar w:fldCharType="end"/>
            </w:r>
          </w:p>
        </w:tc>
      </w:tr>
      <w:tr w:rsidR="00BB3283" w:rsidRPr="00AA12DF" w14:paraId="2AED19FB" w14:textId="77777777" w:rsidTr="00161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66" w:type="pct"/>
            <w:tcBorders>
              <w:top w:val="single" w:sz="4" w:space="0" w:color="auto"/>
              <w:left w:val="single" w:sz="4" w:space="0" w:color="auto"/>
              <w:bottom w:val="single" w:sz="4" w:space="0" w:color="auto"/>
              <w:right w:val="single" w:sz="4" w:space="0" w:color="auto"/>
            </w:tcBorders>
            <w:shd w:val="clear" w:color="auto" w:fill="E0E0E0"/>
            <w:hideMark/>
          </w:tcPr>
          <w:p w14:paraId="12B532B6" w14:textId="77777777" w:rsidR="00BB3283" w:rsidRPr="00786A70" w:rsidRDefault="00BB3283" w:rsidP="00F71789">
            <w:pPr>
              <w:rPr>
                <w:rFonts w:cs="Arial"/>
                <w:b/>
              </w:rPr>
            </w:pPr>
            <w:r w:rsidRPr="00786A70">
              <w:rPr>
                <w:rFonts w:cs="Arial"/>
                <w:b/>
              </w:rPr>
              <w:t>Telephone number:</w:t>
            </w:r>
          </w:p>
        </w:tc>
        <w:tc>
          <w:tcPr>
            <w:tcW w:w="3234" w:type="pct"/>
            <w:tcBorders>
              <w:top w:val="single" w:sz="4" w:space="0" w:color="auto"/>
              <w:left w:val="single" w:sz="4" w:space="0" w:color="auto"/>
              <w:bottom w:val="single" w:sz="4" w:space="0" w:color="auto"/>
              <w:right w:val="single" w:sz="4" w:space="0" w:color="auto"/>
            </w:tcBorders>
            <w:shd w:val="clear" w:color="auto" w:fill="FFFFFF"/>
            <w:vAlign w:val="center"/>
          </w:tcPr>
          <w:p w14:paraId="4C671DC0" w14:textId="77777777" w:rsidR="00BB3283" w:rsidRPr="00786A70" w:rsidRDefault="00BB3283" w:rsidP="00F71789">
            <w:pPr>
              <w:rPr>
                <w:rFonts w:ascii="Times New Roman" w:hAnsi="Times New Roman"/>
                <w:sz w:val="20"/>
              </w:rPr>
            </w:pPr>
            <w:r w:rsidRPr="00786A70">
              <w:rPr>
                <w:rFonts w:cs="Arial"/>
                <w:sz w:val="20"/>
              </w:rPr>
              <w:fldChar w:fldCharType="begin">
                <w:ffData>
                  <w:name w:val="Text3"/>
                  <w:enabled/>
                  <w:calcOnExit w:val="0"/>
                  <w:textInput/>
                </w:ffData>
              </w:fldChar>
            </w:r>
            <w:r w:rsidRPr="00786A70">
              <w:rPr>
                <w:rFonts w:cs="Arial"/>
                <w:sz w:val="20"/>
              </w:rPr>
              <w:instrText xml:space="preserve"> FORMTEXT </w:instrText>
            </w:r>
            <w:r w:rsidRPr="00786A70">
              <w:rPr>
                <w:rFonts w:cs="Arial"/>
                <w:sz w:val="20"/>
              </w:rPr>
            </w:r>
            <w:r w:rsidRPr="00786A70">
              <w:rPr>
                <w:rFonts w:cs="Arial"/>
                <w:sz w:val="20"/>
              </w:rPr>
              <w:fldChar w:fldCharType="separate"/>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fldChar w:fldCharType="end"/>
            </w:r>
          </w:p>
        </w:tc>
      </w:tr>
      <w:tr w:rsidR="00BB3283" w:rsidRPr="00AA12DF" w14:paraId="79D8E702" w14:textId="77777777" w:rsidTr="00161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66" w:type="pct"/>
            <w:tcBorders>
              <w:top w:val="single" w:sz="4" w:space="0" w:color="auto"/>
              <w:left w:val="single" w:sz="4" w:space="0" w:color="auto"/>
              <w:bottom w:val="single" w:sz="4" w:space="0" w:color="auto"/>
              <w:right w:val="single" w:sz="4" w:space="0" w:color="auto"/>
            </w:tcBorders>
            <w:shd w:val="clear" w:color="auto" w:fill="E0E0E0"/>
            <w:hideMark/>
          </w:tcPr>
          <w:p w14:paraId="650A73BE" w14:textId="77777777" w:rsidR="00BB3283" w:rsidRPr="00786A70" w:rsidRDefault="00BB3283" w:rsidP="00F71789">
            <w:pPr>
              <w:rPr>
                <w:rFonts w:cs="Arial"/>
                <w:b/>
              </w:rPr>
            </w:pPr>
            <w:r w:rsidRPr="00786A70">
              <w:rPr>
                <w:rFonts w:cs="Arial"/>
                <w:b/>
              </w:rPr>
              <w:t>Email:</w:t>
            </w:r>
          </w:p>
        </w:tc>
        <w:tc>
          <w:tcPr>
            <w:tcW w:w="3234" w:type="pct"/>
            <w:tcBorders>
              <w:top w:val="single" w:sz="4" w:space="0" w:color="auto"/>
              <w:left w:val="single" w:sz="4" w:space="0" w:color="auto"/>
              <w:bottom w:val="single" w:sz="4" w:space="0" w:color="auto"/>
              <w:right w:val="single" w:sz="4" w:space="0" w:color="auto"/>
            </w:tcBorders>
            <w:shd w:val="clear" w:color="auto" w:fill="FFFFFF"/>
            <w:vAlign w:val="center"/>
          </w:tcPr>
          <w:p w14:paraId="5D073DC0" w14:textId="77777777" w:rsidR="00BB3283" w:rsidRPr="00786A70" w:rsidRDefault="00BB3283" w:rsidP="00F71789">
            <w:pPr>
              <w:rPr>
                <w:rFonts w:ascii="Times New Roman" w:hAnsi="Times New Roman"/>
                <w:sz w:val="20"/>
              </w:rPr>
            </w:pPr>
            <w:r w:rsidRPr="00786A70">
              <w:rPr>
                <w:rFonts w:cs="Arial"/>
                <w:sz w:val="20"/>
              </w:rPr>
              <w:fldChar w:fldCharType="begin">
                <w:ffData>
                  <w:name w:val="Text3"/>
                  <w:enabled/>
                  <w:calcOnExit w:val="0"/>
                  <w:textInput/>
                </w:ffData>
              </w:fldChar>
            </w:r>
            <w:r w:rsidRPr="00786A70">
              <w:rPr>
                <w:rFonts w:cs="Arial"/>
                <w:sz w:val="20"/>
              </w:rPr>
              <w:instrText xml:space="preserve"> FORMTEXT </w:instrText>
            </w:r>
            <w:r w:rsidRPr="00786A70">
              <w:rPr>
                <w:rFonts w:cs="Arial"/>
                <w:sz w:val="20"/>
              </w:rPr>
            </w:r>
            <w:r w:rsidRPr="00786A70">
              <w:rPr>
                <w:rFonts w:cs="Arial"/>
                <w:sz w:val="20"/>
              </w:rPr>
              <w:fldChar w:fldCharType="separate"/>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fldChar w:fldCharType="end"/>
            </w:r>
          </w:p>
        </w:tc>
      </w:tr>
      <w:bookmarkEnd w:id="0"/>
      <w:bookmarkEnd w:id="1"/>
      <w:bookmarkEnd w:id="2"/>
      <w:bookmarkEnd w:id="3"/>
    </w:tbl>
    <w:p w14:paraId="11232606" w14:textId="77777777" w:rsidR="00117ED8" w:rsidRDefault="00117ED8" w:rsidP="00E51365">
      <w:pPr>
        <w:widowControl/>
        <w:rPr>
          <w:rFonts w:cs="Arial"/>
        </w:rPr>
      </w:pPr>
    </w:p>
    <w:sectPr w:rsidR="00117ED8" w:rsidSect="00E51365">
      <w:headerReference w:type="default" r:id="rId14"/>
      <w:footerReference w:type="even" r:id="rId15"/>
      <w:footerReference w:type="default" r:id="rId16"/>
      <w:headerReference w:type="first" r:id="rId17"/>
      <w:footerReference w:type="first" r:id="rId18"/>
      <w:pgSz w:w="12240" w:h="15840"/>
      <w:pgMar w:top="284" w:right="1183" w:bottom="993" w:left="993" w:header="426" w:footer="286" w:gutter="0"/>
      <w:paperSrc w:first="1" w:other="1"/>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27C36" w14:textId="77777777" w:rsidR="00B63A75" w:rsidRDefault="00B63A75">
      <w:r>
        <w:separator/>
      </w:r>
    </w:p>
  </w:endnote>
  <w:endnote w:type="continuationSeparator" w:id="0">
    <w:p w14:paraId="38FA37A0" w14:textId="77777777" w:rsidR="00B63A75" w:rsidRDefault="00B6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Parisine">
    <w:altName w:val="Parisine"/>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49D05" w14:textId="77777777" w:rsidR="005D5E5C" w:rsidRDefault="005D5E5C" w:rsidP="001A1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987911" w14:textId="77777777" w:rsidR="005D5E5C" w:rsidRDefault="005D5E5C" w:rsidP="00C530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2B989" w14:textId="3F4BC87B" w:rsidR="005D5E5C" w:rsidRPr="004324AB" w:rsidRDefault="005D5E5C" w:rsidP="00740409">
    <w:pPr>
      <w:pStyle w:val="Footer"/>
      <w:tabs>
        <w:tab w:val="clear" w:pos="8640"/>
      </w:tabs>
      <w:spacing w:before="0" w:after="0"/>
      <w:rPr>
        <w:sz w:val="22"/>
        <w:szCs w:val="22"/>
      </w:rPr>
    </w:pPr>
    <w:r w:rsidRPr="00424653">
      <w:rPr>
        <w:rFonts w:cs="Arial"/>
        <w:sz w:val="22"/>
        <w:szCs w:val="22"/>
      </w:rPr>
      <w:t>ICT17038</w:t>
    </w:r>
    <w:r w:rsidRPr="004324AB">
      <w:rPr>
        <w:rFonts w:cs="Arial"/>
        <w:sz w:val="22"/>
        <w:szCs w:val="22"/>
      </w:rPr>
      <w:t xml:space="preserve"> </w:t>
    </w:r>
    <w:r>
      <w:rPr>
        <w:rFonts w:cs="Arial"/>
        <w:sz w:val="22"/>
        <w:szCs w:val="22"/>
      </w:rPr>
      <w:t>Soft Market Testing Exercise</w:t>
    </w:r>
    <w:sdt>
      <w:sdtPr>
        <w:rPr>
          <w:rFonts w:cs="Arial"/>
          <w:sz w:val="22"/>
          <w:szCs w:val="22"/>
        </w:rPr>
        <w:id w:val="-918710036"/>
        <w:docPartObj>
          <w:docPartGallery w:val="Page Numbers (Bottom of Page)"/>
          <w:docPartUnique/>
        </w:docPartObj>
      </w:sdtPr>
      <w:sdtEndPr>
        <w:rPr>
          <w:rFonts w:cs="Times New Roman"/>
        </w:rPr>
      </w:sdtEndPr>
      <w:sdtContent>
        <w:sdt>
          <w:sdtPr>
            <w:rPr>
              <w:rFonts w:cs="Arial"/>
              <w:sz w:val="22"/>
              <w:szCs w:val="22"/>
            </w:rPr>
            <w:id w:val="-387414645"/>
            <w:docPartObj>
              <w:docPartGallery w:val="Page Numbers (Top of Page)"/>
              <w:docPartUnique/>
            </w:docPartObj>
          </w:sdtPr>
          <w:sdtEndPr>
            <w:rPr>
              <w:rFonts w:cs="Times New Roman"/>
            </w:rPr>
          </w:sdtEndPr>
          <w:sdtContent>
            <w:r w:rsidRPr="004324AB">
              <w:rPr>
                <w:rFonts w:cs="Arial"/>
                <w:sz w:val="22"/>
                <w:szCs w:val="22"/>
              </w:rPr>
              <w:tab/>
            </w:r>
            <w:r w:rsidRPr="004324AB">
              <w:rPr>
                <w:rFonts w:cs="Arial"/>
                <w:sz w:val="22"/>
                <w:szCs w:val="22"/>
              </w:rPr>
              <w:tab/>
            </w:r>
            <w:r>
              <w:rPr>
                <w:rFonts w:cs="Arial"/>
                <w:sz w:val="22"/>
                <w:szCs w:val="22"/>
              </w:rPr>
              <w:tab/>
            </w:r>
            <w:r>
              <w:rPr>
                <w:rFonts w:cs="Arial"/>
                <w:sz w:val="22"/>
                <w:szCs w:val="22"/>
              </w:rPr>
              <w:tab/>
            </w:r>
            <w:r>
              <w:rPr>
                <w:rFonts w:cs="Arial"/>
                <w:sz w:val="22"/>
                <w:szCs w:val="22"/>
              </w:rPr>
              <w:tab/>
            </w:r>
            <w:r w:rsidRPr="004324AB">
              <w:rPr>
                <w:rFonts w:cs="Arial"/>
                <w:sz w:val="22"/>
                <w:szCs w:val="22"/>
              </w:rPr>
              <w:tab/>
              <w:t>P</w:t>
            </w:r>
            <w:r w:rsidRPr="002B6054">
              <w:rPr>
                <w:rFonts w:cs="Arial"/>
                <w:sz w:val="22"/>
                <w:szCs w:val="22"/>
              </w:rPr>
              <w:t xml:space="preserve">age </w:t>
            </w:r>
            <w:r w:rsidRPr="002B6054">
              <w:rPr>
                <w:rFonts w:cs="Arial"/>
                <w:bCs/>
                <w:sz w:val="22"/>
                <w:szCs w:val="22"/>
              </w:rPr>
              <w:fldChar w:fldCharType="begin"/>
            </w:r>
            <w:r w:rsidRPr="002B6054">
              <w:rPr>
                <w:rFonts w:cs="Arial"/>
                <w:bCs/>
                <w:sz w:val="22"/>
                <w:szCs w:val="22"/>
              </w:rPr>
              <w:instrText xml:space="preserve"> PAGE </w:instrText>
            </w:r>
            <w:r w:rsidRPr="002B6054">
              <w:rPr>
                <w:rFonts w:cs="Arial"/>
                <w:bCs/>
                <w:sz w:val="22"/>
                <w:szCs w:val="22"/>
              </w:rPr>
              <w:fldChar w:fldCharType="separate"/>
            </w:r>
            <w:r w:rsidR="00AC5B3C">
              <w:rPr>
                <w:rFonts w:cs="Arial"/>
                <w:bCs/>
                <w:noProof/>
                <w:sz w:val="22"/>
                <w:szCs w:val="22"/>
              </w:rPr>
              <w:t>12</w:t>
            </w:r>
            <w:r w:rsidRPr="002B6054">
              <w:rPr>
                <w:rFonts w:cs="Arial"/>
                <w:bCs/>
                <w:sz w:val="22"/>
                <w:szCs w:val="22"/>
              </w:rPr>
              <w:fldChar w:fldCharType="end"/>
            </w:r>
            <w:r w:rsidRPr="002B6054">
              <w:rPr>
                <w:rFonts w:cs="Arial"/>
                <w:sz w:val="22"/>
                <w:szCs w:val="22"/>
              </w:rPr>
              <w:t xml:space="preserve"> of </w:t>
            </w:r>
            <w:r w:rsidRPr="002B6054">
              <w:rPr>
                <w:rFonts w:cs="Arial"/>
                <w:bCs/>
                <w:sz w:val="22"/>
                <w:szCs w:val="22"/>
              </w:rPr>
              <w:fldChar w:fldCharType="begin"/>
            </w:r>
            <w:r w:rsidRPr="002B6054">
              <w:rPr>
                <w:rFonts w:cs="Arial"/>
                <w:bCs/>
                <w:sz w:val="22"/>
                <w:szCs w:val="22"/>
              </w:rPr>
              <w:instrText xml:space="preserve"> NUMPAGES  </w:instrText>
            </w:r>
            <w:r w:rsidRPr="002B6054">
              <w:rPr>
                <w:rFonts w:cs="Arial"/>
                <w:bCs/>
                <w:sz w:val="22"/>
                <w:szCs w:val="22"/>
              </w:rPr>
              <w:fldChar w:fldCharType="separate"/>
            </w:r>
            <w:r w:rsidR="00AC5B3C">
              <w:rPr>
                <w:rFonts w:cs="Arial"/>
                <w:bCs/>
                <w:noProof/>
                <w:sz w:val="22"/>
                <w:szCs w:val="22"/>
              </w:rPr>
              <w:t>27</w:t>
            </w:r>
            <w:r w:rsidRPr="002B6054">
              <w:rPr>
                <w:rFonts w:cs="Arial"/>
                <w:bCs/>
                <w:sz w:val="22"/>
                <w:szCs w:val="22"/>
              </w:rPr>
              <w:fldChar w:fldCharType="end"/>
            </w:r>
          </w:sdtContent>
        </w:sdt>
      </w:sdtContent>
    </w:sdt>
  </w:p>
  <w:p w14:paraId="2B44A84B" w14:textId="705E304C" w:rsidR="005D5E5C" w:rsidRPr="004324AB" w:rsidRDefault="005D5E5C" w:rsidP="00740409">
    <w:pPr>
      <w:pStyle w:val="Footer"/>
      <w:tabs>
        <w:tab w:val="clear" w:pos="8640"/>
      </w:tabs>
      <w:spacing w:before="0" w:after="0"/>
      <w:rPr>
        <w:sz w:val="22"/>
        <w:szCs w:val="22"/>
      </w:rPr>
    </w:pPr>
    <w:r w:rsidRPr="004324AB">
      <w:rPr>
        <w:rFonts w:cs="Arial"/>
        <w:sz w:val="22"/>
        <w:szCs w:val="22"/>
      </w:rPr>
      <w:t xml:space="preserve">Version </w:t>
    </w:r>
    <w:r w:rsidR="00AC5B3C">
      <w:rPr>
        <w:rFonts w:cs="Arial"/>
        <w:sz w:val="22"/>
        <w:szCs w:val="22"/>
      </w:rPr>
      <w:t>1.0</w:t>
    </w:r>
    <w:r w:rsidRPr="00424653">
      <w:rPr>
        <w:rFonts w:cs="Arial"/>
        <w:sz w:val="22"/>
        <w:szCs w:val="22"/>
      </w:rPr>
      <w:t xml:space="preserve"> (</w:t>
    </w:r>
    <w:r>
      <w:rPr>
        <w:rFonts w:cs="Arial"/>
        <w:sz w:val="22"/>
        <w:szCs w:val="22"/>
      </w:rPr>
      <w:t>1</w:t>
    </w:r>
    <w:r w:rsidR="00AC5B3C">
      <w:rPr>
        <w:rFonts w:cs="Arial"/>
        <w:sz w:val="22"/>
        <w:szCs w:val="22"/>
      </w:rPr>
      <w:t>9</w:t>
    </w:r>
    <w:r w:rsidRPr="00424653">
      <w:rPr>
        <w:rFonts w:cs="Arial"/>
        <w:sz w:val="22"/>
        <w:szCs w:val="22"/>
      </w:rPr>
      <w:t>/</w:t>
    </w:r>
    <w:r>
      <w:rPr>
        <w:rFonts w:cs="Arial"/>
        <w:sz w:val="22"/>
        <w:szCs w:val="22"/>
      </w:rPr>
      <w:t>0</w:t>
    </w:r>
    <w:r w:rsidRPr="00424653">
      <w:rPr>
        <w:rFonts w:cs="Arial"/>
        <w:sz w:val="22"/>
        <w:szCs w:val="22"/>
      </w:rPr>
      <w:t>1/201</w:t>
    </w:r>
    <w:r>
      <w:rPr>
        <w:rFonts w:cs="Arial"/>
        <w:sz w:val="22"/>
        <w:szCs w:val="22"/>
      </w:rPr>
      <w:t>8</w:t>
    </w:r>
    <w:r w:rsidRPr="00424653">
      <w:rPr>
        <w:rFonts w:cs="Arial"/>
        <w:sz w:val="22"/>
        <w:szCs w:val="2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EE357" w14:textId="77777777" w:rsidR="005D5E5C" w:rsidRDefault="005D5E5C">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920DC" w14:textId="77777777" w:rsidR="00B63A75" w:rsidRDefault="00B63A75">
      <w:r>
        <w:separator/>
      </w:r>
    </w:p>
  </w:footnote>
  <w:footnote w:type="continuationSeparator" w:id="0">
    <w:p w14:paraId="05BC37A5" w14:textId="77777777" w:rsidR="00B63A75" w:rsidRDefault="00B63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EB4BF" w14:textId="77777777" w:rsidR="005D5E5C" w:rsidRPr="00BB3283" w:rsidRDefault="005D5E5C" w:rsidP="00BB3283">
    <w:pPr>
      <w:pStyle w:val="Header"/>
      <w:tabs>
        <w:tab w:val="clear" w:pos="8306"/>
        <w:tab w:val="right" w:pos="10490"/>
      </w:tabs>
      <w:jc w:val="right"/>
      <w:rPr>
        <w:sz w:val="22"/>
        <w:szCs w:val="22"/>
      </w:rPr>
    </w:pPr>
    <w:r w:rsidRPr="00BB3283">
      <w:rPr>
        <w:sz w:val="22"/>
        <w:szCs w:val="22"/>
      </w:rPr>
      <w:t>Controlled when completed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0776E" w14:textId="77777777" w:rsidR="005D5E5C" w:rsidRPr="00172FD8" w:rsidRDefault="005D5E5C" w:rsidP="00FB7BC7">
    <w:pPr>
      <w:pStyle w:val="Header"/>
      <w:tabs>
        <w:tab w:val="clear" w:pos="8306"/>
        <w:tab w:val="right" w:pos="10490"/>
      </w:tabs>
      <w:rPr>
        <w:sz w:val="26"/>
        <w:szCs w:val="26"/>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66C5"/>
    <w:multiLevelType w:val="multilevel"/>
    <w:tmpl w:val="D9A086F8"/>
    <w:lvl w:ilvl="0">
      <w:start w:val="3"/>
      <w:numFmt w:val="decimal"/>
      <w:lvlText w:val="%1."/>
      <w:lvlJc w:val="left"/>
      <w:pPr>
        <w:ind w:left="720" w:hanging="360"/>
      </w:pPr>
      <w:rPr>
        <w:rFonts w:hint="default"/>
        <w:b/>
      </w:rPr>
    </w:lvl>
    <w:lvl w:ilvl="1">
      <w:start w:val="1"/>
      <w:numFmt w:val="decimal"/>
      <w:isLgl/>
      <w:lvlText w:val="%1.%2."/>
      <w:lvlJc w:val="left"/>
      <w:pPr>
        <w:ind w:left="1891" w:hanging="780"/>
      </w:pPr>
      <w:rPr>
        <w:rFonts w:hint="default"/>
      </w:rPr>
    </w:lvl>
    <w:lvl w:ilvl="2">
      <w:start w:val="1"/>
      <w:numFmt w:val="decimal"/>
      <w:isLgl/>
      <w:lvlText w:val="%1.%2.%3."/>
      <w:lvlJc w:val="left"/>
      <w:pPr>
        <w:ind w:left="2642" w:hanging="780"/>
      </w:pPr>
      <w:rPr>
        <w:rFonts w:hint="default"/>
        <w:b/>
      </w:rPr>
    </w:lvl>
    <w:lvl w:ilvl="3">
      <w:start w:val="1"/>
      <w:numFmt w:val="decimal"/>
      <w:isLgl/>
      <w:lvlText w:val="%1.%2.%3.%4."/>
      <w:lvlJc w:val="left"/>
      <w:pPr>
        <w:ind w:left="3693" w:hanging="1080"/>
      </w:pPr>
      <w:rPr>
        <w:rFonts w:hint="default"/>
      </w:rPr>
    </w:lvl>
    <w:lvl w:ilvl="4">
      <w:start w:val="1"/>
      <w:numFmt w:val="decimal"/>
      <w:isLgl/>
      <w:lvlText w:val="%1.%2.%3.%4.%5."/>
      <w:lvlJc w:val="left"/>
      <w:pPr>
        <w:ind w:left="4444" w:hanging="1080"/>
      </w:pPr>
      <w:rPr>
        <w:rFonts w:hint="default"/>
      </w:rPr>
    </w:lvl>
    <w:lvl w:ilvl="5">
      <w:start w:val="1"/>
      <w:numFmt w:val="decimal"/>
      <w:isLgl/>
      <w:lvlText w:val="%1.%2.%3.%4.%5.%6."/>
      <w:lvlJc w:val="left"/>
      <w:pPr>
        <w:ind w:left="5555" w:hanging="1440"/>
      </w:pPr>
      <w:rPr>
        <w:rFonts w:hint="default"/>
      </w:rPr>
    </w:lvl>
    <w:lvl w:ilvl="6">
      <w:start w:val="1"/>
      <w:numFmt w:val="decimal"/>
      <w:isLgl/>
      <w:lvlText w:val="%1.%2.%3.%4.%5.%6.%7."/>
      <w:lvlJc w:val="left"/>
      <w:pPr>
        <w:ind w:left="6306" w:hanging="1440"/>
      </w:pPr>
      <w:rPr>
        <w:rFonts w:hint="default"/>
      </w:rPr>
    </w:lvl>
    <w:lvl w:ilvl="7">
      <w:start w:val="1"/>
      <w:numFmt w:val="decimal"/>
      <w:isLgl/>
      <w:lvlText w:val="%1.%2.%3.%4.%5.%6.%7.%8."/>
      <w:lvlJc w:val="left"/>
      <w:pPr>
        <w:ind w:left="7417" w:hanging="1800"/>
      </w:pPr>
      <w:rPr>
        <w:rFonts w:hint="default"/>
      </w:rPr>
    </w:lvl>
    <w:lvl w:ilvl="8">
      <w:start w:val="1"/>
      <w:numFmt w:val="decimal"/>
      <w:isLgl/>
      <w:lvlText w:val="%1.%2.%3.%4.%5.%6.%7.%8.%9."/>
      <w:lvlJc w:val="left"/>
      <w:pPr>
        <w:ind w:left="8528" w:hanging="2160"/>
      </w:pPr>
      <w:rPr>
        <w:rFonts w:hint="default"/>
      </w:rPr>
    </w:lvl>
  </w:abstractNum>
  <w:abstractNum w:abstractNumId="1" w15:restartNumberingAfterBreak="0">
    <w:nsid w:val="09110DA3"/>
    <w:multiLevelType w:val="multilevel"/>
    <w:tmpl w:val="5EF658D4"/>
    <w:lvl w:ilvl="0">
      <w:start w:val="6"/>
      <w:numFmt w:val="decimal"/>
      <w:lvlText w:val="%1"/>
      <w:lvlJc w:val="left"/>
      <w:pPr>
        <w:ind w:left="360" w:hanging="360"/>
      </w:pPr>
      <w:rPr>
        <w:rFonts w:hint="default"/>
      </w:rPr>
    </w:lvl>
    <w:lvl w:ilvl="1">
      <w:start w:val="1"/>
      <w:numFmt w:val="decimal"/>
      <w:lvlText w:val="%1.%2"/>
      <w:lvlJc w:val="left"/>
      <w:pPr>
        <w:ind w:left="2222" w:hanging="360"/>
      </w:pPr>
      <w:rPr>
        <w:rFonts w:hint="default"/>
        <w:b/>
      </w:rPr>
    </w:lvl>
    <w:lvl w:ilvl="2">
      <w:start w:val="1"/>
      <w:numFmt w:val="decimal"/>
      <w:lvlText w:val="%1.%2.%3"/>
      <w:lvlJc w:val="left"/>
      <w:pPr>
        <w:ind w:left="4444" w:hanging="720"/>
      </w:pPr>
      <w:rPr>
        <w:rFonts w:hint="default"/>
      </w:rPr>
    </w:lvl>
    <w:lvl w:ilvl="3">
      <w:start w:val="1"/>
      <w:numFmt w:val="decimal"/>
      <w:lvlText w:val="%1.%2.%3.%4"/>
      <w:lvlJc w:val="left"/>
      <w:pPr>
        <w:ind w:left="6666" w:hanging="1080"/>
      </w:pPr>
      <w:rPr>
        <w:rFonts w:hint="default"/>
      </w:rPr>
    </w:lvl>
    <w:lvl w:ilvl="4">
      <w:start w:val="1"/>
      <w:numFmt w:val="decimal"/>
      <w:lvlText w:val="%1.%2.%3.%4.%5"/>
      <w:lvlJc w:val="left"/>
      <w:pPr>
        <w:ind w:left="8528" w:hanging="1080"/>
      </w:pPr>
      <w:rPr>
        <w:rFonts w:hint="default"/>
      </w:rPr>
    </w:lvl>
    <w:lvl w:ilvl="5">
      <w:start w:val="1"/>
      <w:numFmt w:val="decimal"/>
      <w:lvlText w:val="%1.%2.%3.%4.%5.%6"/>
      <w:lvlJc w:val="left"/>
      <w:pPr>
        <w:ind w:left="10750" w:hanging="1440"/>
      </w:pPr>
      <w:rPr>
        <w:rFonts w:hint="default"/>
      </w:rPr>
    </w:lvl>
    <w:lvl w:ilvl="6">
      <w:start w:val="1"/>
      <w:numFmt w:val="decimal"/>
      <w:lvlText w:val="%1.%2.%3.%4.%5.%6.%7"/>
      <w:lvlJc w:val="left"/>
      <w:pPr>
        <w:ind w:left="12612" w:hanging="1440"/>
      </w:pPr>
      <w:rPr>
        <w:rFonts w:hint="default"/>
      </w:rPr>
    </w:lvl>
    <w:lvl w:ilvl="7">
      <w:start w:val="1"/>
      <w:numFmt w:val="decimal"/>
      <w:lvlText w:val="%1.%2.%3.%4.%5.%6.%7.%8"/>
      <w:lvlJc w:val="left"/>
      <w:pPr>
        <w:ind w:left="14834" w:hanging="1800"/>
      </w:pPr>
      <w:rPr>
        <w:rFonts w:hint="default"/>
      </w:rPr>
    </w:lvl>
    <w:lvl w:ilvl="8">
      <w:start w:val="1"/>
      <w:numFmt w:val="decimal"/>
      <w:lvlText w:val="%1.%2.%3.%4.%5.%6.%7.%8.%9"/>
      <w:lvlJc w:val="left"/>
      <w:pPr>
        <w:ind w:left="16696" w:hanging="1800"/>
      </w:pPr>
      <w:rPr>
        <w:rFonts w:hint="default"/>
      </w:rPr>
    </w:lvl>
  </w:abstractNum>
  <w:abstractNum w:abstractNumId="2" w15:restartNumberingAfterBreak="0">
    <w:nsid w:val="0ACE41D6"/>
    <w:multiLevelType w:val="multilevel"/>
    <w:tmpl w:val="C4125E0C"/>
    <w:lvl w:ilvl="0">
      <w:start w:val="5"/>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C2E7F80"/>
    <w:multiLevelType w:val="multilevel"/>
    <w:tmpl w:val="7102F10E"/>
    <w:lvl w:ilvl="0">
      <w:start w:val="3"/>
      <w:numFmt w:val="decimal"/>
      <w:lvlText w:val="%1."/>
      <w:lvlJc w:val="left"/>
      <w:pPr>
        <w:ind w:left="720" w:hanging="360"/>
      </w:pPr>
      <w:rPr>
        <w:rFonts w:hint="default"/>
        <w:b/>
      </w:rPr>
    </w:lvl>
    <w:lvl w:ilvl="1">
      <w:start w:val="1"/>
      <w:numFmt w:val="decimal"/>
      <w:isLgl/>
      <w:lvlText w:val="%1.%2."/>
      <w:lvlJc w:val="left"/>
      <w:pPr>
        <w:ind w:left="1891" w:hanging="780"/>
      </w:pPr>
      <w:rPr>
        <w:rFonts w:hint="default"/>
        <w:b/>
        <w:sz w:val="24"/>
        <w:szCs w:val="24"/>
      </w:rPr>
    </w:lvl>
    <w:lvl w:ilvl="2">
      <w:start w:val="1"/>
      <w:numFmt w:val="decimal"/>
      <w:isLgl/>
      <w:lvlText w:val="%1.%2.%3."/>
      <w:lvlJc w:val="left"/>
      <w:pPr>
        <w:ind w:left="2642" w:hanging="780"/>
      </w:pPr>
      <w:rPr>
        <w:rFonts w:hint="default"/>
        <w:b/>
      </w:rPr>
    </w:lvl>
    <w:lvl w:ilvl="3">
      <w:start w:val="1"/>
      <w:numFmt w:val="decimal"/>
      <w:isLgl/>
      <w:lvlText w:val="%1.%2.%3.%4."/>
      <w:lvlJc w:val="left"/>
      <w:pPr>
        <w:ind w:left="3693" w:hanging="1080"/>
      </w:pPr>
      <w:rPr>
        <w:rFonts w:hint="default"/>
      </w:rPr>
    </w:lvl>
    <w:lvl w:ilvl="4">
      <w:start w:val="1"/>
      <w:numFmt w:val="decimal"/>
      <w:isLgl/>
      <w:lvlText w:val="%1.%2.%3.%4.%5."/>
      <w:lvlJc w:val="left"/>
      <w:pPr>
        <w:ind w:left="4444" w:hanging="1080"/>
      </w:pPr>
      <w:rPr>
        <w:rFonts w:hint="default"/>
      </w:rPr>
    </w:lvl>
    <w:lvl w:ilvl="5">
      <w:start w:val="1"/>
      <w:numFmt w:val="decimal"/>
      <w:isLgl/>
      <w:lvlText w:val="%1.%2.%3.%4.%5.%6."/>
      <w:lvlJc w:val="left"/>
      <w:pPr>
        <w:ind w:left="5555" w:hanging="1440"/>
      </w:pPr>
      <w:rPr>
        <w:rFonts w:hint="default"/>
      </w:rPr>
    </w:lvl>
    <w:lvl w:ilvl="6">
      <w:start w:val="1"/>
      <w:numFmt w:val="decimal"/>
      <w:isLgl/>
      <w:lvlText w:val="%1.%2.%3.%4.%5.%6.%7."/>
      <w:lvlJc w:val="left"/>
      <w:pPr>
        <w:ind w:left="6306" w:hanging="1440"/>
      </w:pPr>
      <w:rPr>
        <w:rFonts w:hint="default"/>
      </w:rPr>
    </w:lvl>
    <w:lvl w:ilvl="7">
      <w:start w:val="1"/>
      <w:numFmt w:val="decimal"/>
      <w:isLgl/>
      <w:lvlText w:val="%1.%2.%3.%4.%5.%6.%7.%8."/>
      <w:lvlJc w:val="left"/>
      <w:pPr>
        <w:ind w:left="7417" w:hanging="1800"/>
      </w:pPr>
      <w:rPr>
        <w:rFonts w:hint="default"/>
      </w:rPr>
    </w:lvl>
    <w:lvl w:ilvl="8">
      <w:start w:val="1"/>
      <w:numFmt w:val="decimal"/>
      <w:isLgl/>
      <w:lvlText w:val="%1.%2.%3.%4.%5.%6.%7.%8.%9."/>
      <w:lvlJc w:val="left"/>
      <w:pPr>
        <w:ind w:left="8528" w:hanging="2160"/>
      </w:pPr>
      <w:rPr>
        <w:rFonts w:hint="default"/>
      </w:rPr>
    </w:lvl>
  </w:abstractNum>
  <w:abstractNum w:abstractNumId="4" w15:restartNumberingAfterBreak="0">
    <w:nsid w:val="130B3DD1"/>
    <w:multiLevelType w:val="multilevel"/>
    <w:tmpl w:val="7F041AA2"/>
    <w:lvl w:ilvl="0">
      <w:start w:val="5"/>
      <w:numFmt w:val="decimal"/>
      <w:lvlText w:val="%1"/>
      <w:lvlJc w:val="left"/>
      <w:pPr>
        <w:ind w:left="360" w:hanging="360"/>
      </w:pPr>
      <w:rPr>
        <w:rFonts w:hint="default"/>
        <w:b w:val="0"/>
      </w:rPr>
    </w:lvl>
    <w:lvl w:ilvl="1">
      <w:start w:val="2"/>
      <w:numFmt w:val="decimal"/>
      <w:lvlText w:val="%1.%2"/>
      <w:lvlJc w:val="left"/>
      <w:pPr>
        <w:ind w:left="2222" w:hanging="360"/>
      </w:pPr>
      <w:rPr>
        <w:rFonts w:hint="default"/>
        <w:b w:val="0"/>
      </w:rPr>
    </w:lvl>
    <w:lvl w:ilvl="2">
      <w:start w:val="1"/>
      <w:numFmt w:val="decimal"/>
      <w:lvlText w:val="%1.%2.%3"/>
      <w:lvlJc w:val="left"/>
      <w:pPr>
        <w:ind w:left="4444" w:hanging="720"/>
      </w:pPr>
      <w:rPr>
        <w:rFonts w:hint="default"/>
        <w:b w:val="0"/>
      </w:rPr>
    </w:lvl>
    <w:lvl w:ilvl="3">
      <w:start w:val="1"/>
      <w:numFmt w:val="decimal"/>
      <w:lvlText w:val="%1.%2.%3.%4"/>
      <w:lvlJc w:val="left"/>
      <w:pPr>
        <w:ind w:left="6666" w:hanging="1080"/>
      </w:pPr>
      <w:rPr>
        <w:rFonts w:hint="default"/>
        <w:b w:val="0"/>
      </w:rPr>
    </w:lvl>
    <w:lvl w:ilvl="4">
      <w:start w:val="1"/>
      <w:numFmt w:val="decimal"/>
      <w:lvlText w:val="%1.%2.%3.%4.%5"/>
      <w:lvlJc w:val="left"/>
      <w:pPr>
        <w:ind w:left="8528" w:hanging="1080"/>
      </w:pPr>
      <w:rPr>
        <w:rFonts w:hint="default"/>
        <w:b w:val="0"/>
      </w:rPr>
    </w:lvl>
    <w:lvl w:ilvl="5">
      <w:start w:val="1"/>
      <w:numFmt w:val="decimal"/>
      <w:lvlText w:val="%1.%2.%3.%4.%5.%6"/>
      <w:lvlJc w:val="left"/>
      <w:pPr>
        <w:ind w:left="10750" w:hanging="1440"/>
      </w:pPr>
      <w:rPr>
        <w:rFonts w:hint="default"/>
        <w:b w:val="0"/>
      </w:rPr>
    </w:lvl>
    <w:lvl w:ilvl="6">
      <w:start w:val="1"/>
      <w:numFmt w:val="decimal"/>
      <w:lvlText w:val="%1.%2.%3.%4.%5.%6.%7"/>
      <w:lvlJc w:val="left"/>
      <w:pPr>
        <w:ind w:left="12612" w:hanging="1440"/>
      </w:pPr>
      <w:rPr>
        <w:rFonts w:hint="default"/>
        <w:b w:val="0"/>
      </w:rPr>
    </w:lvl>
    <w:lvl w:ilvl="7">
      <w:start w:val="1"/>
      <w:numFmt w:val="decimal"/>
      <w:lvlText w:val="%1.%2.%3.%4.%5.%6.%7.%8"/>
      <w:lvlJc w:val="left"/>
      <w:pPr>
        <w:ind w:left="14834" w:hanging="1800"/>
      </w:pPr>
      <w:rPr>
        <w:rFonts w:hint="default"/>
        <w:b w:val="0"/>
      </w:rPr>
    </w:lvl>
    <w:lvl w:ilvl="8">
      <w:start w:val="1"/>
      <w:numFmt w:val="decimal"/>
      <w:lvlText w:val="%1.%2.%3.%4.%5.%6.%7.%8.%9"/>
      <w:lvlJc w:val="left"/>
      <w:pPr>
        <w:ind w:left="16696" w:hanging="1800"/>
      </w:pPr>
      <w:rPr>
        <w:rFonts w:hint="default"/>
        <w:b w:val="0"/>
      </w:rPr>
    </w:lvl>
  </w:abstractNum>
  <w:abstractNum w:abstractNumId="5" w15:restartNumberingAfterBreak="0">
    <w:nsid w:val="142D3F54"/>
    <w:multiLevelType w:val="hybridMultilevel"/>
    <w:tmpl w:val="51D834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422FAC"/>
    <w:multiLevelType w:val="hybridMultilevel"/>
    <w:tmpl w:val="3D38E8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06637"/>
    <w:multiLevelType w:val="multilevel"/>
    <w:tmpl w:val="4CF82628"/>
    <w:lvl w:ilvl="0">
      <w:start w:val="1"/>
      <w:numFmt w:val="bullet"/>
      <w:lvlText w:val=""/>
      <w:lvlJc w:val="left"/>
      <w:pPr>
        <w:ind w:left="1245" w:hanging="360"/>
      </w:pPr>
      <w:rPr>
        <w:rFonts w:ascii="Symbol" w:hAnsi="Symbol" w:hint="default"/>
        <w:b/>
      </w:rPr>
    </w:lvl>
    <w:lvl w:ilvl="1">
      <w:start w:val="1"/>
      <w:numFmt w:val="decimal"/>
      <w:isLgl/>
      <w:lvlText w:val="%1.%2."/>
      <w:lvlJc w:val="left"/>
      <w:pPr>
        <w:ind w:left="2416" w:hanging="780"/>
      </w:pPr>
      <w:rPr>
        <w:rFonts w:hint="default"/>
        <w:b/>
        <w:sz w:val="24"/>
        <w:szCs w:val="24"/>
      </w:rPr>
    </w:lvl>
    <w:lvl w:ilvl="2">
      <w:start w:val="1"/>
      <w:numFmt w:val="decimal"/>
      <w:isLgl/>
      <w:lvlText w:val="%1.%2.%3."/>
      <w:lvlJc w:val="left"/>
      <w:pPr>
        <w:ind w:left="3167" w:hanging="780"/>
      </w:pPr>
      <w:rPr>
        <w:rFonts w:hint="default"/>
        <w:b/>
      </w:rPr>
    </w:lvl>
    <w:lvl w:ilvl="3">
      <w:start w:val="1"/>
      <w:numFmt w:val="decimal"/>
      <w:isLgl/>
      <w:lvlText w:val="%1.%2.%3.%4."/>
      <w:lvlJc w:val="left"/>
      <w:pPr>
        <w:ind w:left="4218" w:hanging="1080"/>
      </w:pPr>
      <w:rPr>
        <w:rFonts w:hint="default"/>
      </w:rPr>
    </w:lvl>
    <w:lvl w:ilvl="4">
      <w:start w:val="1"/>
      <w:numFmt w:val="decimal"/>
      <w:isLgl/>
      <w:lvlText w:val="%1.%2.%3.%4.%5."/>
      <w:lvlJc w:val="left"/>
      <w:pPr>
        <w:ind w:left="4969" w:hanging="1080"/>
      </w:pPr>
      <w:rPr>
        <w:rFonts w:hint="default"/>
      </w:rPr>
    </w:lvl>
    <w:lvl w:ilvl="5">
      <w:start w:val="1"/>
      <w:numFmt w:val="decimal"/>
      <w:isLgl/>
      <w:lvlText w:val="%1.%2.%3.%4.%5.%6."/>
      <w:lvlJc w:val="left"/>
      <w:pPr>
        <w:ind w:left="6080" w:hanging="1440"/>
      </w:pPr>
      <w:rPr>
        <w:rFonts w:hint="default"/>
      </w:rPr>
    </w:lvl>
    <w:lvl w:ilvl="6">
      <w:start w:val="1"/>
      <w:numFmt w:val="decimal"/>
      <w:isLgl/>
      <w:lvlText w:val="%1.%2.%3.%4.%5.%6.%7."/>
      <w:lvlJc w:val="left"/>
      <w:pPr>
        <w:ind w:left="6831" w:hanging="1440"/>
      </w:pPr>
      <w:rPr>
        <w:rFonts w:hint="default"/>
      </w:rPr>
    </w:lvl>
    <w:lvl w:ilvl="7">
      <w:start w:val="1"/>
      <w:numFmt w:val="decimal"/>
      <w:isLgl/>
      <w:lvlText w:val="%1.%2.%3.%4.%5.%6.%7.%8."/>
      <w:lvlJc w:val="left"/>
      <w:pPr>
        <w:ind w:left="7942" w:hanging="1800"/>
      </w:pPr>
      <w:rPr>
        <w:rFonts w:hint="default"/>
      </w:rPr>
    </w:lvl>
    <w:lvl w:ilvl="8">
      <w:start w:val="1"/>
      <w:numFmt w:val="decimal"/>
      <w:isLgl/>
      <w:lvlText w:val="%1.%2.%3.%4.%5.%6.%7.%8.%9."/>
      <w:lvlJc w:val="left"/>
      <w:pPr>
        <w:ind w:left="9053" w:hanging="2160"/>
      </w:pPr>
      <w:rPr>
        <w:rFonts w:hint="default"/>
      </w:rPr>
    </w:lvl>
  </w:abstractNum>
  <w:abstractNum w:abstractNumId="8" w15:restartNumberingAfterBreak="0">
    <w:nsid w:val="18120E5C"/>
    <w:multiLevelType w:val="hybridMultilevel"/>
    <w:tmpl w:val="24089F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9313B6"/>
    <w:multiLevelType w:val="multilevel"/>
    <w:tmpl w:val="6B32FCB0"/>
    <w:lvl w:ilvl="0">
      <w:start w:val="3"/>
      <w:numFmt w:val="decimal"/>
      <w:lvlText w:val="%1."/>
      <w:lvlJc w:val="left"/>
      <w:pPr>
        <w:ind w:left="720" w:hanging="360"/>
      </w:pPr>
      <w:rPr>
        <w:rFonts w:hint="default"/>
        <w:b/>
      </w:rPr>
    </w:lvl>
    <w:lvl w:ilvl="1">
      <w:start w:val="1"/>
      <w:numFmt w:val="decimal"/>
      <w:isLgl/>
      <w:lvlText w:val="%1.%2."/>
      <w:lvlJc w:val="left"/>
      <w:pPr>
        <w:ind w:left="1891" w:hanging="780"/>
      </w:pPr>
      <w:rPr>
        <w:rFonts w:hint="default"/>
        <w:b/>
      </w:rPr>
    </w:lvl>
    <w:lvl w:ilvl="2">
      <w:start w:val="1"/>
      <w:numFmt w:val="decimal"/>
      <w:isLgl/>
      <w:lvlText w:val="%1.%2.%3."/>
      <w:lvlJc w:val="left"/>
      <w:pPr>
        <w:ind w:left="2642" w:hanging="780"/>
      </w:pPr>
      <w:rPr>
        <w:rFonts w:hint="default"/>
        <w:b/>
      </w:rPr>
    </w:lvl>
    <w:lvl w:ilvl="3">
      <w:start w:val="1"/>
      <w:numFmt w:val="decimal"/>
      <w:isLgl/>
      <w:lvlText w:val="%1.%2.%3.%4."/>
      <w:lvlJc w:val="left"/>
      <w:pPr>
        <w:ind w:left="3693" w:hanging="1080"/>
      </w:pPr>
      <w:rPr>
        <w:rFonts w:hint="default"/>
      </w:rPr>
    </w:lvl>
    <w:lvl w:ilvl="4">
      <w:start w:val="1"/>
      <w:numFmt w:val="decimal"/>
      <w:isLgl/>
      <w:lvlText w:val="%1.%2.%3.%4.%5."/>
      <w:lvlJc w:val="left"/>
      <w:pPr>
        <w:ind w:left="4444" w:hanging="1080"/>
      </w:pPr>
      <w:rPr>
        <w:rFonts w:hint="default"/>
      </w:rPr>
    </w:lvl>
    <w:lvl w:ilvl="5">
      <w:start w:val="1"/>
      <w:numFmt w:val="decimal"/>
      <w:isLgl/>
      <w:lvlText w:val="%1.%2.%3.%4.%5.%6."/>
      <w:lvlJc w:val="left"/>
      <w:pPr>
        <w:ind w:left="5555" w:hanging="1440"/>
      </w:pPr>
      <w:rPr>
        <w:rFonts w:hint="default"/>
      </w:rPr>
    </w:lvl>
    <w:lvl w:ilvl="6">
      <w:start w:val="1"/>
      <w:numFmt w:val="decimal"/>
      <w:isLgl/>
      <w:lvlText w:val="%1.%2.%3.%4.%5.%6.%7."/>
      <w:lvlJc w:val="left"/>
      <w:pPr>
        <w:ind w:left="6306" w:hanging="1440"/>
      </w:pPr>
      <w:rPr>
        <w:rFonts w:hint="default"/>
      </w:rPr>
    </w:lvl>
    <w:lvl w:ilvl="7">
      <w:start w:val="1"/>
      <w:numFmt w:val="decimal"/>
      <w:isLgl/>
      <w:lvlText w:val="%1.%2.%3.%4.%5.%6.%7.%8."/>
      <w:lvlJc w:val="left"/>
      <w:pPr>
        <w:ind w:left="7417" w:hanging="1800"/>
      </w:pPr>
      <w:rPr>
        <w:rFonts w:hint="default"/>
      </w:rPr>
    </w:lvl>
    <w:lvl w:ilvl="8">
      <w:start w:val="1"/>
      <w:numFmt w:val="decimal"/>
      <w:isLgl/>
      <w:lvlText w:val="%1.%2.%3.%4.%5.%6.%7.%8.%9."/>
      <w:lvlJc w:val="left"/>
      <w:pPr>
        <w:ind w:left="8528" w:hanging="2160"/>
      </w:pPr>
      <w:rPr>
        <w:rFonts w:hint="default"/>
      </w:rPr>
    </w:lvl>
  </w:abstractNum>
  <w:abstractNum w:abstractNumId="10" w15:restartNumberingAfterBreak="0">
    <w:nsid w:val="1BF65627"/>
    <w:multiLevelType w:val="hybridMultilevel"/>
    <w:tmpl w:val="A24CE4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0AC1D95"/>
    <w:multiLevelType w:val="multilevel"/>
    <w:tmpl w:val="BEDA25B6"/>
    <w:lvl w:ilvl="0">
      <w:start w:val="3"/>
      <w:numFmt w:val="decimal"/>
      <w:lvlText w:val="%1."/>
      <w:lvlJc w:val="left"/>
      <w:pPr>
        <w:ind w:left="720" w:hanging="360"/>
      </w:pPr>
      <w:rPr>
        <w:rFonts w:hint="default"/>
        <w:b/>
      </w:rPr>
    </w:lvl>
    <w:lvl w:ilvl="1">
      <w:start w:val="1"/>
      <w:numFmt w:val="decimal"/>
      <w:isLgl/>
      <w:lvlText w:val="%1.%2."/>
      <w:lvlJc w:val="left"/>
      <w:pPr>
        <w:ind w:left="1891" w:hanging="780"/>
      </w:pPr>
      <w:rPr>
        <w:rFonts w:hint="default"/>
        <w:b/>
        <w:sz w:val="24"/>
        <w:szCs w:val="24"/>
      </w:rPr>
    </w:lvl>
    <w:lvl w:ilvl="2">
      <w:start w:val="4"/>
      <w:numFmt w:val="decimal"/>
      <w:isLgl/>
      <w:lvlText w:val="%1.%2.%3."/>
      <w:lvlJc w:val="left"/>
      <w:pPr>
        <w:ind w:left="2642" w:hanging="780"/>
      </w:pPr>
      <w:rPr>
        <w:rFonts w:hint="default"/>
      </w:rPr>
    </w:lvl>
    <w:lvl w:ilvl="3">
      <w:start w:val="1"/>
      <w:numFmt w:val="decimal"/>
      <w:isLgl/>
      <w:lvlText w:val="%1.%2.%3.%4."/>
      <w:lvlJc w:val="left"/>
      <w:pPr>
        <w:ind w:left="3693" w:hanging="1080"/>
      </w:pPr>
      <w:rPr>
        <w:rFonts w:hint="default"/>
      </w:rPr>
    </w:lvl>
    <w:lvl w:ilvl="4">
      <w:start w:val="1"/>
      <w:numFmt w:val="decimal"/>
      <w:isLgl/>
      <w:lvlText w:val="%1.%2.%3.%4.%5."/>
      <w:lvlJc w:val="left"/>
      <w:pPr>
        <w:ind w:left="4444" w:hanging="1080"/>
      </w:pPr>
      <w:rPr>
        <w:rFonts w:hint="default"/>
      </w:rPr>
    </w:lvl>
    <w:lvl w:ilvl="5">
      <w:start w:val="1"/>
      <w:numFmt w:val="decimal"/>
      <w:isLgl/>
      <w:lvlText w:val="%1.%2.%3.%4.%5.%6."/>
      <w:lvlJc w:val="left"/>
      <w:pPr>
        <w:ind w:left="5555" w:hanging="1440"/>
      </w:pPr>
      <w:rPr>
        <w:rFonts w:hint="default"/>
      </w:rPr>
    </w:lvl>
    <w:lvl w:ilvl="6">
      <w:start w:val="1"/>
      <w:numFmt w:val="decimal"/>
      <w:isLgl/>
      <w:lvlText w:val="%1.%2.%3.%4.%5.%6.%7."/>
      <w:lvlJc w:val="left"/>
      <w:pPr>
        <w:ind w:left="6306" w:hanging="1440"/>
      </w:pPr>
      <w:rPr>
        <w:rFonts w:hint="default"/>
      </w:rPr>
    </w:lvl>
    <w:lvl w:ilvl="7">
      <w:start w:val="1"/>
      <w:numFmt w:val="decimal"/>
      <w:isLgl/>
      <w:lvlText w:val="%1.%2.%3.%4.%5.%6.%7.%8."/>
      <w:lvlJc w:val="left"/>
      <w:pPr>
        <w:ind w:left="7417" w:hanging="1800"/>
      </w:pPr>
      <w:rPr>
        <w:rFonts w:hint="default"/>
      </w:rPr>
    </w:lvl>
    <w:lvl w:ilvl="8">
      <w:start w:val="1"/>
      <w:numFmt w:val="decimal"/>
      <w:isLgl/>
      <w:lvlText w:val="%1.%2.%3.%4.%5.%6.%7.%8.%9."/>
      <w:lvlJc w:val="left"/>
      <w:pPr>
        <w:ind w:left="8528" w:hanging="2160"/>
      </w:pPr>
      <w:rPr>
        <w:rFonts w:hint="default"/>
      </w:rPr>
    </w:lvl>
  </w:abstractNum>
  <w:abstractNum w:abstractNumId="12" w15:restartNumberingAfterBreak="0">
    <w:nsid w:val="22FB36C9"/>
    <w:multiLevelType w:val="multilevel"/>
    <w:tmpl w:val="E4AAD3E0"/>
    <w:lvl w:ilvl="0">
      <w:start w:val="1"/>
      <w:numFmt w:val="bullet"/>
      <w:lvlText w:val=""/>
      <w:lvlJc w:val="left"/>
      <w:pPr>
        <w:tabs>
          <w:tab w:val="num" w:pos="521"/>
        </w:tabs>
        <w:ind w:left="521" w:hanging="851"/>
      </w:pPr>
      <w:rPr>
        <w:rFonts w:ascii="Symbol" w:hAnsi="Symbol" w:hint="default"/>
      </w:rPr>
    </w:lvl>
    <w:lvl w:ilvl="1">
      <w:start w:val="1"/>
      <w:numFmt w:val="decimal"/>
      <w:lvlText w:val="%1.%2"/>
      <w:lvlJc w:val="left"/>
      <w:pPr>
        <w:tabs>
          <w:tab w:val="num" w:pos="521"/>
        </w:tabs>
        <w:ind w:left="521" w:hanging="851"/>
      </w:pPr>
      <w:rPr>
        <w:rFonts w:hint="default"/>
      </w:rPr>
    </w:lvl>
    <w:lvl w:ilvl="2">
      <w:start w:val="1"/>
      <w:numFmt w:val="decimal"/>
      <w:lvlText w:val="%1.%2.%3"/>
      <w:lvlJc w:val="left"/>
      <w:pPr>
        <w:tabs>
          <w:tab w:val="num" w:pos="1513"/>
        </w:tabs>
        <w:ind w:left="1513" w:hanging="992"/>
      </w:pPr>
      <w:rPr>
        <w:rFonts w:hint="default"/>
      </w:rPr>
    </w:lvl>
    <w:lvl w:ilvl="3">
      <w:start w:val="1"/>
      <w:numFmt w:val="decimal"/>
      <w:lvlText w:val="%1.%2.%3.%4"/>
      <w:lvlJc w:val="left"/>
      <w:pPr>
        <w:tabs>
          <w:tab w:val="num" w:pos="2789"/>
        </w:tabs>
        <w:ind w:left="2789" w:hanging="1276"/>
      </w:pPr>
      <w:rPr>
        <w:rFonts w:hint="default"/>
      </w:rPr>
    </w:lvl>
    <w:lvl w:ilvl="4">
      <w:start w:val="1"/>
      <w:numFmt w:val="decimal"/>
      <w:lvlText w:val="%1.%2.%3.%4.%5"/>
      <w:lvlJc w:val="left"/>
      <w:pPr>
        <w:tabs>
          <w:tab w:val="num" w:pos="678"/>
        </w:tabs>
        <w:ind w:left="678" w:hanging="1008"/>
      </w:pPr>
      <w:rPr>
        <w:rFonts w:hint="default"/>
      </w:rPr>
    </w:lvl>
    <w:lvl w:ilvl="5">
      <w:start w:val="1"/>
      <w:numFmt w:val="decimal"/>
      <w:lvlText w:val="%1.%2.%3.%4.%5.%6"/>
      <w:lvlJc w:val="left"/>
      <w:pPr>
        <w:tabs>
          <w:tab w:val="num" w:pos="822"/>
        </w:tabs>
        <w:ind w:left="822" w:hanging="1152"/>
      </w:pPr>
      <w:rPr>
        <w:rFonts w:hint="default"/>
      </w:rPr>
    </w:lvl>
    <w:lvl w:ilvl="6">
      <w:start w:val="1"/>
      <w:numFmt w:val="decimal"/>
      <w:lvlText w:val="%1.%2.%3.%4.%5.%6.%7"/>
      <w:lvlJc w:val="left"/>
      <w:pPr>
        <w:tabs>
          <w:tab w:val="num" w:pos="966"/>
        </w:tabs>
        <w:ind w:left="966" w:hanging="1296"/>
      </w:pPr>
      <w:rPr>
        <w:rFonts w:hint="default"/>
      </w:rPr>
    </w:lvl>
    <w:lvl w:ilvl="7">
      <w:start w:val="1"/>
      <w:numFmt w:val="decimal"/>
      <w:lvlText w:val="%1.%2.%3.%4.%5.%6.%7.%8"/>
      <w:lvlJc w:val="left"/>
      <w:pPr>
        <w:tabs>
          <w:tab w:val="num" w:pos="1110"/>
        </w:tabs>
        <w:ind w:left="1110" w:hanging="1440"/>
      </w:pPr>
      <w:rPr>
        <w:rFonts w:hint="default"/>
      </w:rPr>
    </w:lvl>
    <w:lvl w:ilvl="8">
      <w:start w:val="1"/>
      <w:numFmt w:val="decimal"/>
      <w:lvlText w:val="%1.%2.%3.%4.%5.%6.%7.%8.%9"/>
      <w:lvlJc w:val="left"/>
      <w:pPr>
        <w:tabs>
          <w:tab w:val="num" w:pos="1254"/>
        </w:tabs>
        <w:ind w:left="1254" w:hanging="1584"/>
      </w:pPr>
      <w:rPr>
        <w:rFonts w:hint="default"/>
      </w:rPr>
    </w:lvl>
  </w:abstractNum>
  <w:abstractNum w:abstractNumId="13" w15:restartNumberingAfterBreak="0">
    <w:nsid w:val="2A1936E8"/>
    <w:multiLevelType w:val="hybridMultilevel"/>
    <w:tmpl w:val="9072C752"/>
    <w:lvl w:ilvl="0" w:tplc="513CD570">
      <w:start w:val="1"/>
      <w:numFmt w:val="bullet"/>
      <w:lvlRestart w:val="0"/>
      <w:pStyle w:val="a"/>
      <w:lvlText w:val="·"/>
      <w:lvlJc w:val="left"/>
      <w:pPr>
        <w:tabs>
          <w:tab w:val="num" w:pos="425"/>
        </w:tabs>
        <w:ind w:left="425" w:hanging="425"/>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A36331"/>
    <w:multiLevelType w:val="hybridMultilevel"/>
    <w:tmpl w:val="889645F8"/>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34991817"/>
    <w:multiLevelType w:val="multilevel"/>
    <w:tmpl w:val="005AF5EC"/>
    <w:lvl w:ilvl="0">
      <w:start w:val="3"/>
      <w:numFmt w:val="decimal"/>
      <w:lvlText w:val="%1."/>
      <w:lvlJc w:val="left"/>
      <w:pPr>
        <w:ind w:left="720" w:hanging="360"/>
      </w:pPr>
      <w:rPr>
        <w:rFonts w:hint="default"/>
        <w:b/>
      </w:rPr>
    </w:lvl>
    <w:lvl w:ilvl="1">
      <w:start w:val="1"/>
      <w:numFmt w:val="decimal"/>
      <w:isLgl/>
      <w:lvlText w:val="%1.%2."/>
      <w:lvlJc w:val="left"/>
      <w:pPr>
        <w:ind w:left="1891" w:hanging="780"/>
      </w:pPr>
      <w:rPr>
        <w:rFonts w:hint="default"/>
        <w:b/>
        <w:sz w:val="24"/>
        <w:szCs w:val="24"/>
      </w:rPr>
    </w:lvl>
    <w:lvl w:ilvl="2">
      <w:start w:val="1"/>
      <w:numFmt w:val="decimal"/>
      <w:isLgl/>
      <w:lvlText w:val="%1.%2.%3."/>
      <w:lvlJc w:val="left"/>
      <w:pPr>
        <w:ind w:left="2642" w:hanging="780"/>
      </w:pPr>
      <w:rPr>
        <w:rFonts w:hint="default"/>
        <w:b/>
      </w:rPr>
    </w:lvl>
    <w:lvl w:ilvl="3">
      <w:start w:val="1"/>
      <w:numFmt w:val="decimal"/>
      <w:isLgl/>
      <w:lvlText w:val="%1.%2.%3.%4."/>
      <w:lvlJc w:val="left"/>
      <w:pPr>
        <w:ind w:left="3693" w:hanging="1080"/>
      </w:pPr>
      <w:rPr>
        <w:rFonts w:hint="default"/>
      </w:rPr>
    </w:lvl>
    <w:lvl w:ilvl="4">
      <w:start w:val="1"/>
      <w:numFmt w:val="decimal"/>
      <w:isLgl/>
      <w:lvlText w:val="%1.%2.%3.%4.%5."/>
      <w:lvlJc w:val="left"/>
      <w:pPr>
        <w:ind w:left="4444" w:hanging="1080"/>
      </w:pPr>
      <w:rPr>
        <w:rFonts w:hint="default"/>
      </w:rPr>
    </w:lvl>
    <w:lvl w:ilvl="5">
      <w:start w:val="1"/>
      <w:numFmt w:val="decimal"/>
      <w:isLgl/>
      <w:lvlText w:val="%1.%2.%3.%4.%5.%6."/>
      <w:lvlJc w:val="left"/>
      <w:pPr>
        <w:ind w:left="5555" w:hanging="1440"/>
      </w:pPr>
      <w:rPr>
        <w:rFonts w:hint="default"/>
      </w:rPr>
    </w:lvl>
    <w:lvl w:ilvl="6">
      <w:start w:val="1"/>
      <w:numFmt w:val="decimal"/>
      <w:isLgl/>
      <w:lvlText w:val="%1.%2.%3.%4.%5.%6.%7."/>
      <w:lvlJc w:val="left"/>
      <w:pPr>
        <w:ind w:left="6306" w:hanging="1440"/>
      </w:pPr>
      <w:rPr>
        <w:rFonts w:hint="default"/>
      </w:rPr>
    </w:lvl>
    <w:lvl w:ilvl="7">
      <w:start w:val="1"/>
      <w:numFmt w:val="decimal"/>
      <w:isLgl/>
      <w:lvlText w:val="%1.%2.%3.%4.%5.%6.%7.%8."/>
      <w:lvlJc w:val="left"/>
      <w:pPr>
        <w:ind w:left="7417" w:hanging="1800"/>
      </w:pPr>
      <w:rPr>
        <w:rFonts w:hint="default"/>
      </w:rPr>
    </w:lvl>
    <w:lvl w:ilvl="8">
      <w:start w:val="1"/>
      <w:numFmt w:val="decimal"/>
      <w:isLgl/>
      <w:lvlText w:val="%1.%2.%3.%4.%5.%6.%7.%8.%9."/>
      <w:lvlJc w:val="left"/>
      <w:pPr>
        <w:ind w:left="8528" w:hanging="2160"/>
      </w:pPr>
      <w:rPr>
        <w:rFonts w:hint="default"/>
      </w:rPr>
    </w:lvl>
  </w:abstractNum>
  <w:abstractNum w:abstractNumId="16" w15:restartNumberingAfterBreak="0">
    <w:nsid w:val="3517014F"/>
    <w:multiLevelType w:val="multilevel"/>
    <w:tmpl w:val="6B32FCB0"/>
    <w:lvl w:ilvl="0">
      <w:start w:val="3"/>
      <w:numFmt w:val="decimal"/>
      <w:lvlText w:val="%1."/>
      <w:lvlJc w:val="left"/>
      <w:pPr>
        <w:ind w:left="720" w:hanging="360"/>
      </w:pPr>
      <w:rPr>
        <w:rFonts w:hint="default"/>
        <w:b/>
      </w:rPr>
    </w:lvl>
    <w:lvl w:ilvl="1">
      <w:start w:val="1"/>
      <w:numFmt w:val="decimal"/>
      <w:isLgl/>
      <w:lvlText w:val="%1.%2."/>
      <w:lvlJc w:val="left"/>
      <w:pPr>
        <w:ind w:left="1891" w:hanging="780"/>
      </w:pPr>
      <w:rPr>
        <w:rFonts w:hint="default"/>
        <w:b/>
      </w:rPr>
    </w:lvl>
    <w:lvl w:ilvl="2">
      <w:start w:val="1"/>
      <w:numFmt w:val="decimal"/>
      <w:isLgl/>
      <w:lvlText w:val="%1.%2.%3."/>
      <w:lvlJc w:val="left"/>
      <w:pPr>
        <w:ind w:left="2642" w:hanging="780"/>
      </w:pPr>
      <w:rPr>
        <w:rFonts w:hint="default"/>
        <w:b/>
      </w:rPr>
    </w:lvl>
    <w:lvl w:ilvl="3">
      <w:start w:val="1"/>
      <w:numFmt w:val="decimal"/>
      <w:isLgl/>
      <w:lvlText w:val="%1.%2.%3.%4."/>
      <w:lvlJc w:val="left"/>
      <w:pPr>
        <w:ind w:left="3693" w:hanging="1080"/>
      </w:pPr>
      <w:rPr>
        <w:rFonts w:hint="default"/>
      </w:rPr>
    </w:lvl>
    <w:lvl w:ilvl="4">
      <w:start w:val="1"/>
      <w:numFmt w:val="decimal"/>
      <w:isLgl/>
      <w:lvlText w:val="%1.%2.%3.%4.%5."/>
      <w:lvlJc w:val="left"/>
      <w:pPr>
        <w:ind w:left="4444" w:hanging="1080"/>
      </w:pPr>
      <w:rPr>
        <w:rFonts w:hint="default"/>
      </w:rPr>
    </w:lvl>
    <w:lvl w:ilvl="5">
      <w:start w:val="1"/>
      <w:numFmt w:val="decimal"/>
      <w:isLgl/>
      <w:lvlText w:val="%1.%2.%3.%4.%5.%6."/>
      <w:lvlJc w:val="left"/>
      <w:pPr>
        <w:ind w:left="5555" w:hanging="1440"/>
      </w:pPr>
      <w:rPr>
        <w:rFonts w:hint="default"/>
      </w:rPr>
    </w:lvl>
    <w:lvl w:ilvl="6">
      <w:start w:val="1"/>
      <w:numFmt w:val="decimal"/>
      <w:isLgl/>
      <w:lvlText w:val="%1.%2.%3.%4.%5.%6.%7."/>
      <w:lvlJc w:val="left"/>
      <w:pPr>
        <w:ind w:left="6306" w:hanging="1440"/>
      </w:pPr>
      <w:rPr>
        <w:rFonts w:hint="default"/>
      </w:rPr>
    </w:lvl>
    <w:lvl w:ilvl="7">
      <w:start w:val="1"/>
      <w:numFmt w:val="decimal"/>
      <w:isLgl/>
      <w:lvlText w:val="%1.%2.%3.%4.%5.%6.%7.%8."/>
      <w:lvlJc w:val="left"/>
      <w:pPr>
        <w:ind w:left="7417" w:hanging="1800"/>
      </w:pPr>
      <w:rPr>
        <w:rFonts w:hint="default"/>
      </w:rPr>
    </w:lvl>
    <w:lvl w:ilvl="8">
      <w:start w:val="1"/>
      <w:numFmt w:val="decimal"/>
      <w:isLgl/>
      <w:lvlText w:val="%1.%2.%3.%4.%5.%6.%7.%8.%9."/>
      <w:lvlJc w:val="left"/>
      <w:pPr>
        <w:ind w:left="8528" w:hanging="2160"/>
      </w:pPr>
      <w:rPr>
        <w:rFonts w:hint="default"/>
      </w:rPr>
    </w:lvl>
  </w:abstractNum>
  <w:abstractNum w:abstractNumId="17" w15:restartNumberingAfterBreak="0">
    <w:nsid w:val="37405C00"/>
    <w:multiLevelType w:val="hybridMultilevel"/>
    <w:tmpl w:val="8976FB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A336AEB"/>
    <w:multiLevelType w:val="hybridMultilevel"/>
    <w:tmpl w:val="2DC4253C"/>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19" w15:restartNumberingAfterBreak="0">
    <w:nsid w:val="3B1544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994745"/>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43055C0F"/>
    <w:multiLevelType w:val="hybridMultilevel"/>
    <w:tmpl w:val="CE58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3F397F"/>
    <w:multiLevelType w:val="multilevel"/>
    <w:tmpl w:val="BEDA25B6"/>
    <w:lvl w:ilvl="0">
      <w:start w:val="3"/>
      <w:numFmt w:val="decimal"/>
      <w:lvlText w:val="%1."/>
      <w:lvlJc w:val="left"/>
      <w:pPr>
        <w:ind w:left="720" w:hanging="360"/>
      </w:pPr>
      <w:rPr>
        <w:rFonts w:hint="default"/>
        <w:b/>
      </w:rPr>
    </w:lvl>
    <w:lvl w:ilvl="1">
      <w:start w:val="1"/>
      <w:numFmt w:val="decimal"/>
      <w:isLgl/>
      <w:lvlText w:val="%1.%2."/>
      <w:lvlJc w:val="left"/>
      <w:pPr>
        <w:ind w:left="1891" w:hanging="780"/>
      </w:pPr>
      <w:rPr>
        <w:rFonts w:hint="default"/>
        <w:b/>
        <w:sz w:val="24"/>
        <w:szCs w:val="24"/>
      </w:rPr>
    </w:lvl>
    <w:lvl w:ilvl="2">
      <w:start w:val="4"/>
      <w:numFmt w:val="decimal"/>
      <w:isLgl/>
      <w:lvlText w:val="%1.%2.%3."/>
      <w:lvlJc w:val="left"/>
      <w:pPr>
        <w:ind w:left="2642" w:hanging="780"/>
      </w:pPr>
      <w:rPr>
        <w:rFonts w:hint="default"/>
      </w:rPr>
    </w:lvl>
    <w:lvl w:ilvl="3">
      <w:start w:val="1"/>
      <w:numFmt w:val="decimal"/>
      <w:isLgl/>
      <w:lvlText w:val="%1.%2.%3.%4."/>
      <w:lvlJc w:val="left"/>
      <w:pPr>
        <w:ind w:left="3693" w:hanging="1080"/>
      </w:pPr>
      <w:rPr>
        <w:rFonts w:hint="default"/>
      </w:rPr>
    </w:lvl>
    <w:lvl w:ilvl="4">
      <w:start w:val="1"/>
      <w:numFmt w:val="decimal"/>
      <w:isLgl/>
      <w:lvlText w:val="%1.%2.%3.%4.%5."/>
      <w:lvlJc w:val="left"/>
      <w:pPr>
        <w:ind w:left="4444" w:hanging="1080"/>
      </w:pPr>
      <w:rPr>
        <w:rFonts w:hint="default"/>
      </w:rPr>
    </w:lvl>
    <w:lvl w:ilvl="5">
      <w:start w:val="1"/>
      <w:numFmt w:val="decimal"/>
      <w:isLgl/>
      <w:lvlText w:val="%1.%2.%3.%4.%5.%6."/>
      <w:lvlJc w:val="left"/>
      <w:pPr>
        <w:ind w:left="5555" w:hanging="1440"/>
      </w:pPr>
      <w:rPr>
        <w:rFonts w:hint="default"/>
      </w:rPr>
    </w:lvl>
    <w:lvl w:ilvl="6">
      <w:start w:val="1"/>
      <w:numFmt w:val="decimal"/>
      <w:isLgl/>
      <w:lvlText w:val="%1.%2.%3.%4.%5.%6.%7."/>
      <w:lvlJc w:val="left"/>
      <w:pPr>
        <w:ind w:left="6306" w:hanging="1440"/>
      </w:pPr>
      <w:rPr>
        <w:rFonts w:hint="default"/>
      </w:rPr>
    </w:lvl>
    <w:lvl w:ilvl="7">
      <w:start w:val="1"/>
      <w:numFmt w:val="decimal"/>
      <w:isLgl/>
      <w:lvlText w:val="%1.%2.%3.%4.%5.%6.%7.%8."/>
      <w:lvlJc w:val="left"/>
      <w:pPr>
        <w:ind w:left="7417" w:hanging="1800"/>
      </w:pPr>
      <w:rPr>
        <w:rFonts w:hint="default"/>
      </w:rPr>
    </w:lvl>
    <w:lvl w:ilvl="8">
      <w:start w:val="1"/>
      <w:numFmt w:val="decimal"/>
      <w:isLgl/>
      <w:lvlText w:val="%1.%2.%3.%4.%5.%6.%7.%8.%9."/>
      <w:lvlJc w:val="left"/>
      <w:pPr>
        <w:ind w:left="8528" w:hanging="2160"/>
      </w:pPr>
      <w:rPr>
        <w:rFonts w:hint="default"/>
      </w:rPr>
    </w:lvl>
  </w:abstractNum>
  <w:abstractNum w:abstractNumId="23" w15:restartNumberingAfterBreak="0">
    <w:nsid w:val="46200C54"/>
    <w:multiLevelType w:val="hybridMultilevel"/>
    <w:tmpl w:val="9D60E76E"/>
    <w:lvl w:ilvl="0" w:tplc="08090003">
      <w:start w:val="1"/>
      <w:numFmt w:val="bullet"/>
      <w:lvlText w:val="o"/>
      <w:lvlJc w:val="left"/>
      <w:pPr>
        <w:ind w:left="1440" w:hanging="720"/>
      </w:pPr>
      <w:rPr>
        <w:rFonts w:ascii="Courier New" w:hAnsi="Courier New" w:cs="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547D1"/>
    <w:multiLevelType w:val="hybridMultilevel"/>
    <w:tmpl w:val="18F84986"/>
    <w:lvl w:ilvl="0" w:tplc="8FD67D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103811"/>
    <w:multiLevelType w:val="hybridMultilevel"/>
    <w:tmpl w:val="C2B2A188"/>
    <w:lvl w:ilvl="0" w:tplc="08090001">
      <w:start w:val="1"/>
      <w:numFmt w:val="bullet"/>
      <w:lvlText w:val=""/>
      <w:lvlJc w:val="left"/>
      <w:pPr>
        <w:ind w:left="1080" w:hanging="360"/>
      </w:pPr>
      <w:rPr>
        <w:rFonts w:ascii="Symbol" w:hAnsi="Symbol" w:hint="default"/>
      </w:rPr>
    </w:lvl>
    <w:lvl w:ilvl="1" w:tplc="8228DC42">
      <w:start w:val="1"/>
      <w:numFmt w:val="bullet"/>
      <w:lvlText w:val=""/>
      <w:lvlJc w:val="right"/>
      <w:pPr>
        <w:ind w:left="1800" w:hanging="360"/>
      </w:pPr>
      <w:rPr>
        <w:rFonts w:ascii="Symbol" w:hAnsi="Symbol" w:hint="default"/>
      </w:rPr>
    </w:lvl>
    <w:lvl w:ilvl="2" w:tplc="98D83BF6">
      <w:start w:val="1"/>
      <w:numFmt w:val="bullet"/>
      <w:lvlText w:val="o"/>
      <w:lvlJc w:val="center"/>
      <w:pPr>
        <w:ind w:left="2520" w:hanging="360"/>
      </w:pPr>
      <w:rPr>
        <w:rFonts w:ascii="Courier New" w:hAnsi="Courier New"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C82526C"/>
    <w:multiLevelType w:val="multilevel"/>
    <w:tmpl w:val="C5027C5E"/>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D5509FE"/>
    <w:multiLevelType w:val="hybridMultilevel"/>
    <w:tmpl w:val="1D188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DBA14A8"/>
    <w:multiLevelType w:val="hybridMultilevel"/>
    <w:tmpl w:val="3DAC6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0A7105"/>
    <w:multiLevelType w:val="multilevel"/>
    <w:tmpl w:val="54B05DF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DB577C"/>
    <w:multiLevelType w:val="hybridMultilevel"/>
    <w:tmpl w:val="EDA2253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789652D"/>
    <w:multiLevelType w:val="multilevel"/>
    <w:tmpl w:val="501C976C"/>
    <w:lvl w:ilvl="0">
      <w:start w:val="1"/>
      <w:numFmt w:val="decimal"/>
      <w:lvlText w:val="%1."/>
      <w:lvlJc w:val="left"/>
      <w:pPr>
        <w:ind w:left="720" w:hanging="360"/>
      </w:pPr>
      <w:rPr>
        <w:b/>
      </w:rPr>
    </w:lvl>
    <w:lvl w:ilvl="1">
      <w:start w:val="3"/>
      <w:numFmt w:val="decimal"/>
      <w:isLgl/>
      <w:lvlText w:val="%1.%2."/>
      <w:lvlJc w:val="left"/>
      <w:pPr>
        <w:ind w:left="1891" w:hanging="780"/>
      </w:pPr>
      <w:rPr>
        <w:rFonts w:hint="default"/>
      </w:rPr>
    </w:lvl>
    <w:lvl w:ilvl="2">
      <w:start w:val="4"/>
      <w:numFmt w:val="decimal"/>
      <w:isLgl/>
      <w:lvlText w:val="%1.%2.%3."/>
      <w:lvlJc w:val="left"/>
      <w:pPr>
        <w:ind w:left="2642" w:hanging="780"/>
      </w:pPr>
      <w:rPr>
        <w:rFonts w:hint="default"/>
      </w:rPr>
    </w:lvl>
    <w:lvl w:ilvl="3">
      <w:start w:val="1"/>
      <w:numFmt w:val="decimal"/>
      <w:isLgl/>
      <w:lvlText w:val="%1.%2.%3.%4."/>
      <w:lvlJc w:val="left"/>
      <w:pPr>
        <w:ind w:left="3693" w:hanging="1080"/>
      </w:pPr>
      <w:rPr>
        <w:rFonts w:hint="default"/>
      </w:rPr>
    </w:lvl>
    <w:lvl w:ilvl="4">
      <w:start w:val="1"/>
      <w:numFmt w:val="decimal"/>
      <w:isLgl/>
      <w:lvlText w:val="%1.%2.%3.%4.%5."/>
      <w:lvlJc w:val="left"/>
      <w:pPr>
        <w:ind w:left="4444" w:hanging="1080"/>
      </w:pPr>
      <w:rPr>
        <w:rFonts w:hint="default"/>
      </w:rPr>
    </w:lvl>
    <w:lvl w:ilvl="5">
      <w:start w:val="1"/>
      <w:numFmt w:val="decimal"/>
      <w:isLgl/>
      <w:lvlText w:val="%1.%2.%3.%4.%5.%6."/>
      <w:lvlJc w:val="left"/>
      <w:pPr>
        <w:ind w:left="5555" w:hanging="1440"/>
      </w:pPr>
      <w:rPr>
        <w:rFonts w:hint="default"/>
      </w:rPr>
    </w:lvl>
    <w:lvl w:ilvl="6">
      <w:start w:val="1"/>
      <w:numFmt w:val="decimal"/>
      <w:isLgl/>
      <w:lvlText w:val="%1.%2.%3.%4.%5.%6.%7."/>
      <w:lvlJc w:val="left"/>
      <w:pPr>
        <w:ind w:left="6306" w:hanging="1440"/>
      </w:pPr>
      <w:rPr>
        <w:rFonts w:hint="default"/>
      </w:rPr>
    </w:lvl>
    <w:lvl w:ilvl="7">
      <w:start w:val="1"/>
      <w:numFmt w:val="decimal"/>
      <w:isLgl/>
      <w:lvlText w:val="%1.%2.%3.%4.%5.%6.%7.%8."/>
      <w:lvlJc w:val="left"/>
      <w:pPr>
        <w:ind w:left="7417" w:hanging="1800"/>
      </w:pPr>
      <w:rPr>
        <w:rFonts w:hint="default"/>
      </w:rPr>
    </w:lvl>
    <w:lvl w:ilvl="8">
      <w:start w:val="1"/>
      <w:numFmt w:val="decimal"/>
      <w:isLgl/>
      <w:lvlText w:val="%1.%2.%3.%4.%5.%6.%7.%8.%9."/>
      <w:lvlJc w:val="left"/>
      <w:pPr>
        <w:ind w:left="8528" w:hanging="2160"/>
      </w:pPr>
      <w:rPr>
        <w:rFonts w:hint="default"/>
      </w:rPr>
    </w:lvl>
  </w:abstractNum>
  <w:abstractNum w:abstractNumId="32" w15:restartNumberingAfterBreak="0">
    <w:nsid w:val="57EA78D8"/>
    <w:multiLevelType w:val="hybridMultilevel"/>
    <w:tmpl w:val="890E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462A62"/>
    <w:multiLevelType w:val="hybridMultilevel"/>
    <w:tmpl w:val="77F8D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7242ED"/>
    <w:multiLevelType w:val="hybridMultilevel"/>
    <w:tmpl w:val="92C2B30C"/>
    <w:lvl w:ilvl="0" w:tplc="08090003">
      <w:start w:val="1"/>
      <w:numFmt w:val="bullet"/>
      <w:lvlText w:val="o"/>
      <w:lvlJc w:val="left"/>
      <w:pPr>
        <w:ind w:left="720" w:hanging="360"/>
      </w:pPr>
      <w:rPr>
        <w:rFonts w:ascii="Courier New" w:hAnsi="Courier New" w:cs="Courier New" w:hint="default"/>
      </w:rPr>
    </w:lvl>
    <w:lvl w:ilvl="1" w:tplc="7154230E">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95672F"/>
    <w:multiLevelType w:val="multilevel"/>
    <w:tmpl w:val="501C976C"/>
    <w:lvl w:ilvl="0">
      <w:start w:val="1"/>
      <w:numFmt w:val="decimal"/>
      <w:lvlText w:val="%1."/>
      <w:lvlJc w:val="left"/>
      <w:pPr>
        <w:ind w:left="720" w:hanging="360"/>
      </w:pPr>
      <w:rPr>
        <w:b/>
      </w:rPr>
    </w:lvl>
    <w:lvl w:ilvl="1">
      <w:start w:val="3"/>
      <w:numFmt w:val="decimal"/>
      <w:isLgl/>
      <w:lvlText w:val="%1.%2."/>
      <w:lvlJc w:val="left"/>
      <w:pPr>
        <w:ind w:left="1891" w:hanging="780"/>
      </w:pPr>
      <w:rPr>
        <w:rFonts w:hint="default"/>
      </w:rPr>
    </w:lvl>
    <w:lvl w:ilvl="2">
      <w:start w:val="4"/>
      <w:numFmt w:val="decimal"/>
      <w:isLgl/>
      <w:lvlText w:val="%1.%2.%3."/>
      <w:lvlJc w:val="left"/>
      <w:pPr>
        <w:ind w:left="2642" w:hanging="780"/>
      </w:pPr>
      <w:rPr>
        <w:rFonts w:hint="default"/>
      </w:rPr>
    </w:lvl>
    <w:lvl w:ilvl="3">
      <w:start w:val="1"/>
      <w:numFmt w:val="decimal"/>
      <w:isLgl/>
      <w:lvlText w:val="%1.%2.%3.%4."/>
      <w:lvlJc w:val="left"/>
      <w:pPr>
        <w:ind w:left="3693" w:hanging="1080"/>
      </w:pPr>
      <w:rPr>
        <w:rFonts w:hint="default"/>
      </w:rPr>
    </w:lvl>
    <w:lvl w:ilvl="4">
      <w:start w:val="1"/>
      <w:numFmt w:val="decimal"/>
      <w:isLgl/>
      <w:lvlText w:val="%1.%2.%3.%4.%5."/>
      <w:lvlJc w:val="left"/>
      <w:pPr>
        <w:ind w:left="4444" w:hanging="1080"/>
      </w:pPr>
      <w:rPr>
        <w:rFonts w:hint="default"/>
      </w:rPr>
    </w:lvl>
    <w:lvl w:ilvl="5">
      <w:start w:val="1"/>
      <w:numFmt w:val="decimal"/>
      <w:isLgl/>
      <w:lvlText w:val="%1.%2.%3.%4.%5.%6."/>
      <w:lvlJc w:val="left"/>
      <w:pPr>
        <w:ind w:left="5555" w:hanging="1440"/>
      </w:pPr>
      <w:rPr>
        <w:rFonts w:hint="default"/>
      </w:rPr>
    </w:lvl>
    <w:lvl w:ilvl="6">
      <w:start w:val="1"/>
      <w:numFmt w:val="decimal"/>
      <w:isLgl/>
      <w:lvlText w:val="%1.%2.%3.%4.%5.%6.%7."/>
      <w:lvlJc w:val="left"/>
      <w:pPr>
        <w:ind w:left="6306" w:hanging="1440"/>
      </w:pPr>
      <w:rPr>
        <w:rFonts w:hint="default"/>
      </w:rPr>
    </w:lvl>
    <w:lvl w:ilvl="7">
      <w:start w:val="1"/>
      <w:numFmt w:val="decimal"/>
      <w:isLgl/>
      <w:lvlText w:val="%1.%2.%3.%4.%5.%6.%7.%8."/>
      <w:lvlJc w:val="left"/>
      <w:pPr>
        <w:ind w:left="7417" w:hanging="1800"/>
      </w:pPr>
      <w:rPr>
        <w:rFonts w:hint="default"/>
      </w:rPr>
    </w:lvl>
    <w:lvl w:ilvl="8">
      <w:start w:val="1"/>
      <w:numFmt w:val="decimal"/>
      <w:isLgl/>
      <w:lvlText w:val="%1.%2.%3.%4.%5.%6.%7.%8.%9."/>
      <w:lvlJc w:val="left"/>
      <w:pPr>
        <w:ind w:left="8528" w:hanging="2160"/>
      </w:pPr>
      <w:rPr>
        <w:rFonts w:hint="default"/>
      </w:rPr>
    </w:lvl>
  </w:abstractNum>
  <w:abstractNum w:abstractNumId="36" w15:restartNumberingAfterBreak="0">
    <w:nsid w:val="5A2A56B1"/>
    <w:multiLevelType w:val="hybridMultilevel"/>
    <w:tmpl w:val="0382054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28F4F75"/>
    <w:multiLevelType w:val="hybridMultilevel"/>
    <w:tmpl w:val="7BAE53E2"/>
    <w:lvl w:ilvl="0" w:tplc="08090001">
      <w:start w:val="1"/>
      <w:numFmt w:val="bullet"/>
      <w:lvlText w:val=""/>
      <w:lvlJc w:val="left"/>
      <w:pPr>
        <w:ind w:left="720" w:hanging="360"/>
      </w:pPr>
      <w:rPr>
        <w:rFonts w:ascii="Symbol" w:hAnsi="Symbol" w:hint="default"/>
      </w:rPr>
    </w:lvl>
    <w:lvl w:ilvl="1" w:tplc="7154230E">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C03532"/>
    <w:multiLevelType w:val="hybridMultilevel"/>
    <w:tmpl w:val="E44031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3EB69CF"/>
    <w:multiLevelType w:val="hybridMultilevel"/>
    <w:tmpl w:val="06706D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4211913"/>
    <w:multiLevelType w:val="hybridMultilevel"/>
    <w:tmpl w:val="54E434C6"/>
    <w:lvl w:ilvl="0" w:tplc="E138BD6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46730"/>
    <w:multiLevelType w:val="hybridMultilevel"/>
    <w:tmpl w:val="DCE0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356C20"/>
    <w:multiLevelType w:val="hybridMultilevel"/>
    <w:tmpl w:val="0C3CBD62"/>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43" w15:restartNumberingAfterBreak="0">
    <w:nsid w:val="6F4B72CF"/>
    <w:multiLevelType w:val="hybridMultilevel"/>
    <w:tmpl w:val="901E7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6FA72C74"/>
    <w:multiLevelType w:val="hybridMultilevel"/>
    <w:tmpl w:val="5284E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D15067"/>
    <w:multiLevelType w:val="multilevel"/>
    <w:tmpl w:val="8DFC8206"/>
    <w:lvl w:ilvl="0">
      <w:start w:val="4"/>
      <w:numFmt w:val="decimal"/>
      <w:lvlText w:val="%1"/>
      <w:lvlJc w:val="left"/>
      <w:pPr>
        <w:ind w:left="360" w:hanging="360"/>
      </w:pPr>
      <w:rPr>
        <w:rFonts w:hint="default"/>
        <w:color w:val="auto"/>
      </w:rPr>
    </w:lvl>
    <w:lvl w:ilvl="1">
      <w:start w:val="1"/>
      <w:numFmt w:val="decimal"/>
      <w:lvlText w:val="%1.%2"/>
      <w:lvlJc w:val="left"/>
      <w:pPr>
        <w:ind w:left="2222" w:hanging="360"/>
      </w:pPr>
      <w:rPr>
        <w:rFonts w:hint="default"/>
        <w:b/>
        <w:color w:val="auto"/>
      </w:rPr>
    </w:lvl>
    <w:lvl w:ilvl="2">
      <w:start w:val="1"/>
      <w:numFmt w:val="decimal"/>
      <w:lvlText w:val="%1.%2.%3"/>
      <w:lvlJc w:val="left"/>
      <w:pPr>
        <w:ind w:left="4444" w:hanging="720"/>
      </w:pPr>
      <w:rPr>
        <w:rFonts w:hint="default"/>
        <w:color w:val="auto"/>
      </w:rPr>
    </w:lvl>
    <w:lvl w:ilvl="3">
      <w:start w:val="1"/>
      <w:numFmt w:val="decimal"/>
      <w:lvlText w:val="%1.%2.%3.%4"/>
      <w:lvlJc w:val="left"/>
      <w:pPr>
        <w:ind w:left="6666" w:hanging="1080"/>
      </w:pPr>
      <w:rPr>
        <w:rFonts w:hint="default"/>
        <w:color w:val="auto"/>
      </w:rPr>
    </w:lvl>
    <w:lvl w:ilvl="4">
      <w:start w:val="1"/>
      <w:numFmt w:val="decimal"/>
      <w:lvlText w:val="%1.%2.%3.%4.%5"/>
      <w:lvlJc w:val="left"/>
      <w:pPr>
        <w:ind w:left="8528" w:hanging="1080"/>
      </w:pPr>
      <w:rPr>
        <w:rFonts w:hint="default"/>
        <w:color w:val="auto"/>
      </w:rPr>
    </w:lvl>
    <w:lvl w:ilvl="5">
      <w:start w:val="1"/>
      <w:numFmt w:val="decimal"/>
      <w:lvlText w:val="%1.%2.%3.%4.%5.%6"/>
      <w:lvlJc w:val="left"/>
      <w:pPr>
        <w:ind w:left="10750" w:hanging="1440"/>
      </w:pPr>
      <w:rPr>
        <w:rFonts w:hint="default"/>
        <w:color w:val="auto"/>
      </w:rPr>
    </w:lvl>
    <w:lvl w:ilvl="6">
      <w:start w:val="1"/>
      <w:numFmt w:val="decimal"/>
      <w:lvlText w:val="%1.%2.%3.%4.%5.%6.%7"/>
      <w:lvlJc w:val="left"/>
      <w:pPr>
        <w:ind w:left="12612" w:hanging="1440"/>
      </w:pPr>
      <w:rPr>
        <w:rFonts w:hint="default"/>
        <w:color w:val="auto"/>
      </w:rPr>
    </w:lvl>
    <w:lvl w:ilvl="7">
      <w:start w:val="1"/>
      <w:numFmt w:val="decimal"/>
      <w:lvlText w:val="%1.%2.%3.%4.%5.%6.%7.%8"/>
      <w:lvlJc w:val="left"/>
      <w:pPr>
        <w:ind w:left="14834" w:hanging="1800"/>
      </w:pPr>
      <w:rPr>
        <w:rFonts w:hint="default"/>
        <w:color w:val="auto"/>
      </w:rPr>
    </w:lvl>
    <w:lvl w:ilvl="8">
      <w:start w:val="1"/>
      <w:numFmt w:val="decimal"/>
      <w:lvlText w:val="%1.%2.%3.%4.%5.%6.%7.%8.%9"/>
      <w:lvlJc w:val="left"/>
      <w:pPr>
        <w:ind w:left="16696" w:hanging="1800"/>
      </w:pPr>
      <w:rPr>
        <w:rFonts w:hint="default"/>
        <w:color w:val="auto"/>
      </w:rPr>
    </w:lvl>
  </w:abstractNum>
  <w:abstractNum w:abstractNumId="46" w15:restartNumberingAfterBreak="0">
    <w:nsid w:val="7526014E"/>
    <w:multiLevelType w:val="multilevel"/>
    <w:tmpl w:val="084CC23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15:restartNumberingAfterBreak="0">
    <w:nsid w:val="75BA42D1"/>
    <w:multiLevelType w:val="hybridMultilevel"/>
    <w:tmpl w:val="983CB23A"/>
    <w:lvl w:ilvl="0" w:tplc="08090003">
      <w:start w:val="1"/>
      <w:numFmt w:val="bullet"/>
      <w:lvlText w:val="o"/>
      <w:lvlJc w:val="left"/>
      <w:pPr>
        <w:ind w:left="1440" w:hanging="72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6CF36B3"/>
    <w:multiLevelType w:val="multilevel"/>
    <w:tmpl w:val="DFE28214"/>
    <w:lvl w:ilvl="0">
      <w:start w:val="5"/>
      <w:numFmt w:val="decimal"/>
      <w:lvlText w:val="%1"/>
      <w:lvlJc w:val="left"/>
      <w:pPr>
        <w:ind w:left="360" w:hanging="360"/>
      </w:pPr>
      <w:rPr>
        <w:rFonts w:hint="default"/>
        <w:b w:val="0"/>
      </w:rPr>
    </w:lvl>
    <w:lvl w:ilvl="1">
      <w:start w:val="1"/>
      <w:numFmt w:val="decimal"/>
      <w:lvlText w:val="%1.%2"/>
      <w:lvlJc w:val="left"/>
      <w:pPr>
        <w:ind w:left="2222" w:hanging="360"/>
      </w:pPr>
      <w:rPr>
        <w:rFonts w:hint="default"/>
        <w:b/>
      </w:rPr>
    </w:lvl>
    <w:lvl w:ilvl="2">
      <w:start w:val="1"/>
      <w:numFmt w:val="decimal"/>
      <w:lvlText w:val="%1.%2.%3"/>
      <w:lvlJc w:val="left"/>
      <w:pPr>
        <w:ind w:left="4444" w:hanging="720"/>
      </w:pPr>
      <w:rPr>
        <w:rFonts w:hint="default"/>
        <w:b w:val="0"/>
      </w:rPr>
    </w:lvl>
    <w:lvl w:ilvl="3">
      <w:start w:val="1"/>
      <w:numFmt w:val="decimal"/>
      <w:lvlText w:val="%1.%2.%3.%4"/>
      <w:lvlJc w:val="left"/>
      <w:pPr>
        <w:ind w:left="6666" w:hanging="1080"/>
      </w:pPr>
      <w:rPr>
        <w:rFonts w:hint="default"/>
        <w:b w:val="0"/>
      </w:rPr>
    </w:lvl>
    <w:lvl w:ilvl="4">
      <w:start w:val="1"/>
      <w:numFmt w:val="decimal"/>
      <w:lvlText w:val="%1.%2.%3.%4.%5"/>
      <w:lvlJc w:val="left"/>
      <w:pPr>
        <w:ind w:left="8528" w:hanging="1080"/>
      </w:pPr>
      <w:rPr>
        <w:rFonts w:hint="default"/>
        <w:b w:val="0"/>
      </w:rPr>
    </w:lvl>
    <w:lvl w:ilvl="5">
      <w:start w:val="1"/>
      <w:numFmt w:val="decimal"/>
      <w:lvlText w:val="%1.%2.%3.%4.%5.%6"/>
      <w:lvlJc w:val="left"/>
      <w:pPr>
        <w:ind w:left="10750" w:hanging="1440"/>
      </w:pPr>
      <w:rPr>
        <w:rFonts w:hint="default"/>
        <w:b w:val="0"/>
      </w:rPr>
    </w:lvl>
    <w:lvl w:ilvl="6">
      <w:start w:val="1"/>
      <w:numFmt w:val="decimal"/>
      <w:lvlText w:val="%1.%2.%3.%4.%5.%6.%7"/>
      <w:lvlJc w:val="left"/>
      <w:pPr>
        <w:ind w:left="12612" w:hanging="1440"/>
      </w:pPr>
      <w:rPr>
        <w:rFonts w:hint="default"/>
        <w:b w:val="0"/>
      </w:rPr>
    </w:lvl>
    <w:lvl w:ilvl="7">
      <w:start w:val="1"/>
      <w:numFmt w:val="decimal"/>
      <w:lvlText w:val="%1.%2.%3.%4.%5.%6.%7.%8"/>
      <w:lvlJc w:val="left"/>
      <w:pPr>
        <w:ind w:left="14834" w:hanging="1800"/>
      </w:pPr>
      <w:rPr>
        <w:rFonts w:hint="default"/>
        <w:b w:val="0"/>
      </w:rPr>
    </w:lvl>
    <w:lvl w:ilvl="8">
      <w:start w:val="1"/>
      <w:numFmt w:val="decimal"/>
      <w:lvlText w:val="%1.%2.%3.%4.%5.%6.%7.%8.%9"/>
      <w:lvlJc w:val="left"/>
      <w:pPr>
        <w:ind w:left="16696" w:hanging="1800"/>
      </w:pPr>
      <w:rPr>
        <w:rFonts w:hint="default"/>
        <w:b w:val="0"/>
      </w:rPr>
    </w:lvl>
  </w:abstractNum>
  <w:abstractNum w:abstractNumId="49" w15:restartNumberingAfterBreak="0">
    <w:nsid w:val="7D737B5A"/>
    <w:multiLevelType w:val="hybridMultilevel"/>
    <w:tmpl w:val="03D8A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40"/>
  </w:num>
  <w:num w:numId="4">
    <w:abstractNumId w:val="12"/>
  </w:num>
  <w:num w:numId="5">
    <w:abstractNumId w:val="19"/>
  </w:num>
  <w:num w:numId="6">
    <w:abstractNumId w:val="8"/>
  </w:num>
  <w:num w:numId="7">
    <w:abstractNumId w:val="39"/>
  </w:num>
  <w:num w:numId="8">
    <w:abstractNumId w:val="41"/>
  </w:num>
  <w:num w:numId="9">
    <w:abstractNumId w:val="42"/>
  </w:num>
  <w:num w:numId="10">
    <w:abstractNumId w:val="32"/>
  </w:num>
  <w:num w:numId="11">
    <w:abstractNumId w:val="18"/>
  </w:num>
  <w:num w:numId="12">
    <w:abstractNumId w:val="35"/>
  </w:num>
  <w:num w:numId="13">
    <w:abstractNumId w:val="14"/>
  </w:num>
  <w:num w:numId="14">
    <w:abstractNumId w:val="22"/>
  </w:num>
  <w:num w:numId="15">
    <w:abstractNumId w:val="0"/>
  </w:num>
  <w:num w:numId="16">
    <w:abstractNumId w:val="26"/>
  </w:num>
  <w:num w:numId="17">
    <w:abstractNumId w:val="37"/>
  </w:num>
  <w:num w:numId="18">
    <w:abstractNumId w:val="47"/>
  </w:num>
  <w:num w:numId="19">
    <w:abstractNumId w:val="23"/>
  </w:num>
  <w:num w:numId="20">
    <w:abstractNumId w:val="30"/>
  </w:num>
  <w:num w:numId="21">
    <w:abstractNumId w:val="36"/>
  </w:num>
  <w:num w:numId="22">
    <w:abstractNumId w:val="38"/>
  </w:num>
  <w:num w:numId="23">
    <w:abstractNumId w:val="17"/>
  </w:num>
  <w:num w:numId="24">
    <w:abstractNumId w:val="27"/>
  </w:num>
  <w:num w:numId="25">
    <w:abstractNumId w:val="34"/>
  </w:num>
  <w:num w:numId="26">
    <w:abstractNumId w:val="5"/>
  </w:num>
  <w:num w:numId="27">
    <w:abstractNumId w:val="10"/>
  </w:num>
  <w:num w:numId="28">
    <w:abstractNumId w:val="43"/>
  </w:num>
  <w:num w:numId="29">
    <w:abstractNumId w:val="49"/>
  </w:num>
  <w:num w:numId="30">
    <w:abstractNumId w:val="24"/>
  </w:num>
  <w:num w:numId="31">
    <w:abstractNumId w:val="9"/>
  </w:num>
  <w:num w:numId="32">
    <w:abstractNumId w:val="11"/>
  </w:num>
  <w:num w:numId="33">
    <w:abstractNumId w:val="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3"/>
  </w:num>
  <w:num w:numId="36">
    <w:abstractNumId w:val="16"/>
  </w:num>
  <w:num w:numId="37">
    <w:abstractNumId w:val="21"/>
  </w:num>
  <w:num w:numId="38">
    <w:abstractNumId w:val="44"/>
  </w:num>
  <w:num w:numId="39">
    <w:abstractNumId w:val="45"/>
  </w:num>
  <w:num w:numId="40">
    <w:abstractNumId w:val="4"/>
  </w:num>
  <w:num w:numId="41">
    <w:abstractNumId w:val="48"/>
  </w:num>
  <w:num w:numId="42">
    <w:abstractNumId w:val="46"/>
  </w:num>
  <w:num w:numId="43">
    <w:abstractNumId w:val="20"/>
  </w:num>
  <w:num w:numId="44">
    <w:abstractNumId w:val="25"/>
  </w:num>
  <w:num w:numId="45">
    <w:abstractNumId w:val="29"/>
  </w:num>
  <w:num w:numId="46">
    <w:abstractNumId w:val="33"/>
  </w:num>
  <w:num w:numId="47">
    <w:abstractNumId w:val="6"/>
  </w:num>
  <w:num w:numId="48">
    <w:abstractNumId w:val="1"/>
  </w:num>
  <w:num w:numId="49">
    <w:abstractNumId w:val="7"/>
  </w:num>
  <w:num w:numId="50">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1B8"/>
    <w:rsid w:val="0000014F"/>
    <w:rsid w:val="00000935"/>
    <w:rsid w:val="00003DAC"/>
    <w:rsid w:val="00004728"/>
    <w:rsid w:val="00007655"/>
    <w:rsid w:val="00010518"/>
    <w:rsid w:val="00010BF1"/>
    <w:rsid w:val="00013A75"/>
    <w:rsid w:val="00013F38"/>
    <w:rsid w:val="000152E3"/>
    <w:rsid w:val="000166AD"/>
    <w:rsid w:val="000211C3"/>
    <w:rsid w:val="00021333"/>
    <w:rsid w:val="00022D7A"/>
    <w:rsid w:val="00023768"/>
    <w:rsid w:val="000251FF"/>
    <w:rsid w:val="00026501"/>
    <w:rsid w:val="0002733D"/>
    <w:rsid w:val="000300DA"/>
    <w:rsid w:val="0003049A"/>
    <w:rsid w:val="00030F5B"/>
    <w:rsid w:val="000329FE"/>
    <w:rsid w:val="00032CA6"/>
    <w:rsid w:val="00033641"/>
    <w:rsid w:val="00034200"/>
    <w:rsid w:val="000352D4"/>
    <w:rsid w:val="000357EA"/>
    <w:rsid w:val="00035F1A"/>
    <w:rsid w:val="00036101"/>
    <w:rsid w:val="00036CB0"/>
    <w:rsid w:val="00036EF9"/>
    <w:rsid w:val="00037BAC"/>
    <w:rsid w:val="000409E7"/>
    <w:rsid w:val="000414F4"/>
    <w:rsid w:val="00041D5E"/>
    <w:rsid w:val="00042144"/>
    <w:rsid w:val="000437E3"/>
    <w:rsid w:val="00045EBE"/>
    <w:rsid w:val="00047860"/>
    <w:rsid w:val="00051E33"/>
    <w:rsid w:val="00052684"/>
    <w:rsid w:val="00052A73"/>
    <w:rsid w:val="00052EE7"/>
    <w:rsid w:val="00053472"/>
    <w:rsid w:val="000555C2"/>
    <w:rsid w:val="000565F3"/>
    <w:rsid w:val="00062294"/>
    <w:rsid w:val="00062579"/>
    <w:rsid w:val="000625CC"/>
    <w:rsid w:val="000628C3"/>
    <w:rsid w:val="00065ABE"/>
    <w:rsid w:val="00073B73"/>
    <w:rsid w:val="00076551"/>
    <w:rsid w:val="00077597"/>
    <w:rsid w:val="00080574"/>
    <w:rsid w:val="00080636"/>
    <w:rsid w:val="000834EC"/>
    <w:rsid w:val="00084435"/>
    <w:rsid w:val="0008592D"/>
    <w:rsid w:val="00087971"/>
    <w:rsid w:val="0009031B"/>
    <w:rsid w:val="00091695"/>
    <w:rsid w:val="000923A7"/>
    <w:rsid w:val="00092D67"/>
    <w:rsid w:val="00092D6C"/>
    <w:rsid w:val="000949BF"/>
    <w:rsid w:val="0009522C"/>
    <w:rsid w:val="00095906"/>
    <w:rsid w:val="00096963"/>
    <w:rsid w:val="00096CFF"/>
    <w:rsid w:val="000971E6"/>
    <w:rsid w:val="00097907"/>
    <w:rsid w:val="000A17CB"/>
    <w:rsid w:val="000A1CCA"/>
    <w:rsid w:val="000A5726"/>
    <w:rsid w:val="000A5EEE"/>
    <w:rsid w:val="000B1069"/>
    <w:rsid w:val="000B19D3"/>
    <w:rsid w:val="000B326F"/>
    <w:rsid w:val="000B4837"/>
    <w:rsid w:val="000B4AFC"/>
    <w:rsid w:val="000B5A37"/>
    <w:rsid w:val="000B5EF1"/>
    <w:rsid w:val="000B725F"/>
    <w:rsid w:val="000C0EE9"/>
    <w:rsid w:val="000C2FEC"/>
    <w:rsid w:val="000C3483"/>
    <w:rsid w:val="000C35F2"/>
    <w:rsid w:val="000C4319"/>
    <w:rsid w:val="000C4358"/>
    <w:rsid w:val="000C5FEE"/>
    <w:rsid w:val="000D1943"/>
    <w:rsid w:val="000D226A"/>
    <w:rsid w:val="000D23E5"/>
    <w:rsid w:val="000D26B6"/>
    <w:rsid w:val="000D2B06"/>
    <w:rsid w:val="000D321D"/>
    <w:rsid w:val="000D7188"/>
    <w:rsid w:val="000D7837"/>
    <w:rsid w:val="000E005B"/>
    <w:rsid w:val="000E0CD2"/>
    <w:rsid w:val="000E1824"/>
    <w:rsid w:val="000E1F38"/>
    <w:rsid w:val="000E3B6D"/>
    <w:rsid w:val="000E3EC3"/>
    <w:rsid w:val="000E5E0B"/>
    <w:rsid w:val="000E75B4"/>
    <w:rsid w:val="000E77E3"/>
    <w:rsid w:val="000F0548"/>
    <w:rsid w:val="000F1716"/>
    <w:rsid w:val="000F1F8B"/>
    <w:rsid w:val="000F239D"/>
    <w:rsid w:val="000F29BA"/>
    <w:rsid w:val="001000BD"/>
    <w:rsid w:val="001013E3"/>
    <w:rsid w:val="00103E08"/>
    <w:rsid w:val="001041DD"/>
    <w:rsid w:val="00110FEE"/>
    <w:rsid w:val="00111513"/>
    <w:rsid w:val="0011186E"/>
    <w:rsid w:val="00112431"/>
    <w:rsid w:val="001126D2"/>
    <w:rsid w:val="00112F54"/>
    <w:rsid w:val="001135EF"/>
    <w:rsid w:val="00115A88"/>
    <w:rsid w:val="00115D4D"/>
    <w:rsid w:val="00115DF3"/>
    <w:rsid w:val="00116433"/>
    <w:rsid w:val="00117ED8"/>
    <w:rsid w:val="00120972"/>
    <w:rsid w:val="001219B1"/>
    <w:rsid w:val="001225D7"/>
    <w:rsid w:val="00126B76"/>
    <w:rsid w:val="00130233"/>
    <w:rsid w:val="00132B6E"/>
    <w:rsid w:val="001331B2"/>
    <w:rsid w:val="00135732"/>
    <w:rsid w:val="0013673F"/>
    <w:rsid w:val="00136C46"/>
    <w:rsid w:val="00137013"/>
    <w:rsid w:val="00137A0F"/>
    <w:rsid w:val="00141A8B"/>
    <w:rsid w:val="0014202A"/>
    <w:rsid w:val="00144108"/>
    <w:rsid w:val="00145573"/>
    <w:rsid w:val="00147C90"/>
    <w:rsid w:val="00150131"/>
    <w:rsid w:val="001503E5"/>
    <w:rsid w:val="001518CA"/>
    <w:rsid w:val="00151F32"/>
    <w:rsid w:val="001521AC"/>
    <w:rsid w:val="00152AE6"/>
    <w:rsid w:val="00154634"/>
    <w:rsid w:val="0015555E"/>
    <w:rsid w:val="001563E2"/>
    <w:rsid w:val="00156974"/>
    <w:rsid w:val="00157893"/>
    <w:rsid w:val="00157B01"/>
    <w:rsid w:val="001600AC"/>
    <w:rsid w:val="00160980"/>
    <w:rsid w:val="0016126F"/>
    <w:rsid w:val="00161E59"/>
    <w:rsid w:val="00162BCE"/>
    <w:rsid w:val="00163D5F"/>
    <w:rsid w:val="001660AB"/>
    <w:rsid w:val="0016685A"/>
    <w:rsid w:val="00167E7F"/>
    <w:rsid w:val="00170BDD"/>
    <w:rsid w:val="00171144"/>
    <w:rsid w:val="0017225A"/>
    <w:rsid w:val="00172C4C"/>
    <w:rsid w:val="00172FD8"/>
    <w:rsid w:val="0017424B"/>
    <w:rsid w:val="00175146"/>
    <w:rsid w:val="00176080"/>
    <w:rsid w:val="00176B51"/>
    <w:rsid w:val="001776EB"/>
    <w:rsid w:val="00177C8A"/>
    <w:rsid w:val="00177DF9"/>
    <w:rsid w:val="00183E8F"/>
    <w:rsid w:val="00185179"/>
    <w:rsid w:val="001873C9"/>
    <w:rsid w:val="00190AA2"/>
    <w:rsid w:val="00190BAF"/>
    <w:rsid w:val="00191A8F"/>
    <w:rsid w:val="00192DCC"/>
    <w:rsid w:val="00192E4C"/>
    <w:rsid w:val="00194048"/>
    <w:rsid w:val="001943C8"/>
    <w:rsid w:val="00194447"/>
    <w:rsid w:val="00194647"/>
    <w:rsid w:val="001A034A"/>
    <w:rsid w:val="001A038C"/>
    <w:rsid w:val="001A1C2B"/>
    <w:rsid w:val="001A1DC9"/>
    <w:rsid w:val="001A388A"/>
    <w:rsid w:val="001A3BEF"/>
    <w:rsid w:val="001A408B"/>
    <w:rsid w:val="001A52BA"/>
    <w:rsid w:val="001A566E"/>
    <w:rsid w:val="001B1CD1"/>
    <w:rsid w:val="001B2600"/>
    <w:rsid w:val="001B2658"/>
    <w:rsid w:val="001B4343"/>
    <w:rsid w:val="001B4BD0"/>
    <w:rsid w:val="001B5910"/>
    <w:rsid w:val="001B6D38"/>
    <w:rsid w:val="001B7919"/>
    <w:rsid w:val="001C1E39"/>
    <w:rsid w:val="001C32F0"/>
    <w:rsid w:val="001C3F3A"/>
    <w:rsid w:val="001C4A72"/>
    <w:rsid w:val="001C57A8"/>
    <w:rsid w:val="001C5F90"/>
    <w:rsid w:val="001C79C3"/>
    <w:rsid w:val="001C7BED"/>
    <w:rsid w:val="001D08FF"/>
    <w:rsid w:val="001D1AAA"/>
    <w:rsid w:val="001D3746"/>
    <w:rsid w:val="001D5EFB"/>
    <w:rsid w:val="001D5F58"/>
    <w:rsid w:val="001D6348"/>
    <w:rsid w:val="001D7D23"/>
    <w:rsid w:val="001E1C61"/>
    <w:rsid w:val="001E1E6D"/>
    <w:rsid w:val="001E2143"/>
    <w:rsid w:val="001E25BC"/>
    <w:rsid w:val="001E3E51"/>
    <w:rsid w:val="001E4AA1"/>
    <w:rsid w:val="001E4C9C"/>
    <w:rsid w:val="001E611B"/>
    <w:rsid w:val="001E6FBA"/>
    <w:rsid w:val="001E72F9"/>
    <w:rsid w:val="001F06E3"/>
    <w:rsid w:val="001F1544"/>
    <w:rsid w:val="001F1890"/>
    <w:rsid w:val="001F3CD9"/>
    <w:rsid w:val="001F472F"/>
    <w:rsid w:val="001F560F"/>
    <w:rsid w:val="001F583B"/>
    <w:rsid w:val="001F60E2"/>
    <w:rsid w:val="001F6DB3"/>
    <w:rsid w:val="001F7133"/>
    <w:rsid w:val="001F7474"/>
    <w:rsid w:val="00200668"/>
    <w:rsid w:val="002008AB"/>
    <w:rsid w:val="0020093E"/>
    <w:rsid w:val="002026D0"/>
    <w:rsid w:val="00203A4C"/>
    <w:rsid w:val="00204352"/>
    <w:rsid w:val="00204E1B"/>
    <w:rsid w:val="002054DF"/>
    <w:rsid w:val="00205575"/>
    <w:rsid w:val="0020575F"/>
    <w:rsid w:val="002064F0"/>
    <w:rsid w:val="002069C8"/>
    <w:rsid w:val="0020705B"/>
    <w:rsid w:val="0021054E"/>
    <w:rsid w:val="00212189"/>
    <w:rsid w:val="00213490"/>
    <w:rsid w:val="002145DA"/>
    <w:rsid w:val="0021583B"/>
    <w:rsid w:val="00216590"/>
    <w:rsid w:val="00220592"/>
    <w:rsid w:val="00222135"/>
    <w:rsid w:val="00224AAD"/>
    <w:rsid w:val="00224B99"/>
    <w:rsid w:val="00225242"/>
    <w:rsid w:val="002259C7"/>
    <w:rsid w:val="00227393"/>
    <w:rsid w:val="00227C02"/>
    <w:rsid w:val="00231079"/>
    <w:rsid w:val="00231ED0"/>
    <w:rsid w:val="002346A1"/>
    <w:rsid w:val="00235D75"/>
    <w:rsid w:val="00236438"/>
    <w:rsid w:val="0023699D"/>
    <w:rsid w:val="0023711E"/>
    <w:rsid w:val="0023783D"/>
    <w:rsid w:val="00241B79"/>
    <w:rsid w:val="00242885"/>
    <w:rsid w:val="002440E8"/>
    <w:rsid w:val="0024415C"/>
    <w:rsid w:val="0024425D"/>
    <w:rsid w:val="0024434E"/>
    <w:rsid w:val="002446A9"/>
    <w:rsid w:val="00244E05"/>
    <w:rsid w:val="002468B2"/>
    <w:rsid w:val="00246D28"/>
    <w:rsid w:val="00246F0C"/>
    <w:rsid w:val="002508E4"/>
    <w:rsid w:val="00250AFE"/>
    <w:rsid w:val="00250BF8"/>
    <w:rsid w:val="00251A10"/>
    <w:rsid w:val="0025281D"/>
    <w:rsid w:val="002532F4"/>
    <w:rsid w:val="00253FB3"/>
    <w:rsid w:val="00256BEA"/>
    <w:rsid w:val="00261EB2"/>
    <w:rsid w:val="00262C51"/>
    <w:rsid w:val="00262EEA"/>
    <w:rsid w:val="00263829"/>
    <w:rsid w:val="002651E1"/>
    <w:rsid w:val="00265B56"/>
    <w:rsid w:val="00271D14"/>
    <w:rsid w:val="002725D7"/>
    <w:rsid w:val="00275965"/>
    <w:rsid w:val="00277508"/>
    <w:rsid w:val="00280D45"/>
    <w:rsid w:val="0028321F"/>
    <w:rsid w:val="00283435"/>
    <w:rsid w:val="002837B1"/>
    <w:rsid w:val="00287ADF"/>
    <w:rsid w:val="00290B66"/>
    <w:rsid w:val="00293845"/>
    <w:rsid w:val="00293BCF"/>
    <w:rsid w:val="002941B0"/>
    <w:rsid w:val="00294589"/>
    <w:rsid w:val="00295180"/>
    <w:rsid w:val="00295B4F"/>
    <w:rsid w:val="002A0F1D"/>
    <w:rsid w:val="002A35FD"/>
    <w:rsid w:val="002A4475"/>
    <w:rsid w:val="002A6061"/>
    <w:rsid w:val="002A6839"/>
    <w:rsid w:val="002A76A7"/>
    <w:rsid w:val="002A7F4E"/>
    <w:rsid w:val="002B087D"/>
    <w:rsid w:val="002B0F9B"/>
    <w:rsid w:val="002B2278"/>
    <w:rsid w:val="002B28B8"/>
    <w:rsid w:val="002B47D0"/>
    <w:rsid w:val="002B6054"/>
    <w:rsid w:val="002B77CF"/>
    <w:rsid w:val="002C0376"/>
    <w:rsid w:val="002C03BC"/>
    <w:rsid w:val="002C08DD"/>
    <w:rsid w:val="002C2BF1"/>
    <w:rsid w:val="002C36D8"/>
    <w:rsid w:val="002C5227"/>
    <w:rsid w:val="002C5425"/>
    <w:rsid w:val="002D1EB3"/>
    <w:rsid w:val="002D24D8"/>
    <w:rsid w:val="002D3436"/>
    <w:rsid w:val="002D3907"/>
    <w:rsid w:val="002D7788"/>
    <w:rsid w:val="002D7834"/>
    <w:rsid w:val="002D7F00"/>
    <w:rsid w:val="002E00D1"/>
    <w:rsid w:val="002E2998"/>
    <w:rsid w:val="002E4A4E"/>
    <w:rsid w:val="002E544D"/>
    <w:rsid w:val="002E5708"/>
    <w:rsid w:val="002E5C50"/>
    <w:rsid w:val="002E67B7"/>
    <w:rsid w:val="002E7625"/>
    <w:rsid w:val="002F1289"/>
    <w:rsid w:val="002F1939"/>
    <w:rsid w:val="002F1D78"/>
    <w:rsid w:val="002F4A9F"/>
    <w:rsid w:val="002F66EF"/>
    <w:rsid w:val="002F747C"/>
    <w:rsid w:val="00300BC7"/>
    <w:rsid w:val="00301E92"/>
    <w:rsid w:val="0030376A"/>
    <w:rsid w:val="00306029"/>
    <w:rsid w:val="00306518"/>
    <w:rsid w:val="003076A8"/>
    <w:rsid w:val="00307A48"/>
    <w:rsid w:val="00307D1C"/>
    <w:rsid w:val="00311A7E"/>
    <w:rsid w:val="00311E5D"/>
    <w:rsid w:val="00313792"/>
    <w:rsid w:val="00314575"/>
    <w:rsid w:val="0031719F"/>
    <w:rsid w:val="0031778F"/>
    <w:rsid w:val="00320302"/>
    <w:rsid w:val="00320727"/>
    <w:rsid w:val="003207E6"/>
    <w:rsid w:val="00320F02"/>
    <w:rsid w:val="0032123D"/>
    <w:rsid w:val="00321C33"/>
    <w:rsid w:val="00325185"/>
    <w:rsid w:val="00325CCB"/>
    <w:rsid w:val="00327CFE"/>
    <w:rsid w:val="003338B4"/>
    <w:rsid w:val="00334297"/>
    <w:rsid w:val="0033481C"/>
    <w:rsid w:val="00335DDB"/>
    <w:rsid w:val="00336803"/>
    <w:rsid w:val="003409A1"/>
    <w:rsid w:val="003417B8"/>
    <w:rsid w:val="00341DA2"/>
    <w:rsid w:val="00345335"/>
    <w:rsid w:val="00347C73"/>
    <w:rsid w:val="00350BBF"/>
    <w:rsid w:val="00352589"/>
    <w:rsid w:val="003527F8"/>
    <w:rsid w:val="003545C6"/>
    <w:rsid w:val="003545EE"/>
    <w:rsid w:val="003547EF"/>
    <w:rsid w:val="0035535A"/>
    <w:rsid w:val="003563D9"/>
    <w:rsid w:val="003576BE"/>
    <w:rsid w:val="0035771E"/>
    <w:rsid w:val="00357C62"/>
    <w:rsid w:val="00357DEF"/>
    <w:rsid w:val="00361DD4"/>
    <w:rsid w:val="003620F1"/>
    <w:rsid w:val="00362D73"/>
    <w:rsid w:val="003631F9"/>
    <w:rsid w:val="003639E7"/>
    <w:rsid w:val="00364D36"/>
    <w:rsid w:val="00366880"/>
    <w:rsid w:val="003715A6"/>
    <w:rsid w:val="003717B4"/>
    <w:rsid w:val="00375081"/>
    <w:rsid w:val="00375E65"/>
    <w:rsid w:val="003773FA"/>
    <w:rsid w:val="00380BC5"/>
    <w:rsid w:val="00380DA0"/>
    <w:rsid w:val="003817A5"/>
    <w:rsid w:val="00381EE6"/>
    <w:rsid w:val="00384D05"/>
    <w:rsid w:val="003872DA"/>
    <w:rsid w:val="00391D9A"/>
    <w:rsid w:val="00393C6B"/>
    <w:rsid w:val="003960F8"/>
    <w:rsid w:val="003A02F1"/>
    <w:rsid w:val="003A0F71"/>
    <w:rsid w:val="003A1920"/>
    <w:rsid w:val="003A2FE7"/>
    <w:rsid w:val="003A3098"/>
    <w:rsid w:val="003A31BF"/>
    <w:rsid w:val="003A6CA5"/>
    <w:rsid w:val="003B0AC7"/>
    <w:rsid w:val="003B128A"/>
    <w:rsid w:val="003B1891"/>
    <w:rsid w:val="003B26A6"/>
    <w:rsid w:val="003B38F1"/>
    <w:rsid w:val="003B4FFE"/>
    <w:rsid w:val="003B5DC7"/>
    <w:rsid w:val="003B6301"/>
    <w:rsid w:val="003B72D4"/>
    <w:rsid w:val="003B7B12"/>
    <w:rsid w:val="003B7D84"/>
    <w:rsid w:val="003C17A4"/>
    <w:rsid w:val="003C2256"/>
    <w:rsid w:val="003C3373"/>
    <w:rsid w:val="003C56D2"/>
    <w:rsid w:val="003C5C30"/>
    <w:rsid w:val="003C6793"/>
    <w:rsid w:val="003D1361"/>
    <w:rsid w:val="003D414D"/>
    <w:rsid w:val="003D4CF0"/>
    <w:rsid w:val="003D606D"/>
    <w:rsid w:val="003D60AB"/>
    <w:rsid w:val="003E01C4"/>
    <w:rsid w:val="003E18A8"/>
    <w:rsid w:val="003E1EBF"/>
    <w:rsid w:val="003E200C"/>
    <w:rsid w:val="003E2CB6"/>
    <w:rsid w:val="003E42BE"/>
    <w:rsid w:val="003E5106"/>
    <w:rsid w:val="003E5760"/>
    <w:rsid w:val="003F0F68"/>
    <w:rsid w:val="003F17A0"/>
    <w:rsid w:val="003F1ABF"/>
    <w:rsid w:val="003F2508"/>
    <w:rsid w:val="003F42E4"/>
    <w:rsid w:val="003F4599"/>
    <w:rsid w:val="003F4AC4"/>
    <w:rsid w:val="003F7EB0"/>
    <w:rsid w:val="00401495"/>
    <w:rsid w:val="004021B2"/>
    <w:rsid w:val="00404A23"/>
    <w:rsid w:val="00405895"/>
    <w:rsid w:val="00406E75"/>
    <w:rsid w:val="00410B3A"/>
    <w:rsid w:val="00411A4A"/>
    <w:rsid w:val="00412589"/>
    <w:rsid w:val="00413BD4"/>
    <w:rsid w:val="004155F5"/>
    <w:rsid w:val="00415639"/>
    <w:rsid w:val="004158F0"/>
    <w:rsid w:val="00417327"/>
    <w:rsid w:val="00421411"/>
    <w:rsid w:val="00424653"/>
    <w:rsid w:val="00424706"/>
    <w:rsid w:val="00426E73"/>
    <w:rsid w:val="00427784"/>
    <w:rsid w:val="004316E1"/>
    <w:rsid w:val="0043212D"/>
    <w:rsid w:val="004324AB"/>
    <w:rsid w:val="004330ED"/>
    <w:rsid w:val="00434F99"/>
    <w:rsid w:val="004360A9"/>
    <w:rsid w:val="004365EA"/>
    <w:rsid w:val="00436D8D"/>
    <w:rsid w:val="00437FA6"/>
    <w:rsid w:val="00440E96"/>
    <w:rsid w:val="00441451"/>
    <w:rsid w:val="00442395"/>
    <w:rsid w:val="004425B0"/>
    <w:rsid w:val="00443F3B"/>
    <w:rsid w:val="0044411C"/>
    <w:rsid w:val="00444143"/>
    <w:rsid w:val="00444523"/>
    <w:rsid w:val="004467FA"/>
    <w:rsid w:val="00446C25"/>
    <w:rsid w:val="004510F6"/>
    <w:rsid w:val="004514F7"/>
    <w:rsid w:val="0045293E"/>
    <w:rsid w:val="00452D94"/>
    <w:rsid w:val="004533BC"/>
    <w:rsid w:val="00453ED4"/>
    <w:rsid w:val="00454B38"/>
    <w:rsid w:val="0045686C"/>
    <w:rsid w:val="0046018F"/>
    <w:rsid w:val="00461AF0"/>
    <w:rsid w:val="00463322"/>
    <w:rsid w:val="00464763"/>
    <w:rsid w:val="00465017"/>
    <w:rsid w:val="004676F1"/>
    <w:rsid w:val="00467FA0"/>
    <w:rsid w:val="00473B9A"/>
    <w:rsid w:val="00473BA9"/>
    <w:rsid w:val="0047477C"/>
    <w:rsid w:val="00475181"/>
    <w:rsid w:val="004808C2"/>
    <w:rsid w:val="0048414E"/>
    <w:rsid w:val="004845B0"/>
    <w:rsid w:val="0048469A"/>
    <w:rsid w:val="00484E39"/>
    <w:rsid w:val="00486F18"/>
    <w:rsid w:val="00490CA1"/>
    <w:rsid w:val="00491097"/>
    <w:rsid w:val="00491D6C"/>
    <w:rsid w:val="0049381C"/>
    <w:rsid w:val="004949F6"/>
    <w:rsid w:val="00496BA0"/>
    <w:rsid w:val="004A0013"/>
    <w:rsid w:val="004A3A13"/>
    <w:rsid w:val="004A58FB"/>
    <w:rsid w:val="004A655C"/>
    <w:rsid w:val="004A77E3"/>
    <w:rsid w:val="004B0703"/>
    <w:rsid w:val="004B1133"/>
    <w:rsid w:val="004B1B25"/>
    <w:rsid w:val="004B65E5"/>
    <w:rsid w:val="004B6E61"/>
    <w:rsid w:val="004B7D31"/>
    <w:rsid w:val="004C1B58"/>
    <w:rsid w:val="004C2F8C"/>
    <w:rsid w:val="004C38B9"/>
    <w:rsid w:val="004C44DE"/>
    <w:rsid w:val="004C684E"/>
    <w:rsid w:val="004C6F91"/>
    <w:rsid w:val="004C76DC"/>
    <w:rsid w:val="004D3142"/>
    <w:rsid w:val="004D4354"/>
    <w:rsid w:val="004D4445"/>
    <w:rsid w:val="004D4AAA"/>
    <w:rsid w:val="004D4B4F"/>
    <w:rsid w:val="004E1A17"/>
    <w:rsid w:val="004E482F"/>
    <w:rsid w:val="004E597D"/>
    <w:rsid w:val="004E6939"/>
    <w:rsid w:val="004E6BDF"/>
    <w:rsid w:val="004F2022"/>
    <w:rsid w:val="004F3A18"/>
    <w:rsid w:val="004F409C"/>
    <w:rsid w:val="004F43CF"/>
    <w:rsid w:val="004F5D9B"/>
    <w:rsid w:val="004F665A"/>
    <w:rsid w:val="0050033F"/>
    <w:rsid w:val="00501108"/>
    <w:rsid w:val="00501401"/>
    <w:rsid w:val="00510EAC"/>
    <w:rsid w:val="005123EF"/>
    <w:rsid w:val="0051264F"/>
    <w:rsid w:val="0051396C"/>
    <w:rsid w:val="005165D8"/>
    <w:rsid w:val="00517B88"/>
    <w:rsid w:val="00521020"/>
    <w:rsid w:val="00523F62"/>
    <w:rsid w:val="005243AA"/>
    <w:rsid w:val="00524495"/>
    <w:rsid w:val="005251D4"/>
    <w:rsid w:val="005270BC"/>
    <w:rsid w:val="00527827"/>
    <w:rsid w:val="005307AE"/>
    <w:rsid w:val="005320EF"/>
    <w:rsid w:val="00534BFF"/>
    <w:rsid w:val="005353E1"/>
    <w:rsid w:val="00536289"/>
    <w:rsid w:val="00537D07"/>
    <w:rsid w:val="00544141"/>
    <w:rsid w:val="005445D8"/>
    <w:rsid w:val="005455C0"/>
    <w:rsid w:val="00545B08"/>
    <w:rsid w:val="0054671B"/>
    <w:rsid w:val="00546F69"/>
    <w:rsid w:val="005471E4"/>
    <w:rsid w:val="00547EC6"/>
    <w:rsid w:val="00550447"/>
    <w:rsid w:val="00553C05"/>
    <w:rsid w:val="0055794C"/>
    <w:rsid w:val="005615B7"/>
    <w:rsid w:val="00562426"/>
    <w:rsid w:val="00563038"/>
    <w:rsid w:val="00565185"/>
    <w:rsid w:val="005705E5"/>
    <w:rsid w:val="005722E9"/>
    <w:rsid w:val="005761B9"/>
    <w:rsid w:val="0058066F"/>
    <w:rsid w:val="00580700"/>
    <w:rsid w:val="005811B8"/>
    <w:rsid w:val="005832AC"/>
    <w:rsid w:val="00583857"/>
    <w:rsid w:val="00583886"/>
    <w:rsid w:val="005842C9"/>
    <w:rsid w:val="005867C5"/>
    <w:rsid w:val="0059424B"/>
    <w:rsid w:val="005942B2"/>
    <w:rsid w:val="00597EA7"/>
    <w:rsid w:val="005A1649"/>
    <w:rsid w:val="005A2A09"/>
    <w:rsid w:val="005A332C"/>
    <w:rsid w:val="005A48EE"/>
    <w:rsid w:val="005A5234"/>
    <w:rsid w:val="005A62FA"/>
    <w:rsid w:val="005A6836"/>
    <w:rsid w:val="005B07D3"/>
    <w:rsid w:val="005B0D39"/>
    <w:rsid w:val="005B1BC2"/>
    <w:rsid w:val="005B1E46"/>
    <w:rsid w:val="005B2ABD"/>
    <w:rsid w:val="005B47F2"/>
    <w:rsid w:val="005B61BD"/>
    <w:rsid w:val="005C454F"/>
    <w:rsid w:val="005C5E8C"/>
    <w:rsid w:val="005C6582"/>
    <w:rsid w:val="005C69FD"/>
    <w:rsid w:val="005D07D0"/>
    <w:rsid w:val="005D2243"/>
    <w:rsid w:val="005D38AC"/>
    <w:rsid w:val="005D3EB5"/>
    <w:rsid w:val="005D5E5C"/>
    <w:rsid w:val="005D5EF2"/>
    <w:rsid w:val="005E0B4E"/>
    <w:rsid w:val="005E128C"/>
    <w:rsid w:val="005E3AF8"/>
    <w:rsid w:val="005E5A1A"/>
    <w:rsid w:val="005E6386"/>
    <w:rsid w:val="005E6DA7"/>
    <w:rsid w:val="005E7C9F"/>
    <w:rsid w:val="005F005C"/>
    <w:rsid w:val="005F0A9B"/>
    <w:rsid w:val="005F0DA0"/>
    <w:rsid w:val="005F2A96"/>
    <w:rsid w:val="005F44A6"/>
    <w:rsid w:val="005F46BB"/>
    <w:rsid w:val="005F5314"/>
    <w:rsid w:val="005F6BCF"/>
    <w:rsid w:val="00601071"/>
    <w:rsid w:val="00601565"/>
    <w:rsid w:val="00601D05"/>
    <w:rsid w:val="00601E03"/>
    <w:rsid w:val="0060313B"/>
    <w:rsid w:val="00603451"/>
    <w:rsid w:val="006037AF"/>
    <w:rsid w:val="00603D67"/>
    <w:rsid w:val="006079BF"/>
    <w:rsid w:val="006101C0"/>
    <w:rsid w:val="006111E3"/>
    <w:rsid w:val="00616FE2"/>
    <w:rsid w:val="006175BD"/>
    <w:rsid w:val="006178A6"/>
    <w:rsid w:val="00620457"/>
    <w:rsid w:val="006205F9"/>
    <w:rsid w:val="00620B77"/>
    <w:rsid w:val="00621AAB"/>
    <w:rsid w:val="00624D20"/>
    <w:rsid w:val="00625854"/>
    <w:rsid w:val="0062609C"/>
    <w:rsid w:val="0063009F"/>
    <w:rsid w:val="00630329"/>
    <w:rsid w:val="006312D5"/>
    <w:rsid w:val="00631394"/>
    <w:rsid w:val="006321F4"/>
    <w:rsid w:val="0063376E"/>
    <w:rsid w:val="00634EDB"/>
    <w:rsid w:val="006355CA"/>
    <w:rsid w:val="006366A0"/>
    <w:rsid w:val="00637147"/>
    <w:rsid w:val="00640201"/>
    <w:rsid w:val="00640289"/>
    <w:rsid w:val="00640EE2"/>
    <w:rsid w:val="0064171F"/>
    <w:rsid w:val="00642072"/>
    <w:rsid w:val="0064304C"/>
    <w:rsid w:val="006433AF"/>
    <w:rsid w:val="006502C7"/>
    <w:rsid w:val="006516CF"/>
    <w:rsid w:val="00653D58"/>
    <w:rsid w:val="00656159"/>
    <w:rsid w:val="006566FA"/>
    <w:rsid w:val="00656933"/>
    <w:rsid w:val="00660527"/>
    <w:rsid w:val="006650C6"/>
    <w:rsid w:val="006658FB"/>
    <w:rsid w:val="0066597A"/>
    <w:rsid w:val="00666549"/>
    <w:rsid w:val="00666C75"/>
    <w:rsid w:val="006671FB"/>
    <w:rsid w:val="00667A95"/>
    <w:rsid w:val="00671E67"/>
    <w:rsid w:val="00672600"/>
    <w:rsid w:val="00674FDC"/>
    <w:rsid w:val="00675245"/>
    <w:rsid w:val="0067597F"/>
    <w:rsid w:val="00676912"/>
    <w:rsid w:val="0067717A"/>
    <w:rsid w:val="00677333"/>
    <w:rsid w:val="00680639"/>
    <w:rsid w:val="006908C5"/>
    <w:rsid w:val="0069464C"/>
    <w:rsid w:val="006958D3"/>
    <w:rsid w:val="00696CC8"/>
    <w:rsid w:val="006A1E1A"/>
    <w:rsid w:val="006A1F52"/>
    <w:rsid w:val="006A202D"/>
    <w:rsid w:val="006A25B5"/>
    <w:rsid w:val="006A2820"/>
    <w:rsid w:val="006A2A5E"/>
    <w:rsid w:val="006A4DD9"/>
    <w:rsid w:val="006A4E88"/>
    <w:rsid w:val="006A51CE"/>
    <w:rsid w:val="006A7101"/>
    <w:rsid w:val="006B033A"/>
    <w:rsid w:val="006B0687"/>
    <w:rsid w:val="006B1947"/>
    <w:rsid w:val="006B1FB3"/>
    <w:rsid w:val="006B23A4"/>
    <w:rsid w:val="006B2B12"/>
    <w:rsid w:val="006B38FE"/>
    <w:rsid w:val="006B6B24"/>
    <w:rsid w:val="006B70B9"/>
    <w:rsid w:val="006C0769"/>
    <w:rsid w:val="006C398B"/>
    <w:rsid w:val="006C3FE8"/>
    <w:rsid w:val="006C4315"/>
    <w:rsid w:val="006C46B7"/>
    <w:rsid w:val="006D16D7"/>
    <w:rsid w:val="006D1768"/>
    <w:rsid w:val="006D420E"/>
    <w:rsid w:val="006D7B9B"/>
    <w:rsid w:val="006E022D"/>
    <w:rsid w:val="006E1110"/>
    <w:rsid w:val="006E1C0D"/>
    <w:rsid w:val="006E3D98"/>
    <w:rsid w:val="006E43D2"/>
    <w:rsid w:val="006E45B6"/>
    <w:rsid w:val="006E4AAF"/>
    <w:rsid w:val="006E598C"/>
    <w:rsid w:val="006F00BE"/>
    <w:rsid w:val="006F3402"/>
    <w:rsid w:val="006F37A9"/>
    <w:rsid w:val="006F4606"/>
    <w:rsid w:val="006F7958"/>
    <w:rsid w:val="00705A47"/>
    <w:rsid w:val="0070667A"/>
    <w:rsid w:val="007070F6"/>
    <w:rsid w:val="007074E0"/>
    <w:rsid w:val="00710681"/>
    <w:rsid w:val="00711098"/>
    <w:rsid w:val="0071120B"/>
    <w:rsid w:val="00711445"/>
    <w:rsid w:val="007118BA"/>
    <w:rsid w:val="007145C7"/>
    <w:rsid w:val="0071502C"/>
    <w:rsid w:val="00715656"/>
    <w:rsid w:val="00720062"/>
    <w:rsid w:val="007202F5"/>
    <w:rsid w:val="007213B4"/>
    <w:rsid w:val="00721D6E"/>
    <w:rsid w:val="00722888"/>
    <w:rsid w:val="007236D0"/>
    <w:rsid w:val="00723C9D"/>
    <w:rsid w:val="00724273"/>
    <w:rsid w:val="0072445D"/>
    <w:rsid w:val="007314AD"/>
    <w:rsid w:val="00732525"/>
    <w:rsid w:val="00740409"/>
    <w:rsid w:val="00740F17"/>
    <w:rsid w:val="00742D14"/>
    <w:rsid w:val="00743117"/>
    <w:rsid w:val="0074336B"/>
    <w:rsid w:val="00743733"/>
    <w:rsid w:val="00744683"/>
    <w:rsid w:val="00746BCB"/>
    <w:rsid w:val="00747229"/>
    <w:rsid w:val="007478BE"/>
    <w:rsid w:val="00747ED8"/>
    <w:rsid w:val="00751032"/>
    <w:rsid w:val="007528C4"/>
    <w:rsid w:val="00752F2C"/>
    <w:rsid w:val="007536E8"/>
    <w:rsid w:val="00753A48"/>
    <w:rsid w:val="0075572C"/>
    <w:rsid w:val="00756761"/>
    <w:rsid w:val="007579EF"/>
    <w:rsid w:val="00760353"/>
    <w:rsid w:val="00760392"/>
    <w:rsid w:val="00762B4D"/>
    <w:rsid w:val="00763486"/>
    <w:rsid w:val="0076464F"/>
    <w:rsid w:val="00764C13"/>
    <w:rsid w:val="0076576D"/>
    <w:rsid w:val="00767924"/>
    <w:rsid w:val="00770703"/>
    <w:rsid w:val="007707C5"/>
    <w:rsid w:val="00774D7D"/>
    <w:rsid w:val="0077591B"/>
    <w:rsid w:val="00776150"/>
    <w:rsid w:val="007772A4"/>
    <w:rsid w:val="00777674"/>
    <w:rsid w:val="00780DFB"/>
    <w:rsid w:val="007818B1"/>
    <w:rsid w:val="007829D0"/>
    <w:rsid w:val="00782E2D"/>
    <w:rsid w:val="00785B86"/>
    <w:rsid w:val="00786859"/>
    <w:rsid w:val="00786EAB"/>
    <w:rsid w:val="007878E8"/>
    <w:rsid w:val="00790F52"/>
    <w:rsid w:val="007915A2"/>
    <w:rsid w:val="007939C5"/>
    <w:rsid w:val="0079402E"/>
    <w:rsid w:val="00796783"/>
    <w:rsid w:val="007967A5"/>
    <w:rsid w:val="00796D99"/>
    <w:rsid w:val="00797D34"/>
    <w:rsid w:val="007A168B"/>
    <w:rsid w:val="007A3132"/>
    <w:rsid w:val="007A4844"/>
    <w:rsid w:val="007A4914"/>
    <w:rsid w:val="007A497C"/>
    <w:rsid w:val="007A5FE0"/>
    <w:rsid w:val="007B0133"/>
    <w:rsid w:val="007B13DD"/>
    <w:rsid w:val="007B400E"/>
    <w:rsid w:val="007B449B"/>
    <w:rsid w:val="007B50F9"/>
    <w:rsid w:val="007B5681"/>
    <w:rsid w:val="007C064D"/>
    <w:rsid w:val="007C0BF0"/>
    <w:rsid w:val="007C12A4"/>
    <w:rsid w:val="007C54BA"/>
    <w:rsid w:val="007C5B20"/>
    <w:rsid w:val="007C7152"/>
    <w:rsid w:val="007D5CC5"/>
    <w:rsid w:val="007D6379"/>
    <w:rsid w:val="007E0418"/>
    <w:rsid w:val="007E053A"/>
    <w:rsid w:val="007E235E"/>
    <w:rsid w:val="007E261E"/>
    <w:rsid w:val="007E43DF"/>
    <w:rsid w:val="007E448A"/>
    <w:rsid w:val="007E4EF2"/>
    <w:rsid w:val="007F01FF"/>
    <w:rsid w:val="007F0B4B"/>
    <w:rsid w:val="007F1B51"/>
    <w:rsid w:val="007F37B3"/>
    <w:rsid w:val="007F56F7"/>
    <w:rsid w:val="007F74A0"/>
    <w:rsid w:val="008010DF"/>
    <w:rsid w:val="00802197"/>
    <w:rsid w:val="008024C2"/>
    <w:rsid w:val="008045DA"/>
    <w:rsid w:val="008048F6"/>
    <w:rsid w:val="00804F34"/>
    <w:rsid w:val="008075FE"/>
    <w:rsid w:val="008100D9"/>
    <w:rsid w:val="00810F77"/>
    <w:rsid w:val="0081252C"/>
    <w:rsid w:val="008148B4"/>
    <w:rsid w:val="00815912"/>
    <w:rsid w:val="00815DCF"/>
    <w:rsid w:val="008165B9"/>
    <w:rsid w:val="00817785"/>
    <w:rsid w:val="0081782C"/>
    <w:rsid w:val="008200D6"/>
    <w:rsid w:val="0082043D"/>
    <w:rsid w:val="008213D6"/>
    <w:rsid w:val="00822203"/>
    <w:rsid w:val="00823DDB"/>
    <w:rsid w:val="00824D18"/>
    <w:rsid w:val="00824F7C"/>
    <w:rsid w:val="008257F3"/>
    <w:rsid w:val="00826801"/>
    <w:rsid w:val="00830520"/>
    <w:rsid w:val="00830EE4"/>
    <w:rsid w:val="00833028"/>
    <w:rsid w:val="008330FF"/>
    <w:rsid w:val="00833B44"/>
    <w:rsid w:val="0083431E"/>
    <w:rsid w:val="00834538"/>
    <w:rsid w:val="0083499B"/>
    <w:rsid w:val="00836A86"/>
    <w:rsid w:val="0083700B"/>
    <w:rsid w:val="00837AE5"/>
    <w:rsid w:val="00842394"/>
    <w:rsid w:val="00842411"/>
    <w:rsid w:val="00842D1A"/>
    <w:rsid w:val="0084337C"/>
    <w:rsid w:val="00843439"/>
    <w:rsid w:val="00844461"/>
    <w:rsid w:val="00845294"/>
    <w:rsid w:val="008463AA"/>
    <w:rsid w:val="00847094"/>
    <w:rsid w:val="008479E5"/>
    <w:rsid w:val="00847FAA"/>
    <w:rsid w:val="008503D0"/>
    <w:rsid w:val="00850588"/>
    <w:rsid w:val="00850595"/>
    <w:rsid w:val="00851F70"/>
    <w:rsid w:val="0085242D"/>
    <w:rsid w:val="00856897"/>
    <w:rsid w:val="00860D43"/>
    <w:rsid w:val="008610B9"/>
    <w:rsid w:val="0086158B"/>
    <w:rsid w:val="008618DE"/>
    <w:rsid w:val="0086467F"/>
    <w:rsid w:val="00866B4C"/>
    <w:rsid w:val="00867353"/>
    <w:rsid w:val="00867523"/>
    <w:rsid w:val="008675C0"/>
    <w:rsid w:val="008679B6"/>
    <w:rsid w:val="00867AD1"/>
    <w:rsid w:val="008710BC"/>
    <w:rsid w:val="00873C40"/>
    <w:rsid w:val="00874FF7"/>
    <w:rsid w:val="00875913"/>
    <w:rsid w:val="00876F64"/>
    <w:rsid w:val="00877855"/>
    <w:rsid w:val="0088107F"/>
    <w:rsid w:val="00881270"/>
    <w:rsid w:val="00882267"/>
    <w:rsid w:val="00886D75"/>
    <w:rsid w:val="0088722F"/>
    <w:rsid w:val="00890137"/>
    <w:rsid w:val="0089222B"/>
    <w:rsid w:val="00893BFF"/>
    <w:rsid w:val="008947CC"/>
    <w:rsid w:val="00896028"/>
    <w:rsid w:val="008A42A6"/>
    <w:rsid w:val="008A5ED8"/>
    <w:rsid w:val="008A6439"/>
    <w:rsid w:val="008A72BC"/>
    <w:rsid w:val="008A79ED"/>
    <w:rsid w:val="008B0440"/>
    <w:rsid w:val="008B04B9"/>
    <w:rsid w:val="008B374A"/>
    <w:rsid w:val="008B405F"/>
    <w:rsid w:val="008B74ED"/>
    <w:rsid w:val="008C1A7E"/>
    <w:rsid w:val="008C3AC9"/>
    <w:rsid w:val="008C674C"/>
    <w:rsid w:val="008C6F2A"/>
    <w:rsid w:val="008C7471"/>
    <w:rsid w:val="008C7FC9"/>
    <w:rsid w:val="008D0356"/>
    <w:rsid w:val="008D04FE"/>
    <w:rsid w:val="008D090C"/>
    <w:rsid w:val="008D33D3"/>
    <w:rsid w:val="008D45D1"/>
    <w:rsid w:val="008D5185"/>
    <w:rsid w:val="008D56B9"/>
    <w:rsid w:val="008D5AFB"/>
    <w:rsid w:val="008D6433"/>
    <w:rsid w:val="008D79E6"/>
    <w:rsid w:val="008D7C26"/>
    <w:rsid w:val="008E086C"/>
    <w:rsid w:val="008E298A"/>
    <w:rsid w:val="008E2EAD"/>
    <w:rsid w:val="008E447E"/>
    <w:rsid w:val="008E5766"/>
    <w:rsid w:val="008E5E04"/>
    <w:rsid w:val="008E6A04"/>
    <w:rsid w:val="008E7C10"/>
    <w:rsid w:val="008F07C1"/>
    <w:rsid w:val="008F3262"/>
    <w:rsid w:val="008F623D"/>
    <w:rsid w:val="008F6442"/>
    <w:rsid w:val="008F793F"/>
    <w:rsid w:val="00901407"/>
    <w:rsid w:val="0090195B"/>
    <w:rsid w:val="00902635"/>
    <w:rsid w:val="0090292B"/>
    <w:rsid w:val="00903A7F"/>
    <w:rsid w:val="009053A6"/>
    <w:rsid w:val="00905803"/>
    <w:rsid w:val="009060D7"/>
    <w:rsid w:val="00910D07"/>
    <w:rsid w:val="009116B9"/>
    <w:rsid w:val="00911E4B"/>
    <w:rsid w:val="00912F1C"/>
    <w:rsid w:val="009131DB"/>
    <w:rsid w:val="00914AD5"/>
    <w:rsid w:val="00915953"/>
    <w:rsid w:val="00915BD4"/>
    <w:rsid w:val="009201E6"/>
    <w:rsid w:val="00922166"/>
    <w:rsid w:val="00922EE1"/>
    <w:rsid w:val="0092344A"/>
    <w:rsid w:val="00925F12"/>
    <w:rsid w:val="009269FF"/>
    <w:rsid w:val="00927C66"/>
    <w:rsid w:val="00927ECE"/>
    <w:rsid w:val="0093127C"/>
    <w:rsid w:val="009324F3"/>
    <w:rsid w:val="00932CA6"/>
    <w:rsid w:val="0093467C"/>
    <w:rsid w:val="009357CB"/>
    <w:rsid w:val="009358A4"/>
    <w:rsid w:val="00940A05"/>
    <w:rsid w:val="00940B93"/>
    <w:rsid w:val="00940E49"/>
    <w:rsid w:val="00943353"/>
    <w:rsid w:val="00943452"/>
    <w:rsid w:val="0094434A"/>
    <w:rsid w:val="009444F8"/>
    <w:rsid w:val="009446ED"/>
    <w:rsid w:val="00945D1D"/>
    <w:rsid w:val="00946885"/>
    <w:rsid w:val="00952C59"/>
    <w:rsid w:val="00952FB6"/>
    <w:rsid w:val="00953380"/>
    <w:rsid w:val="009533CE"/>
    <w:rsid w:val="00957BF2"/>
    <w:rsid w:val="00957E4D"/>
    <w:rsid w:val="00957EBC"/>
    <w:rsid w:val="00960C59"/>
    <w:rsid w:val="00960CF7"/>
    <w:rsid w:val="00961DDA"/>
    <w:rsid w:val="00962628"/>
    <w:rsid w:val="00964873"/>
    <w:rsid w:val="009654A5"/>
    <w:rsid w:val="00966695"/>
    <w:rsid w:val="00966697"/>
    <w:rsid w:val="00967303"/>
    <w:rsid w:val="009709A9"/>
    <w:rsid w:val="00972740"/>
    <w:rsid w:val="00972F0C"/>
    <w:rsid w:val="00973941"/>
    <w:rsid w:val="0097512F"/>
    <w:rsid w:val="00975518"/>
    <w:rsid w:val="00975981"/>
    <w:rsid w:val="009763B4"/>
    <w:rsid w:val="00980AB9"/>
    <w:rsid w:val="00981DCC"/>
    <w:rsid w:val="00982BB3"/>
    <w:rsid w:val="00982FC9"/>
    <w:rsid w:val="00983E18"/>
    <w:rsid w:val="00983FF2"/>
    <w:rsid w:val="00984FF4"/>
    <w:rsid w:val="00985E03"/>
    <w:rsid w:val="009866AF"/>
    <w:rsid w:val="00987311"/>
    <w:rsid w:val="00991C6F"/>
    <w:rsid w:val="00992949"/>
    <w:rsid w:val="00992AB1"/>
    <w:rsid w:val="009938AC"/>
    <w:rsid w:val="00993956"/>
    <w:rsid w:val="009957FE"/>
    <w:rsid w:val="00995AE8"/>
    <w:rsid w:val="00996948"/>
    <w:rsid w:val="00997157"/>
    <w:rsid w:val="009A0BA4"/>
    <w:rsid w:val="009A4027"/>
    <w:rsid w:val="009A440B"/>
    <w:rsid w:val="009A4797"/>
    <w:rsid w:val="009A4DE9"/>
    <w:rsid w:val="009A5192"/>
    <w:rsid w:val="009A58C2"/>
    <w:rsid w:val="009A72AF"/>
    <w:rsid w:val="009A7834"/>
    <w:rsid w:val="009A7CA3"/>
    <w:rsid w:val="009B0E97"/>
    <w:rsid w:val="009B1F82"/>
    <w:rsid w:val="009B3173"/>
    <w:rsid w:val="009B4F62"/>
    <w:rsid w:val="009B708D"/>
    <w:rsid w:val="009B7216"/>
    <w:rsid w:val="009B723E"/>
    <w:rsid w:val="009B7DCB"/>
    <w:rsid w:val="009B7FAA"/>
    <w:rsid w:val="009C0936"/>
    <w:rsid w:val="009C131E"/>
    <w:rsid w:val="009C2AFF"/>
    <w:rsid w:val="009C2BB9"/>
    <w:rsid w:val="009C3258"/>
    <w:rsid w:val="009C450D"/>
    <w:rsid w:val="009C532D"/>
    <w:rsid w:val="009C5550"/>
    <w:rsid w:val="009C57F2"/>
    <w:rsid w:val="009C6F50"/>
    <w:rsid w:val="009D0645"/>
    <w:rsid w:val="009D0C90"/>
    <w:rsid w:val="009D170E"/>
    <w:rsid w:val="009D6359"/>
    <w:rsid w:val="009D77F0"/>
    <w:rsid w:val="009D78B7"/>
    <w:rsid w:val="009E1E73"/>
    <w:rsid w:val="009E3E7F"/>
    <w:rsid w:val="009E4CEC"/>
    <w:rsid w:val="009E52B5"/>
    <w:rsid w:val="009E68BC"/>
    <w:rsid w:val="009F01A7"/>
    <w:rsid w:val="009F18DA"/>
    <w:rsid w:val="009F19C9"/>
    <w:rsid w:val="009F215F"/>
    <w:rsid w:val="009F239F"/>
    <w:rsid w:val="009F2B14"/>
    <w:rsid w:val="009F4C5E"/>
    <w:rsid w:val="009F62A3"/>
    <w:rsid w:val="00A020A2"/>
    <w:rsid w:val="00A02412"/>
    <w:rsid w:val="00A02487"/>
    <w:rsid w:val="00A02606"/>
    <w:rsid w:val="00A0298F"/>
    <w:rsid w:val="00A03225"/>
    <w:rsid w:val="00A03395"/>
    <w:rsid w:val="00A04ABB"/>
    <w:rsid w:val="00A04E88"/>
    <w:rsid w:val="00A051F2"/>
    <w:rsid w:val="00A07EFE"/>
    <w:rsid w:val="00A1039A"/>
    <w:rsid w:val="00A10C35"/>
    <w:rsid w:val="00A10DCF"/>
    <w:rsid w:val="00A11F15"/>
    <w:rsid w:val="00A12E52"/>
    <w:rsid w:val="00A15483"/>
    <w:rsid w:val="00A15EBA"/>
    <w:rsid w:val="00A16F25"/>
    <w:rsid w:val="00A21F47"/>
    <w:rsid w:val="00A22E90"/>
    <w:rsid w:val="00A23503"/>
    <w:rsid w:val="00A24086"/>
    <w:rsid w:val="00A24FD1"/>
    <w:rsid w:val="00A2747B"/>
    <w:rsid w:val="00A30D56"/>
    <w:rsid w:val="00A34CD8"/>
    <w:rsid w:val="00A34F79"/>
    <w:rsid w:val="00A353F1"/>
    <w:rsid w:val="00A356E8"/>
    <w:rsid w:val="00A36D9C"/>
    <w:rsid w:val="00A40213"/>
    <w:rsid w:val="00A40A56"/>
    <w:rsid w:val="00A41761"/>
    <w:rsid w:val="00A4235C"/>
    <w:rsid w:val="00A44687"/>
    <w:rsid w:val="00A44818"/>
    <w:rsid w:val="00A46C9B"/>
    <w:rsid w:val="00A478E6"/>
    <w:rsid w:val="00A5183C"/>
    <w:rsid w:val="00A54396"/>
    <w:rsid w:val="00A55835"/>
    <w:rsid w:val="00A558D4"/>
    <w:rsid w:val="00A55B5A"/>
    <w:rsid w:val="00A5722B"/>
    <w:rsid w:val="00A60BD1"/>
    <w:rsid w:val="00A6215B"/>
    <w:rsid w:val="00A64621"/>
    <w:rsid w:val="00A65A88"/>
    <w:rsid w:val="00A67499"/>
    <w:rsid w:val="00A7034E"/>
    <w:rsid w:val="00A709D2"/>
    <w:rsid w:val="00A72FCB"/>
    <w:rsid w:val="00A7377B"/>
    <w:rsid w:val="00A7381C"/>
    <w:rsid w:val="00A77D90"/>
    <w:rsid w:val="00A77E0D"/>
    <w:rsid w:val="00A80A55"/>
    <w:rsid w:val="00A8159F"/>
    <w:rsid w:val="00A8164C"/>
    <w:rsid w:val="00A81716"/>
    <w:rsid w:val="00A81A9D"/>
    <w:rsid w:val="00A84A9E"/>
    <w:rsid w:val="00A858B5"/>
    <w:rsid w:val="00A858D7"/>
    <w:rsid w:val="00A85B5C"/>
    <w:rsid w:val="00A863DD"/>
    <w:rsid w:val="00A92953"/>
    <w:rsid w:val="00A95DD8"/>
    <w:rsid w:val="00A968F2"/>
    <w:rsid w:val="00A975F2"/>
    <w:rsid w:val="00AA1B47"/>
    <w:rsid w:val="00AA1FA5"/>
    <w:rsid w:val="00AA2AF8"/>
    <w:rsid w:val="00AA2C1D"/>
    <w:rsid w:val="00AA3512"/>
    <w:rsid w:val="00AA506E"/>
    <w:rsid w:val="00AA516B"/>
    <w:rsid w:val="00AA5360"/>
    <w:rsid w:val="00AA580C"/>
    <w:rsid w:val="00AA6CF3"/>
    <w:rsid w:val="00AB038E"/>
    <w:rsid w:val="00AB1DD1"/>
    <w:rsid w:val="00AB2682"/>
    <w:rsid w:val="00AB37E2"/>
    <w:rsid w:val="00AB3828"/>
    <w:rsid w:val="00AB4073"/>
    <w:rsid w:val="00AB6123"/>
    <w:rsid w:val="00AC1A2E"/>
    <w:rsid w:val="00AC413F"/>
    <w:rsid w:val="00AC4AE5"/>
    <w:rsid w:val="00AC5B3C"/>
    <w:rsid w:val="00AC65EA"/>
    <w:rsid w:val="00AC6C29"/>
    <w:rsid w:val="00AC6E06"/>
    <w:rsid w:val="00AC6EFA"/>
    <w:rsid w:val="00AC7C22"/>
    <w:rsid w:val="00AD0FFF"/>
    <w:rsid w:val="00AD1356"/>
    <w:rsid w:val="00AD555B"/>
    <w:rsid w:val="00AD6118"/>
    <w:rsid w:val="00AD6ED0"/>
    <w:rsid w:val="00AD7C63"/>
    <w:rsid w:val="00AE1355"/>
    <w:rsid w:val="00AE25AE"/>
    <w:rsid w:val="00AE2D63"/>
    <w:rsid w:val="00AE333E"/>
    <w:rsid w:val="00AE46FC"/>
    <w:rsid w:val="00AE5F45"/>
    <w:rsid w:val="00AE6730"/>
    <w:rsid w:val="00AE6E23"/>
    <w:rsid w:val="00AE6F48"/>
    <w:rsid w:val="00AF1CCA"/>
    <w:rsid w:val="00AF1E74"/>
    <w:rsid w:val="00AF3B48"/>
    <w:rsid w:val="00AF6CC1"/>
    <w:rsid w:val="00B00485"/>
    <w:rsid w:val="00B02A02"/>
    <w:rsid w:val="00B04780"/>
    <w:rsid w:val="00B050AB"/>
    <w:rsid w:val="00B05BF8"/>
    <w:rsid w:val="00B07F17"/>
    <w:rsid w:val="00B07F95"/>
    <w:rsid w:val="00B10A49"/>
    <w:rsid w:val="00B110D8"/>
    <w:rsid w:val="00B12749"/>
    <w:rsid w:val="00B12D95"/>
    <w:rsid w:val="00B13628"/>
    <w:rsid w:val="00B15A97"/>
    <w:rsid w:val="00B20259"/>
    <w:rsid w:val="00B21E2A"/>
    <w:rsid w:val="00B22657"/>
    <w:rsid w:val="00B22877"/>
    <w:rsid w:val="00B24D0A"/>
    <w:rsid w:val="00B26F28"/>
    <w:rsid w:val="00B271FA"/>
    <w:rsid w:val="00B276F9"/>
    <w:rsid w:val="00B311E9"/>
    <w:rsid w:val="00B31E06"/>
    <w:rsid w:val="00B32FD9"/>
    <w:rsid w:val="00B33695"/>
    <w:rsid w:val="00B343C0"/>
    <w:rsid w:val="00B35F72"/>
    <w:rsid w:val="00B3628C"/>
    <w:rsid w:val="00B36F59"/>
    <w:rsid w:val="00B377F8"/>
    <w:rsid w:val="00B401C4"/>
    <w:rsid w:val="00B4112D"/>
    <w:rsid w:val="00B413F6"/>
    <w:rsid w:val="00B41C76"/>
    <w:rsid w:val="00B429A9"/>
    <w:rsid w:val="00B42B8D"/>
    <w:rsid w:val="00B431AF"/>
    <w:rsid w:val="00B45905"/>
    <w:rsid w:val="00B47892"/>
    <w:rsid w:val="00B5045F"/>
    <w:rsid w:val="00B50FA1"/>
    <w:rsid w:val="00B5113F"/>
    <w:rsid w:val="00B513B9"/>
    <w:rsid w:val="00B53CC9"/>
    <w:rsid w:val="00B53F4F"/>
    <w:rsid w:val="00B60046"/>
    <w:rsid w:val="00B6087E"/>
    <w:rsid w:val="00B60A9D"/>
    <w:rsid w:val="00B63819"/>
    <w:rsid w:val="00B63A75"/>
    <w:rsid w:val="00B6460F"/>
    <w:rsid w:val="00B65F55"/>
    <w:rsid w:val="00B671A2"/>
    <w:rsid w:val="00B671ED"/>
    <w:rsid w:val="00B70BCF"/>
    <w:rsid w:val="00B71126"/>
    <w:rsid w:val="00B712EF"/>
    <w:rsid w:val="00B74E62"/>
    <w:rsid w:val="00B75A84"/>
    <w:rsid w:val="00B7605B"/>
    <w:rsid w:val="00B76A82"/>
    <w:rsid w:val="00B77925"/>
    <w:rsid w:val="00B82925"/>
    <w:rsid w:val="00B83D0E"/>
    <w:rsid w:val="00B91934"/>
    <w:rsid w:val="00B958B2"/>
    <w:rsid w:val="00B96211"/>
    <w:rsid w:val="00BA08B1"/>
    <w:rsid w:val="00BA1020"/>
    <w:rsid w:val="00BA2C2F"/>
    <w:rsid w:val="00BA2C40"/>
    <w:rsid w:val="00BA57CE"/>
    <w:rsid w:val="00BA5EC9"/>
    <w:rsid w:val="00BA60FF"/>
    <w:rsid w:val="00BB1BD5"/>
    <w:rsid w:val="00BB3283"/>
    <w:rsid w:val="00BB60EA"/>
    <w:rsid w:val="00BB6B05"/>
    <w:rsid w:val="00BB6CB1"/>
    <w:rsid w:val="00BB6E96"/>
    <w:rsid w:val="00BC305F"/>
    <w:rsid w:val="00BC319B"/>
    <w:rsid w:val="00BC363D"/>
    <w:rsid w:val="00BC4004"/>
    <w:rsid w:val="00BC4E49"/>
    <w:rsid w:val="00BC51DE"/>
    <w:rsid w:val="00BC5B7C"/>
    <w:rsid w:val="00BC72EA"/>
    <w:rsid w:val="00BC79FD"/>
    <w:rsid w:val="00BD04FA"/>
    <w:rsid w:val="00BD1E3D"/>
    <w:rsid w:val="00BD3132"/>
    <w:rsid w:val="00BD50B4"/>
    <w:rsid w:val="00BD6690"/>
    <w:rsid w:val="00BD6F13"/>
    <w:rsid w:val="00BE039E"/>
    <w:rsid w:val="00BE13E1"/>
    <w:rsid w:val="00BE2ADF"/>
    <w:rsid w:val="00BE3468"/>
    <w:rsid w:val="00BE3991"/>
    <w:rsid w:val="00BE42EA"/>
    <w:rsid w:val="00BE4E10"/>
    <w:rsid w:val="00BE5146"/>
    <w:rsid w:val="00BE5A0D"/>
    <w:rsid w:val="00BE70FA"/>
    <w:rsid w:val="00BF0BE2"/>
    <w:rsid w:val="00BF17F8"/>
    <w:rsid w:val="00BF2199"/>
    <w:rsid w:val="00BF5487"/>
    <w:rsid w:val="00BF6B24"/>
    <w:rsid w:val="00BF70FC"/>
    <w:rsid w:val="00BF79CD"/>
    <w:rsid w:val="00BF7FE7"/>
    <w:rsid w:val="00C01576"/>
    <w:rsid w:val="00C02481"/>
    <w:rsid w:val="00C02A97"/>
    <w:rsid w:val="00C02EC6"/>
    <w:rsid w:val="00C03249"/>
    <w:rsid w:val="00C03343"/>
    <w:rsid w:val="00C0357F"/>
    <w:rsid w:val="00C0419A"/>
    <w:rsid w:val="00C06890"/>
    <w:rsid w:val="00C06978"/>
    <w:rsid w:val="00C069DF"/>
    <w:rsid w:val="00C072FC"/>
    <w:rsid w:val="00C105EC"/>
    <w:rsid w:val="00C118DF"/>
    <w:rsid w:val="00C120E1"/>
    <w:rsid w:val="00C12704"/>
    <w:rsid w:val="00C13DB0"/>
    <w:rsid w:val="00C1426F"/>
    <w:rsid w:val="00C15B13"/>
    <w:rsid w:val="00C173A5"/>
    <w:rsid w:val="00C20051"/>
    <w:rsid w:val="00C20B5C"/>
    <w:rsid w:val="00C212B2"/>
    <w:rsid w:val="00C223DE"/>
    <w:rsid w:val="00C236BE"/>
    <w:rsid w:val="00C238B6"/>
    <w:rsid w:val="00C246D9"/>
    <w:rsid w:val="00C251B9"/>
    <w:rsid w:val="00C26535"/>
    <w:rsid w:val="00C270D3"/>
    <w:rsid w:val="00C2743C"/>
    <w:rsid w:val="00C3021F"/>
    <w:rsid w:val="00C303E9"/>
    <w:rsid w:val="00C310D0"/>
    <w:rsid w:val="00C31AD4"/>
    <w:rsid w:val="00C3323F"/>
    <w:rsid w:val="00C357C6"/>
    <w:rsid w:val="00C37041"/>
    <w:rsid w:val="00C41D49"/>
    <w:rsid w:val="00C42962"/>
    <w:rsid w:val="00C42E80"/>
    <w:rsid w:val="00C4344D"/>
    <w:rsid w:val="00C43A91"/>
    <w:rsid w:val="00C464F0"/>
    <w:rsid w:val="00C467E8"/>
    <w:rsid w:val="00C47FA9"/>
    <w:rsid w:val="00C51C39"/>
    <w:rsid w:val="00C52181"/>
    <w:rsid w:val="00C53080"/>
    <w:rsid w:val="00C535B9"/>
    <w:rsid w:val="00C53A0A"/>
    <w:rsid w:val="00C53FBD"/>
    <w:rsid w:val="00C569C6"/>
    <w:rsid w:val="00C620AE"/>
    <w:rsid w:val="00C627C2"/>
    <w:rsid w:val="00C62E4C"/>
    <w:rsid w:val="00C63014"/>
    <w:rsid w:val="00C64AB3"/>
    <w:rsid w:val="00C6502E"/>
    <w:rsid w:val="00C6548A"/>
    <w:rsid w:val="00C6570E"/>
    <w:rsid w:val="00C67358"/>
    <w:rsid w:val="00C6792C"/>
    <w:rsid w:val="00C70172"/>
    <w:rsid w:val="00C70989"/>
    <w:rsid w:val="00C7130A"/>
    <w:rsid w:val="00C71BB7"/>
    <w:rsid w:val="00C71C51"/>
    <w:rsid w:val="00C7527F"/>
    <w:rsid w:val="00C7569A"/>
    <w:rsid w:val="00C75CD0"/>
    <w:rsid w:val="00C75EE1"/>
    <w:rsid w:val="00C773F3"/>
    <w:rsid w:val="00C77555"/>
    <w:rsid w:val="00C7755B"/>
    <w:rsid w:val="00C80542"/>
    <w:rsid w:val="00C810A8"/>
    <w:rsid w:val="00C810DB"/>
    <w:rsid w:val="00C83970"/>
    <w:rsid w:val="00C85BAC"/>
    <w:rsid w:val="00C874FC"/>
    <w:rsid w:val="00C90A65"/>
    <w:rsid w:val="00C90D07"/>
    <w:rsid w:val="00C92459"/>
    <w:rsid w:val="00C937CA"/>
    <w:rsid w:val="00C93915"/>
    <w:rsid w:val="00C93FF5"/>
    <w:rsid w:val="00C94542"/>
    <w:rsid w:val="00C94594"/>
    <w:rsid w:val="00C945D9"/>
    <w:rsid w:val="00C97679"/>
    <w:rsid w:val="00C97F49"/>
    <w:rsid w:val="00CA118B"/>
    <w:rsid w:val="00CA20BE"/>
    <w:rsid w:val="00CA3EB2"/>
    <w:rsid w:val="00CA469E"/>
    <w:rsid w:val="00CB0404"/>
    <w:rsid w:val="00CB13E1"/>
    <w:rsid w:val="00CB1E18"/>
    <w:rsid w:val="00CB3A47"/>
    <w:rsid w:val="00CB4111"/>
    <w:rsid w:val="00CB5BFF"/>
    <w:rsid w:val="00CB73A4"/>
    <w:rsid w:val="00CC0264"/>
    <w:rsid w:val="00CC299A"/>
    <w:rsid w:val="00CC3056"/>
    <w:rsid w:val="00CC42E3"/>
    <w:rsid w:val="00CC5432"/>
    <w:rsid w:val="00CC6D74"/>
    <w:rsid w:val="00CC7A92"/>
    <w:rsid w:val="00CD05F7"/>
    <w:rsid w:val="00CD2FD1"/>
    <w:rsid w:val="00CD5ACF"/>
    <w:rsid w:val="00CD5B95"/>
    <w:rsid w:val="00CD737B"/>
    <w:rsid w:val="00CE2C56"/>
    <w:rsid w:val="00CE4849"/>
    <w:rsid w:val="00CE5357"/>
    <w:rsid w:val="00CE552F"/>
    <w:rsid w:val="00CE652F"/>
    <w:rsid w:val="00CE73F0"/>
    <w:rsid w:val="00CF25F9"/>
    <w:rsid w:val="00CF30B5"/>
    <w:rsid w:val="00CF380F"/>
    <w:rsid w:val="00CF3B1E"/>
    <w:rsid w:val="00CF3ED4"/>
    <w:rsid w:val="00CF3F26"/>
    <w:rsid w:val="00CF5048"/>
    <w:rsid w:val="00CF5176"/>
    <w:rsid w:val="00CF5D84"/>
    <w:rsid w:val="00CF7162"/>
    <w:rsid w:val="00D0290D"/>
    <w:rsid w:val="00D0379A"/>
    <w:rsid w:val="00D04F3D"/>
    <w:rsid w:val="00D05C8F"/>
    <w:rsid w:val="00D066F8"/>
    <w:rsid w:val="00D105E1"/>
    <w:rsid w:val="00D11875"/>
    <w:rsid w:val="00D11FB3"/>
    <w:rsid w:val="00D169C7"/>
    <w:rsid w:val="00D1770F"/>
    <w:rsid w:val="00D23F86"/>
    <w:rsid w:val="00D251CB"/>
    <w:rsid w:val="00D2630C"/>
    <w:rsid w:val="00D26A39"/>
    <w:rsid w:val="00D3056A"/>
    <w:rsid w:val="00D3061B"/>
    <w:rsid w:val="00D323BC"/>
    <w:rsid w:val="00D34EA6"/>
    <w:rsid w:val="00D360D8"/>
    <w:rsid w:val="00D36ED9"/>
    <w:rsid w:val="00D379F7"/>
    <w:rsid w:val="00D41B37"/>
    <w:rsid w:val="00D4235C"/>
    <w:rsid w:val="00D424AC"/>
    <w:rsid w:val="00D4408C"/>
    <w:rsid w:val="00D44FD3"/>
    <w:rsid w:val="00D45755"/>
    <w:rsid w:val="00D461B8"/>
    <w:rsid w:val="00D467EA"/>
    <w:rsid w:val="00D477A0"/>
    <w:rsid w:val="00D51AD3"/>
    <w:rsid w:val="00D51C92"/>
    <w:rsid w:val="00D51D99"/>
    <w:rsid w:val="00D52564"/>
    <w:rsid w:val="00D52D92"/>
    <w:rsid w:val="00D52FD3"/>
    <w:rsid w:val="00D53319"/>
    <w:rsid w:val="00D539FF"/>
    <w:rsid w:val="00D54839"/>
    <w:rsid w:val="00D54ED0"/>
    <w:rsid w:val="00D61658"/>
    <w:rsid w:val="00D621CB"/>
    <w:rsid w:val="00D65F30"/>
    <w:rsid w:val="00D67052"/>
    <w:rsid w:val="00D67621"/>
    <w:rsid w:val="00D70171"/>
    <w:rsid w:val="00D71E97"/>
    <w:rsid w:val="00D7262D"/>
    <w:rsid w:val="00D756E1"/>
    <w:rsid w:val="00D77C71"/>
    <w:rsid w:val="00D80064"/>
    <w:rsid w:val="00D80AD2"/>
    <w:rsid w:val="00D80EE9"/>
    <w:rsid w:val="00D82DC7"/>
    <w:rsid w:val="00D83403"/>
    <w:rsid w:val="00D83548"/>
    <w:rsid w:val="00D8693F"/>
    <w:rsid w:val="00D86CF8"/>
    <w:rsid w:val="00D90F7D"/>
    <w:rsid w:val="00D93C19"/>
    <w:rsid w:val="00D9496F"/>
    <w:rsid w:val="00D96DD6"/>
    <w:rsid w:val="00D972F9"/>
    <w:rsid w:val="00D977BF"/>
    <w:rsid w:val="00D97DB4"/>
    <w:rsid w:val="00DA0F42"/>
    <w:rsid w:val="00DA3087"/>
    <w:rsid w:val="00DA442A"/>
    <w:rsid w:val="00DA68A6"/>
    <w:rsid w:val="00DA71FD"/>
    <w:rsid w:val="00DB0D0B"/>
    <w:rsid w:val="00DB1F66"/>
    <w:rsid w:val="00DB27CB"/>
    <w:rsid w:val="00DB4843"/>
    <w:rsid w:val="00DB5E05"/>
    <w:rsid w:val="00DB74A3"/>
    <w:rsid w:val="00DC06B9"/>
    <w:rsid w:val="00DC095A"/>
    <w:rsid w:val="00DC0FED"/>
    <w:rsid w:val="00DC272C"/>
    <w:rsid w:val="00DC417D"/>
    <w:rsid w:val="00DC425E"/>
    <w:rsid w:val="00DC46C7"/>
    <w:rsid w:val="00DC76BC"/>
    <w:rsid w:val="00DC7817"/>
    <w:rsid w:val="00DD0292"/>
    <w:rsid w:val="00DD048E"/>
    <w:rsid w:val="00DD05C1"/>
    <w:rsid w:val="00DD0724"/>
    <w:rsid w:val="00DD0CD1"/>
    <w:rsid w:val="00DD3D2C"/>
    <w:rsid w:val="00DD559E"/>
    <w:rsid w:val="00DE00A7"/>
    <w:rsid w:val="00DE2996"/>
    <w:rsid w:val="00DE4771"/>
    <w:rsid w:val="00DE5E94"/>
    <w:rsid w:val="00DF0F0A"/>
    <w:rsid w:val="00DF3F89"/>
    <w:rsid w:val="00DF4447"/>
    <w:rsid w:val="00DF4614"/>
    <w:rsid w:val="00DF6E9C"/>
    <w:rsid w:val="00DF72A0"/>
    <w:rsid w:val="00E00EA8"/>
    <w:rsid w:val="00E0177C"/>
    <w:rsid w:val="00E03CB5"/>
    <w:rsid w:val="00E069D2"/>
    <w:rsid w:val="00E06D9A"/>
    <w:rsid w:val="00E1036F"/>
    <w:rsid w:val="00E10769"/>
    <w:rsid w:val="00E11A01"/>
    <w:rsid w:val="00E15632"/>
    <w:rsid w:val="00E15DF1"/>
    <w:rsid w:val="00E167C6"/>
    <w:rsid w:val="00E17EB1"/>
    <w:rsid w:val="00E2194E"/>
    <w:rsid w:val="00E22F75"/>
    <w:rsid w:val="00E23D6B"/>
    <w:rsid w:val="00E2717B"/>
    <w:rsid w:val="00E32083"/>
    <w:rsid w:val="00E3232C"/>
    <w:rsid w:val="00E32FA7"/>
    <w:rsid w:val="00E342C4"/>
    <w:rsid w:val="00E35450"/>
    <w:rsid w:val="00E36016"/>
    <w:rsid w:val="00E36DF5"/>
    <w:rsid w:val="00E37111"/>
    <w:rsid w:val="00E4073B"/>
    <w:rsid w:val="00E44320"/>
    <w:rsid w:val="00E44488"/>
    <w:rsid w:val="00E46BDD"/>
    <w:rsid w:val="00E46F5B"/>
    <w:rsid w:val="00E5033E"/>
    <w:rsid w:val="00E50AAF"/>
    <w:rsid w:val="00E51365"/>
    <w:rsid w:val="00E51949"/>
    <w:rsid w:val="00E52886"/>
    <w:rsid w:val="00E53032"/>
    <w:rsid w:val="00E56383"/>
    <w:rsid w:val="00E56BDE"/>
    <w:rsid w:val="00E571F6"/>
    <w:rsid w:val="00E6332E"/>
    <w:rsid w:val="00E63638"/>
    <w:rsid w:val="00E65354"/>
    <w:rsid w:val="00E653EE"/>
    <w:rsid w:val="00E65D52"/>
    <w:rsid w:val="00E65ED3"/>
    <w:rsid w:val="00E67C5A"/>
    <w:rsid w:val="00E70298"/>
    <w:rsid w:val="00E70796"/>
    <w:rsid w:val="00E71796"/>
    <w:rsid w:val="00E7185F"/>
    <w:rsid w:val="00E7202D"/>
    <w:rsid w:val="00E72C3B"/>
    <w:rsid w:val="00E72CEA"/>
    <w:rsid w:val="00E732B3"/>
    <w:rsid w:val="00E738F4"/>
    <w:rsid w:val="00E73E33"/>
    <w:rsid w:val="00E74217"/>
    <w:rsid w:val="00E75012"/>
    <w:rsid w:val="00E76065"/>
    <w:rsid w:val="00E836A4"/>
    <w:rsid w:val="00E83822"/>
    <w:rsid w:val="00E86858"/>
    <w:rsid w:val="00E8700C"/>
    <w:rsid w:val="00E87A11"/>
    <w:rsid w:val="00E87F17"/>
    <w:rsid w:val="00E91738"/>
    <w:rsid w:val="00E917CD"/>
    <w:rsid w:val="00E921EF"/>
    <w:rsid w:val="00E93027"/>
    <w:rsid w:val="00E942D4"/>
    <w:rsid w:val="00E94EB7"/>
    <w:rsid w:val="00E95F4C"/>
    <w:rsid w:val="00E96AAC"/>
    <w:rsid w:val="00E97A26"/>
    <w:rsid w:val="00EA1692"/>
    <w:rsid w:val="00EA1C7A"/>
    <w:rsid w:val="00EA2510"/>
    <w:rsid w:val="00EA273F"/>
    <w:rsid w:val="00EA330A"/>
    <w:rsid w:val="00EA4EFC"/>
    <w:rsid w:val="00EA5A3B"/>
    <w:rsid w:val="00EA63F0"/>
    <w:rsid w:val="00EA772C"/>
    <w:rsid w:val="00EB0A2B"/>
    <w:rsid w:val="00EB346B"/>
    <w:rsid w:val="00EB698D"/>
    <w:rsid w:val="00EB6A39"/>
    <w:rsid w:val="00EB6C3E"/>
    <w:rsid w:val="00EB7025"/>
    <w:rsid w:val="00EB7E16"/>
    <w:rsid w:val="00EC01CA"/>
    <w:rsid w:val="00EC200B"/>
    <w:rsid w:val="00EC47C5"/>
    <w:rsid w:val="00EC4923"/>
    <w:rsid w:val="00EC4E86"/>
    <w:rsid w:val="00EC61E0"/>
    <w:rsid w:val="00EC7481"/>
    <w:rsid w:val="00ED0052"/>
    <w:rsid w:val="00ED2694"/>
    <w:rsid w:val="00ED2AEB"/>
    <w:rsid w:val="00ED2FF4"/>
    <w:rsid w:val="00ED3F82"/>
    <w:rsid w:val="00ED49CE"/>
    <w:rsid w:val="00ED4D15"/>
    <w:rsid w:val="00ED6708"/>
    <w:rsid w:val="00ED6B6A"/>
    <w:rsid w:val="00ED6E59"/>
    <w:rsid w:val="00EE1BD7"/>
    <w:rsid w:val="00EE21E7"/>
    <w:rsid w:val="00EE445D"/>
    <w:rsid w:val="00EE5F7D"/>
    <w:rsid w:val="00EE64FF"/>
    <w:rsid w:val="00EE6ED7"/>
    <w:rsid w:val="00EE728C"/>
    <w:rsid w:val="00EE7AEF"/>
    <w:rsid w:val="00EF017B"/>
    <w:rsid w:val="00EF1D97"/>
    <w:rsid w:val="00EF3478"/>
    <w:rsid w:val="00EF3824"/>
    <w:rsid w:val="00EF44B8"/>
    <w:rsid w:val="00EF550E"/>
    <w:rsid w:val="00EF61CA"/>
    <w:rsid w:val="00EF68F7"/>
    <w:rsid w:val="00F009FA"/>
    <w:rsid w:val="00F00E15"/>
    <w:rsid w:val="00F015D8"/>
    <w:rsid w:val="00F04048"/>
    <w:rsid w:val="00F0577E"/>
    <w:rsid w:val="00F1055B"/>
    <w:rsid w:val="00F13628"/>
    <w:rsid w:val="00F13AE0"/>
    <w:rsid w:val="00F13D41"/>
    <w:rsid w:val="00F22937"/>
    <w:rsid w:val="00F24AA5"/>
    <w:rsid w:val="00F2543F"/>
    <w:rsid w:val="00F30744"/>
    <w:rsid w:val="00F36D02"/>
    <w:rsid w:val="00F37EEB"/>
    <w:rsid w:val="00F41367"/>
    <w:rsid w:val="00F41D20"/>
    <w:rsid w:val="00F422F6"/>
    <w:rsid w:val="00F4236B"/>
    <w:rsid w:val="00F44B3E"/>
    <w:rsid w:val="00F44E81"/>
    <w:rsid w:val="00F450FF"/>
    <w:rsid w:val="00F479F6"/>
    <w:rsid w:val="00F47A1B"/>
    <w:rsid w:val="00F5000B"/>
    <w:rsid w:val="00F50015"/>
    <w:rsid w:val="00F50193"/>
    <w:rsid w:val="00F5046B"/>
    <w:rsid w:val="00F504A3"/>
    <w:rsid w:val="00F50E5F"/>
    <w:rsid w:val="00F52001"/>
    <w:rsid w:val="00F5267D"/>
    <w:rsid w:val="00F52B24"/>
    <w:rsid w:val="00F533CA"/>
    <w:rsid w:val="00F53A6C"/>
    <w:rsid w:val="00F546DF"/>
    <w:rsid w:val="00F54F30"/>
    <w:rsid w:val="00F60845"/>
    <w:rsid w:val="00F614F1"/>
    <w:rsid w:val="00F61C46"/>
    <w:rsid w:val="00F6216F"/>
    <w:rsid w:val="00F6281C"/>
    <w:rsid w:val="00F6380F"/>
    <w:rsid w:val="00F652F7"/>
    <w:rsid w:val="00F65435"/>
    <w:rsid w:val="00F659E7"/>
    <w:rsid w:val="00F65B00"/>
    <w:rsid w:val="00F65C36"/>
    <w:rsid w:val="00F66164"/>
    <w:rsid w:val="00F66F00"/>
    <w:rsid w:val="00F6775A"/>
    <w:rsid w:val="00F70697"/>
    <w:rsid w:val="00F710F5"/>
    <w:rsid w:val="00F71783"/>
    <w:rsid w:val="00F71789"/>
    <w:rsid w:val="00F72969"/>
    <w:rsid w:val="00F730C2"/>
    <w:rsid w:val="00F73224"/>
    <w:rsid w:val="00F73815"/>
    <w:rsid w:val="00F73E43"/>
    <w:rsid w:val="00F7491C"/>
    <w:rsid w:val="00F74C57"/>
    <w:rsid w:val="00F77FD8"/>
    <w:rsid w:val="00F80235"/>
    <w:rsid w:val="00F81B20"/>
    <w:rsid w:val="00F82B75"/>
    <w:rsid w:val="00F84B94"/>
    <w:rsid w:val="00F86E5D"/>
    <w:rsid w:val="00F87333"/>
    <w:rsid w:val="00F90119"/>
    <w:rsid w:val="00F92936"/>
    <w:rsid w:val="00F934B1"/>
    <w:rsid w:val="00F943F1"/>
    <w:rsid w:val="00F9485A"/>
    <w:rsid w:val="00F94A5C"/>
    <w:rsid w:val="00F96C79"/>
    <w:rsid w:val="00FA0CF5"/>
    <w:rsid w:val="00FA15FE"/>
    <w:rsid w:val="00FA16D5"/>
    <w:rsid w:val="00FA18C5"/>
    <w:rsid w:val="00FA607D"/>
    <w:rsid w:val="00FA634E"/>
    <w:rsid w:val="00FA6DD2"/>
    <w:rsid w:val="00FB0D21"/>
    <w:rsid w:val="00FB2CB1"/>
    <w:rsid w:val="00FB3E24"/>
    <w:rsid w:val="00FB444C"/>
    <w:rsid w:val="00FB7BC7"/>
    <w:rsid w:val="00FB7E68"/>
    <w:rsid w:val="00FC5647"/>
    <w:rsid w:val="00FC6D6D"/>
    <w:rsid w:val="00FD0E0F"/>
    <w:rsid w:val="00FD0E7E"/>
    <w:rsid w:val="00FD239A"/>
    <w:rsid w:val="00FD3370"/>
    <w:rsid w:val="00FD4AC2"/>
    <w:rsid w:val="00FD4D67"/>
    <w:rsid w:val="00FE08C1"/>
    <w:rsid w:val="00FE5CB1"/>
    <w:rsid w:val="00FE6369"/>
    <w:rsid w:val="00FF3A0C"/>
    <w:rsid w:val="00FF420F"/>
    <w:rsid w:val="00FF46CB"/>
    <w:rsid w:val="00FF5F54"/>
    <w:rsid w:val="00FF710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745F5C"/>
  <w15:docId w15:val="{FDB3AD59-74CA-48B6-B88A-D39AACCB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DF3"/>
    <w:pPr>
      <w:widowControl w:val="0"/>
      <w:spacing w:before="60" w:after="60"/>
      <w:jc w:val="both"/>
    </w:pPr>
    <w:rPr>
      <w:rFonts w:ascii="Arial" w:hAnsi="Arial"/>
      <w:sz w:val="24"/>
      <w:szCs w:val="20"/>
      <w:lang w:eastAsia="en-US"/>
    </w:rPr>
  </w:style>
  <w:style w:type="paragraph" w:styleId="Heading1">
    <w:name w:val="heading 1"/>
    <w:basedOn w:val="Normal"/>
    <w:next w:val="Normal"/>
    <w:link w:val="Heading1Char"/>
    <w:uiPriority w:val="99"/>
    <w:qFormat/>
    <w:rsid w:val="003B7D84"/>
    <w:pPr>
      <w:keepNext/>
      <w:widowControl/>
      <w:tabs>
        <w:tab w:val="right" w:pos="8640"/>
      </w:tabs>
      <w:spacing w:before="120" w:after="120"/>
      <w:jc w:val="center"/>
      <w:outlineLvl w:val="0"/>
    </w:pPr>
    <w:rPr>
      <w:b/>
      <w:sz w:val="52"/>
      <w:lang w:eastAsia="en-GB"/>
    </w:rPr>
  </w:style>
  <w:style w:type="paragraph" w:styleId="Heading2">
    <w:name w:val="heading 2"/>
    <w:basedOn w:val="Normal"/>
    <w:next w:val="Normal"/>
    <w:link w:val="Heading2Char"/>
    <w:unhideWhenUsed/>
    <w:qFormat/>
    <w:locked/>
    <w:rsid w:val="003B7D84"/>
    <w:pPr>
      <w:keepNext/>
      <w:keepLines/>
      <w:spacing w:before="120" w:after="120"/>
      <w:outlineLvl w:val="1"/>
    </w:pPr>
    <w:rPr>
      <w:rFonts w:eastAsiaTheme="majorEastAsia" w:cstheme="majorBidi"/>
      <w:b/>
      <w:bCs/>
      <w:sz w:val="36"/>
      <w:szCs w:val="26"/>
    </w:rPr>
  </w:style>
  <w:style w:type="paragraph" w:styleId="Heading3">
    <w:name w:val="heading 3"/>
    <w:basedOn w:val="Normal"/>
    <w:next w:val="Normal"/>
    <w:link w:val="Heading3Char"/>
    <w:unhideWhenUsed/>
    <w:qFormat/>
    <w:locked/>
    <w:rsid w:val="009F4C5E"/>
    <w:pPr>
      <w:keepNext/>
      <w:keepLines/>
      <w:spacing w:before="120" w:after="120"/>
      <w:jc w:val="left"/>
      <w:outlineLvl w:val="2"/>
    </w:pPr>
    <w:rPr>
      <w:rFonts w:eastAsiaTheme="majorEastAsia" w:cstheme="majorBidi"/>
      <w:b/>
      <w:bCs/>
      <w:sz w:val="32"/>
    </w:rPr>
  </w:style>
  <w:style w:type="paragraph" w:styleId="Heading6">
    <w:name w:val="heading 6"/>
    <w:basedOn w:val="Normal"/>
    <w:next w:val="Normal"/>
    <w:link w:val="Heading6Char"/>
    <w:uiPriority w:val="99"/>
    <w:qFormat/>
    <w:rsid w:val="00A23503"/>
    <w:pPr>
      <w:spacing w:before="24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7D84"/>
    <w:rPr>
      <w:rFonts w:ascii="Arial" w:hAnsi="Arial"/>
      <w:b/>
      <w:sz w:val="52"/>
      <w:szCs w:val="20"/>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paragraph" w:styleId="TOC1">
    <w:name w:val="toc 1"/>
    <w:basedOn w:val="Normal"/>
    <w:next w:val="Normal"/>
    <w:autoRedefine/>
    <w:uiPriority w:val="39"/>
    <w:rsid w:val="0028321F"/>
    <w:pPr>
      <w:tabs>
        <w:tab w:val="right" w:pos="10054"/>
      </w:tabs>
      <w:spacing w:before="360"/>
    </w:pPr>
    <w:rPr>
      <w:rFonts w:cs="Arial"/>
      <w:b/>
      <w:bCs/>
      <w:caps/>
      <w:noProof/>
      <w:lang w:eastAsia="en-GB"/>
    </w:rPr>
  </w:style>
  <w:style w:type="paragraph" w:styleId="BodyText2">
    <w:name w:val="Body Text 2"/>
    <w:basedOn w:val="Normal"/>
    <w:link w:val="BodyText2Char"/>
    <w:uiPriority w:val="99"/>
    <w:rsid w:val="00A23503"/>
    <w:rPr>
      <w:color w:val="FF0000"/>
    </w:rPr>
  </w:style>
  <w:style w:type="character" w:customStyle="1" w:styleId="BodyText2Char">
    <w:name w:val="Body Text 2 Char"/>
    <w:basedOn w:val="DefaultParagraphFont"/>
    <w:link w:val="BodyText2"/>
    <w:uiPriority w:val="99"/>
    <w:semiHidden/>
    <w:locked/>
    <w:rPr>
      <w:rFonts w:cs="Times New Roman"/>
      <w:sz w:val="20"/>
      <w:szCs w:val="20"/>
      <w:lang w:eastAsia="en-US"/>
    </w:rPr>
  </w:style>
  <w:style w:type="character" w:styleId="Hyperlink">
    <w:name w:val="Hyperlink"/>
    <w:basedOn w:val="DefaultParagraphFont"/>
    <w:uiPriority w:val="99"/>
    <w:rsid w:val="00A23503"/>
    <w:rPr>
      <w:rFonts w:cs="Times New Roman"/>
      <w:color w:val="0000FF"/>
      <w:u w:val="single"/>
    </w:rPr>
  </w:style>
  <w:style w:type="paragraph" w:styleId="BodyTextIndent">
    <w:name w:val="Body Text Indent"/>
    <w:basedOn w:val="Normal"/>
    <w:link w:val="BodyTextIndentChar"/>
    <w:uiPriority w:val="99"/>
    <w:rsid w:val="00A23503"/>
    <w:pPr>
      <w:spacing w:after="120"/>
      <w:ind w:left="283"/>
    </w:pPr>
  </w:style>
  <w:style w:type="character" w:customStyle="1" w:styleId="BodyTextIndentChar">
    <w:name w:val="Body Text Indent Char"/>
    <w:basedOn w:val="DefaultParagraphFont"/>
    <w:link w:val="BodyTextIndent"/>
    <w:uiPriority w:val="99"/>
    <w:locked/>
    <w:rPr>
      <w:rFonts w:cs="Times New Roman"/>
      <w:sz w:val="20"/>
      <w:szCs w:val="20"/>
      <w:lang w:eastAsia="en-US"/>
    </w:rPr>
  </w:style>
  <w:style w:type="paragraph" w:styleId="Footer">
    <w:name w:val="footer"/>
    <w:basedOn w:val="Normal"/>
    <w:link w:val="FooterChar"/>
    <w:uiPriority w:val="99"/>
    <w:rsid w:val="00A23503"/>
    <w:pPr>
      <w:widowControl/>
      <w:tabs>
        <w:tab w:val="center" w:pos="4320"/>
        <w:tab w:val="right" w:pos="8640"/>
      </w:tabs>
    </w:pPr>
    <w:rPr>
      <w:sz w:val="20"/>
      <w:lang w:eastAsia="en-GB"/>
    </w:rPr>
  </w:style>
  <w:style w:type="character" w:customStyle="1" w:styleId="FooterChar">
    <w:name w:val="Footer Char"/>
    <w:basedOn w:val="DefaultParagraphFont"/>
    <w:link w:val="Footer"/>
    <w:uiPriority w:val="99"/>
    <w:locked/>
    <w:rsid w:val="00275965"/>
    <w:rPr>
      <w:rFonts w:cs="Times New Roman"/>
    </w:rPr>
  </w:style>
  <w:style w:type="paragraph" w:styleId="Header">
    <w:name w:val="header"/>
    <w:aliases w:val="Header Char,Header Char1 Char,Header Char Char Char"/>
    <w:basedOn w:val="Normal"/>
    <w:link w:val="HeaderChar1"/>
    <w:uiPriority w:val="99"/>
    <w:rsid w:val="00A23503"/>
    <w:pPr>
      <w:widowControl/>
      <w:tabs>
        <w:tab w:val="center" w:pos="4153"/>
        <w:tab w:val="right" w:pos="8306"/>
      </w:tabs>
    </w:pPr>
    <w:rPr>
      <w:lang w:eastAsia="en-GB"/>
    </w:rPr>
  </w:style>
  <w:style w:type="character" w:customStyle="1" w:styleId="HeaderChar1">
    <w:name w:val="Header Char1"/>
    <w:aliases w:val="Header Char Char,Header Char1 Char Char,Header Char Char Char Char"/>
    <w:basedOn w:val="DefaultParagraphFont"/>
    <w:link w:val="Header"/>
    <w:uiPriority w:val="99"/>
    <w:locked/>
    <w:rPr>
      <w:rFonts w:cs="Times New Roman"/>
      <w:sz w:val="20"/>
      <w:szCs w:val="20"/>
      <w:lang w:eastAsia="en-US"/>
    </w:rPr>
  </w:style>
  <w:style w:type="table" w:styleId="TableGrid">
    <w:name w:val="Table Grid"/>
    <w:basedOn w:val="TableNormal"/>
    <w:uiPriority w:val="99"/>
    <w:rsid w:val="00A2350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23503"/>
    <w:pPr>
      <w:widowControl/>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customStyle="1" w:styleId="a">
    <w:name w:val="_"/>
    <w:basedOn w:val="Normal"/>
    <w:uiPriority w:val="99"/>
    <w:rsid w:val="00A23503"/>
    <w:pPr>
      <w:numPr>
        <w:numId w:val="1"/>
      </w:numPr>
      <w:spacing w:line="360" w:lineRule="atLeast"/>
    </w:pPr>
    <w:rPr>
      <w:rFonts w:cs="Arial"/>
    </w:rPr>
  </w:style>
  <w:style w:type="character" w:styleId="PageNumber">
    <w:name w:val="page number"/>
    <w:basedOn w:val="DefaultParagraphFont"/>
    <w:uiPriority w:val="99"/>
    <w:rsid w:val="00A23503"/>
    <w:rPr>
      <w:rFonts w:cs="Times New Roman"/>
    </w:rPr>
  </w:style>
  <w:style w:type="paragraph" w:customStyle="1" w:styleId="Reports">
    <w:name w:val="Reports"/>
    <w:basedOn w:val="Normal"/>
    <w:link w:val="ReportsChar"/>
    <w:uiPriority w:val="99"/>
    <w:rsid w:val="00A23503"/>
    <w:pPr>
      <w:widowControl/>
    </w:pPr>
    <w:rPr>
      <w:rFonts w:ascii="Univers" w:hAnsi="Univers"/>
      <w:lang w:eastAsia="en-GB"/>
    </w:rPr>
  </w:style>
  <w:style w:type="character" w:customStyle="1" w:styleId="ReportsChar">
    <w:name w:val="Reports Char"/>
    <w:link w:val="Reports"/>
    <w:uiPriority w:val="99"/>
    <w:locked/>
    <w:rsid w:val="00A23503"/>
    <w:rPr>
      <w:rFonts w:ascii="Univers" w:hAnsi="Univers"/>
      <w:snapToGrid w:val="0"/>
      <w:sz w:val="24"/>
      <w:lang w:val="en-GB" w:eastAsia="en-GB"/>
    </w:rPr>
  </w:style>
  <w:style w:type="character" w:styleId="FollowedHyperlink">
    <w:name w:val="FollowedHyperlink"/>
    <w:basedOn w:val="DefaultParagraphFont"/>
    <w:uiPriority w:val="99"/>
    <w:rsid w:val="00A23503"/>
    <w:rPr>
      <w:rFonts w:cs="Times New Roman"/>
      <w:color w:val="800080"/>
      <w:u w:val="single"/>
    </w:rPr>
  </w:style>
  <w:style w:type="character" w:styleId="CommentReference">
    <w:name w:val="annotation reference"/>
    <w:basedOn w:val="DefaultParagraphFont"/>
    <w:uiPriority w:val="99"/>
    <w:rsid w:val="001B2600"/>
    <w:rPr>
      <w:rFonts w:cs="Times New Roman"/>
      <w:sz w:val="16"/>
    </w:rPr>
  </w:style>
  <w:style w:type="paragraph" w:styleId="CommentText">
    <w:name w:val="annotation text"/>
    <w:basedOn w:val="Normal"/>
    <w:link w:val="CommentTextChar"/>
    <w:uiPriority w:val="99"/>
    <w:rsid w:val="001B2600"/>
    <w:rPr>
      <w:sz w:val="20"/>
    </w:rPr>
  </w:style>
  <w:style w:type="character" w:customStyle="1" w:styleId="CommentTextChar">
    <w:name w:val="Comment Text Char"/>
    <w:basedOn w:val="DefaultParagraphFont"/>
    <w:link w:val="CommentText"/>
    <w:uiPriority w:val="99"/>
    <w:locked/>
    <w:rsid w:val="001B2600"/>
    <w:rPr>
      <w:rFonts w:cs="Times New Roman"/>
      <w:snapToGrid w:val="0"/>
      <w:lang w:eastAsia="en-US"/>
    </w:rPr>
  </w:style>
  <w:style w:type="paragraph" w:styleId="CommentSubject">
    <w:name w:val="annotation subject"/>
    <w:basedOn w:val="CommentText"/>
    <w:next w:val="CommentText"/>
    <w:link w:val="CommentSubjectChar"/>
    <w:uiPriority w:val="99"/>
    <w:rsid w:val="001B2600"/>
    <w:rPr>
      <w:b/>
      <w:bCs/>
    </w:rPr>
  </w:style>
  <w:style w:type="character" w:customStyle="1" w:styleId="CommentSubjectChar">
    <w:name w:val="Comment Subject Char"/>
    <w:basedOn w:val="CommentTextChar"/>
    <w:link w:val="CommentSubject"/>
    <w:uiPriority w:val="99"/>
    <w:locked/>
    <w:rsid w:val="001B2600"/>
    <w:rPr>
      <w:rFonts w:cs="Times New Roman"/>
      <w:b/>
      <w:snapToGrid w:val="0"/>
      <w:lang w:eastAsia="en-US"/>
    </w:rPr>
  </w:style>
  <w:style w:type="paragraph" w:styleId="ListParagraph">
    <w:name w:val="List Paragraph"/>
    <w:basedOn w:val="Normal"/>
    <w:link w:val="ListParagraphChar"/>
    <w:uiPriority w:val="34"/>
    <w:qFormat/>
    <w:rsid w:val="00676912"/>
    <w:pPr>
      <w:ind w:left="720"/>
    </w:pPr>
  </w:style>
  <w:style w:type="paragraph" w:styleId="BodyText3">
    <w:name w:val="Body Text 3"/>
    <w:basedOn w:val="Normal"/>
    <w:link w:val="BodyText3Char"/>
    <w:uiPriority w:val="99"/>
    <w:rsid w:val="00DC46C7"/>
    <w:pPr>
      <w:spacing w:after="120"/>
    </w:pPr>
    <w:rPr>
      <w:sz w:val="16"/>
      <w:szCs w:val="16"/>
    </w:rPr>
  </w:style>
  <w:style w:type="character" w:customStyle="1" w:styleId="BodyText3Char">
    <w:name w:val="Body Text 3 Char"/>
    <w:basedOn w:val="DefaultParagraphFont"/>
    <w:link w:val="BodyText3"/>
    <w:uiPriority w:val="99"/>
    <w:locked/>
    <w:rsid w:val="00DC46C7"/>
    <w:rPr>
      <w:rFonts w:cs="Times New Roman"/>
      <w:snapToGrid w:val="0"/>
      <w:sz w:val="16"/>
      <w:lang w:eastAsia="en-US"/>
    </w:rPr>
  </w:style>
  <w:style w:type="paragraph" w:styleId="NoSpacing">
    <w:name w:val="No Spacing"/>
    <w:uiPriority w:val="1"/>
    <w:qFormat/>
    <w:rsid w:val="00666C75"/>
    <w:rPr>
      <w:rFonts w:ascii="Calibri" w:hAnsi="Calibri"/>
      <w:lang w:eastAsia="en-US"/>
    </w:rPr>
  </w:style>
  <w:style w:type="character" w:customStyle="1" w:styleId="Heading3Char">
    <w:name w:val="Heading 3 Char"/>
    <w:basedOn w:val="DefaultParagraphFont"/>
    <w:link w:val="Heading3"/>
    <w:rsid w:val="009F4C5E"/>
    <w:rPr>
      <w:rFonts w:ascii="Arial" w:eastAsiaTheme="majorEastAsia" w:hAnsi="Arial" w:cstheme="majorBidi"/>
      <w:b/>
      <w:bCs/>
      <w:sz w:val="32"/>
      <w:szCs w:val="20"/>
      <w:lang w:eastAsia="en-US"/>
    </w:rPr>
  </w:style>
  <w:style w:type="table" w:customStyle="1" w:styleId="TableGrid1">
    <w:name w:val="Table Grid1"/>
    <w:basedOn w:val="TableNormal"/>
    <w:next w:val="TableGrid"/>
    <w:rsid w:val="00F37E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locked/>
    <w:rsid w:val="008A72BC"/>
    <w:pPr>
      <w:tabs>
        <w:tab w:val="left" w:pos="1418"/>
        <w:tab w:val="right" w:pos="10065"/>
      </w:tabs>
      <w:spacing w:after="100"/>
      <w:ind w:left="1418" w:hanging="567"/>
    </w:pPr>
  </w:style>
  <w:style w:type="character" w:customStyle="1" w:styleId="Heading2Char">
    <w:name w:val="Heading 2 Char"/>
    <w:basedOn w:val="DefaultParagraphFont"/>
    <w:link w:val="Heading2"/>
    <w:rsid w:val="003B7D84"/>
    <w:rPr>
      <w:rFonts w:ascii="Arial" w:eastAsiaTheme="majorEastAsia" w:hAnsi="Arial" w:cstheme="majorBidi"/>
      <w:b/>
      <w:bCs/>
      <w:sz w:val="36"/>
      <w:szCs w:val="26"/>
      <w:lang w:eastAsia="en-US"/>
    </w:rPr>
  </w:style>
  <w:style w:type="paragraph" w:styleId="TOC2">
    <w:name w:val="toc 2"/>
    <w:basedOn w:val="Normal"/>
    <w:next w:val="Normal"/>
    <w:autoRedefine/>
    <w:uiPriority w:val="39"/>
    <w:locked/>
    <w:rsid w:val="004324AB"/>
    <w:pPr>
      <w:tabs>
        <w:tab w:val="left" w:pos="851"/>
        <w:tab w:val="right" w:pos="10065"/>
      </w:tabs>
      <w:spacing w:after="100"/>
      <w:ind w:left="240"/>
    </w:pPr>
    <w:rPr>
      <w:rFonts w:eastAsiaTheme="majorEastAsia" w:cstheme="majorBidi"/>
      <w:b/>
      <w:bCs/>
      <w:noProof/>
    </w:rPr>
  </w:style>
  <w:style w:type="paragraph" w:styleId="NormalWeb">
    <w:name w:val="Normal (Web)"/>
    <w:basedOn w:val="Normal"/>
    <w:uiPriority w:val="99"/>
    <w:unhideWhenUsed/>
    <w:rsid w:val="00656159"/>
    <w:pPr>
      <w:widowControl/>
      <w:spacing w:before="100" w:beforeAutospacing="1" w:after="100" w:afterAutospacing="1"/>
    </w:pPr>
    <w:rPr>
      <w:szCs w:val="24"/>
      <w:lang w:eastAsia="en-GB"/>
    </w:rPr>
  </w:style>
  <w:style w:type="paragraph" w:styleId="BodyTextIndent2">
    <w:name w:val="Body Text Indent 2"/>
    <w:basedOn w:val="Normal"/>
    <w:link w:val="BodyTextIndent2Char"/>
    <w:unhideWhenUsed/>
    <w:rsid w:val="00BC4004"/>
    <w:pPr>
      <w:spacing w:after="120" w:line="480" w:lineRule="auto"/>
      <w:ind w:left="283"/>
    </w:pPr>
  </w:style>
  <w:style w:type="character" w:customStyle="1" w:styleId="BodyTextIndent2Char">
    <w:name w:val="Body Text Indent 2 Char"/>
    <w:basedOn w:val="DefaultParagraphFont"/>
    <w:link w:val="BodyTextIndent2"/>
    <w:rsid w:val="00BC4004"/>
    <w:rPr>
      <w:sz w:val="24"/>
      <w:szCs w:val="20"/>
      <w:lang w:eastAsia="en-US"/>
    </w:rPr>
  </w:style>
  <w:style w:type="character" w:styleId="Strong">
    <w:name w:val="Strong"/>
    <w:basedOn w:val="DefaultParagraphFont"/>
    <w:uiPriority w:val="22"/>
    <w:qFormat/>
    <w:locked/>
    <w:rsid w:val="00052EE7"/>
    <w:rPr>
      <w:b/>
      <w:bCs/>
    </w:rPr>
  </w:style>
  <w:style w:type="paragraph" w:customStyle="1" w:styleId="Default">
    <w:name w:val="Default"/>
    <w:rsid w:val="00BB3283"/>
    <w:pPr>
      <w:autoSpaceDE w:val="0"/>
      <w:autoSpaceDN w:val="0"/>
      <w:adjustRightInd w:val="0"/>
    </w:pPr>
    <w:rPr>
      <w:rFonts w:ascii="Arial" w:hAnsi="Arial" w:cs="Arial"/>
      <w:color w:val="000000"/>
      <w:sz w:val="24"/>
      <w:szCs w:val="24"/>
    </w:rPr>
  </w:style>
  <w:style w:type="character" w:customStyle="1" w:styleId="legds2">
    <w:name w:val="legds2"/>
    <w:rsid w:val="00301E92"/>
    <w:rPr>
      <w:vanish w:val="0"/>
      <w:webHidden w:val="0"/>
      <w:specVanish w:val="0"/>
    </w:rPr>
  </w:style>
  <w:style w:type="character" w:customStyle="1" w:styleId="tgc">
    <w:name w:val="_tgc"/>
    <w:basedOn w:val="DefaultParagraphFont"/>
    <w:rsid w:val="00224B99"/>
  </w:style>
  <w:style w:type="character" w:customStyle="1" w:styleId="A2">
    <w:name w:val="A2"/>
    <w:uiPriority w:val="99"/>
    <w:rsid w:val="00224B99"/>
    <w:rPr>
      <w:rFonts w:cs="Parisine"/>
      <w:bCs/>
      <w:color w:val="000000"/>
      <w:sz w:val="28"/>
      <w:szCs w:val="28"/>
    </w:rPr>
  </w:style>
  <w:style w:type="paragraph" w:customStyle="1" w:styleId="Pa0">
    <w:name w:val="Pa0"/>
    <w:basedOn w:val="Default"/>
    <w:next w:val="Default"/>
    <w:uiPriority w:val="99"/>
    <w:rsid w:val="00224B99"/>
    <w:pPr>
      <w:spacing w:line="241" w:lineRule="atLeast"/>
    </w:pPr>
    <w:rPr>
      <w:rFonts w:ascii="Parisine" w:eastAsia="Calibri" w:hAnsi="Parisine"/>
      <w:b/>
      <w:color w:val="auto"/>
      <w:lang w:val="en-US" w:eastAsia="en-US"/>
    </w:rPr>
  </w:style>
  <w:style w:type="character" w:styleId="Emphasis">
    <w:name w:val="Emphasis"/>
    <w:basedOn w:val="DefaultParagraphFont"/>
    <w:uiPriority w:val="20"/>
    <w:qFormat/>
    <w:locked/>
    <w:rsid w:val="00F943F1"/>
    <w:rPr>
      <w:b/>
      <w:bCs/>
      <w:i w:val="0"/>
      <w:iCs w:val="0"/>
    </w:rPr>
  </w:style>
  <w:style w:type="character" w:customStyle="1" w:styleId="st1">
    <w:name w:val="st1"/>
    <w:basedOn w:val="DefaultParagraphFont"/>
    <w:rsid w:val="00F943F1"/>
  </w:style>
  <w:style w:type="character" w:styleId="PlaceholderText">
    <w:name w:val="Placeholder Text"/>
    <w:basedOn w:val="DefaultParagraphFont"/>
    <w:uiPriority w:val="99"/>
    <w:semiHidden/>
    <w:rsid w:val="00080574"/>
    <w:rPr>
      <w:color w:val="808080"/>
    </w:rPr>
  </w:style>
  <w:style w:type="character" w:customStyle="1" w:styleId="apple-converted-space">
    <w:name w:val="apple-converted-space"/>
    <w:basedOn w:val="DefaultParagraphFont"/>
    <w:rsid w:val="0088722F"/>
  </w:style>
  <w:style w:type="character" w:customStyle="1" w:styleId="ListParagraphChar">
    <w:name w:val="List Paragraph Char"/>
    <w:basedOn w:val="DefaultParagraphFont"/>
    <w:link w:val="ListParagraph"/>
    <w:uiPriority w:val="34"/>
    <w:locked/>
    <w:rsid w:val="00E732B3"/>
    <w:rPr>
      <w:rFonts w:ascii="Arial" w:hAnsi="Arial"/>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4281">
      <w:bodyDiv w:val="1"/>
      <w:marLeft w:val="0"/>
      <w:marRight w:val="0"/>
      <w:marTop w:val="0"/>
      <w:marBottom w:val="0"/>
      <w:divBdr>
        <w:top w:val="none" w:sz="0" w:space="0" w:color="auto"/>
        <w:left w:val="none" w:sz="0" w:space="0" w:color="auto"/>
        <w:bottom w:val="none" w:sz="0" w:space="0" w:color="auto"/>
        <w:right w:val="none" w:sz="0" w:space="0" w:color="auto"/>
      </w:divBdr>
    </w:div>
    <w:div w:id="36635446">
      <w:bodyDiv w:val="1"/>
      <w:marLeft w:val="0"/>
      <w:marRight w:val="0"/>
      <w:marTop w:val="0"/>
      <w:marBottom w:val="0"/>
      <w:divBdr>
        <w:top w:val="none" w:sz="0" w:space="0" w:color="auto"/>
        <w:left w:val="none" w:sz="0" w:space="0" w:color="auto"/>
        <w:bottom w:val="none" w:sz="0" w:space="0" w:color="auto"/>
        <w:right w:val="none" w:sz="0" w:space="0" w:color="auto"/>
      </w:divBdr>
    </w:div>
    <w:div w:id="249774281">
      <w:bodyDiv w:val="1"/>
      <w:marLeft w:val="0"/>
      <w:marRight w:val="0"/>
      <w:marTop w:val="0"/>
      <w:marBottom w:val="0"/>
      <w:divBdr>
        <w:top w:val="none" w:sz="0" w:space="0" w:color="auto"/>
        <w:left w:val="none" w:sz="0" w:space="0" w:color="auto"/>
        <w:bottom w:val="none" w:sz="0" w:space="0" w:color="auto"/>
        <w:right w:val="none" w:sz="0" w:space="0" w:color="auto"/>
      </w:divBdr>
    </w:div>
    <w:div w:id="277685682">
      <w:marLeft w:val="0"/>
      <w:marRight w:val="0"/>
      <w:marTop w:val="0"/>
      <w:marBottom w:val="0"/>
      <w:divBdr>
        <w:top w:val="none" w:sz="0" w:space="0" w:color="auto"/>
        <w:left w:val="none" w:sz="0" w:space="0" w:color="auto"/>
        <w:bottom w:val="none" w:sz="0" w:space="0" w:color="auto"/>
        <w:right w:val="none" w:sz="0" w:space="0" w:color="auto"/>
      </w:divBdr>
    </w:div>
    <w:div w:id="277685683">
      <w:marLeft w:val="0"/>
      <w:marRight w:val="0"/>
      <w:marTop w:val="0"/>
      <w:marBottom w:val="0"/>
      <w:divBdr>
        <w:top w:val="none" w:sz="0" w:space="0" w:color="auto"/>
        <w:left w:val="none" w:sz="0" w:space="0" w:color="auto"/>
        <w:bottom w:val="none" w:sz="0" w:space="0" w:color="auto"/>
        <w:right w:val="none" w:sz="0" w:space="0" w:color="auto"/>
      </w:divBdr>
    </w:div>
    <w:div w:id="277685684">
      <w:marLeft w:val="0"/>
      <w:marRight w:val="0"/>
      <w:marTop w:val="0"/>
      <w:marBottom w:val="0"/>
      <w:divBdr>
        <w:top w:val="none" w:sz="0" w:space="0" w:color="auto"/>
        <w:left w:val="none" w:sz="0" w:space="0" w:color="auto"/>
        <w:bottom w:val="none" w:sz="0" w:space="0" w:color="auto"/>
        <w:right w:val="none" w:sz="0" w:space="0" w:color="auto"/>
      </w:divBdr>
    </w:div>
    <w:div w:id="282856687">
      <w:bodyDiv w:val="1"/>
      <w:marLeft w:val="0"/>
      <w:marRight w:val="0"/>
      <w:marTop w:val="0"/>
      <w:marBottom w:val="0"/>
      <w:divBdr>
        <w:top w:val="none" w:sz="0" w:space="0" w:color="auto"/>
        <w:left w:val="none" w:sz="0" w:space="0" w:color="auto"/>
        <w:bottom w:val="none" w:sz="0" w:space="0" w:color="auto"/>
        <w:right w:val="none" w:sz="0" w:space="0" w:color="auto"/>
      </w:divBdr>
    </w:div>
    <w:div w:id="311493141">
      <w:bodyDiv w:val="1"/>
      <w:marLeft w:val="0"/>
      <w:marRight w:val="0"/>
      <w:marTop w:val="0"/>
      <w:marBottom w:val="0"/>
      <w:divBdr>
        <w:top w:val="none" w:sz="0" w:space="0" w:color="auto"/>
        <w:left w:val="none" w:sz="0" w:space="0" w:color="auto"/>
        <w:bottom w:val="none" w:sz="0" w:space="0" w:color="auto"/>
        <w:right w:val="none" w:sz="0" w:space="0" w:color="auto"/>
      </w:divBdr>
    </w:div>
    <w:div w:id="327904360">
      <w:bodyDiv w:val="1"/>
      <w:marLeft w:val="0"/>
      <w:marRight w:val="0"/>
      <w:marTop w:val="0"/>
      <w:marBottom w:val="0"/>
      <w:divBdr>
        <w:top w:val="none" w:sz="0" w:space="0" w:color="auto"/>
        <w:left w:val="none" w:sz="0" w:space="0" w:color="auto"/>
        <w:bottom w:val="none" w:sz="0" w:space="0" w:color="auto"/>
        <w:right w:val="none" w:sz="0" w:space="0" w:color="auto"/>
      </w:divBdr>
    </w:div>
    <w:div w:id="331225517">
      <w:bodyDiv w:val="1"/>
      <w:marLeft w:val="0"/>
      <w:marRight w:val="0"/>
      <w:marTop w:val="0"/>
      <w:marBottom w:val="0"/>
      <w:divBdr>
        <w:top w:val="none" w:sz="0" w:space="0" w:color="auto"/>
        <w:left w:val="none" w:sz="0" w:space="0" w:color="auto"/>
        <w:bottom w:val="none" w:sz="0" w:space="0" w:color="auto"/>
        <w:right w:val="none" w:sz="0" w:space="0" w:color="auto"/>
      </w:divBdr>
      <w:divsChild>
        <w:div w:id="658191738">
          <w:marLeft w:val="0"/>
          <w:marRight w:val="0"/>
          <w:marTop w:val="0"/>
          <w:marBottom w:val="0"/>
          <w:divBdr>
            <w:top w:val="none" w:sz="0" w:space="0" w:color="auto"/>
            <w:left w:val="none" w:sz="0" w:space="0" w:color="auto"/>
            <w:bottom w:val="none" w:sz="0" w:space="0" w:color="auto"/>
            <w:right w:val="none" w:sz="0" w:space="0" w:color="auto"/>
          </w:divBdr>
          <w:divsChild>
            <w:div w:id="1469978016">
              <w:marLeft w:val="-225"/>
              <w:marRight w:val="-225"/>
              <w:marTop w:val="0"/>
              <w:marBottom w:val="0"/>
              <w:divBdr>
                <w:top w:val="none" w:sz="0" w:space="0" w:color="auto"/>
                <w:left w:val="none" w:sz="0" w:space="0" w:color="auto"/>
                <w:bottom w:val="none" w:sz="0" w:space="0" w:color="auto"/>
                <w:right w:val="none" w:sz="0" w:space="0" w:color="auto"/>
              </w:divBdr>
              <w:divsChild>
                <w:div w:id="532503994">
                  <w:marLeft w:val="0"/>
                  <w:marRight w:val="0"/>
                  <w:marTop w:val="0"/>
                  <w:marBottom w:val="0"/>
                  <w:divBdr>
                    <w:top w:val="none" w:sz="0" w:space="0" w:color="auto"/>
                    <w:left w:val="none" w:sz="0" w:space="0" w:color="auto"/>
                    <w:bottom w:val="none" w:sz="0" w:space="0" w:color="auto"/>
                    <w:right w:val="none" w:sz="0" w:space="0" w:color="auto"/>
                  </w:divBdr>
                  <w:divsChild>
                    <w:div w:id="15558908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59673090">
      <w:bodyDiv w:val="1"/>
      <w:marLeft w:val="0"/>
      <w:marRight w:val="0"/>
      <w:marTop w:val="0"/>
      <w:marBottom w:val="0"/>
      <w:divBdr>
        <w:top w:val="none" w:sz="0" w:space="0" w:color="auto"/>
        <w:left w:val="none" w:sz="0" w:space="0" w:color="auto"/>
        <w:bottom w:val="none" w:sz="0" w:space="0" w:color="auto"/>
        <w:right w:val="none" w:sz="0" w:space="0" w:color="auto"/>
      </w:divBdr>
    </w:div>
    <w:div w:id="407193565">
      <w:bodyDiv w:val="1"/>
      <w:marLeft w:val="0"/>
      <w:marRight w:val="0"/>
      <w:marTop w:val="0"/>
      <w:marBottom w:val="0"/>
      <w:divBdr>
        <w:top w:val="none" w:sz="0" w:space="0" w:color="auto"/>
        <w:left w:val="none" w:sz="0" w:space="0" w:color="auto"/>
        <w:bottom w:val="none" w:sz="0" w:space="0" w:color="auto"/>
        <w:right w:val="none" w:sz="0" w:space="0" w:color="auto"/>
      </w:divBdr>
    </w:div>
    <w:div w:id="453060917">
      <w:bodyDiv w:val="1"/>
      <w:marLeft w:val="0"/>
      <w:marRight w:val="0"/>
      <w:marTop w:val="0"/>
      <w:marBottom w:val="0"/>
      <w:divBdr>
        <w:top w:val="none" w:sz="0" w:space="0" w:color="auto"/>
        <w:left w:val="none" w:sz="0" w:space="0" w:color="auto"/>
        <w:bottom w:val="none" w:sz="0" w:space="0" w:color="auto"/>
        <w:right w:val="none" w:sz="0" w:space="0" w:color="auto"/>
      </w:divBdr>
    </w:div>
    <w:div w:id="585461911">
      <w:bodyDiv w:val="1"/>
      <w:marLeft w:val="0"/>
      <w:marRight w:val="0"/>
      <w:marTop w:val="0"/>
      <w:marBottom w:val="0"/>
      <w:divBdr>
        <w:top w:val="none" w:sz="0" w:space="0" w:color="auto"/>
        <w:left w:val="none" w:sz="0" w:space="0" w:color="auto"/>
        <w:bottom w:val="none" w:sz="0" w:space="0" w:color="auto"/>
        <w:right w:val="none" w:sz="0" w:space="0" w:color="auto"/>
      </w:divBdr>
    </w:div>
    <w:div w:id="634680133">
      <w:bodyDiv w:val="1"/>
      <w:marLeft w:val="0"/>
      <w:marRight w:val="0"/>
      <w:marTop w:val="0"/>
      <w:marBottom w:val="0"/>
      <w:divBdr>
        <w:top w:val="none" w:sz="0" w:space="0" w:color="auto"/>
        <w:left w:val="none" w:sz="0" w:space="0" w:color="auto"/>
        <w:bottom w:val="none" w:sz="0" w:space="0" w:color="auto"/>
        <w:right w:val="none" w:sz="0" w:space="0" w:color="auto"/>
      </w:divBdr>
    </w:div>
    <w:div w:id="641156838">
      <w:bodyDiv w:val="1"/>
      <w:marLeft w:val="0"/>
      <w:marRight w:val="0"/>
      <w:marTop w:val="0"/>
      <w:marBottom w:val="0"/>
      <w:divBdr>
        <w:top w:val="none" w:sz="0" w:space="0" w:color="auto"/>
        <w:left w:val="none" w:sz="0" w:space="0" w:color="auto"/>
        <w:bottom w:val="none" w:sz="0" w:space="0" w:color="auto"/>
        <w:right w:val="none" w:sz="0" w:space="0" w:color="auto"/>
      </w:divBdr>
    </w:div>
    <w:div w:id="688220722">
      <w:bodyDiv w:val="1"/>
      <w:marLeft w:val="600"/>
      <w:marRight w:val="600"/>
      <w:marTop w:val="225"/>
      <w:marBottom w:val="225"/>
      <w:divBdr>
        <w:top w:val="none" w:sz="0" w:space="0" w:color="auto"/>
        <w:left w:val="none" w:sz="0" w:space="0" w:color="auto"/>
        <w:bottom w:val="none" w:sz="0" w:space="0" w:color="auto"/>
        <w:right w:val="none" w:sz="0" w:space="0" w:color="auto"/>
      </w:divBdr>
      <w:divsChild>
        <w:div w:id="1635713025">
          <w:marLeft w:val="0"/>
          <w:marRight w:val="0"/>
          <w:marTop w:val="0"/>
          <w:marBottom w:val="0"/>
          <w:divBdr>
            <w:top w:val="single" w:sz="6" w:space="0" w:color="CBCBCB"/>
            <w:left w:val="single" w:sz="6" w:space="0" w:color="CBCBCB"/>
            <w:bottom w:val="single" w:sz="12" w:space="0" w:color="7F7F7F"/>
            <w:right w:val="single" w:sz="6" w:space="0" w:color="7F7F7F"/>
          </w:divBdr>
          <w:divsChild>
            <w:div w:id="1962683578">
              <w:marLeft w:val="2565"/>
              <w:marRight w:val="0"/>
              <w:marTop w:val="0"/>
              <w:marBottom w:val="300"/>
              <w:divBdr>
                <w:top w:val="none" w:sz="0" w:space="0" w:color="auto"/>
                <w:left w:val="dashed" w:sz="6" w:space="8" w:color="D0D0BF"/>
                <w:bottom w:val="none" w:sz="0" w:space="0" w:color="auto"/>
                <w:right w:val="none" w:sz="0" w:space="0" w:color="auto"/>
              </w:divBdr>
              <w:divsChild>
                <w:div w:id="329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4014">
      <w:bodyDiv w:val="1"/>
      <w:marLeft w:val="0"/>
      <w:marRight w:val="0"/>
      <w:marTop w:val="0"/>
      <w:marBottom w:val="0"/>
      <w:divBdr>
        <w:top w:val="none" w:sz="0" w:space="0" w:color="auto"/>
        <w:left w:val="none" w:sz="0" w:space="0" w:color="auto"/>
        <w:bottom w:val="none" w:sz="0" w:space="0" w:color="auto"/>
        <w:right w:val="none" w:sz="0" w:space="0" w:color="auto"/>
      </w:divBdr>
    </w:div>
    <w:div w:id="813713997">
      <w:bodyDiv w:val="1"/>
      <w:marLeft w:val="0"/>
      <w:marRight w:val="0"/>
      <w:marTop w:val="0"/>
      <w:marBottom w:val="0"/>
      <w:divBdr>
        <w:top w:val="none" w:sz="0" w:space="0" w:color="auto"/>
        <w:left w:val="none" w:sz="0" w:space="0" w:color="auto"/>
        <w:bottom w:val="none" w:sz="0" w:space="0" w:color="auto"/>
        <w:right w:val="none" w:sz="0" w:space="0" w:color="auto"/>
      </w:divBdr>
    </w:div>
    <w:div w:id="815100095">
      <w:bodyDiv w:val="1"/>
      <w:marLeft w:val="0"/>
      <w:marRight w:val="0"/>
      <w:marTop w:val="0"/>
      <w:marBottom w:val="0"/>
      <w:divBdr>
        <w:top w:val="none" w:sz="0" w:space="0" w:color="auto"/>
        <w:left w:val="none" w:sz="0" w:space="0" w:color="auto"/>
        <w:bottom w:val="none" w:sz="0" w:space="0" w:color="auto"/>
        <w:right w:val="none" w:sz="0" w:space="0" w:color="auto"/>
      </w:divBdr>
    </w:div>
    <w:div w:id="882182153">
      <w:bodyDiv w:val="1"/>
      <w:marLeft w:val="0"/>
      <w:marRight w:val="0"/>
      <w:marTop w:val="0"/>
      <w:marBottom w:val="0"/>
      <w:divBdr>
        <w:top w:val="none" w:sz="0" w:space="0" w:color="auto"/>
        <w:left w:val="none" w:sz="0" w:space="0" w:color="auto"/>
        <w:bottom w:val="none" w:sz="0" w:space="0" w:color="auto"/>
        <w:right w:val="none" w:sz="0" w:space="0" w:color="auto"/>
      </w:divBdr>
    </w:div>
    <w:div w:id="1026910248">
      <w:bodyDiv w:val="1"/>
      <w:marLeft w:val="0"/>
      <w:marRight w:val="0"/>
      <w:marTop w:val="0"/>
      <w:marBottom w:val="0"/>
      <w:divBdr>
        <w:top w:val="none" w:sz="0" w:space="0" w:color="auto"/>
        <w:left w:val="none" w:sz="0" w:space="0" w:color="auto"/>
        <w:bottom w:val="none" w:sz="0" w:space="0" w:color="auto"/>
        <w:right w:val="none" w:sz="0" w:space="0" w:color="auto"/>
      </w:divBdr>
    </w:div>
    <w:div w:id="1040284739">
      <w:bodyDiv w:val="1"/>
      <w:marLeft w:val="0"/>
      <w:marRight w:val="0"/>
      <w:marTop w:val="0"/>
      <w:marBottom w:val="0"/>
      <w:divBdr>
        <w:top w:val="none" w:sz="0" w:space="0" w:color="auto"/>
        <w:left w:val="none" w:sz="0" w:space="0" w:color="auto"/>
        <w:bottom w:val="none" w:sz="0" w:space="0" w:color="auto"/>
        <w:right w:val="none" w:sz="0" w:space="0" w:color="auto"/>
      </w:divBdr>
    </w:div>
    <w:div w:id="1116289625">
      <w:bodyDiv w:val="1"/>
      <w:marLeft w:val="0"/>
      <w:marRight w:val="0"/>
      <w:marTop w:val="0"/>
      <w:marBottom w:val="0"/>
      <w:divBdr>
        <w:top w:val="none" w:sz="0" w:space="0" w:color="auto"/>
        <w:left w:val="none" w:sz="0" w:space="0" w:color="auto"/>
        <w:bottom w:val="none" w:sz="0" w:space="0" w:color="auto"/>
        <w:right w:val="none" w:sz="0" w:space="0" w:color="auto"/>
      </w:divBdr>
      <w:divsChild>
        <w:div w:id="924992985">
          <w:marLeft w:val="0"/>
          <w:marRight w:val="0"/>
          <w:marTop w:val="0"/>
          <w:marBottom w:val="0"/>
          <w:divBdr>
            <w:top w:val="none" w:sz="0" w:space="0" w:color="auto"/>
            <w:left w:val="none" w:sz="0" w:space="0" w:color="auto"/>
            <w:bottom w:val="none" w:sz="0" w:space="0" w:color="auto"/>
            <w:right w:val="none" w:sz="0" w:space="0" w:color="auto"/>
          </w:divBdr>
          <w:divsChild>
            <w:div w:id="833952464">
              <w:marLeft w:val="0"/>
              <w:marRight w:val="0"/>
              <w:marTop w:val="0"/>
              <w:marBottom w:val="0"/>
              <w:divBdr>
                <w:top w:val="none" w:sz="0" w:space="0" w:color="auto"/>
                <w:left w:val="none" w:sz="0" w:space="0" w:color="auto"/>
                <w:bottom w:val="none" w:sz="0" w:space="0" w:color="auto"/>
                <w:right w:val="none" w:sz="0" w:space="0" w:color="auto"/>
              </w:divBdr>
              <w:divsChild>
                <w:div w:id="158736057">
                  <w:marLeft w:val="0"/>
                  <w:marRight w:val="0"/>
                  <w:marTop w:val="0"/>
                  <w:marBottom w:val="0"/>
                  <w:divBdr>
                    <w:top w:val="none" w:sz="0" w:space="0" w:color="auto"/>
                    <w:left w:val="none" w:sz="0" w:space="0" w:color="auto"/>
                    <w:bottom w:val="none" w:sz="0" w:space="0" w:color="auto"/>
                    <w:right w:val="none" w:sz="0" w:space="0" w:color="auto"/>
                  </w:divBdr>
                  <w:divsChild>
                    <w:div w:id="2137675475">
                      <w:marLeft w:val="0"/>
                      <w:marRight w:val="0"/>
                      <w:marTop w:val="0"/>
                      <w:marBottom w:val="0"/>
                      <w:divBdr>
                        <w:top w:val="none" w:sz="0" w:space="0" w:color="auto"/>
                        <w:left w:val="none" w:sz="0" w:space="0" w:color="auto"/>
                        <w:bottom w:val="none" w:sz="0" w:space="0" w:color="auto"/>
                        <w:right w:val="none" w:sz="0" w:space="0" w:color="auto"/>
                      </w:divBdr>
                      <w:divsChild>
                        <w:div w:id="995036908">
                          <w:marLeft w:val="0"/>
                          <w:marRight w:val="0"/>
                          <w:marTop w:val="0"/>
                          <w:marBottom w:val="0"/>
                          <w:divBdr>
                            <w:top w:val="none" w:sz="0" w:space="0" w:color="auto"/>
                            <w:left w:val="none" w:sz="0" w:space="0" w:color="auto"/>
                            <w:bottom w:val="none" w:sz="0" w:space="0" w:color="auto"/>
                            <w:right w:val="none" w:sz="0" w:space="0" w:color="auto"/>
                          </w:divBdr>
                          <w:divsChild>
                            <w:div w:id="135607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441022">
      <w:bodyDiv w:val="1"/>
      <w:marLeft w:val="0"/>
      <w:marRight w:val="0"/>
      <w:marTop w:val="0"/>
      <w:marBottom w:val="0"/>
      <w:divBdr>
        <w:top w:val="none" w:sz="0" w:space="0" w:color="auto"/>
        <w:left w:val="none" w:sz="0" w:space="0" w:color="auto"/>
        <w:bottom w:val="none" w:sz="0" w:space="0" w:color="auto"/>
        <w:right w:val="none" w:sz="0" w:space="0" w:color="auto"/>
      </w:divBdr>
    </w:div>
    <w:div w:id="1243297169">
      <w:bodyDiv w:val="1"/>
      <w:marLeft w:val="0"/>
      <w:marRight w:val="0"/>
      <w:marTop w:val="0"/>
      <w:marBottom w:val="0"/>
      <w:divBdr>
        <w:top w:val="none" w:sz="0" w:space="0" w:color="auto"/>
        <w:left w:val="none" w:sz="0" w:space="0" w:color="auto"/>
        <w:bottom w:val="none" w:sz="0" w:space="0" w:color="auto"/>
        <w:right w:val="none" w:sz="0" w:space="0" w:color="auto"/>
      </w:divBdr>
    </w:div>
    <w:div w:id="1358651947">
      <w:bodyDiv w:val="1"/>
      <w:marLeft w:val="0"/>
      <w:marRight w:val="0"/>
      <w:marTop w:val="0"/>
      <w:marBottom w:val="0"/>
      <w:divBdr>
        <w:top w:val="none" w:sz="0" w:space="0" w:color="auto"/>
        <w:left w:val="none" w:sz="0" w:space="0" w:color="auto"/>
        <w:bottom w:val="none" w:sz="0" w:space="0" w:color="auto"/>
        <w:right w:val="none" w:sz="0" w:space="0" w:color="auto"/>
      </w:divBdr>
    </w:div>
    <w:div w:id="1499541606">
      <w:bodyDiv w:val="1"/>
      <w:marLeft w:val="0"/>
      <w:marRight w:val="0"/>
      <w:marTop w:val="0"/>
      <w:marBottom w:val="0"/>
      <w:divBdr>
        <w:top w:val="none" w:sz="0" w:space="0" w:color="auto"/>
        <w:left w:val="none" w:sz="0" w:space="0" w:color="auto"/>
        <w:bottom w:val="none" w:sz="0" w:space="0" w:color="auto"/>
        <w:right w:val="none" w:sz="0" w:space="0" w:color="auto"/>
      </w:divBdr>
    </w:div>
    <w:div w:id="1553037959">
      <w:bodyDiv w:val="1"/>
      <w:marLeft w:val="0"/>
      <w:marRight w:val="0"/>
      <w:marTop w:val="0"/>
      <w:marBottom w:val="0"/>
      <w:divBdr>
        <w:top w:val="none" w:sz="0" w:space="0" w:color="auto"/>
        <w:left w:val="none" w:sz="0" w:space="0" w:color="auto"/>
        <w:bottom w:val="none" w:sz="0" w:space="0" w:color="auto"/>
        <w:right w:val="none" w:sz="0" w:space="0" w:color="auto"/>
      </w:divBdr>
    </w:div>
    <w:div w:id="1648707804">
      <w:bodyDiv w:val="1"/>
      <w:marLeft w:val="0"/>
      <w:marRight w:val="0"/>
      <w:marTop w:val="0"/>
      <w:marBottom w:val="0"/>
      <w:divBdr>
        <w:top w:val="none" w:sz="0" w:space="0" w:color="auto"/>
        <w:left w:val="none" w:sz="0" w:space="0" w:color="auto"/>
        <w:bottom w:val="none" w:sz="0" w:space="0" w:color="auto"/>
        <w:right w:val="none" w:sz="0" w:space="0" w:color="auto"/>
      </w:divBdr>
    </w:div>
    <w:div w:id="1704937839">
      <w:bodyDiv w:val="1"/>
      <w:marLeft w:val="0"/>
      <w:marRight w:val="0"/>
      <w:marTop w:val="0"/>
      <w:marBottom w:val="0"/>
      <w:divBdr>
        <w:top w:val="none" w:sz="0" w:space="0" w:color="auto"/>
        <w:left w:val="none" w:sz="0" w:space="0" w:color="auto"/>
        <w:bottom w:val="none" w:sz="0" w:space="0" w:color="auto"/>
        <w:right w:val="none" w:sz="0" w:space="0" w:color="auto"/>
      </w:divBdr>
    </w:div>
    <w:div w:id="1786732129">
      <w:bodyDiv w:val="1"/>
      <w:marLeft w:val="0"/>
      <w:marRight w:val="0"/>
      <w:marTop w:val="0"/>
      <w:marBottom w:val="0"/>
      <w:divBdr>
        <w:top w:val="none" w:sz="0" w:space="0" w:color="auto"/>
        <w:left w:val="none" w:sz="0" w:space="0" w:color="auto"/>
        <w:bottom w:val="none" w:sz="0" w:space="0" w:color="auto"/>
        <w:right w:val="none" w:sz="0" w:space="0" w:color="auto"/>
      </w:divBdr>
    </w:div>
    <w:div w:id="1802380827">
      <w:bodyDiv w:val="1"/>
      <w:marLeft w:val="0"/>
      <w:marRight w:val="0"/>
      <w:marTop w:val="0"/>
      <w:marBottom w:val="0"/>
      <w:divBdr>
        <w:top w:val="none" w:sz="0" w:space="0" w:color="auto"/>
        <w:left w:val="none" w:sz="0" w:space="0" w:color="auto"/>
        <w:bottom w:val="none" w:sz="0" w:space="0" w:color="auto"/>
        <w:right w:val="none" w:sz="0" w:space="0" w:color="auto"/>
      </w:divBdr>
    </w:div>
    <w:div w:id="1870491303">
      <w:bodyDiv w:val="1"/>
      <w:marLeft w:val="0"/>
      <w:marRight w:val="0"/>
      <w:marTop w:val="0"/>
      <w:marBottom w:val="0"/>
      <w:divBdr>
        <w:top w:val="none" w:sz="0" w:space="0" w:color="auto"/>
        <w:left w:val="none" w:sz="0" w:space="0" w:color="auto"/>
        <w:bottom w:val="none" w:sz="0" w:space="0" w:color="auto"/>
        <w:right w:val="none" w:sz="0" w:space="0" w:color="auto"/>
      </w:divBdr>
    </w:div>
    <w:div w:id="2002612750">
      <w:bodyDiv w:val="1"/>
      <w:marLeft w:val="0"/>
      <w:marRight w:val="0"/>
      <w:marTop w:val="0"/>
      <w:marBottom w:val="0"/>
      <w:divBdr>
        <w:top w:val="none" w:sz="0" w:space="0" w:color="auto"/>
        <w:left w:val="none" w:sz="0" w:space="0" w:color="auto"/>
        <w:bottom w:val="none" w:sz="0" w:space="0" w:color="auto"/>
        <w:right w:val="none" w:sz="0" w:space="0" w:color="auto"/>
      </w:divBdr>
    </w:div>
    <w:div w:id="204748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erbyshire.gov.uk/images/Appendix%20B%20Draft%20Social%20Value%20Procurement%20Framework_tcm44-284411.pdf"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erbyshire.gov.uk/images/Corporate%20Digital%20Records%20Preservation%20Policy_tcm44-146447.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rbyshire.gov.uk/council/council_works/departments/default.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uy.wilding@derbyshire.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erbyshire.gov.uk/working_for_us/data/away_from_your_desk/working_with_the_public/default.asp"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orary%20Internet%20Files\Content.Outlook\RUPMAB66\SMT_Template_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C727F3CE-EA08-44E6-A1D3-5C5FCBEA18E6}"/>
      </w:docPartPr>
      <w:docPartBody>
        <w:p w:rsidR="00730DD0" w:rsidRDefault="00730DD0">
          <w:r w:rsidRPr="0077135E">
            <w:rPr>
              <w:rStyle w:val="PlaceholderText"/>
            </w:rPr>
            <w:t>Click here to enter a date.</w:t>
          </w:r>
        </w:p>
      </w:docPartBody>
    </w:docPart>
    <w:docPart>
      <w:docPartPr>
        <w:name w:val="8A8C888BD2E340F59B856800986E3C11"/>
        <w:category>
          <w:name w:val="General"/>
          <w:gallery w:val="placeholder"/>
        </w:category>
        <w:types>
          <w:type w:val="bbPlcHdr"/>
        </w:types>
        <w:behaviors>
          <w:behavior w:val="content"/>
        </w:behaviors>
        <w:guid w:val="{4CF5C1E0-E11C-4E21-A08B-D9B8AB5E9EC4}"/>
      </w:docPartPr>
      <w:docPartBody>
        <w:p w:rsidR="00730DD0" w:rsidRDefault="00730DD0" w:rsidP="00730DD0">
          <w:pPr>
            <w:pStyle w:val="8A8C888BD2E340F59B856800986E3C11"/>
          </w:pPr>
          <w:r w:rsidRPr="0077135E">
            <w:rPr>
              <w:rStyle w:val="PlaceholderText"/>
            </w:rPr>
            <w:t>Click here to enter a date.</w:t>
          </w:r>
        </w:p>
      </w:docPartBody>
    </w:docPart>
    <w:docPart>
      <w:docPartPr>
        <w:name w:val="0A5D5D0154404D14901175D4EE5B73BD"/>
        <w:category>
          <w:name w:val="General"/>
          <w:gallery w:val="placeholder"/>
        </w:category>
        <w:types>
          <w:type w:val="bbPlcHdr"/>
        </w:types>
        <w:behaviors>
          <w:behavior w:val="content"/>
        </w:behaviors>
        <w:guid w:val="{B3460361-43C7-4EF8-8E58-9ABFBEBA823D}"/>
      </w:docPartPr>
      <w:docPartBody>
        <w:p w:rsidR="00730DD0" w:rsidRDefault="00730DD0" w:rsidP="00730DD0">
          <w:pPr>
            <w:pStyle w:val="0A5D5D0154404D14901175D4EE5B73BD"/>
          </w:pPr>
          <w:r w:rsidRPr="0077135E">
            <w:rPr>
              <w:rStyle w:val="PlaceholderText"/>
            </w:rPr>
            <w:t>Click here to enter a date.</w:t>
          </w:r>
        </w:p>
      </w:docPartBody>
    </w:docPart>
    <w:docPart>
      <w:docPartPr>
        <w:name w:val="444CF6385B414B6C81DAAA3FE17F1C3B"/>
        <w:category>
          <w:name w:val="General"/>
          <w:gallery w:val="placeholder"/>
        </w:category>
        <w:types>
          <w:type w:val="bbPlcHdr"/>
        </w:types>
        <w:behaviors>
          <w:behavior w:val="content"/>
        </w:behaviors>
        <w:guid w:val="{8316BECF-31F5-4E9C-9186-607B2313CAD7}"/>
      </w:docPartPr>
      <w:docPartBody>
        <w:p w:rsidR="00730DD0" w:rsidRDefault="00730DD0" w:rsidP="00730DD0">
          <w:pPr>
            <w:pStyle w:val="444CF6385B414B6C81DAAA3FE17F1C3B"/>
          </w:pPr>
          <w:r w:rsidRPr="0077135E">
            <w:rPr>
              <w:rStyle w:val="PlaceholderText"/>
            </w:rPr>
            <w:t>Click here to enter a date.</w:t>
          </w:r>
        </w:p>
      </w:docPartBody>
    </w:docPart>
    <w:docPart>
      <w:docPartPr>
        <w:name w:val="BA6E0599D8C64751935A611CE987DA1C"/>
        <w:category>
          <w:name w:val="General"/>
          <w:gallery w:val="placeholder"/>
        </w:category>
        <w:types>
          <w:type w:val="bbPlcHdr"/>
        </w:types>
        <w:behaviors>
          <w:behavior w:val="content"/>
        </w:behaviors>
        <w:guid w:val="{B289ACA6-BA44-4C0A-BD13-4CA5E4190E5C}"/>
      </w:docPartPr>
      <w:docPartBody>
        <w:p w:rsidR="00730DD0" w:rsidRDefault="00730DD0" w:rsidP="00730DD0">
          <w:pPr>
            <w:pStyle w:val="BA6E0599D8C64751935A611CE987DA1C"/>
          </w:pPr>
          <w:r w:rsidRPr="0077135E">
            <w:rPr>
              <w:rStyle w:val="PlaceholderText"/>
            </w:rPr>
            <w:t>Click here to enter a date.</w:t>
          </w:r>
        </w:p>
      </w:docPartBody>
    </w:docPart>
    <w:docPart>
      <w:docPartPr>
        <w:name w:val="14352AADBA7A4E2AAC9FEDA1E612485D"/>
        <w:category>
          <w:name w:val="General"/>
          <w:gallery w:val="placeholder"/>
        </w:category>
        <w:types>
          <w:type w:val="bbPlcHdr"/>
        </w:types>
        <w:behaviors>
          <w:behavior w:val="content"/>
        </w:behaviors>
        <w:guid w:val="{9FB8FC35-C5B6-4C92-8AF3-7FBE4112E31B}"/>
      </w:docPartPr>
      <w:docPartBody>
        <w:p w:rsidR="00730DD0" w:rsidRDefault="00730DD0" w:rsidP="00730DD0">
          <w:pPr>
            <w:pStyle w:val="14352AADBA7A4E2AAC9FEDA1E612485D"/>
          </w:pPr>
          <w:r w:rsidRPr="0077135E">
            <w:rPr>
              <w:rStyle w:val="PlaceholderText"/>
            </w:rPr>
            <w:t>Click here to enter a date.</w:t>
          </w:r>
        </w:p>
      </w:docPartBody>
    </w:docPart>
    <w:docPart>
      <w:docPartPr>
        <w:name w:val="823C67D5064A4447A91DE61DC0456F97"/>
        <w:category>
          <w:name w:val="General"/>
          <w:gallery w:val="placeholder"/>
        </w:category>
        <w:types>
          <w:type w:val="bbPlcHdr"/>
        </w:types>
        <w:behaviors>
          <w:behavior w:val="content"/>
        </w:behaviors>
        <w:guid w:val="{75D217ED-7800-47F8-BEE7-5DA169D81BDF}"/>
      </w:docPartPr>
      <w:docPartBody>
        <w:p w:rsidR="00730DD0" w:rsidRDefault="00730DD0" w:rsidP="00730DD0">
          <w:pPr>
            <w:pStyle w:val="823C67D5064A4447A91DE61DC0456F97"/>
          </w:pPr>
          <w:r w:rsidRPr="0077135E">
            <w:rPr>
              <w:rStyle w:val="PlaceholderText"/>
            </w:rPr>
            <w:t>Click here to enter a date.</w:t>
          </w:r>
        </w:p>
      </w:docPartBody>
    </w:docPart>
    <w:docPart>
      <w:docPartPr>
        <w:name w:val="7B7B37BCA1B94132976140B29CD1DBE5"/>
        <w:category>
          <w:name w:val="General"/>
          <w:gallery w:val="placeholder"/>
        </w:category>
        <w:types>
          <w:type w:val="bbPlcHdr"/>
        </w:types>
        <w:behaviors>
          <w:behavior w:val="content"/>
        </w:behaviors>
        <w:guid w:val="{BA72A605-61AD-42DD-9B89-324B83CE88D3}"/>
      </w:docPartPr>
      <w:docPartBody>
        <w:p w:rsidR="00730DD0" w:rsidRDefault="00730DD0" w:rsidP="00730DD0">
          <w:pPr>
            <w:pStyle w:val="7B7B37BCA1B94132976140B29CD1DBE5"/>
          </w:pPr>
          <w:r w:rsidRPr="0077135E">
            <w:rPr>
              <w:rStyle w:val="PlaceholderText"/>
            </w:rPr>
            <w:t>Click here to enter a date.</w:t>
          </w:r>
        </w:p>
      </w:docPartBody>
    </w:docPart>
    <w:docPart>
      <w:docPartPr>
        <w:name w:val="712FC05D673149B68E2BB810DADDBC27"/>
        <w:category>
          <w:name w:val="General"/>
          <w:gallery w:val="placeholder"/>
        </w:category>
        <w:types>
          <w:type w:val="bbPlcHdr"/>
        </w:types>
        <w:behaviors>
          <w:behavior w:val="content"/>
        </w:behaviors>
        <w:guid w:val="{27432CC6-8A96-4497-875F-6BA8AF3BA7FD}"/>
      </w:docPartPr>
      <w:docPartBody>
        <w:p w:rsidR="00730DD0" w:rsidRDefault="00730DD0" w:rsidP="00730DD0">
          <w:pPr>
            <w:pStyle w:val="712FC05D673149B68E2BB810DADDBC27"/>
          </w:pPr>
          <w:r w:rsidRPr="0077135E">
            <w:rPr>
              <w:rStyle w:val="PlaceholderText"/>
            </w:rPr>
            <w:t>Click here to enter a date.</w:t>
          </w:r>
        </w:p>
      </w:docPartBody>
    </w:docPart>
    <w:docPart>
      <w:docPartPr>
        <w:name w:val="09CF7BC0FBDB42F9A66FA2570AD29F7B"/>
        <w:category>
          <w:name w:val="General"/>
          <w:gallery w:val="placeholder"/>
        </w:category>
        <w:types>
          <w:type w:val="bbPlcHdr"/>
        </w:types>
        <w:behaviors>
          <w:behavior w:val="content"/>
        </w:behaviors>
        <w:guid w:val="{016CA32B-3C65-4E4C-A066-831D9E6D78D6}"/>
      </w:docPartPr>
      <w:docPartBody>
        <w:p w:rsidR="00730DD0" w:rsidRDefault="00730DD0" w:rsidP="00730DD0">
          <w:pPr>
            <w:pStyle w:val="09CF7BC0FBDB42F9A66FA2570AD29F7B"/>
          </w:pPr>
          <w:r w:rsidRPr="0077135E">
            <w:rPr>
              <w:rStyle w:val="PlaceholderText"/>
            </w:rPr>
            <w:t>Click here to enter a date.</w:t>
          </w:r>
        </w:p>
      </w:docPartBody>
    </w:docPart>
    <w:docPart>
      <w:docPartPr>
        <w:name w:val="6C546289809D422B9615EE464E0422A6"/>
        <w:category>
          <w:name w:val="General"/>
          <w:gallery w:val="placeholder"/>
        </w:category>
        <w:types>
          <w:type w:val="bbPlcHdr"/>
        </w:types>
        <w:behaviors>
          <w:behavior w:val="content"/>
        </w:behaviors>
        <w:guid w:val="{3F9E0E19-8564-4541-B2EB-0BEE61EF22DE}"/>
      </w:docPartPr>
      <w:docPartBody>
        <w:p w:rsidR="00730DD0" w:rsidRDefault="00730DD0" w:rsidP="00730DD0">
          <w:pPr>
            <w:pStyle w:val="6C546289809D422B9615EE464E0422A6"/>
          </w:pPr>
          <w:r w:rsidRPr="0077135E">
            <w:rPr>
              <w:rStyle w:val="PlaceholderText"/>
            </w:rPr>
            <w:t>Click here to enter a date.</w:t>
          </w:r>
        </w:p>
      </w:docPartBody>
    </w:docPart>
    <w:docPart>
      <w:docPartPr>
        <w:name w:val="350F83D0C46B4DEB9FFBB0C75F23B1D5"/>
        <w:category>
          <w:name w:val="General"/>
          <w:gallery w:val="placeholder"/>
        </w:category>
        <w:types>
          <w:type w:val="bbPlcHdr"/>
        </w:types>
        <w:behaviors>
          <w:behavior w:val="content"/>
        </w:behaviors>
        <w:guid w:val="{464C1C02-1A3C-4585-9E14-5E9E09AC6057}"/>
      </w:docPartPr>
      <w:docPartBody>
        <w:p w:rsidR="00730DD0" w:rsidRDefault="00730DD0" w:rsidP="00730DD0">
          <w:pPr>
            <w:pStyle w:val="350F83D0C46B4DEB9FFBB0C75F23B1D5"/>
          </w:pPr>
          <w:r w:rsidRPr="0077135E">
            <w:rPr>
              <w:rStyle w:val="PlaceholderText"/>
            </w:rPr>
            <w:t>Click here to enter a date.</w:t>
          </w:r>
        </w:p>
      </w:docPartBody>
    </w:docPart>
    <w:docPart>
      <w:docPartPr>
        <w:name w:val="F92B4CE6B7524B02B56EB7D8B6CB8358"/>
        <w:category>
          <w:name w:val="General"/>
          <w:gallery w:val="placeholder"/>
        </w:category>
        <w:types>
          <w:type w:val="bbPlcHdr"/>
        </w:types>
        <w:behaviors>
          <w:behavior w:val="content"/>
        </w:behaviors>
        <w:guid w:val="{E5680FBA-B1B6-451B-A115-63681F2F39AC}"/>
      </w:docPartPr>
      <w:docPartBody>
        <w:p w:rsidR="00730DD0" w:rsidRDefault="00730DD0" w:rsidP="00730DD0">
          <w:pPr>
            <w:pStyle w:val="F92B4CE6B7524B02B56EB7D8B6CB8358"/>
          </w:pPr>
          <w:r w:rsidRPr="0077135E">
            <w:rPr>
              <w:rStyle w:val="PlaceholderText"/>
            </w:rPr>
            <w:t>Click here to enter a date.</w:t>
          </w:r>
        </w:p>
      </w:docPartBody>
    </w:docPart>
    <w:docPart>
      <w:docPartPr>
        <w:name w:val="A24EB7B2E1F44143A53C6DCB3D14535F"/>
        <w:category>
          <w:name w:val="General"/>
          <w:gallery w:val="placeholder"/>
        </w:category>
        <w:types>
          <w:type w:val="bbPlcHdr"/>
        </w:types>
        <w:behaviors>
          <w:behavior w:val="content"/>
        </w:behaviors>
        <w:guid w:val="{ACA9C9A7-C707-431B-824E-E4387B5E87F2}"/>
      </w:docPartPr>
      <w:docPartBody>
        <w:p w:rsidR="00730DD0" w:rsidRDefault="00730DD0" w:rsidP="00730DD0">
          <w:pPr>
            <w:pStyle w:val="A24EB7B2E1F44143A53C6DCB3D14535F"/>
          </w:pPr>
          <w:r w:rsidRPr="0077135E">
            <w:rPr>
              <w:rStyle w:val="PlaceholderText"/>
            </w:rPr>
            <w:t>Click here to enter a date.</w:t>
          </w:r>
        </w:p>
      </w:docPartBody>
    </w:docPart>
    <w:docPart>
      <w:docPartPr>
        <w:name w:val="A584BC0AA66A49719F3BCC4594E7CD44"/>
        <w:category>
          <w:name w:val="General"/>
          <w:gallery w:val="placeholder"/>
        </w:category>
        <w:types>
          <w:type w:val="bbPlcHdr"/>
        </w:types>
        <w:behaviors>
          <w:behavior w:val="content"/>
        </w:behaviors>
        <w:guid w:val="{6048C940-ABF8-4709-B898-3C839C6E61FE}"/>
      </w:docPartPr>
      <w:docPartBody>
        <w:p w:rsidR="00730DD0" w:rsidRDefault="00730DD0" w:rsidP="00730DD0">
          <w:pPr>
            <w:pStyle w:val="A584BC0AA66A49719F3BCC4594E7CD44"/>
          </w:pPr>
          <w:r w:rsidRPr="0077135E">
            <w:rPr>
              <w:rStyle w:val="PlaceholderText"/>
            </w:rPr>
            <w:t>Click here to enter a date.</w:t>
          </w:r>
        </w:p>
      </w:docPartBody>
    </w:docPart>
    <w:docPart>
      <w:docPartPr>
        <w:name w:val="6B82A42028D14BB98FCE69C138A1B8B8"/>
        <w:category>
          <w:name w:val="General"/>
          <w:gallery w:val="placeholder"/>
        </w:category>
        <w:types>
          <w:type w:val="bbPlcHdr"/>
        </w:types>
        <w:behaviors>
          <w:behavior w:val="content"/>
        </w:behaviors>
        <w:guid w:val="{25C48806-DFA4-4118-A630-F8D3A078D52D}"/>
      </w:docPartPr>
      <w:docPartBody>
        <w:p w:rsidR="00730DD0" w:rsidRDefault="00730DD0" w:rsidP="00730DD0">
          <w:pPr>
            <w:pStyle w:val="6B82A42028D14BB98FCE69C138A1B8B8"/>
          </w:pPr>
          <w:r w:rsidRPr="0077135E">
            <w:rPr>
              <w:rStyle w:val="PlaceholderText"/>
            </w:rPr>
            <w:t>Click here to enter a date.</w:t>
          </w:r>
        </w:p>
      </w:docPartBody>
    </w:docPart>
    <w:docPart>
      <w:docPartPr>
        <w:name w:val="7C4E843952D144F585F0B1EB4B78B793"/>
        <w:category>
          <w:name w:val="General"/>
          <w:gallery w:val="placeholder"/>
        </w:category>
        <w:types>
          <w:type w:val="bbPlcHdr"/>
        </w:types>
        <w:behaviors>
          <w:behavior w:val="content"/>
        </w:behaviors>
        <w:guid w:val="{20B11F38-2B7A-4C9A-B94C-ABD350127200}"/>
      </w:docPartPr>
      <w:docPartBody>
        <w:p w:rsidR="00730DD0" w:rsidRDefault="00730DD0" w:rsidP="00730DD0">
          <w:pPr>
            <w:pStyle w:val="7C4E843952D144F585F0B1EB4B78B793"/>
          </w:pPr>
          <w:r w:rsidRPr="0077135E">
            <w:rPr>
              <w:rStyle w:val="PlaceholderText"/>
            </w:rPr>
            <w:t>Click here to enter a date.</w:t>
          </w:r>
        </w:p>
      </w:docPartBody>
    </w:docPart>
    <w:docPart>
      <w:docPartPr>
        <w:name w:val="AD705A6BC9D84A8D93E5525B083903DD"/>
        <w:category>
          <w:name w:val="General"/>
          <w:gallery w:val="placeholder"/>
        </w:category>
        <w:types>
          <w:type w:val="bbPlcHdr"/>
        </w:types>
        <w:behaviors>
          <w:behavior w:val="content"/>
        </w:behaviors>
        <w:guid w:val="{42B27101-4BBD-4C3B-9169-8B53C2A8C064}"/>
      </w:docPartPr>
      <w:docPartBody>
        <w:p w:rsidR="00730DD0" w:rsidRDefault="00730DD0" w:rsidP="00730DD0">
          <w:pPr>
            <w:pStyle w:val="AD705A6BC9D84A8D93E5525B083903DD"/>
          </w:pPr>
          <w:r w:rsidRPr="0077135E">
            <w:rPr>
              <w:rStyle w:val="PlaceholderText"/>
            </w:rPr>
            <w:t>Click here to enter a date.</w:t>
          </w:r>
        </w:p>
      </w:docPartBody>
    </w:docPart>
    <w:docPart>
      <w:docPartPr>
        <w:name w:val="944713742E104EAEA186CFBE49D35801"/>
        <w:category>
          <w:name w:val="General"/>
          <w:gallery w:val="placeholder"/>
        </w:category>
        <w:types>
          <w:type w:val="bbPlcHdr"/>
        </w:types>
        <w:behaviors>
          <w:behavior w:val="content"/>
        </w:behaviors>
        <w:guid w:val="{D3403601-572A-4AEB-81E2-81DF02E3C27B}"/>
      </w:docPartPr>
      <w:docPartBody>
        <w:p w:rsidR="00730DD0" w:rsidRDefault="00730DD0" w:rsidP="00730DD0">
          <w:pPr>
            <w:pStyle w:val="944713742E104EAEA186CFBE49D35801"/>
          </w:pPr>
          <w:r w:rsidRPr="0077135E">
            <w:rPr>
              <w:rStyle w:val="PlaceholderText"/>
            </w:rPr>
            <w:t>Click here to enter a date.</w:t>
          </w:r>
        </w:p>
      </w:docPartBody>
    </w:docPart>
    <w:docPart>
      <w:docPartPr>
        <w:name w:val="C73FC6C23B7644EC91395D4522C583CA"/>
        <w:category>
          <w:name w:val="General"/>
          <w:gallery w:val="placeholder"/>
        </w:category>
        <w:types>
          <w:type w:val="bbPlcHdr"/>
        </w:types>
        <w:behaviors>
          <w:behavior w:val="content"/>
        </w:behaviors>
        <w:guid w:val="{86FD1DEB-ECDC-46C1-B1B1-84BA84628949}"/>
      </w:docPartPr>
      <w:docPartBody>
        <w:p w:rsidR="00730DD0" w:rsidRDefault="00730DD0" w:rsidP="00730DD0">
          <w:pPr>
            <w:pStyle w:val="C73FC6C23B7644EC91395D4522C583CA"/>
          </w:pPr>
          <w:r w:rsidRPr="0077135E">
            <w:rPr>
              <w:rStyle w:val="PlaceholderText"/>
            </w:rPr>
            <w:t>Click here to enter a date.</w:t>
          </w:r>
        </w:p>
      </w:docPartBody>
    </w:docPart>
    <w:docPart>
      <w:docPartPr>
        <w:name w:val="D859F13FF5BF4AB4B7364897B9EDB35F"/>
        <w:category>
          <w:name w:val="General"/>
          <w:gallery w:val="placeholder"/>
        </w:category>
        <w:types>
          <w:type w:val="bbPlcHdr"/>
        </w:types>
        <w:behaviors>
          <w:behavior w:val="content"/>
        </w:behaviors>
        <w:guid w:val="{C115428A-2BCA-4BAA-BAC9-5AB4DE32C02D}"/>
      </w:docPartPr>
      <w:docPartBody>
        <w:p w:rsidR="00730DD0" w:rsidRDefault="00730DD0" w:rsidP="00730DD0">
          <w:pPr>
            <w:pStyle w:val="D859F13FF5BF4AB4B7364897B9EDB35F"/>
          </w:pPr>
          <w:r w:rsidRPr="0077135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Parisine">
    <w:altName w:val="Parisine"/>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D0"/>
    <w:rsid w:val="000A1842"/>
    <w:rsid w:val="00336FBA"/>
    <w:rsid w:val="00730DD0"/>
    <w:rsid w:val="008D4BAF"/>
    <w:rsid w:val="00AD042F"/>
    <w:rsid w:val="00D81FF1"/>
    <w:rsid w:val="00FE2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0DD0"/>
    <w:rPr>
      <w:color w:val="808080"/>
    </w:rPr>
  </w:style>
  <w:style w:type="paragraph" w:customStyle="1" w:styleId="406655E084C8451091BD95A5F5835D7D">
    <w:name w:val="406655E084C8451091BD95A5F5835D7D"/>
    <w:rsid w:val="00730DD0"/>
  </w:style>
  <w:style w:type="paragraph" w:customStyle="1" w:styleId="1966963BC4A34FCB827A965AF7B2FC63">
    <w:name w:val="1966963BC4A34FCB827A965AF7B2FC63"/>
    <w:rsid w:val="00730DD0"/>
  </w:style>
  <w:style w:type="paragraph" w:customStyle="1" w:styleId="7D44C81C86A54561B49BDB6CEF1A3B91">
    <w:name w:val="7D44C81C86A54561B49BDB6CEF1A3B91"/>
    <w:rsid w:val="00730DD0"/>
  </w:style>
  <w:style w:type="paragraph" w:customStyle="1" w:styleId="3F624DD4FC7D4899BEA80E6ED430F4E8">
    <w:name w:val="3F624DD4FC7D4899BEA80E6ED430F4E8"/>
    <w:rsid w:val="00730DD0"/>
  </w:style>
  <w:style w:type="paragraph" w:customStyle="1" w:styleId="1B81C876B1F6427F9F80FA9029F6F481">
    <w:name w:val="1B81C876B1F6427F9F80FA9029F6F481"/>
    <w:rsid w:val="00730DD0"/>
  </w:style>
  <w:style w:type="paragraph" w:customStyle="1" w:styleId="1887375DB7BA4F9197D34610A879A98B">
    <w:name w:val="1887375DB7BA4F9197D34610A879A98B"/>
    <w:rsid w:val="00730DD0"/>
  </w:style>
  <w:style w:type="paragraph" w:customStyle="1" w:styleId="D31E59765C8F4F918FF4CE488BCC3805">
    <w:name w:val="D31E59765C8F4F918FF4CE488BCC3805"/>
    <w:rsid w:val="00730DD0"/>
  </w:style>
  <w:style w:type="paragraph" w:customStyle="1" w:styleId="8A8C888BD2E340F59B856800986E3C11">
    <w:name w:val="8A8C888BD2E340F59B856800986E3C11"/>
    <w:rsid w:val="00730DD0"/>
  </w:style>
  <w:style w:type="paragraph" w:customStyle="1" w:styleId="0A5D5D0154404D14901175D4EE5B73BD">
    <w:name w:val="0A5D5D0154404D14901175D4EE5B73BD"/>
    <w:rsid w:val="00730DD0"/>
  </w:style>
  <w:style w:type="paragraph" w:customStyle="1" w:styleId="9E0CC26220D74A9F9CDCFC01EB105032">
    <w:name w:val="9E0CC26220D74A9F9CDCFC01EB105032"/>
    <w:rsid w:val="00730DD0"/>
  </w:style>
  <w:style w:type="paragraph" w:customStyle="1" w:styleId="90F4F290FA874D5CABEE94DB7DD04639">
    <w:name w:val="90F4F290FA874D5CABEE94DB7DD04639"/>
    <w:rsid w:val="00730DD0"/>
  </w:style>
  <w:style w:type="paragraph" w:customStyle="1" w:styleId="023D192CE79C4D67B98E94636BAACBDD">
    <w:name w:val="023D192CE79C4D67B98E94636BAACBDD"/>
    <w:rsid w:val="00730DD0"/>
  </w:style>
  <w:style w:type="paragraph" w:customStyle="1" w:styleId="6D0F5B64346C4E689E5304044D52C3F0">
    <w:name w:val="6D0F5B64346C4E689E5304044D52C3F0"/>
    <w:rsid w:val="00730DD0"/>
  </w:style>
  <w:style w:type="paragraph" w:customStyle="1" w:styleId="AAF2D3A7DEA44D028CA235426F43A2D6">
    <w:name w:val="AAF2D3A7DEA44D028CA235426F43A2D6"/>
    <w:rsid w:val="00730DD0"/>
  </w:style>
  <w:style w:type="paragraph" w:customStyle="1" w:styleId="2C323C8D77F247D3A9B155891FE43A45">
    <w:name w:val="2C323C8D77F247D3A9B155891FE43A45"/>
    <w:rsid w:val="00730DD0"/>
  </w:style>
  <w:style w:type="paragraph" w:customStyle="1" w:styleId="103D8774D0454A0BB3EB660622C84B78">
    <w:name w:val="103D8774D0454A0BB3EB660622C84B78"/>
    <w:rsid w:val="00730DD0"/>
  </w:style>
  <w:style w:type="paragraph" w:customStyle="1" w:styleId="2A4F75C87E1143A8919E9793AFCA73BC">
    <w:name w:val="2A4F75C87E1143A8919E9793AFCA73BC"/>
    <w:rsid w:val="00730DD0"/>
  </w:style>
  <w:style w:type="paragraph" w:customStyle="1" w:styleId="EF512B2B1EBB423DBBF467AC253A29B0">
    <w:name w:val="EF512B2B1EBB423DBBF467AC253A29B0"/>
    <w:rsid w:val="00730DD0"/>
  </w:style>
  <w:style w:type="paragraph" w:customStyle="1" w:styleId="5DECBA539D46431897E54C21418E0EF7">
    <w:name w:val="5DECBA539D46431897E54C21418E0EF7"/>
    <w:rsid w:val="00730DD0"/>
  </w:style>
  <w:style w:type="paragraph" w:customStyle="1" w:styleId="F89D7F08CB78464F907005BDB8827551">
    <w:name w:val="F89D7F08CB78464F907005BDB8827551"/>
    <w:rsid w:val="00730DD0"/>
  </w:style>
  <w:style w:type="paragraph" w:customStyle="1" w:styleId="444CF6385B414B6C81DAAA3FE17F1C3B">
    <w:name w:val="444CF6385B414B6C81DAAA3FE17F1C3B"/>
    <w:rsid w:val="00730DD0"/>
  </w:style>
  <w:style w:type="paragraph" w:customStyle="1" w:styleId="BA6E0599D8C64751935A611CE987DA1C">
    <w:name w:val="BA6E0599D8C64751935A611CE987DA1C"/>
    <w:rsid w:val="00730DD0"/>
  </w:style>
  <w:style w:type="paragraph" w:customStyle="1" w:styleId="14352AADBA7A4E2AAC9FEDA1E612485D">
    <w:name w:val="14352AADBA7A4E2AAC9FEDA1E612485D"/>
    <w:rsid w:val="00730DD0"/>
  </w:style>
  <w:style w:type="paragraph" w:customStyle="1" w:styleId="823C67D5064A4447A91DE61DC0456F97">
    <w:name w:val="823C67D5064A4447A91DE61DC0456F97"/>
    <w:rsid w:val="00730DD0"/>
  </w:style>
  <w:style w:type="paragraph" w:customStyle="1" w:styleId="7B7B37BCA1B94132976140B29CD1DBE5">
    <w:name w:val="7B7B37BCA1B94132976140B29CD1DBE5"/>
    <w:rsid w:val="00730DD0"/>
  </w:style>
  <w:style w:type="paragraph" w:customStyle="1" w:styleId="712FC05D673149B68E2BB810DADDBC27">
    <w:name w:val="712FC05D673149B68E2BB810DADDBC27"/>
    <w:rsid w:val="00730DD0"/>
  </w:style>
  <w:style w:type="paragraph" w:customStyle="1" w:styleId="09CF7BC0FBDB42F9A66FA2570AD29F7B">
    <w:name w:val="09CF7BC0FBDB42F9A66FA2570AD29F7B"/>
    <w:rsid w:val="00730DD0"/>
  </w:style>
  <w:style w:type="paragraph" w:customStyle="1" w:styleId="6C546289809D422B9615EE464E0422A6">
    <w:name w:val="6C546289809D422B9615EE464E0422A6"/>
    <w:rsid w:val="00730DD0"/>
  </w:style>
  <w:style w:type="paragraph" w:customStyle="1" w:styleId="350F83D0C46B4DEB9FFBB0C75F23B1D5">
    <w:name w:val="350F83D0C46B4DEB9FFBB0C75F23B1D5"/>
    <w:rsid w:val="00730DD0"/>
  </w:style>
  <w:style w:type="paragraph" w:customStyle="1" w:styleId="F92B4CE6B7524B02B56EB7D8B6CB8358">
    <w:name w:val="F92B4CE6B7524B02B56EB7D8B6CB8358"/>
    <w:rsid w:val="00730DD0"/>
  </w:style>
  <w:style w:type="paragraph" w:customStyle="1" w:styleId="A24EB7B2E1F44143A53C6DCB3D14535F">
    <w:name w:val="A24EB7B2E1F44143A53C6DCB3D14535F"/>
    <w:rsid w:val="00730DD0"/>
  </w:style>
  <w:style w:type="paragraph" w:customStyle="1" w:styleId="A584BC0AA66A49719F3BCC4594E7CD44">
    <w:name w:val="A584BC0AA66A49719F3BCC4594E7CD44"/>
    <w:rsid w:val="00730DD0"/>
  </w:style>
  <w:style w:type="paragraph" w:customStyle="1" w:styleId="6B82A42028D14BB98FCE69C138A1B8B8">
    <w:name w:val="6B82A42028D14BB98FCE69C138A1B8B8"/>
    <w:rsid w:val="00730DD0"/>
  </w:style>
  <w:style w:type="paragraph" w:customStyle="1" w:styleId="7C4E843952D144F585F0B1EB4B78B793">
    <w:name w:val="7C4E843952D144F585F0B1EB4B78B793"/>
    <w:rsid w:val="00730DD0"/>
  </w:style>
  <w:style w:type="paragraph" w:customStyle="1" w:styleId="AD705A6BC9D84A8D93E5525B083903DD">
    <w:name w:val="AD705A6BC9D84A8D93E5525B083903DD"/>
    <w:rsid w:val="00730DD0"/>
  </w:style>
  <w:style w:type="paragraph" w:customStyle="1" w:styleId="944713742E104EAEA186CFBE49D35801">
    <w:name w:val="944713742E104EAEA186CFBE49D35801"/>
    <w:rsid w:val="00730DD0"/>
  </w:style>
  <w:style w:type="paragraph" w:customStyle="1" w:styleId="C73FC6C23B7644EC91395D4522C583CA">
    <w:name w:val="C73FC6C23B7644EC91395D4522C583CA"/>
    <w:rsid w:val="00730DD0"/>
  </w:style>
  <w:style w:type="paragraph" w:customStyle="1" w:styleId="D859F13FF5BF4AB4B7364897B9EDB35F">
    <w:name w:val="D859F13FF5BF4AB4B7364897B9EDB35F"/>
    <w:rsid w:val="00730D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DACD3-D760-4BB3-AF28-A09F21DD3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SMT_Template_5</Template>
  <TotalTime>5574</TotalTime>
  <Pages>1</Pages>
  <Words>7443</Words>
  <Characters>42427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49771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Hickson</dc:creator>
  <cp:lastModifiedBy>Anna Salt (Corporate Resources)</cp:lastModifiedBy>
  <cp:revision>238</cp:revision>
  <cp:lastPrinted>2018-01-09T15:44:00Z</cp:lastPrinted>
  <dcterms:created xsi:type="dcterms:W3CDTF">2017-11-06T13:28:00Z</dcterms:created>
  <dcterms:modified xsi:type="dcterms:W3CDTF">2018-01-19T11:31:00Z</dcterms:modified>
</cp:coreProperties>
</file>