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B4954" w14:textId="1E2867C5" w:rsidR="008C5DAC" w:rsidRPr="008C5DAC" w:rsidRDefault="008C5DAC" w:rsidP="008C5DAC">
      <w:pPr>
        <w:pStyle w:val="paragraph"/>
        <w:spacing w:before="0" w:beforeAutospacing="0" w:after="0" w:afterAutospacing="0"/>
        <w:textAlignment w:val="baseline"/>
        <w:rPr>
          <w:rStyle w:val="eop"/>
          <w:rFonts w:eastAsiaTheme="majorEastAsia" w:cstheme="majorHAnsi"/>
          <w:sz w:val="18"/>
          <w:szCs w:val="18"/>
        </w:rPr>
      </w:pPr>
    </w:p>
    <w:p w14:paraId="14B8DCC8" w14:textId="77777777" w:rsidR="008C5DAC" w:rsidRPr="008C5DAC" w:rsidRDefault="008C5DAC" w:rsidP="008C5DAC">
      <w:pPr>
        <w:pStyle w:val="paragraph"/>
        <w:spacing w:before="0" w:beforeAutospacing="0" w:after="0" w:afterAutospacing="0"/>
        <w:textAlignment w:val="baseline"/>
        <w:rPr>
          <w:rFonts w:asciiTheme="majorHAnsi" w:hAnsiTheme="majorHAnsi" w:cstheme="majorHAnsi"/>
          <w:sz w:val="18"/>
          <w:szCs w:val="18"/>
        </w:rPr>
      </w:pPr>
    </w:p>
    <w:p w14:paraId="12FAA027" w14:textId="77777777" w:rsidR="008C5DAC" w:rsidRPr="008C5DAC" w:rsidRDefault="008C5DAC" w:rsidP="008C5DAC">
      <w:pPr>
        <w:pStyle w:val="paragraph"/>
        <w:spacing w:before="0" w:beforeAutospacing="0" w:after="0" w:afterAutospacing="0"/>
        <w:textAlignment w:val="baseline"/>
        <w:rPr>
          <w:rStyle w:val="normaltextrun"/>
          <w:rFonts w:asciiTheme="minorHAnsi" w:eastAsiaTheme="majorEastAsia" w:hAnsiTheme="minorHAnsi" w:cstheme="minorHAnsi"/>
          <w:color w:val="000000"/>
          <w:sz w:val="22"/>
          <w:szCs w:val="22"/>
        </w:rPr>
      </w:pPr>
      <w:r w:rsidRPr="008C5DAC">
        <w:rPr>
          <w:rStyle w:val="normaltextrun"/>
          <w:rFonts w:asciiTheme="minorHAnsi" w:eastAsiaTheme="majorEastAsia" w:hAnsiTheme="minorHAnsi" w:cstheme="minorHAnsi"/>
          <w:color w:val="000000"/>
          <w:sz w:val="22"/>
          <w:szCs w:val="22"/>
        </w:rPr>
        <w:t xml:space="preserve">The London Borough of Bexley is improving the way it commissions Travel and Transport packages as of March 2019. Working alongside </w:t>
      </w:r>
      <w:proofErr w:type="spellStart"/>
      <w:r w:rsidRPr="008C5DAC">
        <w:rPr>
          <w:rStyle w:val="normaltextrun"/>
          <w:rFonts w:asciiTheme="minorHAnsi" w:eastAsiaTheme="majorEastAsia" w:hAnsiTheme="minorHAnsi" w:cstheme="minorHAnsi"/>
          <w:i/>
          <w:color w:val="000000"/>
          <w:sz w:val="22"/>
          <w:szCs w:val="22"/>
        </w:rPr>
        <w:t>adam</w:t>
      </w:r>
      <w:proofErr w:type="spellEnd"/>
      <w:r w:rsidRPr="008C5DAC">
        <w:rPr>
          <w:rStyle w:val="normaltextrun"/>
          <w:rFonts w:asciiTheme="minorHAnsi" w:eastAsiaTheme="majorEastAsia" w:hAnsiTheme="minorHAnsi" w:cstheme="minorHAnsi"/>
          <w:color w:val="000000"/>
          <w:sz w:val="22"/>
          <w:szCs w:val="22"/>
        </w:rPr>
        <w:t xml:space="preserve">, we are employing a new Dynamic Purchasing System to commission all Travel and Transport packages. The aim of this change is to better meet individual service user requirements and ensure that the best quality and value packages are purchased. Furthermore, we are keen to open the market up and work with providers that may not currently have access to the £4 million spend within the Travel and Transport services category. The </w:t>
      </w:r>
      <w:proofErr w:type="spellStart"/>
      <w:r w:rsidRPr="008C5DAC">
        <w:rPr>
          <w:rStyle w:val="normaltextrun"/>
          <w:rFonts w:asciiTheme="minorHAnsi" w:eastAsiaTheme="majorEastAsia" w:hAnsiTheme="minorHAnsi" w:cstheme="minorHAnsi"/>
          <w:i/>
          <w:color w:val="000000"/>
          <w:sz w:val="22"/>
          <w:szCs w:val="22"/>
        </w:rPr>
        <w:t>adam</w:t>
      </w:r>
      <w:proofErr w:type="spellEnd"/>
      <w:r w:rsidRPr="008C5DAC">
        <w:rPr>
          <w:rStyle w:val="normaltextrun"/>
          <w:rFonts w:asciiTheme="minorHAnsi" w:eastAsiaTheme="majorEastAsia" w:hAnsiTheme="minorHAnsi" w:cstheme="minorHAnsi"/>
          <w:color w:val="000000"/>
          <w:sz w:val="22"/>
          <w:szCs w:val="22"/>
        </w:rPr>
        <w:t xml:space="preserve"> Dynamic Purchasing System will ensure that the same opportunity is available to all providers who can offer their services.</w:t>
      </w:r>
    </w:p>
    <w:p w14:paraId="33DEBFB0" w14:textId="77777777" w:rsidR="008C5DAC" w:rsidRPr="008C5DAC" w:rsidRDefault="008C5DAC" w:rsidP="008C5DAC">
      <w:pPr>
        <w:pStyle w:val="paragraph"/>
        <w:spacing w:before="0" w:beforeAutospacing="0" w:after="0" w:afterAutospacing="0"/>
        <w:textAlignment w:val="baseline"/>
        <w:rPr>
          <w:rFonts w:asciiTheme="minorHAnsi" w:hAnsiTheme="minorHAnsi" w:cstheme="minorHAnsi"/>
          <w:sz w:val="22"/>
          <w:szCs w:val="22"/>
        </w:rPr>
      </w:pPr>
    </w:p>
    <w:p w14:paraId="036C9806" w14:textId="77777777" w:rsidR="008C5DAC" w:rsidRPr="008C5DAC" w:rsidRDefault="008C5DAC" w:rsidP="008C5DAC">
      <w:pPr>
        <w:pStyle w:val="paragraph"/>
        <w:spacing w:before="0" w:beforeAutospacing="0" w:after="0" w:afterAutospacing="0"/>
        <w:textAlignment w:val="baseline"/>
        <w:rPr>
          <w:rFonts w:asciiTheme="minorHAnsi" w:hAnsiTheme="minorHAnsi" w:cstheme="minorHAnsi"/>
          <w:sz w:val="22"/>
          <w:szCs w:val="22"/>
        </w:rPr>
      </w:pPr>
      <w:r w:rsidRPr="008C5DAC">
        <w:rPr>
          <w:rStyle w:val="normaltextrun"/>
          <w:rFonts w:asciiTheme="minorHAnsi" w:eastAsiaTheme="majorEastAsia" w:hAnsiTheme="minorHAnsi" w:cstheme="minorHAnsi"/>
          <w:color w:val="000000"/>
          <w:sz w:val="22"/>
          <w:szCs w:val="22"/>
        </w:rPr>
        <w:t>What is in it for you?</w:t>
      </w:r>
      <w:r w:rsidRPr="008C5DAC">
        <w:rPr>
          <w:rStyle w:val="eop"/>
          <w:rFonts w:asciiTheme="minorHAnsi" w:eastAsiaTheme="majorEastAsia" w:hAnsiTheme="minorHAnsi" w:cstheme="minorHAnsi"/>
          <w:sz w:val="22"/>
          <w:szCs w:val="22"/>
        </w:rPr>
        <w:t> </w:t>
      </w:r>
    </w:p>
    <w:p w14:paraId="7810C82D" w14:textId="77777777" w:rsidR="008C5DAC" w:rsidRPr="008C5DAC" w:rsidRDefault="008C5DAC" w:rsidP="008C5DAC">
      <w:pPr>
        <w:pStyle w:val="paragraph"/>
        <w:numPr>
          <w:ilvl w:val="0"/>
          <w:numId w:val="1"/>
        </w:numPr>
        <w:spacing w:before="0" w:beforeAutospacing="0" w:after="0" w:afterAutospacing="0"/>
        <w:ind w:left="360" w:firstLine="0"/>
        <w:textAlignment w:val="baseline"/>
        <w:rPr>
          <w:rFonts w:asciiTheme="minorHAnsi" w:hAnsiTheme="minorHAnsi" w:cstheme="minorHAnsi"/>
          <w:sz w:val="22"/>
          <w:szCs w:val="22"/>
        </w:rPr>
      </w:pPr>
      <w:r w:rsidRPr="008C5DAC">
        <w:rPr>
          <w:rStyle w:val="normaltextrun"/>
          <w:rFonts w:asciiTheme="minorHAnsi" w:eastAsiaTheme="majorEastAsia" w:hAnsiTheme="minorHAnsi" w:cstheme="minorHAnsi"/>
          <w:color w:val="000000"/>
          <w:sz w:val="22"/>
          <w:szCs w:val="22"/>
        </w:rPr>
        <w:t>Opportunity to have visibility over all requirements we put out to the market.</w:t>
      </w:r>
      <w:r w:rsidRPr="008C5DAC">
        <w:rPr>
          <w:rStyle w:val="eop"/>
          <w:rFonts w:asciiTheme="minorHAnsi" w:eastAsiaTheme="majorEastAsia" w:hAnsiTheme="minorHAnsi" w:cstheme="minorHAnsi"/>
          <w:sz w:val="22"/>
          <w:szCs w:val="22"/>
        </w:rPr>
        <w:t> </w:t>
      </w:r>
    </w:p>
    <w:p w14:paraId="36DC4C10" w14:textId="77777777" w:rsidR="008C5DAC" w:rsidRPr="008C5DAC" w:rsidRDefault="008C5DAC" w:rsidP="008C5DAC">
      <w:pPr>
        <w:pStyle w:val="paragraph"/>
        <w:numPr>
          <w:ilvl w:val="0"/>
          <w:numId w:val="1"/>
        </w:numPr>
        <w:spacing w:before="0" w:beforeAutospacing="0" w:after="0" w:afterAutospacing="0"/>
        <w:ind w:left="360" w:firstLine="0"/>
        <w:textAlignment w:val="baseline"/>
        <w:rPr>
          <w:rFonts w:asciiTheme="minorHAnsi" w:hAnsiTheme="minorHAnsi" w:cstheme="minorHAnsi"/>
          <w:sz w:val="22"/>
          <w:szCs w:val="22"/>
        </w:rPr>
      </w:pPr>
      <w:r w:rsidRPr="008C5DAC">
        <w:rPr>
          <w:rStyle w:val="normaltextrun"/>
          <w:rFonts w:asciiTheme="minorHAnsi" w:eastAsiaTheme="majorEastAsia" w:hAnsiTheme="minorHAnsi" w:cstheme="minorHAnsi"/>
          <w:color w:val="000000"/>
          <w:sz w:val="22"/>
          <w:szCs w:val="22"/>
        </w:rPr>
        <w:t>An automated and efficient invoicing process.</w:t>
      </w:r>
      <w:r w:rsidRPr="008C5DAC">
        <w:rPr>
          <w:rStyle w:val="eop"/>
          <w:rFonts w:asciiTheme="minorHAnsi" w:eastAsiaTheme="majorEastAsia" w:hAnsiTheme="minorHAnsi" w:cstheme="minorHAnsi"/>
          <w:sz w:val="22"/>
          <w:szCs w:val="22"/>
        </w:rPr>
        <w:t> </w:t>
      </w:r>
    </w:p>
    <w:p w14:paraId="3C5EDEA6" w14:textId="77777777" w:rsidR="008C5DAC" w:rsidRPr="008C5DAC" w:rsidRDefault="008C5DAC" w:rsidP="008C5DAC">
      <w:pPr>
        <w:pStyle w:val="paragraph"/>
        <w:numPr>
          <w:ilvl w:val="0"/>
          <w:numId w:val="2"/>
        </w:numPr>
        <w:spacing w:before="0" w:beforeAutospacing="0" w:after="0" w:afterAutospacing="0"/>
        <w:ind w:left="360" w:firstLine="0"/>
        <w:textAlignment w:val="baseline"/>
        <w:rPr>
          <w:rStyle w:val="eop"/>
          <w:rFonts w:asciiTheme="minorHAnsi" w:eastAsiaTheme="majorEastAsia" w:hAnsiTheme="minorHAnsi" w:cstheme="minorHAnsi"/>
          <w:sz w:val="22"/>
          <w:szCs w:val="22"/>
        </w:rPr>
      </w:pPr>
      <w:r w:rsidRPr="008C5DAC">
        <w:rPr>
          <w:rStyle w:val="normaltextrun"/>
          <w:rFonts w:asciiTheme="minorHAnsi" w:eastAsiaTheme="majorEastAsia" w:hAnsiTheme="minorHAnsi" w:cstheme="minorHAnsi"/>
          <w:color w:val="000000"/>
          <w:sz w:val="22"/>
          <w:szCs w:val="22"/>
        </w:rPr>
        <w:t>Guaranteed payment for delivery of contracts </w:t>
      </w:r>
      <w:r w:rsidRPr="008C5DAC">
        <w:rPr>
          <w:rStyle w:val="eop"/>
          <w:rFonts w:asciiTheme="minorHAnsi" w:eastAsiaTheme="majorEastAsia" w:hAnsiTheme="minorHAnsi" w:cstheme="minorHAnsi"/>
          <w:sz w:val="22"/>
          <w:szCs w:val="22"/>
        </w:rPr>
        <w:t> </w:t>
      </w:r>
    </w:p>
    <w:p w14:paraId="1E90622B" w14:textId="77777777" w:rsidR="008C5DAC" w:rsidRPr="008C5DAC" w:rsidRDefault="008C5DAC" w:rsidP="008C5DAC">
      <w:pPr>
        <w:pStyle w:val="paragraph"/>
        <w:numPr>
          <w:ilvl w:val="0"/>
          <w:numId w:val="2"/>
        </w:numPr>
        <w:spacing w:before="0" w:beforeAutospacing="0" w:after="0" w:afterAutospacing="0"/>
        <w:textAlignment w:val="baseline"/>
        <w:rPr>
          <w:rStyle w:val="normaltextrun"/>
          <w:rFonts w:asciiTheme="minorHAnsi" w:eastAsiaTheme="majorEastAsia" w:hAnsiTheme="minorHAnsi" w:cstheme="minorHAnsi"/>
          <w:sz w:val="22"/>
          <w:szCs w:val="22"/>
        </w:rPr>
      </w:pPr>
      <w:r w:rsidRPr="008C5DAC">
        <w:rPr>
          <w:rStyle w:val="normaltextrun"/>
          <w:rFonts w:asciiTheme="minorHAnsi" w:eastAsiaTheme="majorEastAsia" w:hAnsiTheme="minorHAnsi" w:cstheme="minorHAnsi"/>
          <w:color w:val="000000"/>
          <w:sz w:val="22"/>
          <w:szCs w:val="22"/>
        </w:rPr>
        <w:t>Refined Enrolment process makes bidding for packages simpler and more time efficient.</w:t>
      </w:r>
    </w:p>
    <w:p w14:paraId="2412D9A0" w14:textId="77777777" w:rsidR="008C5DAC" w:rsidRPr="008C5DAC" w:rsidRDefault="008C5DAC" w:rsidP="008C5DAC">
      <w:pPr>
        <w:pStyle w:val="paragraph"/>
        <w:numPr>
          <w:ilvl w:val="0"/>
          <w:numId w:val="2"/>
        </w:numPr>
        <w:spacing w:before="0" w:beforeAutospacing="0" w:after="0" w:afterAutospacing="0"/>
        <w:textAlignment w:val="baseline"/>
        <w:rPr>
          <w:rStyle w:val="eop"/>
          <w:rFonts w:asciiTheme="minorHAnsi" w:eastAsiaTheme="majorEastAsia" w:hAnsiTheme="minorHAnsi" w:cstheme="minorHAnsi"/>
          <w:sz w:val="22"/>
          <w:szCs w:val="22"/>
        </w:rPr>
      </w:pPr>
      <w:r w:rsidRPr="008C5DAC">
        <w:rPr>
          <w:rStyle w:val="normaltextrun"/>
          <w:rFonts w:asciiTheme="minorHAnsi" w:eastAsiaTheme="majorEastAsia" w:hAnsiTheme="minorHAnsi" w:cstheme="minorHAnsi"/>
          <w:sz w:val="22"/>
          <w:szCs w:val="22"/>
        </w:rPr>
        <w:t xml:space="preserve">Access to £4 million spend by the London Borough of Bexley. </w:t>
      </w:r>
    </w:p>
    <w:p w14:paraId="023385FA" w14:textId="77777777" w:rsidR="008C5DAC" w:rsidRPr="008C5DAC" w:rsidRDefault="008C5DAC" w:rsidP="008C5DAC">
      <w:pPr>
        <w:pStyle w:val="paragraph"/>
        <w:spacing w:before="0" w:beforeAutospacing="0" w:after="0" w:afterAutospacing="0"/>
        <w:textAlignment w:val="baseline"/>
        <w:rPr>
          <w:rStyle w:val="eop"/>
          <w:rFonts w:asciiTheme="minorHAnsi" w:eastAsiaTheme="majorEastAsia" w:hAnsiTheme="minorHAnsi" w:cstheme="minorHAnsi"/>
          <w:sz w:val="22"/>
          <w:szCs w:val="22"/>
        </w:rPr>
      </w:pPr>
    </w:p>
    <w:p w14:paraId="0DA779CD" w14:textId="77777777" w:rsidR="008C5DAC" w:rsidRPr="008C5DAC" w:rsidRDefault="008C5DAC" w:rsidP="008C5DAC">
      <w:pPr>
        <w:pStyle w:val="paragraph"/>
        <w:spacing w:before="0" w:beforeAutospacing="0" w:after="0" w:afterAutospacing="0"/>
        <w:ind w:left="360"/>
        <w:textAlignment w:val="baseline"/>
        <w:rPr>
          <w:rFonts w:asciiTheme="minorHAnsi" w:hAnsiTheme="minorHAnsi" w:cstheme="minorHAnsi"/>
          <w:sz w:val="22"/>
          <w:szCs w:val="22"/>
        </w:rPr>
      </w:pPr>
    </w:p>
    <w:p w14:paraId="6CF866DE" w14:textId="77777777" w:rsidR="008C5DAC" w:rsidRPr="008C5DAC" w:rsidRDefault="008C5DAC" w:rsidP="008C5DAC">
      <w:pPr>
        <w:pStyle w:val="paragraph"/>
        <w:spacing w:before="0" w:beforeAutospacing="0" w:after="0" w:afterAutospacing="0"/>
        <w:textAlignment w:val="baseline"/>
        <w:rPr>
          <w:rStyle w:val="normaltextrun"/>
          <w:rFonts w:asciiTheme="minorHAnsi" w:eastAsiaTheme="majorEastAsia" w:hAnsiTheme="minorHAnsi" w:cstheme="minorHAnsi"/>
          <w:b/>
          <w:color w:val="000000"/>
          <w:sz w:val="22"/>
          <w:szCs w:val="22"/>
        </w:rPr>
      </w:pPr>
      <w:r w:rsidRPr="008C5DAC">
        <w:rPr>
          <w:rStyle w:val="normaltextrun"/>
          <w:rFonts w:asciiTheme="minorHAnsi" w:eastAsiaTheme="majorEastAsia" w:hAnsiTheme="minorHAnsi" w:cstheme="minorHAnsi"/>
          <w:color w:val="000000"/>
          <w:sz w:val="22"/>
          <w:szCs w:val="22"/>
        </w:rPr>
        <w:t>We will be holding a Market Engagement event on the 26</w:t>
      </w:r>
      <w:r w:rsidRPr="008C5DAC">
        <w:rPr>
          <w:rStyle w:val="normaltextrun"/>
          <w:rFonts w:asciiTheme="minorHAnsi" w:eastAsiaTheme="majorEastAsia" w:hAnsiTheme="minorHAnsi" w:cstheme="minorHAnsi"/>
          <w:color w:val="000000"/>
          <w:sz w:val="22"/>
          <w:szCs w:val="22"/>
          <w:vertAlign w:val="superscript"/>
        </w:rPr>
        <w:t>th</w:t>
      </w:r>
      <w:r w:rsidRPr="008C5DAC">
        <w:rPr>
          <w:rStyle w:val="normaltextrun"/>
          <w:rFonts w:asciiTheme="minorHAnsi" w:eastAsiaTheme="majorEastAsia" w:hAnsiTheme="minorHAnsi" w:cstheme="minorHAnsi"/>
          <w:color w:val="000000"/>
          <w:sz w:val="22"/>
          <w:szCs w:val="22"/>
        </w:rPr>
        <w:t xml:space="preserve"> February </w:t>
      </w:r>
      <w:proofErr w:type="gramStart"/>
      <w:r w:rsidRPr="008C5DAC">
        <w:rPr>
          <w:rStyle w:val="normaltextrun"/>
          <w:rFonts w:asciiTheme="minorHAnsi" w:eastAsiaTheme="majorEastAsia" w:hAnsiTheme="minorHAnsi" w:cstheme="minorHAnsi"/>
          <w:color w:val="000000"/>
          <w:sz w:val="22"/>
          <w:szCs w:val="22"/>
        </w:rPr>
        <w:t>2019 ,</w:t>
      </w:r>
      <w:proofErr w:type="gramEnd"/>
      <w:r w:rsidRPr="008C5DAC">
        <w:rPr>
          <w:rStyle w:val="normaltextrun"/>
          <w:rFonts w:asciiTheme="minorHAnsi" w:eastAsiaTheme="majorEastAsia" w:hAnsiTheme="minorHAnsi" w:cstheme="minorHAnsi"/>
          <w:color w:val="000000"/>
          <w:sz w:val="22"/>
          <w:szCs w:val="22"/>
        </w:rPr>
        <w:t xml:space="preserve"> where ourselves and </w:t>
      </w:r>
      <w:proofErr w:type="spellStart"/>
      <w:r w:rsidRPr="008C5DAC">
        <w:rPr>
          <w:rFonts w:asciiTheme="minorHAnsi" w:hAnsiTheme="minorHAnsi" w:cstheme="minorHAnsi"/>
          <w:i/>
          <w:sz w:val="22"/>
          <w:szCs w:val="22"/>
        </w:rPr>
        <w:t>adam</w:t>
      </w:r>
      <w:proofErr w:type="spellEnd"/>
      <w:r w:rsidRPr="008C5DAC">
        <w:rPr>
          <w:rFonts w:asciiTheme="minorHAnsi" w:hAnsiTheme="minorHAnsi" w:cstheme="minorHAnsi"/>
          <w:i/>
          <w:sz w:val="22"/>
          <w:szCs w:val="22"/>
        </w:rPr>
        <w:t xml:space="preserve"> </w:t>
      </w:r>
      <w:r w:rsidRPr="008C5DAC">
        <w:rPr>
          <w:rFonts w:asciiTheme="minorHAnsi" w:hAnsiTheme="minorHAnsi" w:cstheme="minorHAnsi"/>
          <w:sz w:val="22"/>
          <w:szCs w:val="22"/>
        </w:rPr>
        <w:t>will be present. We will</w:t>
      </w:r>
      <w:r w:rsidRPr="008C5DAC">
        <w:rPr>
          <w:rStyle w:val="normaltextrun"/>
          <w:rFonts w:asciiTheme="minorHAnsi" w:eastAsiaTheme="majorEastAsia" w:hAnsiTheme="minorHAnsi" w:cstheme="minorHAnsi"/>
          <w:color w:val="000000"/>
          <w:sz w:val="22"/>
          <w:szCs w:val="22"/>
        </w:rPr>
        <w:t xml:space="preserve"> explain why we are making improvements to our commissioning method, as well as giving you an opportunity to ask any questions you may have about the upcoming changes. </w:t>
      </w:r>
      <w:proofErr w:type="spellStart"/>
      <w:r w:rsidRPr="008C5DAC">
        <w:rPr>
          <w:rStyle w:val="normaltextrun"/>
          <w:rFonts w:asciiTheme="minorHAnsi" w:eastAsiaTheme="majorEastAsia" w:hAnsiTheme="minorHAnsi" w:cstheme="minorHAnsi"/>
          <w:i/>
          <w:color w:val="000000"/>
          <w:sz w:val="22"/>
          <w:szCs w:val="22"/>
        </w:rPr>
        <w:t>adam</w:t>
      </w:r>
      <w:proofErr w:type="spellEnd"/>
      <w:r w:rsidRPr="008C5DAC">
        <w:rPr>
          <w:rStyle w:val="normaltextrun"/>
          <w:rFonts w:asciiTheme="minorHAnsi" w:eastAsiaTheme="majorEastAsia" w:hAnsiTheme="minorHAnsi" w:cstheme="minorHAnsi"/>
          <w:color w:val="000000"/>
          <w:sz w:val="22"/>
          <w:szCs w:val="22"/>
        </w:rPr>
        <w:t xml:space="preserve"> will also outline the enrolment process, which you can begin immediately to ensure your enrolment to the Dynamic Purchasing System. You will shortly be contacted via a separate email with an invitation to register to attend this event. </w:t>
      </w:r>
    </w:p>
    <w:p w14:paraId="108F48BD" w14:textId="77777777" w:rsidR="008C5DAC" w:rsidRPr="008C5DAC" w:rsidRDefault="008C5DAC" w:rsidP="008C5DAC">
      <w:pPr>
        <w:pStyle w:val="paragraph"/>
        <w:spacing w:before="0" w:beforeAutospacing="0" w:after="0" w:afterAutospacing="0"/>
        <w:textAlignment w:val="baseline"/>
        <w:rPr>
          <w:rFonts w:asciiTheme="minorHAnsi" w:hAnsiTheme="minorHAnsi" w:cstheme="minorHAnsi"/>
          <w:sz w:val="22"/>
          <w:szCs w:val="22"/>
        </w:rPr>
      </w:pPr>
    </w:p>
    <w:p w14:paraId="63E63853" w14:textId="77777777" w:rsidR="008C5DAC" w:rsidRPr="008C5DAC" w:rsidRDefault="008C5DAC" w:rsidP="008C5DAC">
      <w:pPr>
        <w:pStyle w:val="paragraph"/>
        <w:spacing w:before="0" w:beforeAutospacing="0" w:after="0" w:afterAutospacing="0"/>
        <w:textAlignment w:val="baseline"/>
        <w:rPr>
          <w:rFonts w:asciiTheme="minorHAnsi" w:hAnsiTheme="minorHAnsi" w:cstheme="minorHAnsi"/>
          <w:sz w:val="22"/>
          <w:szCs w:val="22"/>
        </w:rPr>
      </w:pPr>
      <w:r w:rsidRPr="008C5DAC">
        <w:rPr>
          <w:rStyle w:val="normaltextrun"/>
          <w:rFonts w:asciiTheme="minorHAnsi" w:eastAsiaTheme="majorEastAsia" w:hAnsiTheme="minorHAnsi" w:cstheme="minorHAnsi"/>
          <w:color w:val="000000"/>
          <w:sz w:val="22"/>
          <w:szCs w:val="22"/>
        </w:rPr>
        <w:t xml:space="preserve">If you have any questions in the meantime about the new </w:t>
      </w:r>
      <w:proofErr w:type="spellStart"/>
      <w:r w:rsidRPr="008C5DAC">
        <w:rPr>
          <w:rStyle w:val="normaltextrun"/>
          <w:rFonts w:asciiTheme="minorHAnsi" w:eastAsiaTheme="majorEastAsia" w:hAnsiTheme="minorHAnsi" w:cstheme="minorHAnsi"/>
          <w:i/>
          <w:color w:val="000000"/>
          <w:sz w:val="22"/>
          <w:szCs w:val="22"/>
        </w:rPr>
        <w:t>adam</w:t>
      </w:r>
      <w:proofErr w:type="spellEnd"/>
      <w:r w:rsidRPr="008C5DAC">
        <w:rPr>
          <w:rFonts w:asciiTheme="minorHAnsi" w:hAnsiTheme="minorHAnsi" w:cstheme="minorHAnsi"/>
          <w:sz w:val="22"/>
          <w:szCs w:val="22"/>
        </w:rPr>
        <w:t xml:space="preserve"> Dynamic Purchasing System, please do not hesitate to email </w:t>
      </w:r>
      <w:proofErr w:type="spellStart"/>
      <w:r w:rsidRPr="008C5DAC">
        <w:rPr>
          <w:rStyle w:val="normaltextrun"/>
          <w:rFonts w:asciiTheme="minorHAnsi" w:eastAsiaTheme="majorEastAsia" w:hAnsiTheme="minorHAnsi" w:cstheme="minorHAnsi"/>
          <w:color w:val="000000"/>
          <w:sz w:val="22"/>
          <w:szCs w:val="22"/>
        </w:rPr>
        <w:t>Ellana</w:t>
      </w:r>
      <w:proofErr w:type="spellEnd"/>
      <w:r w:rsidRPr="008C5DAC">
        <w:rPr>
          <w:rStyle w:val="normaltextrun"/>
          <w:rFonts w:asciiTheme="minorHAnsi" w:eastAsiaTheme="majorEastAsia" w:hAnsiTheme="minorHAnsi" w:cstheme="minorHAnsi"/>
          <w:color w:val="000000"/>
          <w:sz w:val="22"/>
          <w:szCs w:val="22"/>
        </w:rPr>
        <w:t xml:space="preserve"> </w:t>
      </w:r>
      <w:proofErr w:type="spellStart"/>
      <w:r w:rsidRPr="008C5DAC">
        <w:rPr>
          <w:rStyle w:val="normaltextrun"/>
          <w:rFonts w:asciiTheme="minorHAnsi" w:eastAsiaTheme="majorEastAsia" w:hAnsiTheme="minorHAnsi" w:cstheme="minorHAnsi"/>
          <w:color w:val="000000"/>
          <w:sz w:val="22"/>
          <w:szCs w:val="22"/>
        </w:rPr>
        <w:t>Delfino</w:t>
      </w:r>
      <w:proofErr w:type="spellEnd"/>
      <w:r w:rsidRPr="008C5DAC">
        <w:rPr>
          <w:rStyle w:val="normaltextrun"/>
          <w:rFonts w:asciiTheme="minorHAnsi" w:eastAsiaTheme="majorEastAsia" w:hAnsiTheme="minorHAnsi" w:cstheme="minorHAnsi"/>
          <w:color w:val="000000"/>
          <w:sz w:val="22"/>
          <w:szCs w:val="22"/>
        </w:rPr>
        <w:t>-Rice, who will be your contact within </w:t>
      </w:r>
      <w:proofErr w:type="spellStart"/>
      <w:r w:rsidRPr="008C5DAC">
        <w:rPr>
          <w:rStyle w:val="spellingerror"/>
          <w:rFonts w:asciiTheme="minorHAnsi" w:eastAsiaTheme="majorEastAsia" w:hAnsiTheme="minorHAnsi" w:cstheme="minorHAnsi"/>
          <w:color w:val="000000"/>
          <w:sz w:val="22"/>
          <w:szCs w:val="22"/>
        </w:rPr>
        <w:t>adam</w:t>
      </w:r>
      <w:proofErr w:type="spellEnd"/>
      <w:r w:rsidRPr="008C5DAC">
        <w:rPr>
          <w:rStyle w:val="normaltextrun"/>
          <w:rFonts w:asciiTheme="minorHAnsi" w:eastAsiaTheme="majorEastAsia" w:hAnsiTheme="minorHAnsi" w:cstheme="minorHAnsi"/>
          <w:color w:val="000000"/>
          <w:sz w:val="22"/>
          <w:szCs w:val="22"/>
        </w:rPr>
        <w:t> (available at </w:t>
      </w:r>
      <w:hyperlink r:id="rId6" w:tgtFrame="_blank" w:history="1">
        <w:r w:rsidRPr="008C5DAC">
          <w:rPr>
            <w:rStyle w:val="normaltextrun"/>
            <w:rFonts w:asciiTheme="minorHAnsi" w:eastAsiaTheme="majorEastAsia" w:hAnsiTheme="minorHAnsi" w:cstheme="minorHAnsi"/>
            <w:color w:val="0563C1"/>
            <w:sz w:val="22"/>
            <w:szCs w:val="22"/>
            <w:u w:val="single"/>
          </w:rPr>
          <w:t>supplier.engagement@useadam.co.uk</w:t>
        </w:r>
      </w:hyperlink>
      <w:r w:rsidRPr="008C5DAC">
        <w:rPr>
          <w:rStyle w:val="normaltextrun"/>
          <w:rFonts w:asciiTheme="minorHAnsi" w:eastAsiaTheme="majorEastAsia" w:hAnsiTheme="minorHAnsi" w:cstheme="minorHAnsi"/>
          <w:color w:val="000000"/>
          <w:sz w:val="22"/>
          <w:szCs w:val="22"/>
        </w:rPr>
        <w:t>). </w:t>
      </w:r>
      <w:r w:rsidRPr="008C5DAC">
        <w:rPr>
          <w:rFonts w:asciiTheme="minorHAnsi" w:hAnsiTheme="minorHAnsi" w:cstheme="minorHAnsi"/>
          <w:sz w:val="22"/>
          <w:szCs w:val="22"/>
        </w:rPr>
        <w:t xml:space="preserve"> She will also be available throughout the project to ensure that you are fully supported in the process of becoming a provider for the London Borough of Bexley</w:t>
      </w:r>
    </w:p>
    <w:p w14:paraId="5C81B029" w14:textId="77777777" w:rsidR="00194FEA" w:rsidRPr="008C5DAC" w:rsidRDefault="00194FEA">
      <w:pPr>
        <w:rPr>
          <w:rFonts w:asciiTheme="minorHAnsi" w:hAnsiTheme="minorHAnsi" w:cstheme="minorHAnsi"/>
        </w:rPr>
      </w:pPr>
      <w:bookmarkStart w:id="0" w:name="_GoBack"/>
      <w:bookmarkEnd w:id="0"/>
    </w:p>
    <w:sectPr w:rsidR="00194FEA" w:rsidRPr="008C5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777B6"/>
    <w:multiLevelType w:val="multilevel"/>
    <w:tmpl w:val="A102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EF3B03"/>
    <w:multiLevelType w:val="multilevel"/>
    <w:tmpl w:val="6224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AC"/>
    <w:rsid w:val="00194FEA"/>
    <w:rsid w:val="006234FD"/>
    <w:rsid w:val="008C5DAC"/>
    <w:rsid w:val="00D47CEE"/>
    <w:rsid w:val="00DA722A"/>
    <w:rsid w:val="00E44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7932"/>
  <w15:chartTrackingRefBased/>
  <w15:docId w15:val="{C57BA3B6-9655-45B6-B1F7-0E5821F8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22A"/>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customStyle="1" w:styleId="paragraph">
    <w:name w:val="paragraph"/>
    <w:basedOn w:val="Normal"/>
    <w:rsid w:val="008C5DA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C5DAC"/>
  </w:style>
  <w:style w:type="character" w:customStyle="1" w:styleId="eop">
    <w:name w:val="eop"/>
    <w:basedOn w:val="DefaultParagraphFont"/>
    <w:rsid w:val="008C5DAC"/>
  </w:style>
  <w:style w:type="character" w:customStyle="1" w:styleId="spellingerror">
    <w:name w:val="spellingerror"/>
    <w:basedOn w:val="DefaultParagraphFont"/>
    <w:rsid w:val="008C5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plier.engagement@useadam.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6185B-7F99-459E-AB46-2B47191C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Amner, Sue</dc:creator>
  <cp:keywords/>
  <dc:description/>
  <cp:lastModifiedBy>Amner, Sue</cp:lastModifiedBy>
  <cp:revision>1</cp:revision>
  <dcterms:created xsi:type="dcterms:W3CDTF">2019-02-05T13:49:00Z</dcterms:created>
  <dcterms:modified xsi:type="dcterms:W3CDTF">2019-02-05T13:54:00Z</dcterms:modified>
</cp:coreProperties>
</file>